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06" w:rsidRDefault="003D16FC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6480810" cy="8641080"/>
            <wp:effectExtent l="0" t="0" r="0" b="0"/>
            <wp:docPr id="2" name="Рисунок 2" descr="D:\Downloads\IMG_7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IMG_72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4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4DE7">
        <w:br w:type="page"/>
      </w:r>
    </w:p>
    <w:p w:rsidR="00A66506" w:rsidRDefault="00A66506">
      <w:pPr>
        <w:rPr>
          <w:sz w:val="0"/>
          <w:szCs w:val="0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58"/>
        <w:gridCol w:w="502"/>
        <w:gridCol w:w="1497"/>
        <w:gridCol w:w="1754"/>
        <w:gridCol w:w="4769"/>
        <w:gridCol w:w="971"/>
      </w:tblGrid>
      <w:tr w:rsidR="00A66506" w:rsidTr="00E54DE7">
        <w:trPr>
          <w:trHeight w:hRule="exact" w:val="416"/>
        </w:trPr>
        <w:tc>
          <w:tcPr>
            <w:tcW w:w="4534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УП: 380301_155_4-18.plx</w:t>
            </w:r>
          </w:p>
        </w:tc>
        <w:tc>
          <w:tcPr>
            <w:tcW w:w="4769" w:type="dxa"/>
          </w:tcPr>
          <w:p w:rsidR="00A66506" w:rsidRDefault="00A66506"/>
        </w:tc>
        <w:tc>
          <w:tcPr>
            <w:tcW w:w="971" w:type="dxa"/>
            <w:shd w:val="clear" w:color="C0C0C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A66506" w:rsidTr="00E54DE7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A66506" w:rsidRPr="003D16FC" w:rsidTr="00E54DE7">
        <w:trPr>
          <w:trHeight w:hRule="exact" w:val="507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94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 w:rsidP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Цели:  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закрепление и совершенствование знаний, необходимых в исполнении важнейших профессиональных ролей и функций экономиста;</w:t>
            </w:r>
          </w:p>
        </w:tc>
      </w:tr>
      <w:tr w:rsidR="00A66506" w:rsidRPr="003D16FC" w:rsidTr="00E54DE7">
        <w:trPr>
          <w:trHeight w:hRule="exact" w:val="287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76C53" w:rsidRDefault="00A66506">
            <w:pPr>
              <w:spacing w:after="0" w:line="240" w:lineRule="auto"/>
              <w:jc w:val="right"/>
              <w:rPr>
                <w:sz w:val="19"/>
                <w:szCs w:val="19"/>
                <w:lang w:val="ru-RU"/>
              </w:rPr>
            </w:pPr>
          </w:p>
        </w:tc>
        <w:tc>
          <w:tcPr>
            <w:tcW w:w="94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закрепление всех навыков и умений, полученных в ходе изучения дисциплин учебного плана;</w:t>
            </w:r>
          </w:p>
        </w:tc>
      </w:tr>
      <w:tr w:rsidR="00A66506" w:rsidRPr="003D16FC" w:rsidTr="00E54DE7">
        <w:trPr>
          <w:trHeight w:hRule="exact" w:val="287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76C53" w:rsidRDefault="00A66506">
            <w:pPr>
              <w:spacing w:after="0" w:line="240" w:lineRule="auto"/>
              <w:jc w:val="right"/>
              <w:rPr>
                <w:sz w:val="19"/>
                <w:szCs w:val="19"/>
                <w:lang w:val="ru-RU"/>
              </w:rPr>
            </w:pPr>
          </w:p>
        </w:tc>
        <w:tc>
          <w:tcPr>
            <w:tcW w:w="94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приобретение первичных навыков научно-исследовательской работы.</w:t>
            </w:r>
          </w:p>
        </w:tc>
      </w:tr>
      <w:tr w:rsidR="00A66506" w:rsidRPr="003D16FC" w:rsidTr="00E54DE7">
        <w:trPr>
          <w:trHeight w:hRule="exact" w:val="946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AE061A" w:rsidRDefault="00E54DE7" w:rsidP="00AE061A">
            <w:pPr>
              <w:spacing w:after="0" w:line="240" w:lineRule="auto"/>
              <w:jc w:val="right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="00AE061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94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Задачей  практики является знакомство с основами будущей профессиональной деятельности, получение сведений о специфике избранного направления подготовки высшего профессионального образования, а также овладения первичными профессиональными умениями и навыками в соответствии с требованиями к уровню подготовки студентов, указанных в ФГОС </w:t>
            </w: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AE061A" w:rsidRPr="00AE061A" w:rsidTr="00AE061A">
        <w:trPr>
          <w:trHeight w:hRule="exact" w:val="561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061A" w:rsidRPr="00E76C53" w:rsidRDefault="00AE061A" w:rsidP="00AE061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94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E061A" w:rsidRDefault="00AE06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Вид: </w:t>
            </w:r>
            <w:proofErr w:type="gramStart"/>
            <w:r w:rsidR="001248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</w:t>
            </w:r>
            <w:proofErr w:type="gramEnd"/>
          </w:p>
          <w:p w:rsidR="00AE061A" w:rsidRPr="00E54DE7" w:rsidRDefault="00AE06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Форма: дискретная</w:t>
            </w:r>
          </w:p>
        </w:tc>
      </w:tr>
      <w:tr w:rsidR="00A66506" w:rsidRPr="00AE061A" w:rsidTr="00E54DE7">
        <w:trPr>
          <w:trHeight w:hRule="exact" w:val="416"/>
        </w:trPr>
        <w:tc>
          <w:tcPr>
            <w:tcW w:w="723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502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1497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1754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4769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971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</w:tr>
      <w:tr w:rsidR="00A66506" w:rsidRPr="003D16FC" w:rsidTr="00E54DE7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A66506" w:rsidTr="00E54DE7">
        <w:trPr>
          <w:trHeight w:hRule="exact" w:val="277"/>
        </w:trPr>
        <w:tc>
          <w:tcPr>
            <w:tcW w:w="2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Б2.В</w:t>
            </w:r>
          </w:p>
        </w:tc>
      </w:tr>
      <w:tr w:rsidR="00A66506" w:rsidRPr="003D16FC" w:rsidTr="00E54DE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9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A66506" w:rsidTr="00E54DE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9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</w:p>
        </w:tc>
      </w:tr>
      <w:tr w:rsidR="00A66506" w:rsidRPr="003D16FC" w:rsidTr="00E54DE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9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Информатика и информационно-коммуникационные технологии</w:t>
            </w:r>
          </w:p>
        </w:tc>
      </w:tr>
      <w:tr w:rsidR="00A66506" w:rsidTr="00E54DE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9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</w:t>
            </w:r>
            <w:proofErr w:type="spellEnd"/>
          </w:p>
        </w:tc>
      </w:tr>
      <w:tr w:rsidR="00A66506" w:rsidRPr="003D16FC" w:rsidTr="00E54DE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9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E54DE7" w:rsidTr="00E54DE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9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Default="00E54DE7" w:rsidP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Деньги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кредит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банки</w:t>
            </w:r>
            <w:proofErr w:type="spellEnd"/>
          </w:p>
        </w:tc>
      </w:tr>
      <w:tr w:rsidR="00E54DE7" w:rsidTr="00E54DE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9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Default="00E54DE7" w:rsidP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</w:p>
        </w:tc>
      </w:tr>
      <w:tr w:rsidR="00E54DE7" w:rsidTr="00E54DE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9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Default="00E54DE7" w:rsidP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Микроэкономика</w:t>
            </w:r>
            <w:proofErr w:type="spellEnd"/>
          </w:p>
        </w:tc>
      </w:tr>
      <w:tr w:rsidR="00E54DE7" w:rsidTr="00E54DE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95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Default="00E54DE7" w:rsidP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</w:p>
        </w:tc>
      </w:tr>
      <w:tr w:rsidR="00E54DE7" w:rsidTr="00E54DE7">
        <w:trPr>
          <w:trHeight w:hRule="exact" w:val="555"/>
        </w:trPr>
        <w:tc>
          <w:tcPr>
            <w:tcW w:w="723" w:type="dxa"/>
          </w:tcPr>
          <w:p w:rsidR="00E54DE7" w:rsidRDefault="00E54DE7"/>
        </w:tc>
        <w:tc>
          <w:tcPr>
            <w:tcW w:w="58" w:type="dxa"/>
          </w:tcPr>
          <w:p w:rsidR="00E54DE7" w:rsidRDefault="00E54DE7"/>
        </w:tc>
        <w:tc>
          <w:tcPr>
            <w:tcW w:w="502" w:type="dxa"/>
          </w:tcPr>
          <w:p w:rsidR="00E54DE7" w:rsidRDefault="00E54DE7"/>
        </w:tc>
        <w:tc>
          <w:tcPr>
            <w:tcW w:w="1497" w:type="dxa"/>
          </w:tcPr>
          <w:p w:rsidR="00E54DE7" w:rsidRDefault="00E54DE7"/>
        </w:tc>
        <w:tc>
          <w:tcPr>
            <w:tcW w:w="1754" w:type="dxa"/>
          </w:tcPr>
          <w:p w:rsidR="00E54DE7" w:rsidRDefault="00E54DE7"/>
        </w:tc>
        <w:tc>
          <w:tcPr>
            <w:tcW w:w="4769" w:type="dxa"/>
          </w:tcPr>
          <w:p w:rsidR="00E54DE7" w:rsidRDefault="00E54DE7"/>
        </w:tc>
        <w:tc>
          <w:tcPr>
            <w:tcW w:w="971" w:type="dxa"/>
          </w:tcPr>
          <w:p w:rsidR="00E54DE7" w:rsidRDefault="00E54DE7"/>
        </w:tc>
      </w:tr>
      <w:tr w:rsidR="00E54DE7" w:rsidRPr="003D16FC" w:rsidTr="00E54DE7">
        <w:trPr>
          <w:trHeight w:hRule="exact" w:val="555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E54DE7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E54DE7" w:rsidRPr="003D16FC" w:rsidTr="00E54DE7">
        <w:trPr>
          <w:trHeight w:hRule="exact" w:val="308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ОК-3: способностью использовать основы экономических знаний в различных сферах деятельности</w:t>
            </w:r>
          </w:p>
        </w:tc>
      </w:tr>
      <w:tr w:rsidR="00E54DE7" w:rsidTr="00E54DE7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54DE7" w:rsidRPr="003D16FC" w:rsidTr="00E54DE7">
        <w:trPr>
          <w:trHeight w:hRule="exact" w:val="478"/>
        </w:trPr>
        <w:tc>
          <w:tcPr>
            <w:tcW w:w="1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8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 основы экономических знаний </w:t>
            </w:r>
            <w:r w:rsidR="00035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различных сферах деятельности</w:t>
            </w:r>
          </w:p>
        </w:tc>
      </w:tr>
      <w:tr w:rsidR="00E54DE7" w:rsidRPr="003D16FC" w:rsidTr="00E54DE7">
        <w:trPr>
          <w:trHeight w:hRule="exact" w:val="478"/>
        </w:trPr>
        <w:tc>
          <w:tcPr>
            <w:tcW w:w="1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8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отдельные пробелы в  экономических знаниях  в различных </w:t>
            </w:r>
            <w:r w:rsidR="00035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сферах деятельности</w:t>
            </w:r>
          </w:p>
        </w:tc>
      </w:tr>
      <w:tr w:rsidR="00E54DE7" w:rsidRPr="003D16FC" w:rsidTr="00E54DE7">
        <w:trPr>
          <w:trHeight w:hRule="exact" w:val="478"/>
        </w:trPr>
        <w:tc>
          <w:tcPr>
            <w:tcW w:w="1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8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 системные  экономические знания </w:t>
            </w:r>
            <w:r w:rsidR="00035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различных сферах деятельности</w:t>
            </w:r>
          </w:p>
        </w:tc>
      </w:tr>
      <w:tr w:rsidR="00E54DE7" w:rsidTr="00E54DE7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54DE7" w:rsidRPr="003D16FC" w:rsidTr="00E54DE7">
        <w:trPr>
          <w:trHeight w:hRule="exact" w:val="478"/>
        </w:trPr>
        <w:tc>
          <w:tcPr>
            <w:tcW w:w="1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8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 умения использовать экономические знания в</w:t>
            </w:r>
            <w:r w:rsidR="00035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различных сферах деятельности</w:t>
            </w:r>
          </w:p>
        </w:tc>
      </w:tr>
      <w:tr w:rsidR="00E54DE7" w:rsidRPr="003D16FC" w:rsidTr="00E54DE7">
        <w:trPr>
          <w:trHeight w:hRule="exact" w:val="478"/>
        </w:trPr>
        <w:tc>
          <w:tcPr>
            <w:tcW w:w="1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8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отдельные пробелы в умениях использовать основы  экономических знаниях  </w:t>
            </w:r>
            <w:r w:rsidR="00035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различных сферах деятельности</w:t>
            </w:r>
          </w:p>
        </w:tc>
      </w:tr>
      <w:tr w:rsidR="00E54DE7" w:rsidRPr="003D16FC" w:rsidTr="00E54DE7">
        <w:trPr>
          <w:trHeight w:hRule="exact" w:val="478"/>
        </w:trPr>
        <w:tc>
          <w:tcPr>
            <w:tcW w:w="1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8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 системные  умения использовать экономические знания </w:t>
            </w:r>
            <w:r w:rsidR="00035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различных сферах деятельности</w:t>
            </w:r>
          </w:p>
        </w:tc>
      </w:tr>
      <w:tr w:rsidR="00E54DE7" w:rsidTr="00E54DE7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54DE7" w:rsidRPr="003D16FC" w:rsidTr="00E54DE7">
        <w:trPr>
          <w:trHeight w:hRule="exact" w:val="478"/>
        </w:trPr>
        <w:tc>
          <w:tcPr>
            <w:tcW w:w="1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8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 навыки пользовать экономические знания </w:t>
            </w:r>
            <w:r w:rsidR="00035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различных сферах деятельности</w:t>
            </w:r>
          </w:p>
        </w:tc>
      </w:tr>
      <w:tr w:rsidR="00E54DE7" w:rsidRPr="003D16FC" w:rsidTr="00E54DE7">
        <w:trPr>
          <w:trHeight w:hRule="exact" w:val="478"/>
        </w:trPr>
        <w:tc>
          <w:tcPr>
            <w:tcW w:w="1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8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отдельные пробелы в навыках использовать основы  экономических знаниях  </w:t>
            </w:r>
            <w:r w:rsidR="00035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различных сферах деятельности</w:t>
            </w:r>
          </w:p>
        </w:tc>
      </w:tr>
      <w:tr w:rsidR="00E54DE7" w:rsidRPr="003D16FC" w:rsidTr="00E54DE7">
        <w:trPr>
          <w:trHeight w:hRule="exact" w:val="478"/>
        </w:trPr>
        <w:tc>
          <w:tcPr>
            <w:tcW w:w="1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8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 системные  навыки  использовать экономические знания </w:t>
            </w:r>
            <w:r w:rsidR="00035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различных сферах деятельности</w:t>
            </w:r>
          </w:p>
        </w:tc>
      </w:tr>
      <w:tr w:rsidR="00E54DE7" w:rsidRPr="003D16FC" w:rsidTr="00E54DE7">
        <w:trPr>
          <w:trHeight w:hRule="exact" w:val="138"/>
        </w:trPr>
        <w:tc>
          <w:tcPr>
            <w:tcW w:w="723" w:type="dxa"/>
          </w:tcPr>
          <w:p w:rsidR="00E54DE7" w:rsidRPr="00E54DE7" w:rsidRDefault="00E54DE7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E54DE7" w:rsidRPr="00E54DE7" w:rsidRDefault="00E54DE7">
            <w:pPr>
              <w:rPr>
                <w:lang w:val="ru-RU"/>
              </w:rPr>
            </w:pPr>
          </w:p>
        </w:tc>
        <w:tc>
          <w:tcPr>
            <w:tcW w:w="502" w:type="dxa"/>
          </w:tcPr>
          <w:p w:rsidR="00E54DE7" w:rsidRPr="00E54DE7" w:rsidRDefault="00E54DE7">
            <w:pPr>
              <w:rPr>
                <w:lang w:val="ru-RU"/>
              </w:rPr>
            </w:pPr>
          </w:p>
        </w:tc>
        <w:tc>
          <w:tcPr>
            <w:tcW w:w="1497" w:type="dxa"/>
          </w:tcPr>
          <w:p w:rsidR="00E54DE7" w:rsidRPr="00E54DE7" w:rsidRDefault="00E54DE7">
            <w:pPr>
              <w:rPr>
                <w:lang w:val="ru-RU"/>
              </w:rPr>
            </w:pPr>
          </w:p>
        </w:tc>
        <w:tc>
          <w:tcPr>
            <w:tcW w:w="1754" w:type="dxa"/>
          </w:tcPr>
          <w:p w:rsidR="00E54DE7" w:rsidRPr="00E54DE7" w:rsidRDefault="00E54DE7">
            <w:pPr>
              <w:rPr>
                <w:lang w:val="ru-RU"/>
              </w:rPr>
            </w:pPr>
          </w:p>
        </w:tc>
        <w:tc>
          <w:tcPr>
            <w:tcW w:w="4769" w:type="dxa"/>
          </w:tcPr>
          <w:p w:rsidR="00E54DE7" w:rsidRPr="00E54DE7" w:rsidRDefault="00E54DE7">
            <w:pPr>
              <w:rPr>
                <w:lang w:val="ru-RU"/>
              </w:rPr>
            </w:pPr>
          </w:p>
        </w:tc>
        <w:tc>
          <w:tcPr>
            <w:tcW w:w="971" w:type="dxa"/>
          </w:tcPr>
          <w:p w:rsidR="00E54DE7" w:rsidRPr="00E54DE7" w:rsidRDefault="00E54DE7">
            <w:pPr>
              <w:rPr>
                <w:lang w:val="ru-RU"/>
              </w:rPr>
            </w:pPr>
          </w:p>
        </w:tc>
      </w:tr>
      <w:tr w:rsidR="00E54DE7" w:rsidRPr="003D16FC" w:rsidTr="00E54DE7">
        <w:trPr>
          <w:trHeight w:hRule="exact" w:val="536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ОК-5: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E54DE7" w:rsidTr="00E54DE7">
        <w:trPr>
          <w:trHeight w:hRule="exact" w:val="277"/>
        </w:trPr>
        <w:tc>
          <w:tcPr>
            <w:tcW w:w="102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E54DE7" w:rsidRPr="003D16FC" w:rsidTr="00E54DE7">
        <w:trPr>
          <w:trHeight w:hRule="exact" w:val="478"/>
        </w:trPr>
        <w:tc>
          <w:tcPr>
            <w:tcW w:w="1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8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</w:t>
            </w:r>
            <w:r w:rsidR="00035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знания о </w:t>
            </w:r>
            <w:r w:rsidR="0003506C"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работает</w:t>
            </w:r>
            <w:r w:rsidR="00035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="0003506C"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E54DE7" w:rsidRPr="003D16FC" w:rsidTr="00E54DE7">
        <w:trPr>
          <w:trHeight w:hRule="exact" w:val="697"/>
        </w:trPr>
        <w:tc>
          <w:tcPr>
            <w:tcW w:w="1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8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4DE7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отдельные пробелы в </w:t>
            </w:r>
            <w:r w:rsidR="00035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знаниях о </w:t>
            </w:r>
            <w:r w:rsidR="0003506C"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работает</w:t>
            </w:r>
            <w:r w:rsidR="00035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="0003506C"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коллективе, толерантно воспринимая социальные, этнические, конфессиональные и культурные различия</w:t>
            </w:r>
          </w:p>
        </w:tc>
      </w:tr>
    </w:tbl>
    <w:p w:rsidR="00A66506" w:rsidRPr="00E54DE7" w:rsidRDefault="00E54DE7">
      <w:pPr>
        <w:rPr>
          <w:sz w:val="0"/>
          <w:szCs w:val="0"/>
          <w:lang w:val="ru-RU"/>
        </w:rPr>
      </w:pPr>
      <w:r w:rsidRPr="00E54DE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3238"/>
        <w:gridCol w:w="4786"/>
        <w:gridCol w:w="973"/>
      </w:tblGrid>
      <w:tr w:rsidR="00A6650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380301_155_4-18.plx</w:t>
            </w:r>
          </w:p>
        </w:tc>
        <w:tc>
          <w:tcPr>
            <w:tcW w:w="5104" w:type="dxa"/>
          </w:tcPr>
          <w:p w:rsidR="00A66506" w:rsidRDefault="00A665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A66506" w:rsidRPr="003D16F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 w:rsidP="0003506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сформированные системные  </w:t>
            </w:r>
            <w:r w:rsidR="00035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знания о </w:t>
            </w:r>
            <w:r w:rsidR="0003506C"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работает</w:t>
            </w:r>
            <w:r w:rsidR="00035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A6650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66506" w:rsidRPr="003D16F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умения 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A66506" w:rsidRPr="003D16F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отдельные пробелы умения 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A66506" w:rsidRPr="003D16F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 сформированные системные   умения 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A6650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66506" w:rsidRPr="003D16F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навыки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A66506" w:rsidRPr="003D16F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содержащие отдельные пробелы навыки 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A66506" w:rsidRPr="003D16F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 сформированные системные   навыки 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A66506" w:rsidRPr="003D16FC">
        <w:trPr>
          <w:trHeight w:hRule="exact" w:val="138"/>
        </w:trPr>
        <w:tc>
          <w:tcPr>
            <w:tcW w:w="1277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</w:tr>
      <w:tr w:rsidR="00A66506" w:rsidRPr="003D16FC">
        <w:trPr>
          <w:trHeight w:hRule="exact" w:val="30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ОК-7: способностью к самоорганизации и самообразованию</w:t>
            </w:r>
          </w:p>
        </w:tc>
      </w:tr>
      <w:tr w:rsidR="00A6650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66506" w:rsidRPr="003D16FC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самоорганизации в профессиональной деятельности</w:t>
            </w:r>
          </w:p>
        </w:tc>
      </w:tr>
      <w:tr w:rsidR="00A66506" w:rsidRPr="003D16FC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необходимости самообразования и повышения профессионального уровня</w:t>
            </w:r>
          </w:p>
        </w:tc>
      </w:tr>
      <w:tr w:rsidR="00A66506" w:rsidRPr="003D16FC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возможностях самоорганизации и самообразования в профессиональной деятельности</w:t>
            </w:r>
          </w:p>
        </w:tc>
      </w:tr>
      <w:tr w:rsidR="00A6650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66506" w:rsidRPr="003D16FC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критически оценивать свои способности к самоорганизации</w:t>
            </w:r>
          </w:p>
        </w:tc>
      </w:tr>
      <w:tr w:rsidR="00A66506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самообразования</w:t>
            </w:r>
            <w:proofErr w:type="spellEnd"/>
          </w:p>
        </w:tc>
      </w:tr>
      <w:tr w:rsidR="00A66506" w:rsidRPr="003D16F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методы самоорганизации и самообразования для повышения эффективности профессиональной деятельности</w:t>
            </w:r>
          </w:p>
        </w:tc>
      </w:tr>
      <w:tr w:rsidR="00A6650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66506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самоорганизации</w:t>
            </w:r>
            <w:proofErr w:type="spellEnd"/>
          </w:p>
        </w:tc>
      </w:tr>
      <w:tr w:rsidR="00A66506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самообразования</w:t>
            </w:r>
            <w:proofErr w:type="spellEnd"/>
          </w:p>
        </w:tc>
      </w:tr>
      <w:tr w:rsidR="00A66506" w:rsidRPr="003D16FC">
        <w:trPr>
          <w:trHeight w:hRule="exact" w:val="277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 к самоорганизации и самообразованию</w:t>
            </w:r>
          </w:p>
        </w:tc>
      </w:tr>
      <w:tr w:rsidR="00A66506" w:rsidRPr="003D16FC">
        <w:trPr>
          <w:trHeight w:hRule="exact" w:val="138"/>
        </w:trPr>
        <w:tc>
          <w:tcPr>
            <w:tcW w:w="1277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</w:tr>
      <w:tr w:rsidR="00A66506" w:rsidRPr="003D16FC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ОПК-2: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A6650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66506" w:rsidRPr="003D16F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знания </w:t>
            </w:r>
            <w:r w:rsidR="002563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сбора, анализа и обработки данных, необходимых для решения профессиональных задач</w:t>
            </w:r>
          </w:p>
        </w:tc>
      </w:tr>
      <w:tr w:rsidR="00A66506" w:rsidRPr="003D16F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</w:t>
            </w:r>
            <w:r w:rsidR="002563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содержащие </w:t>
            </w:r>
            <w:r w:rsidR="002563C3"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отдельные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пробелы  знания </w:t>
            </w:r>
            <w:r w:rsidR="002563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="002563C3"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сбора, анализа и обработки  данных, необходимых для решения профессиональных задач</w:t>
            </w:r>
          </w:p>
        </w:tc>
      </w:tr>
      <w:tr w:rsidR="00A66506" w:rsidRPr="003D16F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 w:rsidP="002563C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 системные  знания </w:t>
            </w:r>
            <w:r w:rsidR="002563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методов 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сбора, анализа и обработки  данных, необходимых для решения профессиональных задач</w:t>
            </w:r>
          </w:p>
        </w:tc>
      </w:tr>
      <w:tr w:rsidR="00A6650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66506" w:rsidRPr="003D16F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 w:rsidP="002563C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Обучающийся демонстрирует в целом успешные, но неполные умения  </w:t>
            </w:r>
            <w:r w:rsidR="002563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 сбор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анализ</w:t>
            </w:r>
            <w:r w:rsidR="002563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обработк</w:t>
            </w:r>
            <w:r w:rsidR="002563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данных, необходимых для решения профессиональных задач</w:t>
            </w:r>
          </w:p>
        </w:tc>
      </w:tr>
      <w:tr w:rsidR="00A66506" w:rsidRPr="003D16F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 демонстрирует в целом успешные, но</w:t>
            </w:r>
            <w:r w:rsidR="002563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содержащие </w:t>
            </w:r>
            <w:r w:rsidR="002563C3"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отдельные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пробелы  </w:t>
            </w:r>
            <w:r w:rsidR="002563C3"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умения  </w:t>
            </w:r>
            <w:r w:rsidR="002563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 сбор</w:t>
            </w:r>
            <w:r w:rsidR="002563C3"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анализ</w:t>
            </w:r>
            <w:r w:rsidR="002563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2563C3"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обработк</w:t>
            </w:r>
            <w:r w:rsidR="002563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r w:rsidR="002563C3"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данных, необходимых для решения профессиональных задач</w:t>
            </w:r>
          </w:p>
        </w:tc>
      </w:tr>
      <w:tr w:rsidR="00A66506" w:rsidRPr="003D16F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Обучающийся демонстрирует сформированные системные </w:t>
            </w:r>
            <w:r w:rsidR="002563C3"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умения  </w:t>
            </w:r>
            <w:r w:rsidR="002563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 сбор</w:t>
            </w:r>
            <w:r w:rsidR="002563C3"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анализ</w:t>
            </w:r>
            <w:r w:rsidR="002563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2563C3"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обработк</w:t>
            </w:r>
            <w:r w:rsidR="002563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r w:rsidR="002563C3"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данных, необходимых для решения профессиональных задач умения  </w:t>
            </w:r>
            <w:r w:rsidR="002563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 сбор</w:t>
            </w:r>
            <w:r w:rsidR="002563C3"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анализ</w:t>
            </w:r>
            <w:r w:rsidR="002563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2563C3"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обработк</w:t>
            </w:r>
            <w:r w:rsidR="002563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r w:rsidR="002563C3"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данных, необходимых для решения профессиональных задач</w:t>
            </w:r>
          </w:p>
        </w:tc>
      </w:tr>
      <w:tr w:rsidR="00A6650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66506" w:rsidRPr="003D16F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 неполные навыки  для  сбора, анализа и обработки данных, необходимых для решения профессиональных задач</w:t>
            </w:r>
          </w:p>
        </w:tc>
      </w:tr>
      <w:tr w:rsidR="00A66506" w:rsidRPr="003D16F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в целом успешные, но</w:t>
            </w:r>
            <w:r w:rsidR="002563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содержащие </w:t>
            </w:r>
            <w:r w:rsidR="002563C3"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отдельные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пробелы  навыки  для  сбора, анализа и обработки  данных, необходимых для решения профессиональных задач</w:t>
            </w:r>
          </w:p>
        </w:tc>
      </w:tr>
      <w:tr w:rsidR="00A66506" w:rsidRPr="003D16FC">
        <w:trPr>
          <w:trHeight w:hRule="exact" w:val="478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демонстрирует сформированные системные навыки  для  сбора, анализа и обработки  данных, необходимых для решения профессиональных задач</w:t>
            </w:r>
          </w:p>
        </w:tc>
      </w:tr>
      <w:tr w:rsidR="00A66506" w:rsidRPr="003D16FC">
        <w:trPr>
          <w:trHeight w:hRule="exact" w:val="138"/>
        </w:trPr>
        <w:tc>
          <w:tcPr>
            <w:tcW w:w="1277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</w:tr>
      <w:tr w:rsidR="00A66506" w:rsidRPr="003D16FC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ПК-1: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A66506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66506" w:rsidRPr="003D16FC">
        <w:trPr>
          <w:trHeight w:hRule="exact" w:val="325"/>
        </w:trPr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 исходных данных, необходимых для расчета экономических и социально-экономических показателей,</w:t>
            </w:r>
          </w:p>
        </w:tc>
      </w:tr>
    </w:tbl>
    <w:p w:rsidR="00A66506" w:rsidRPr="00E54DE7" w:rsidRDefault="00E54DE7">
      <w:pPr>
        <w:rPr>
          <w:sz w:val="0"/>
          <w:szCs w:val="0"/>
          <w:lang w:val="ru-RU"/>
        </w:rPr>
      </w:pPr>
      <w:r w:rsidRPr="00E54DE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487"/>
        <w:gridCol w:w="3249"/>
        <w:gridCol w:w="4787"/>
        <w:gridCol w:w="972"/>
      </w:tblGrid>
      <w:tr w:rsidR="00A6650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380301_155_4-18.plx</w:t>
            </w:r>
          </w:p>
        </w:tc>
        <w:tc>
          <w:tcPr>
            <w:tcW w:w="5104" w:type="dxa"/>
          </w:tcPr>
          <w:p w:rsidR="00A66506" w:rsidRDefault="00A665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A66506">
        <w:trPr>
          <w:trHeight w:hRule="exact" w:val="250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характеризующих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хозяйствующих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субъектов</w:t>
            </w:r>
            <w:proofErr w:type="spellEnd"/>
          </w:p>
        </w:tc>
      </w:tr>
      <w:tr w:rsidR="00A66506" w:rsidRPr="003D16FC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сбора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A66506" w:rsidRPr="003D16FC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A6650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66506" w:rsidRPr="003D16FC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 сбор исходных данных, необходимых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A66506" w:rsidRPr="003D16FC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анализ исходных данных, необходимых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A66506" w:rsidRPr="003D16FC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рассчитывать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A6650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66506" w:rsidRPr="003D16FC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 сбора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A66506" w:rsidRPr="003D16FC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</w:t>
            </w:r>
          </w:p>
        </w:tc>
      </w:tr>
      <w:tr w:rsidR="00A66506" w:rsidRPr="003D16FC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A66506" w:rsidRPr="003D16FC">
        <w:trPr>
          <w:trHeight w:hRule="exact" w:val="138"/>
        </w:trPr>
        <w:tc>
          <w:tcPr>
            <w:tcW w:w="766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</w:tr>
      <w:tr w:rsidR="00A66506" w:rsidRPr="003D16FC">
        <w:trPr>
          <w:trHeight w:hRule="exact" w:val="5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ПК-7: 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      </w:r>
          </w:p>
        </w:tc>
      </w:tr>
      <w:tr w:rsidR="00A6650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66506" w:rsidRPr="003D16FC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отечественные и зарубежные источники информации</w:t>
            </w:r>
          </w:p>
        </w:tc>
      </w:tr>
      <w:tr w:rsidR="00A66506" w:rsidRPr="003D16FC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сбора необходимой информации для подготовки аналитического обзора</w:t>
            </w:r>
          </w:p>
        </w:tc>
      </w:tr>
      <w:tr w:rsidR="00A66506" w:rsidRPr="003D16FC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подготовки информационных обзоров или аналитических отчетов</w:t>
            </w:r>
          </w:p>
        </w:tc>
      </w:tr>
      <w:tr w:rsidR="00A6650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66506" w:rsidRPr="003D16FC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отечественные и зарубежные источники информации для сбора данных</w:t>
            </w:r>
          </w:p>
        </w:tc>
      </w:tr>
      <w:tr w:rsidR="00A66506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проанализировать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собранные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данные</w:t>
            </w:r>
            <w:proofErr w:type="spellEnd"/>
          </w:p>
        </w:tc>
      </w:tr>
      <w:tr w:rsidR="00A66506" w:rsidRPr="003D16FC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подготовить информационный обзор или аналитический отчет</w:t>
            </w:r>
          </w:p>
        </w:tc>
      </w:tr>
      <w:tr w:rsidR="00A6650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66506" w:rsidRPr="003D16FC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 сбора необходимых данных с помощью отечественных и зарубежных источников</w:t>
            </w:r>
          </w:p>
        </w:tc>
      </w:tr>
      <w:tr w:rsidR="00A66506" w:rsidRPr="003D16FC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 анализа данных для подготовки информационных обзоров или аналитических отчетов</w:t>
            </w:r>
          </w:p>
        </w:tc>
      </w:tr>
      <w:tr w:rsidR="00A66506" w:rsidRPr="003D16FC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подготовки информационных обзоров или аналитических отчетов</w:t>
            </w:r>
          </w:p>
        </w:tc>
      </w:tr>
      <w:tr w:rsidR="00A66506" w:rsidRPr="003D16FC">
        <w:trPr>
          <w:trHeight w:hRule="exact" w:val="138"/>
        </w:trPr>
        <w:tc>
          <w:tcPr>
            <w:tcW w:w="766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</w:tr>
      <w:tr w:rsidR="00A66506" w:rsidRPr="003D16F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E54D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54D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A66506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66506" w:rsidRPr="003D16F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направления деятельности  организации, в которой студент проходит практику, ее структуру и функции;</w:t>
            </w:r>
          </w:p>
        </w:tc>
      </w:tr>
      <w:tr w:rsidR="00A66506" w:rsidRPr="003D16F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должностные обязанности экономиста;  профессионально значимые личностные качества экономиста;</w:t>
            </w:r>
          </w:p>
        </w:tc>
      </w:tr>
      <w:tr w:rsidR="00A66506" w:rsidRPr="003D16F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организации самостоятельной и научной деятельности;</w:t>
            </w:r>
          </w:p>
        </w:tc>
      </w:tr>
      <w:tr w:rsidR="00A66506" w:rsidRPr="003D16F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требования по написанию разных форм отчетов;</w:t>
            </w:r>
          </w:p>
        </w:tc>
      </w:tr>
      <w:tr w:rsidR="00A66506" w:rsidRPr="003D16F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инструменты и методы, применяемые для обработки экономических показателей;</w:t>
            </w:r>
          </w:p>
        </w:tc>
      </w:tr>
      <w:tr w:rsidR="00A6650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A66506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66506" w:rsidRPr="003D16F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читать формы экономической отчетности хозяйствующих субъектов;</w:t>
            </w:r>
          </w:p>
        </w:tc>
      </w:tr>
      <w:tr w:rsidR="00A66506" w:rsidRPr="003D16F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оценивать уровень своих профессионально значимых личностных качеств;</w:t>
            </w:r>
          </w:p>
        </w:tc>
      </w:tr>
      <w:tr w:rsidR="00A66506" w:rsidRPr="003D16F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 выполнять полученные профессиональные  задания;</w:t>
            </w:r>
          </w:p>
        </w:tc>
      </w:tr>
      <w:tr w:rsidR="00A66506" w:rsidRPr="003D16F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рассчитывать основные показатели деятельности  предприятия; читать и анализировать различные формы экономической отчетности организации;</w:t>
            </w:r>
          </w:p>
        </w:tc>
      </w:tr>
      <w:tr w:rsidR="00A66506" w:rsidRPr="003D16F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инструменты и методы, применяемые для обработки экономических показателей;</w:t>
            </w:r>
          </w:p>
        </w:tc>
      </w:tr>
      <w:tr w:rsidR="00A66506" w:rsidRPr="003D16F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работать в трудовом коллективе при решении экономических вопросов.</w:t>
            </w:r>
          </w:p>
        </w:tc>
      </w:tr>
      <w:tr w:rsidR="00A66506" w:rsidRPr="003D16F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проводить анализ и оценку финансового состояния предприятия;</w:t>
            </w:r>
          </w:p>
        </w:tc>
      </w:tr>
      <w:tr w:rsidR="00A66506" w:rsidRPr="003D16F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представлять результаты аналитической работы в виде аналитического отчета, доклада.</w:t>
            </w:r>
          </w:p>
        </w:tc>
      </w:tr>
      <w:tr w:rsidR="00A66506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66506" w:rsidRPr="003D16F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необходимыми начальными умениями и навыками в области экономической практики;</w:t>
            </w:r>
          </w:p>
        </w:tc>
      </w:tr>
      <w:tr w:rsidR="00A66506" w:rsidRPr="003D16F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самостоятельной работы, рационально организовывать самостоятельную работу.</w:t>
            </w:r>
          </w:p>
        </w:tc>
      </w:tr>
    </w:tbl>
    <w:p w:rsidR="00A66506" w:rsidRPr="00E54DE7" w:rsidRDefault="00E54DE7">
      <w:pPr>
        <w:rPr>
          <w:sz w:val="0"/>
          <w:szCs w:val="0"/>
          <w:lang w:val="ru-RU"/>
        </w:rPr>
      </w:pPr>
      <w:r w:rsidRPr="00E54DE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74"/>
        <w:gridCol w:w="3329"/>
        <w:gridCol w:w="143"/>
        <w:gridCol w:w="802"/>
        <w:gridCol w:w="684"/>
        <w:gridCol w:w="1100"/>
        <w:gridCol w:w="1335"/>
        <w:gridCol w:w="691"/>
        <w:gridCol w:w="263"/>
        <w:gridCol w:w="988"/>
      </w:tblGrid>
      <w:tr w:rsidR="00A66506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380301_155_4-18.plx</w:t>
            </w:r>
          </w:p>
        </w:tc>
        <w:tc>
          <w:tcPr>
            <w:tcW w:w="851" w:type="dxa"/>
          </w:tcPr>
          <w:p w:rsidR="00A66506" w:rsidRDefault="00A66506"/>
        </w:tc>
        <w:tc>
          <w:tcPr>
            <w:tcW w:w="710" w:type="dxa"/>
          </w:tcPr>
          <w:p w:rsidR="00A66506" w:rsidRDefault="00A66506"/>
        </w:tc>
        <w:tc>
          <w:tcPr>
            <w:tcW w:w="1135" w:type="dxa"/>
          </w:tcPr>
          <w:p w:rsidR="00A66506" w:rsidRDefault="00A66506"/>
        </w:tc>
        <w:tc>
          <w:tcPr>
            <w:tcW w:w="1419" w:type="dxa"/>
          </w:tcPr>
          <w:p w:rsidR="00A66506" w:rsidRDefault="00A66506"/>
        </w:tc>
        <w:tc>
          <w:tcPr>
            <w:tcW w:w="710" w:type="dxa"/>
          </w:tcPr>
          <w:p w:rsidR="00A66506" w:rsidRDefault="00A66506"/>
        </w:tc>
        <w:tc>
          <w:tcPr>
            <w:tcW w:w="284" w:type="dxa"/>
          </w:tcPr>
          <w:p w:rsidR="00A66506" w:rsidRDefault="00A665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A66506" w:rsidRPr="003D16F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современными методами сбора, обработки и анализа экономических показателей различных хозяйствующих субъектов;</w:t>
            </w:r>
          </w:p>
        </w:tc>
      </w:tr>
      <w:tr w:rsidR="00A66506" w:rsidRPr="003D16F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грамотно и логично излагать мнение и предложения в области экономики и финансов.</w:t>
            </w:r>
          </w:p>
        </w:tc>
      </w:tr>
      <w:tr w:rsidR="00A66506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A66506">
        <w:trPr>
          <w:trHeight w:hRule="exact" w:val="277"/>
        </w:trPr>
        <w:tc>
          <w:tcPr>
            <w:tcW w:w="766" w:type="dxa"/>
          </w:tcPr>
          <w:p w:rsidR="00A66506" w:rsidRDefault="00A66506"/>
        </w:tc>
        <w:tc>
          <w:tcPr>
            <w:tcW w:w="228" w:type="dxa"/>
          </w:tcPr>
          <w:p w:rsidR="00A66506" w:rsidRDefault="00A66506"/>
        </w:tc>
        <w:tc>
          <w:tcPr>
            <w:tcW w:w="3545" w:type="dxa"/>
          </w:tcPr>
          <w:p w:rsidR="00A66506" w:rsidRDefault="00A66506"/>
        </w:tc>
        <w:tc>
          <w:tcPr>
            <w:tcW w:w="143" w:type="dxa"/>
          </w:tcPr>
          <w:p w:rsidR="00A66506" w:rsidRDefault="00A66506"/>
        </w:tc>
        <w:tc>
          <w:tcPr>
            <w:tcW w:w="851" w:type="dxa"/>
          </w:tcPr>
          <w:p w:rsidR="00A66506" w:rsidRDefault="00A66506"/>
        </w:tc>
        <w:tc>
          <w:tcPr>
            <w:tcW w:w="710" w:type="dxa"/>
          </w:tcPr>
          <w:p w:rsidR="00A66506" w:rsidRDefault="00A66506"/>
        </w:tc>
        <w:tc>
          <w:tcPr>
            <w:tcW w:w="1135" w:type="dxa"/>
          </w:tcPr>
          <w:p w:rsidR="00A66506" w:rsidRDefault="00A66506"/>
        </w:tc>
        <w:tc>
          <w:tcPr>
            <w:tcW w:w="1419" w:type="dxa"/>
          </w:tcPr>
          <w:p w:rsidR="00A66506" w:rsidRDefault="00A66506"/>
        </w:tc>
        <w:tc>
          <w:tcPr>
            <w:tcW w:w="710" w:type="dxa"/>
          </w:tcPr>
          <w:p w:rsidR="00A66506" w:rsidRDefault="00A66506"/>
        </w:tc>
        <w:tc>
          <w:tcPr>
            <w:tcW w:w="284" w:type="dxa"/>
          </w:tcPr>
          <w:p w:rsidR="00A66506" w:rsidRDefault="00A66506"/>
        </w:tc>
        <w:tc>
          <w:tcPr>
            <w:tcW w:w="993" w:type="dxa"/>
          </w:tcPr>
          <w:p w:rsidR="00A66506" w:rsidRDefault="00A66506"/>
        </w:tc>
      </w:tr>
      <w:tr w:rsidR="00A66506" w:rsidRPr="003D16FC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A6650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A66506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Организационный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</w:tr>
      <w:tr w:rsidR="00A6650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1.1.Участие в организационном собрании. Получение документов для прибытия на практику /</w:t>
            </w:r>
            <w:proofErr w:type="spellStart"/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 ОК-5 ОК-7 ОПК- 2 ПК-1 ПК- 7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</w:tr>
      <w:tr w:rsidR="00A6650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1.2.Консультация руководителя практики от кафедры /</w:t>
            </w:r>
            <w:proofErr w:type="spellStart"/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 ОК-5 ОК-7 ОПК- 2 ПК-1 ПК- 7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</w:tr>
      <w:tr w:rsidR="00A6650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1.2.Консультация руководителя практики от кафедры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 ОК-5 ОК-7 ОПК- 2 ПК-1 ПК- 7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</w:tr>
      <w:tr w:rsidR="00A6650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1.2.Консультация руководителя практики от кафедры /</w:t>
            </w: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 ОК-5 ОК-7 ОПК- 2 ПК-1 ПК- 7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</w:tr>
      <w:tr w:rsidR="00A6650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1.3.Вводный инструктаж по технике безопасности, охране труда и правилам внутреннего распорядка организации /</w:t>
            </w:r>
            <w:proofErr w:type="spellStart"/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 ОК-5 ОК-7 ОПК- 2 ПК-1 ПК- 7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</w:tr>
      <w:tr w:rsidR="00A66506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A665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1.4.Ознакомление с организацией и анализ ее деятельности</w:t>
            </w:r>
          </w:p>
          <w:p w:rsidR="00A66506" w:rsidRPr="00E54DE7" w:rsidRDefault="00A665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 ОК-5 ОК-7 ОПК- 2 ПК-1 ПК- 7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</w:tr>
      <w:tr w:rsidR="00A66506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1.4.Ознакомление с организацией и анализ ее деятельности /</w:t>
            </w: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 ОК-5 ОК-7 ОПК- 2 ПК-1 ПК- 7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</w:tr>
      <w:tr w:rsidR="00A66506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2.Прохождение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</w:tr>
      <w:tr w:rsidR="00A66506">
        <w:trPr>
          <w:trHeight w:hRule="exact" w:val="333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2.1. Подготовительный этап: - Анализ организационно-правовых основ деятельности организации на основе устава, свидетельства о государственной регистрации, имеющихся лицензий.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Ознакомление с особенностями производства (основной деятельности), организационно-управленческой структурой;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Анализ миссии и стратегии развития организации,  решаемых научно- исследовательских и производственных задач.</w:t>
            </w:r>
          </w:p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 ОК-5 ОК-7 ОПК- 2 ПК-1 ПК- 7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</w:tr>
    </w:tbl>
    <w:p w:rsidR="00A66506" w:rsidRDefault="00E54DE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3467"/>
        <w:gridCol w:w="131"/>
        <w:gridCol w:w="782"/>
        <w:gridCol w:w="677"/>
        <w:gridCol w:w="1080"/>
        <w:gridCol w:w="1362"/>
        <w:gridCol w:w="661"/>
        <w:gridCol w:w="253"/>
        <w:gridCol w:w="932"/>
      </w:tblGrid>
      <w:tr w:rsidR="00A6650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380301_155_4-18.plx</w:t>
            </w:r>
          </w:p>
        </w:tc>
        <w:tc>
          <w:tcPr>
            <w:tcW w:w="851" w:type="dxa"/>
          </w:tcPr>
          <w:p w:rsidR="00A66506" w:rsidRDefault="00A66506"/>
        </w:tc>
        <w:tc>
          <w:tcPr>
            <w:tcW w:w="710" w:type="dxa"/>
          </w:tcPr>
          <w:p w:rsidR="00A66506" w:rsidRDefault="00A66506"/>
        </w:tc>
        <w:tc>
          <w:tcPr>
            <w:tcW w:w="1135" w:type="dxa"/>
          </w:tcPr>
          <w:p w:rsidR="00A66506" w:rsidRDefault="00A66506"/>
        </w:tc>
        <w:tc>
          <w:tcPr>
            <w:tcW w:w="1419" w:type="dxa"/>
          </w:tcPr>
          <w:p w:rsidR="00A66506" w:rsidRDefault="00A66506"/>
        </w:tc>
        <w:tc>
          <w:tcPr>
            <w:tcW w:w="710" w:type="dxa"/>
          </w:tcPr>
          <w:p w:rsidR="00A66506" w:rsidRDefault="00A66506"/>
        </w:tc>
        <w:tc>
          <w:tcPr>
            <w:tcW w:w="284" w:type="dxa"/>
          </w:tcPr>
          <w:p w:rsidR="00A66506" w:rsidRDefault="00A665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A66506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2.1. Подготовительный этап: - Анализ организационно-правовых основ деятельности организации на основе устава, свидетельства о государственной регистрации, имеющихся лицензий.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Ознакомление с особенностями производства (основной деятельности), организационно-управленческой структурой;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Анализ миссии и стратегии развития организации,  решаемых научно- исследовательских и производственных задач.</w:t>
            </w:r>
          </w:p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 ОК-5 ОК-7 ОПК- 2 ПК-1 ПК- 7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</w:tr>
      <w:tr w:rsidR="00A66506" w:rsidTr="00E03291">
        <w:trPr>
          <w:trHeight w:hRule="exact" w:val="137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2.2. Научно-исследовательский этап:</w:t>
            </w:r>
          </w:p>
          <w:p w:rsidR="00A66506" w:rsidRPr="00E54DE7" w:rsidRDefault="00E0329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методик проведения научного исследования в рамках тем, касающихся экономической деятельности предприятия. </w:t>
            </w:r>
            <w:r w:rsidR="000350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Собеседование.</w:t>
            </w:r>
          </w:p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 ОК-5 ОК-7 ОПК- 2 ПК-1 ПК- 7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</w:tr>
      <w:tr w:rsidR="00A66506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 Мероприятия по сбору, обработке и систематизации фактического и литературного материала /</w:t>
            </w: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 ОК-5 ОК-7 ОПК- 2 ПК-1 ПК- 7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</w:tr>
      <w:tr w:rsidR="00A66506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2.3. Консультация с руководителем практики по результатам научн</w:t>
            </w: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исследователького</w:t>
            </w:r>
            <w:proofErr w:type="spell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этапа</w:t>
            </w:r>
            <w:r w:rsidR="00E65B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Получение индивидуального задания. </w:t>
            </w:r>
            <w:r w:rsidR="00E65B38"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 ОК-5 ОК-7 ОПК- 2 ПК-1 ПК- 7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</w:tr>
      <w:tr w:rsidR="00A66506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65966" w:rsidRDefault="00E54DE7" w:rsidP="00E6596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2.4. Экспериментальный этап: Работа на конкретном рабочем месте. Обработка и анализ полученного материала. </w:t>
            </w:r>
            <w:r w:rsidRPr="00E659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 основных показателей деятельности организации в динамике </w:t>
            </w:r>
            <w:r w:rsidR="00E65966"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индивидуального задания на практику. </w:t>
            </w:r>
            <w:r w:rsidRPr="00E659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proofErr w:type="gramStart"/>
            <w:r w:rsidRPr="00E659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659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 ОК-5 ОК-7 ОПК- 2 ПК-1 ПК- 7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</w:tr>
      <w:tr w:rsidR="00A66506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2.5.</w:t>
            </w:r>
            <w:r w:rsidR="00E0329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Подготовка доклада на конференцию или конкурс</w:t>
            </w:r>
            <w:r w:rsidR="00E03291"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 ОК-5 ОК-7 ОПК- 2 ПК-1 ПК- 7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</w:tr>
      <w:tr w:rsidR="00A66506" w:rsidRPr="003D16F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3. Составление и защита отчета по практике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A66506">
            <w:pPr>
              <w:rPr>
                <w:lang w:val="ru-RU"/>
              </w:rPr>
            </w:pPr>
          </w:p>
        </w:tc>
      </w:tr>
      <w:tr w:rsidR="00A66506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3.1.Обработка и систематизация полученной в ходе прохождения практики информации /</w:t>
            </w:r>
            <w:proofErr w:type="spellStart"/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 ОК-5 ОК-7 ОПК- 2 ПК-1 ПК- 7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</w:tr>
      <w:tr w:rsidR="00A66506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3.1.Обработка и систематизация полученной в ходе прохождения практики информации /</w:t>
            </w: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 ОК-5 ОК-7 ОПК- 2 ПК-1 ПК- 7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</w:tr>
      <w:tr w:rsidR="00A66506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3.2.Оформление отчета по практике и подготовка к его защите /</w:t>
            </w:r>
            <w:proofErr w:type="spellStart"/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 ОК-5 ОК-7 ОПК- 2 ПК-1 ПК- 7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</w:tr>
      <w:tr w:rsidR="00A66506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3.3.Консультация с руководителем практики от кафедры по отчету по практике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 ОК-5 ОК-7 ОПК- 2 ПК-1 ПК- 7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</w:tr>
      <w:tr w:rsidR="00A66506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3.4.Зачет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 ОК-5 ОК-7 ОПК- 2 ПК-1 ПК- 7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</w:t>
            </w:r>
          </w:p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</w:tr>
      <w:tr w:rsidR="00A66506">
        <w:trPr>
          <w:trHeight w:hRule="exact" w:val="277"/>
        </w:trPr>
        <w:tc>
          <w:tcPr>
            <w:tcW w:w="993" w:type="dxa"/>
          </w:tcPr>
          <w:p w:rsidR="00A66506" w:rsidRDefault="00A66506"/>
        </w:tc>
        <w:tc>
          <w:tcPr>
            <w:tcW w:w="3545" w:type="dxa"/>
          </w:tcPr>
          <w:p w:rsidR="00A66506" w:rsidRDefault="00A66506"/>
        </w:tc>
        <w:tc>
          <w:tcPr>
            <w:tcW w:w="143" w:type="dxa"/>
          </w:tcPr>
          <w:p w:rsidR="00A66506" w:rsidRDefault="00A66506"/>
        </w:tc>
        <w:tc>
          <w:tcPr>
            <w:tcW w:w="851" w:type="dxa"/>
          </w:tcPr>
          <w:p w:rsidR="00A66506" w:rsidRDefault="00A66506"/>
        </w:tc>
        <w:tc>
          <w:tcPr>
            <w:tcW w:w="710" w:type="dxa"/>
          </w:tcPr>
          <w:p w:rsidR="00A66506" w:rsidRDefault="00A66506"/>
        </w:tc>
        <w:tc>
          <w:tcPr>
            <w:tcW w:w="1135" w:type="dxa"/>
          </w:tcPr>
          <w:p w:rsidR="00A66506" w:rsidRDefault="00A66506"/>
        </w:tc>
        <w:tc>
          <w:tcPr>
            <w:tcW w:w="1419" w:type="dxa"/>
          </w:tcPr>
          <w:p w:rsidR="00A66506" w:rsidRDefault="00A66506"/>
        </w:tc>
        <w:tc>
          <w:tcPr>
            <w:tcW w:w="710" w:type="dxa"/>
          </w:tcPr>
          <w:p w:rsidR="00A66506" w:rsidRDefault="00A66506"/>
        </w:tc>
        <w:tc>
          <w:tcPr>
            <w:tcW w:w="284" w:type="dxa"/>
          </w:tcPr>
          <w:p w:rsidR="00A66506" w:rsidRDefault="00A66506"/>
        </w:tc>
        <w:tc>
          <w:tcPr>
            <w:tcW w:w="993" w:type="dxa"/>
          </w:tcPr>
          <w:p w:rsidR="00A66506" w:rsidRDefault="00A66506"/>
        </w:tc>
      </w:tr>
      <w:tr w:rsidR="00A66506" w:rsidRPr="003D16FC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(ОЦЕНОЧНЫЕ СРЕДСТВА)</w:t>
            </w:r>
          </w:p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для текущего контроля успеваемости, промежуточной аттестации по итогам освоения дисциплины</w:t>
            </w:r>
          </w:p>
        </w:tc>
      </w:tr>
      <w:tr w:rsidR="00A66506">
        <w:trPr>
          <w:trHeight w:hRule="exact" w:val="27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</w:tr>
    </w:tbl>
    <w:p w:rsidR="00A66506" w:rsidRDefault="00E54DE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852"/>
        <w:gridCol w:w="1964"/>
        <w:gridCol w:w="2114"/>
        <w:gridCol w:w="2297"/>
        <w:gridCol w:w="396"/>
        <w:gridCol w:w="972"/>
      </w:tblGrid>
      <w:tr w:rsidR="00A6650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380301_155_4-18.plx</w:t>
            </w:r>
          </w:p>
        </w:tc>
        <w:tc>
          <w:tcPr>
            <w:tcW w:w="2269" w:type="dxa"/>
          </w:tcPr>
          <w:p w:rsidR="00A66506" w:rsidRDefault="00A66506"/>
        </w:tc>
        <w:tc>
          <w:tcPr>
            <w:tcW w:w="2411" w:type="dxa"/>
          </w:tcPr>
          <w:p w:rsidR="00A66506" w:rsidRDefault="00A66506"/>
        </w:tc>
        <w:tc>
          <w:tcPr>
            <w:tcW w:w="426" w:type="dxa"/>
          </w:tcPr>
          <w:p w:rsidR="00A66506" w:rsidRDefault="00A6650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A66506" w:rsidRPr="003D16FC">
        <w:trPr>
          <w:trHeight w:hRule="exact" w:val="641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подготовки к защите отчета по практике</w:t>
            </w:r>
            <w:r w:rsidR="00E659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Опишите историю создания и функционирования предприятия (организации) – базы практики.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2.Охарактеризуйте основные цели и задачи деятельности предприятия (организации).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3.Дайте краткую характеристику внешней среды предприятия и определите степень ее влияния на его деятельность.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4.Дайте краткую характеристику внутренней среды предприятия и определите степень ее влияния на его функционирование.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5.Выявите отличительные черты предприятия – базы практики от аналогичных предприятий.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6.Охарактеризуйте организационную структуру предприятия.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7.Оцените эффективность организационной структуры предприятия.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8.Дайте общую  характеристику экономического положения и потенциала предприятия.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9.Охарактеризуйте номенклатуру и ассортимент выпускаемой предприятием продукции.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10.Оцените общий объем производства и реализации продукции.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11.Охарактеризуйте формы и системы оплаты труда, применяемые на предприятии.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12.Оцените эффективность использования основных и оборотных сре</w:t>
            </w:r>
            <w:proofErr w:type="gram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пр</w:t>
            </w:r>
            <w:proofErr w:type="gram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едприятия.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13.Каков уровень платежеспособности предприятия?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14.Каков уровень финансовой устойчивости предприятия?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15.Каков уровень рентабельности предприятия?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16.Необходима ли реализация мероприятий по улучшению финансового положения предприятия?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17.Какие инновационные технологии применяются предприятием в экономической и управленческой деятельности?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18.Какие документы бухгалтерской (финансовой) отчетности вы использовали для написания отчета по практике?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19.Какие проблемы в функционировании предприятия были вами выявлены в результате систематизации собранного материала?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20.Каковы ваши рекомендации по совершенствованию деятельности предприятия.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Охарактеризуйте систему внутреннего контроля на предприятии.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Оцените эффективность функционирования системы внутреннего контроля.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Оцените обоснованность выбора тех или иных способов и методов ведения бухгалтерского учета.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24.Оцените эффективность деятельности предприятия в целом.</w:t>
            </w:r>
          </w:p>
          <w:p w:rsidR="00A66506" w:rsidRDefault="00E54D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Оцените эффективность системы управления предприятием.</w:t>
            </w:r>
          </w:p>
          <w:p w:rsidR="00917BE0" w:rsidRDefault="00917B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26. Охарактеризуйте методы научного исследования и дайте их классификацию.</w:t>
            </w:r>
          </w:p>
          <w:p w:rsidR="00917BE0" w:rsidRPr="00E54DE7" w:rsidRDefault="00917B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A6650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письменных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</w:t>
            </w:r>
            <w:proofErr w:type="spellEnd"/>
          </w:p>
        </w:tc>
      </w:tr>
      <w:tr w:rsidR="00A66506" w:rsidRPr="003D16FC">
        <w:trPr>
          <w:trHeight w:hRule="exact" w:val="47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качестве письменной работы выступает отчет по практике, целью которой является получение первичных профессиональных умений и опыта профессиональной деятельности (в том числе НИР)</w:t>
            </w:r>
          </w:p>
        </w:tc>
      </w:tr>
      <w:tr w:rsidR="00A6650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)</w:t>
            </w:r>
          </w:p>
        </w:tc>
      </w:tr>
      <w:tr w:rsidR="00A6650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Прилагается</w:t>
            </w:r>
            <w:proofErr w:type="spellEnd"/>
          </w:p>
        </w:tc>
      </w:tr>
      <w:tr w:rsidR="00A6650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  <w:proofErr w:type="spellEnd"/>
          </w:p>
        </w:tc>
      </w:tr>
      <w:tr w:rsidR="00A66506" w:rsidRPr="003D16FC">
        <w:trPr>
          <w:trHeight w:hRule="exact" w:val="69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реализации оценки освоения дисциплины используются следующие формы оценочных материалов:</w:t>
            </w:r>
          </w:p>
          <w:p w:rsidR="00A66506" w:rsidRPr="00E54DE7" w:rsidRDefault="00E54DE7" w:rsidP="00917BE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отчет по практике, целью которой является получение первичных профессиональных умений и опыта профессиональной деятельности (в том числе НИР), доклад или сообщение, </w:t>
            </w:r>
            <w:r w:rsidR="0091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защиты отчета.</w:t>
            </w:r>
          </w:p>
        </w:tc>
      </w:tr>
      <w:tr w:rsidR="00A66506" w:rsidRPr="003D16FC">
        <w:trPr>
          <w:trHeight w:hRule="exact" w:val="277"/>
        </w:trPr>
        <w:tc>
          <w:tcPr>
            <w:tcW w:w="710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</w:tr>
      <w:tr w:rsidR="00A66506" w:rsidRPr="003D16F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A6650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6650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6650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</w:p>
        </w:tc>
      </w:tr>
      <w:tr w:rsidR="00A66506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Богомолова Е. В., </w:t>
            </w:r>
            <w:proofErr w:type="spell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Кисова</w:t>
            </w:r>
            <w:proofErr w:type="spell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Е., Рыжкова Е. В.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Экономический анализ: Учебное пособие</w:t>
            </w:r>
          </w:p>
          <w:p w:rsidR="00A66506" w:rsidRPr="00E54DE7" w:rsidRDefault="00A665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/64875.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Липецк: Липецкий государственный технический университет, ЭБС АСВ, 2016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A66506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Прыкина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В.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Экономический анализ предприятия: Учебник для вузов</w:t>
            </w:r>
          </w:p>
          <w:p w:rsidR="00A66506" w:rsidRPr="00E54DE7" w:rsidRDefault="00A665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/71076.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ЮНИТИ-ДАНА, 2017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A66506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В.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Экономический анализ: Учебное пособие</w:t>
            </w:r>
          </w:p>
          <w:p w:rsidR="00A66506" w:rsidRPr="00E54DE7" w:rsidRDefault="00A665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/72226.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Томск: Томский государственный университет систем управления и радиоэлектроники, Эль Контент, 2013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A66506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6650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</w:p>
        </w:tc>
      </w:tr>
      <w:tr w:rsidR="00A66506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Карапетов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Г.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Экономический анализ права</w:t>
            </w:r>
          </w:p>
          <w:p w:rsidR="00A66506" w:rsidRPr="00E54DE7" w:rsidRDefault="00A665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/58293.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</w:tbl>
    <w:p w:rsidR="00A66506" w:rsidRDefault="00E54DE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58"/>
        <w:gridCol w:w="1796"/>
        <w:gridCol w:w="1986"/>
        <w:gridCol w:w="2097"/>
        <w:gridCol w:w="2244"/>
        <w:gridCol w:w="397"/>
        <w:gridCol w:w="973"/>
      </w:tblGrid>
      <w:tr w:rsidR="00A66506" w:rsidTr="00124832">
        <w:trPr>
          <w:trHeight w:hRule="exact" w:val="416"/>
        </w:trPr>
        <w:tc>
          <w:tcPr>
            <w:tcW w:w="4563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380301_155_4-18.plx</w:t>
            </w:r>
          </w:p>
        </w:tc>
        <w:tc>
          <w:tcPr>
            <w:tcW w:w="2097" w:type="dxa"/>
          </w:tcPr>
          <w:p w:rsidR="00A66506" w:rsidRDefault="00A66506"/>
        </w:tc>
        <w:tc>
          <w:tcPr>
            <w:tcW w:w="2244" w:type="dxa"/>
          </w:tcPr>
          <w:p w:rsidR="00A66506" w:rsidRDefault="00A66506"/>
        </w:tc>
        <w:tc>
          <w:tcPr>
            <w:tcW w:w="397" w:type="dxa"/>
          </w:tcPr>
          <w:p w:rsidR="00A66506" w:rsidRDefault="00A66506"/>
        </w:tc>
        <w:tc>
          <w:tcPr>
            <w:tcW w:w="973" w:type="dxa"/>
            <w:shd w:val="clear" w:color="C0C0C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A66506" w:rsidTr="0012483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A66506"/>
        </w:tc>
        <w:tc>
          <w:tcPr>
            <w:tcW w:w="1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</w:p>
        </w:tc>
      </w:tr>
      <w:tr w:rsidR="00A66506" w:rsidTr="00124832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Мезенцева О. В., Мезенцева А. В.</w:t>
            </w:r>
          </w:p>
        </w:tc>
        <w:tc>
          <w:tcPr>
            <w:tcW w:w="4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Экономический анализ в коммерческой деятельности: Учебное пособие</w:t>
            </w:r>
          </w:p>
          <w:p w:rsidR="00A66506" w:rsidRPr="00E54DE7" w:rsidRDefault="00A665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/68521.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Екатеринбург: Уральский федеральный университет, ЭБС АСВ, 2014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A66506" w:rsidTr="00124832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8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Киселева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 Г.</w:t>
            </w:r>
          </w:p>
        </w:tc>
        <w:tc>
          <w:tcPr>
            <w:tcW w:w="40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Экономический анализ и оценка результатов коммерческой деятельности: Учебное пособие</w:t>
            </w:r>
          </w:p>
          <w:p w:rsidR="00A66506" w:rsidRPr="00E54DE7" w:rsidRDefault="00A6650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/68930.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A66506" w:rsidRPr="003D16FC" w:rsidTr="00124832">
        <w:trPr>
          <w:trHeight w:hRule="exact" w:val="277"/>
        </w:trPr>
        <w:tc>
          <w:tcPr>
            <w:tcW w:w="102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A66506" w:rsidRPr="003D16FC" w:rsidTr="0012483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95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Консултант</w:t>
            </w:r>
            <w:proofErr w:type="spell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Плюс,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A66506" w:rsidTr="0012483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95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www.garant.ru</w:t>
            </w:r>
          </w:p>
        </w:tc>
      </w:tr>
      <w:tr w:rsidR="00A66506" w:rsidRPr="003D16FC" w:rsidTr="0012483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95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Сайт Росстата,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gks</w:t>
            </w:r>
            <w:proofErr w:type="spell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A66506" w:rsidTr="00124832">
        <w:trPr>
          <w:trHeight w:hRule="exact" w:val="277"/>
        </w:trPr>
        <w:tc>
          <w:tcPr>
            <w:tcW w:w="102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A66506" w:rsidRPr="003D16FC" w:rsidTr="00124832">
        <w:trPr>
          <w:trHeight w:hRule="exact" w:val="279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6.3.1.1</w:t>
            </w:r>
          </w:p>
        </w:tc>
        <w:tc>
          <w:tcPr>
            <w:tcW w:w="9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Пакет прикладных программ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</w:p>
        </w:tc>
      </w:tr>
      <w:tr w:rsidR="00A66506" w:rsidRPr="003D16FC" w:rsidTr="00124832">
        <w:trPr>
          <w:trHeight w:hRule="exact" w:val="277"/>
        </w:trPr>
        <w:tc>
          <w:tcPr>
            <w:tcW w:w="102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Перечень информационных справочных систем, профессиональные базы данных</w:t>
            </w:r>
          </w:p>
        </w:tc>
      </w:tr>
      <w:tr w:rsidR="00A66506" w:rsidRPr="003D16FC" w:rsidTr="00124832">
        <w:trPr>
          <w:trHeight w:hRule="exact" w:val="287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Справочно-правовая система "Консультант Плюс"</w:t>
            </w:r>
          </w:p>
        </w:tc>
      </w:tr>
      <w:tr w:rsidR="00A66506" w:rsidTr="00124832">
        <w:trPr>
          <w:trHeight w:hRule="exact" w:val="287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</w:tr>
      <w:tr w:rsidR="00A66506" w:rsidRPr="003D16FC" w:rsidTr="00124832">
        <w:trPr>
          <w:trHeight w:hRule="exact" w:val="279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9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ЭБС «Университетская библиотека онлайн»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</w:tc>
      </w:tr>
      <w:tr w:rsidR="00A66506" w:rsidRPr="003D16FC" w:rsidTr="00124832">
        <w:trPr>
          <w:trHeight w:hRule="exact" w:val="277"/>
        </w:trPr>
        <w:tc>
          <w:tcPr>
            <w:tcW w:w="723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1796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2097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2244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397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  <w:tc>
          <w:tcPr>
            <w:tcW w:w="973" w:type="dxa"/>
          </w:tcPr>
          <w:p w:rsidR="00A66506" w:rsidRPr="00E54DE7" w:rsidRDefault="00A66506">
            <w:pPr>
              <w:rPr>
                <w:lang w:val="ru-RU"/>
              </w:rPr>
            </w:pPr>
          </w:p>
        </w:tc>
      </w:tr>
      <w:tr w:rsidR="00A66506" w:rsidRPr="003D16FC" w:rsidTr="00124832">
        <w:trPr>
          <w:trHeight w:hRule="exact" w:val="277"/>
        </w:trPr>
        <w:tc>
          <w:tcPr>
            <w:tcW w:w="102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A66506" w:rsidRPr="003D16FC" w:rsidTr="00124832">
        <w:trPr>
          <w:trHeight w:hRule="exact" w:val="697"/>
        </w:trPr>
        <w:tc>
          <w:tcPr>
            <w:tcW w:w="102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Специальные помещения представляют собой учебные аудитории для проведения всех занятий по дисциплине, предусмотренных учебным планом и содержанием РПД. Помещения укомплектованы специализированной мебелью и техническими средствами обучения согласно требованиям ФГОС, в </w:t>
            </w:r>
            <w:proofErr w:type="spellStart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т.ч</w:t>
            </w:r>
            <w:proofErr w:type="spellEnd"/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.:</w:t>
            </w:r>
          </w:p>
        </w:tc>
      </w:tr>
      <w:tr w:rsidR="00A66506" w:rsidRPr="003D16FC" w:rsidTr="00124832">
        <w:trPr>
          <w:trHeight w:hRule="exact" w:val="284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9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284FB7" w:rsidRDefault="00284FB7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84FB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Аудитория гуманитарных и социально-экономических дисциплин</w:t>
            </w:r>
          </w:p>
        </w:tc>
      </w:tr>
      <w:tr w:rsidR="00A66506" w:rsidRPr="003D16FC" w:rsidTr="00124832">
        <w:trPr>
          <w:trHeight w:hRule="exact" w:val="287"/>
        </w:trPr>
        <w:tc>
          <w:tcPr>
            <w:tcW w:w="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Default="00E54DE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94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284FB7" w:rsidRDefault="0012483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Специальные помещения для работы на базе практики (предприятии)</w:t>
            </w:r>
          </w:p>
        </w:tc>
      </w:tr>
      <w:tr w:rsidR="00A66506" w:rsidRPr="003D16FC" w:rsidTr="00124832">
        <w:trPr>
          <w:trHeight w:hRule="exact" w:val="277"/>
        </w:trPr>
        <w:tc>
          <w:tcPr>
            <w:tcW w:w="723" w:type="dxa"/>
          </w:tcPr>
          <w:p w:rsidR="00A66506" w:rsidRPr="003D16FC" w:rsidRDefault="00A66506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A66506" w:rsidRPr="003D16FC" w:rsidRDefault="00A66506">
            <w:pPr>
              <w:rPr>
                <w:lang w:val="ru-RU"/>
              </w:rPr>
            </w:pPr>
          </w:p>
        </w:tc>
        <w:tc>
          <w:tcPr>
            <w:tcW w:w="1796" w:type="dxa"/>
          </w:tcPr>
          <w:p w:rsidR="00A66506" w:rsidRPr="003D16FC" w:rsidRDefault="00A6650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66506" w:rsidRPr="003D16FC" w:rsidRDefault="00A66506">
            <w:pPr>
              <w:rPr>
                <w:lang w:val="ru-RU"/>
              </w:rPr>
            </w:pPr>
          </w:p>
        </w:tc>
        <w:tc>
          <w:tcPr>
            <w:tcW w:w="2097" w:type="dxa"/>
          </w:tcPr>
          <w:p w:rsidR="00A66506" w:rsidRPr="003D16FC" w:rsidRDefault="00A66506">
            <w:pPr>
              <w:rPr>
                <w:lang w:val="ru-RU"/>
              </w:rPr>
            </w:pPr>
          </w:p>
        </w:tc>
        <w:tc>
          <w:tcPr>
            <w:tcW w:w="2244" w:type="dxa"/>
          </w:tcPr>
          <w:p w:rsidR="00A66506" w:rsidRPr="003D16FC" w:rsidRDefault="00A66506">
            <w:pPr>
              <w:rPr>
                <w:lang w:val="ru-RU"/>
              </w:rPr>
            </w:pPr>
          </w:p>
        </w:tc>
        <w:tc>
          <w:tcPr>
            <w:tcW w:w="397" w:type="dxa"/>
          </w:tcPr>
          <w:p w:rsidR="00A66506" w:rsidRPr="003D16FC" w:rsidRDefault="00A66506">
            <w:pPr>
              <w:rPr>
                <w:lang w:val="ru-RU"/>
              </w:rPr>
            </w:pPr>
          </w:p>
        </w:tc>
        <w:tc>
          <w:tcPr>
            <w:tcW w:w="973" w:type="dxa"/>
          </w:tcPr>
          <w:p w:rsidR="00A66506" w:rsidRPr="003D16FC" w:rsidRDefault="00A66506">
            <w:pPr>
              <w:rPr>
                <w:lang w:val="ru-RU"/>
              </w:rPr>
            </w:pPr>
          </w:p>
        </w:tc>
      </w:tr>
      <w:tr w:rsidR="00A66506" w:rsidRPr="003D16FC" w:rsidTr="00124832">
        <w:trPr>
          <w:trHeight w:hRule="exact" w:val="277"/>
        </w:trPr>
        <w:tc>
          <w:tcPr>
            <w:tcW w:w="102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66506" w:rsidRPr="00E54DE7" w:rsidRDefault="00E54DE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4D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УКАЗАНИЯ ДЛЯ </w:t>
            </w:r>
            <w:proofErr w:type="gramStart"/>
            <w:r w:rsidRPr="00E54D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E54DE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A66506" w:rsidRPr="003D16FC" w:rsidTr="00124832">
        <w:trPr>
          <w:trHeight w:hRule="exact" w:val="4433"/>
        </w:trPr>
        <w:tc>
          <w:tcPr>
            <w:tcW w:w="102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6506" w:rsidRPr="00E65966" w:rsidRDefault="00E54D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54DE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для </w:t>
            </w:r>
            <w:r w:rsidRPr="00E659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прохождения </w:t>
            </w:r>
            <w:r w:rsidR="00E659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«П</w:t>
            </w:r>
            <w:r w:rsidRPr="00E659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рактики</w:t>
            </w:r>
            <w:r w:rsidR="00E65966" w:rsidRPr="00E659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E65966" w:rsidRPr="00E659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получению первичных профессиональных умений и навыков, в том числе первичных умений и навыков научно- исследовательской деятельности</w:t>
            </w:r>
            <w:r w:rsidR="00E659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».</w:t>
            </w:r>
          </w:p>
          <w:p w:rsidR="00A66506" w:rsidRPr="00E65966" w:rsidRDefault="00E54D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659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Методические рекомендации для самостоятельной работы студентов</w:t>
            </w:r>
          </w:p>
          <w:p w:rsidR="00A66506" w:rsidRPr="00E65966" w:rsidRDefault="00E54D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659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По окончании практики каждый студент представляет письменный отчет, который является индивидуальным документом. Отчет должен содержать материалы в полном соответствии с программой и содержанием практики. Изложение материала должно быть кратким, логически последовательным и в порядке рекомендуемых вопросов программ и методических указаний.</w:t>
            </w:r>
          </w:p>
          <w:p w:rsidR="00A66506" w:rsidRPr="00E65966" w:rsidRDefault="00E54D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659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Отчет подписывается студентом и производственным руководителем практики. Подпись производственного руководителя на отчете и отзыве должна быть заверена печатью структурного подразделения или учебного центра организации.</w:t>
            </w:r>
          </w:p>
          <w:p w:rsidR="00A66506" w:rsidRPr="00E65966" w:rsidRDefault="00E54D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659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После просмотра и подписания отчета руководителем практики от кафедры студент допускается к защите отчета в комиссии, назначаемой кафедрой в сроки, установленные в приказе директора.</w:t>
            </w:r>
          </w:p>
          <w:p w:rsidR="00A66506" w:rsidRPr="00E65966" w:rsidRDefault="00E54D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659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4. Программа практики включает в себя обязательное выполнение </w:t>
            </w:r>
            <w:r w:rsidR="00473465" w:rsidRPr="00E659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научно-исследовательской работы в форме подготовки доклада на конференцию или конкурс, в рамках тематики, утвержденной руководителем практики. </w:t>
            </w:r>
          </w:p>
          <w:p w:rsidR="00A66506" w:rsidRPr="00E65966" w:rsidRDefault="00E54D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E659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Студенты, не выполнившие программы практики по уважительной причине, направляются на практику вторично, в свободное от учебы время.</w:t>
            </w:r>
          </w:p>
          <w:p w:rsidR="00A66506" w:rsidRPr="00E54DE7" w:rsidRDefault="00E54DE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6596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Студенты, не выполнившие программы практики без уважительной причины, получившие отрицательный отзыв или неудовлетворительную оценку, не защитившие отчет в установленные сроки, представляются к отчислению из университета как не выполнившие образовательную программу в установленные сроки.</w:t>
            </w:r>
          </w:p>
        </w:tc>
      </w:tr>
    </w:tbl>
    <w:p w:rsidR="00A66506" w:rsidRPr="00E54DE7" w:rsidRDefault="00A66506">
      <w:pPr>
        <w:rPr>
          <w:lang w:val="ru-RU"/>
        </w:rPr>
      </w:pPr>
    </w:p>
    <w:sectPr w:rsidR="00A66506" w:rsidRPr="00E54DE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506C"/>
    <w:rsid w:val="00124832"/>
    <w:rsid w:val="001F0BC7"/>
    <w:rsid w:val="002563C3"/>
    <w:rsid w:val="00284FB7"/>
    <w:rsid w:val="003D16FC"/>
    <w:rsid w:val="00473465"/>
    <w:rsid w:val="00917BE0"/>
    <w:rsid w:val="00A66506"/>
    <w:rsid w:val="00AE061A"/>
    <w:rsid w:val="00D31453"/>
    <w:rsid w:val="00E03291"/>
    <w:rsid w:val="00E209E2"/>
    <w:rsid w:val="00E54DE7"/>
    <w:rsid w:val="00E65966"/>
    <w:rsid w:val="00E65B38"/>
    <w:rsid w:val="00E7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2754</Words>
  <Characters>20144</Characters>
  <Application>Microsoft Office Word</Application>
  <DocSecurity>0</DocSecurity>
  <Lines>167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2018-2019_380301_155_4-18_plx_Практика по получению первичных профессиональных умений и навыков, в том числе первичных умений и навыков научно-исследовательской деятельности_</vt:lpstr>
      <vt:lpstr>Лист1</vt:lpstr>
    </vt:vector>
  </TitlesOfParts>
  <Company/>
  <LinksUpToDate>false</LinksUpToDate>
  <CharactersWithSpaces>22853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2018-2019_380301_155_4-18_plx_Практика по получению первичных профессиональных умений и навыков, в том числе первичных умений и навыков научно-исследовательской деятельности_</dc:title>
  <dc:creator>FastReport.NET</dc:creator>
  <cp:lastModifiedBy>Воронцова Ольга Владимировна</cp:lastModifiedBy>
  <cp:revision>12</cp:revision>
  <dcterms:created xsi:type="dcterms:W3CDTF">2019-06-21T13:39:00Z</dcterms:created>
  <dcterms:modified xsi:type="dcterms:W3CDTF">2019-06-23T08:47:00Z</dcterms:modified>
</cp:coreProperties>
</file>