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81"/>
        <w:gridCol w:w="1665"/>
        <w:gridCol w:w="241"/>
        <w:gridCol w:w="73"/>
        <w:gridCol w:w="142"/>
        <w:gridCol w:w="178"/>
        <w:gridCol w:w="116"/>
        <w:gridCol w:w="284"/>
        <w:gridCol w:w="234"/>
        <w:gridCol w:w="484"/>
        <w:gridCol w:w="149"/>
        <w:gridCol w:w="148"/>
        <w:gridCol w:w="281"/>
        <w:gridCol w:w="205"/>
        <w:gridCol w:w="660"/>
        <w:gridCol w:w="277"/>
        <w:gridCol w:w="143"/>
        <w:gridCol w:w="284"/>
        <w:gridCol w:w="285"/>
        <w:gridCol w:w="858"/>
        <w:gridCol w:w="558"/>
        <w:gridCol w:w="262"/>
        <w:gridCol w:w="1426"/>
        <w:gridCol w:w="140"/>
        <w:gridCol w:w="396"/>
        <w:gridCol w:w="21"/>
      </w:tblGrid>
      <w:tr w:rsidR="00A14F6A">
        <w:trPr>
          <w:trHeight w:hRule="exact" w:val="694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865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A14F6A" w:rsidRDefault="002C420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138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 w:rsidRPr="002C420D">
        <w:trPr>
          <w:trHeight w:hRule="exact" w:val="277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И НАУКИ РОССИЙСКОЙ ФЕДЕРАЦИИ</w:t>
            </w:r>
          </w:p>
        </w:tc>
      </w:tr>
      <w:tr w:rsidR="00A14F6A" w:rsidRPr="002C420D">
        <w:trPr>
          <w:trHeight w:hRule="exact" w:val="138"/>
        </w:trPr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6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2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8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66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6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1396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ПОЛИТЕХНИЧЕСКИЙ ИНСТИТУТ (ФИЛИАЛ)</w:t>
            </w:r>
          </w:p>
          <w:p w:rsidR="00A14F6A" w:rsidRPr="002C420D" w:rsidRDefault="002C4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 ГОСУДАРСТВЕННОГО БЮДЖЕТНОГО</w:t>
            </w:r>
          </w:p>
          <w:p w:rsidR="00A14F6A" w:rsidRPr="002C420D" w:rsidRDefault="002C4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ОБРАЗОВАТЕЛЬНОГО УЧРЕЖДЕНИЯ ВЫСШЕГО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</w:t>
            </w:r>
          </w:p>
          <w:p w:rsidR="00A14F6A" w:rsidRPr="002C420D" w:rsidRDefault="002C4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«ДОНСКОЙ ГОСУДАРСТВЕННЫЙ ТЕХНИЧЕСКИЙ УНИВЕРСИТЕТ»</w:t>
            </w:r>
          </w:p>
          <w:p w:rsidR="00A14F6A" w:rsidRPr="002C420D" w:rsidRDefault="002C4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Г. ТАГАНРОГЕ РОСТОВСКОЙ ОБЛАСТИ</w:t>
            </w:r>
          </w:p>
        </w:tc>
      </w:tr>
      <w:tr w:rsidR="00A14F6A" w:rsidRPr="002C420D">
        <w:trPr>
          <w:trHeight w:hRule="exact" w:val="270"/>
        </w:trPr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6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2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8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66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6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6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2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8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66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398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138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</w:t>
            </w:r>
          </w:p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99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Исаев</w:t>
            </w:r>
            <w:proofErr w:type="spellEnd"/>
          </w:p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4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568" w:type="dxa"/>
          </w:tcPr>
          <w:p w:rsidR="00A14F6A" w:rsidRDefault="00A14F6A"/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138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«____»______________ 2018 г.</w:t>
            </w:r>
          </w:p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138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 w:rsidRPr="002C420D">
        <w:trPr>
          <w:trHeight w:hRule="exact" w:val="1416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Практика по получению профессиональных умений и опыта профессиональной деятельности (предпринимательская практика)</w:t>
            </w:r>
          </w:p>
        </w:tc>
      </w:tr>
      <w:tr w:rsidR="00A14F6A">
        <w:trPr>
          <w:trHeight w:hRule="exact" w:val="416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A14F6A">
        <w:trPr>
          <w:trHeight w:hRule="exact" w:val="138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21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738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</w:t>
            </w:r>
            <w:proofErr w:type="spellEnd"/>
          </w:p>
        </w:tc>
      </w:tr>
      <w:tr w:rsidR="00A14F6A">
        <w:trPr>
          <w:trHeight w:hRule="exact" w:val="138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33"/>
        </w:trPr>
        <w:tc>
          <w:tcPr>
            <w:tcW w:w="426" w:type="dxa"/>
          </w:tcPr>
          <w:p w:rsidR="00A14F6A" w:rsidRDefault="00A14F6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2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380302_155_5-18zпол.plx</w:t>
            </w:r>
          </w:p>
          <w:p w:rsidR="00A14F6A" w:rsidRDefault="002C42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  <w:p w:rsidR="00A14F6A" w:rsidRDefault="002C42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</w:tr>
      <w:tr w:rsidR="00A14F6A">
        <w:trPr>
          <w:trHeight w:hRule="exact" w:val="44"/>
        </w:trPr>
        <w:tc>
          <w:tcPr>
            <w:tcW w:w="426" w:type="dxa"/>
          </w:tcPr>
          <w:p w:rsidR="00A14F6A" w:rsidRDefault="00A14F6A"/>
        </w:tc>
        <w:tc>
          <w:tcPr>
            <w:tcW w:w="2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</w:t>
            </w:r>
          </w:p>
        </w:tc>
        <w:tc>
          <w:tcPr>
            <w:tcW w:w="7386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233"/>
        </w:trPr>
        <w:tc>
          <w:tcPr>
            <w:tcW w:w="426" w:type="dxa"/>
          </w:tcPr>
          <w:p w:rsidR="00A14F6A" w:rsidRDefault="00A14F6A"/>
        </w:tc>
        <w:tc>
          <w:tcPr>
            <w:tcW w:w="2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7386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162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7386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21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9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7386" w:type="dxa"/>
            <w:gridSpan w:val="2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A14F6A">
        <w:trPr>
          <w:trHeight w:hRule="exact" w:val="248"/>
        </w:trPr>
        <w:tc>
          <w:tcPr>
            <w:tcW w:w="426" w:type="dxa"/>
          </w:tcPr>
          <w:p w:rsidR="00A14F6A" w:rsidRDefault="00A14F6A"/>
        </w:tc>
        <w:tc>
          <w:tcPr>
            <w:tcW w:w="2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29"/>
        </w:trPr>
        <w:tc>
          <w:tcPr>
            <w:tcW w:w="426" w:type="dxa"/>
          </w:tcPr>
          <w:p w:rsidR="00A14F6A" w:rsidRDefault="00A14F6A"/>
        </w:tc>
        <w:tc>
          <w:tcPr>
            <w:tcW w:w="2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109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</w:tr>
      <w:tr w:rsidR="00A14F6A">
        <w:trPr>
          <w:trHeight w:hRule="exact" w:val="138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A14F6A" w:rsidRDefault="00A14F6A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ЗЕТ</w:t>
            </w:r>
          </w:p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398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37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278,3</w:t>
            </w:r>
          </w:p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640"/>
        </w:trPr>
        <w:tc>
          <w:tcPr>
            <w:tcW w:w="426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674" w:type="dxa"/>
          </w:tcPr>
          <w:p w:rsidR="00A14F6A" w:rsidRDefault="00A14F6A"/>
        </w:tc>
        <w:tc>
          <w:tcPr>
            <w:tcW w:w="241" w:type="dxa"/>
          </w:tcPr>
          <w:p w:rsidR="00A14F6A" w:rsidRDefault="00A14F6A"/>
        </w:tc>
        <w:tc>
          <w:tcPr>
            <w:tcW w:w="7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169" w:type="dxa"/>
          </w:tcPr>
          <w:p w:rsidR="00A14F6A" w:rsidRDefault="00A14F6A"/>
        </w:tc>
        <w:tc>
          <w:tcPr>
            <w:tcW w:w="116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224" w:type="dxa"/>
          </w:tcPr>
          <w:p w:rsidR="00A14F6A" w:rsidRDefault="00A14F6A"/>
        </w:tc>
        <w:tc>
          <w:tcPr>
            <w:tcW w:w="486" w:type="dxa"/>
          </w:tcPr>
          <w:p w:rsidR="00A14F6A" w:rsidRDefault="00A14F6A"/>
        </w:tc>
        <w:tc>
          <w:tcPr>
            <w:tcW w:w="138" w:type="dxa"/>
          </w:tcPr>
          <w:p w:rsidR="00A14F6A" w:rsidRDefault="00A14F6A"/>
        </w:tc>
        <w:tc>
          <w:tcPr>
            <w:tcW w:w="148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93" w:type="dxa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 w:rsidRPr="002C420D">
        <w:trPr>
          <w:trHeight w:hRule="exact" w:val="279"/>
        </w:trPr>
        <w:tc>
          <w:tcPr>
            <w:tcW w:w="488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66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6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>
        <w:trPr>
          <w:trHeight w:hRule="exact" w:val="291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2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25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91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РПД</w:t>
            </w:r>
          </w:p>
        </w:tc>
        <w:tc>
          <w:tcPr>
            <w:tcW w:w="125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A14F6A"/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278,3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278,3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278,3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278,3</w:t>
            </w:r>
          </w:p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66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85" w:type="dxa"/>
          </w:tcPr>
          <w:p w:rsidR="00A14F6A" w:rsidRDefault="00A14F6A"/>
        </w:tc>
        <w:tc>
          <w:tcPr>
            <w:tcW w:w="852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264" w:type="dxa"/>
          </w:tcPr>
          <w:p w:rsidR="00A14F6A" w:rsidRDefault="00A14F6A"/>
        </w:tc>
        <w:tc>
          <w:tcPr>
            <w:tcW w:w="1439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406" w:type="dxa"/>
          </w:tcPr>
          <w:p w:rsidR="00A14F6A" w:rsidRDefault="00A14F6A"/>
        </w:tc>
        <w:tc>
          <w:tcPr>
            <w:tcW w:w="21" w:type="dxa"/>
          </w:tcPr>
          <w:p w:rsidR="00A14F6A" w:rsidRDefault="00A14F6A"/>
        </w:tc>
      </w:tr>
    </w:tbl>
    <w:p w:rsidR="00A14F6A" w:rsidRDefault="002C4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130"/>
        <w:gridCol w:w="256"/>
        <w:gridCol w:w="400"/>
        <w:gridCol w:w="525"/>
        <w:gridCol w:w="393"/>
        <w:gridCol w:w="135"/>
        <w:gridCol w:w="2129"/>
        <w:gridCol w:w="134"/>
        <w:gridCol w:w="254"/>
        <w:gridCol w:w="1335"/>
        <w:gridCol w:w="971"/>
      </w:tblGrid>
      <w:tr w:rsidR="00A14F6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14F6A">
        <w:trPr>
          <w:trHeight w:hRule="exact" w:val="277"/>
        </w:trPr>
        <w:tc>
          <w:tcPr>
            <w:tcW w:w="3828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доцент</w:t>
            </w:r>
            <w:proofErr w:type="spellEnd"/>
          </w:p>
        </w:tc>
        <w:tc>
          <w:tcPr>
            <w:tcW w:w="284" w:type="dxa"/>
          </w:tcPr>
          <w:p w:rsidR="00A14F6A" w:rsidRDefault="00A14F6A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A14F6A" w:rsidRDefault="00A14F6A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Решетило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Т.В.</w:t>
            </w:r>
          </w:p>
        </w:tc>
      </w:tr>
      <w:tr w:rsidR="00A14F6A">
        <w:trPr>
          <w:trHeight w:hRule="exact" w:val="277"/>
        </w:trPr>
        <w:tc>
          <w:tcPr>
            <w:tcW w:w="3828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(ы):</w:t>
            </w:r>
          </w:p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Ростэкс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4" w:type="dxa"/>
          </w:tcPr>
          <w:p w:rsidR="00A14F6A" w:rsidRDefault="00A14F6A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A14F6A" w:rsidRDefault="00A14F6A"/>
        </w:tc>
        <w:tc>
          <w:tcPr>
            <w:tcW w:w="242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Александровна</w:t>
            </w:r>
            <w:proofErr w:type="spellEnd"/>
          </w:p>
        </w:tc>
      </w:tr>
      <w:tr w:rsidR="00A14F6A">
        <w:trPr>
          <w:trHeight w:hRule="exact" w:val="200"/>
        </w:trPr>
        <w:tc>
          <w:tcPr>
            <w:tcW w:w="3828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242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ООО «ЦТЗ»</w:t>
            </w:r>
          </w:p>
        </w:tc>
        <w:tc>
          <w:tcPr>
            <w:tcW w:w="284" w:type="dxa"/>
          </w:tcPr>
          <w:p w:rsidR="00A14F6A" w:rsidRDefault="00A14F6A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A14F6A" w:rsidRDefault="00A14F6A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Зауровна</w:t>
            </w:r>
            <w:proofErr w:type="spellEnd"/>
          </w:p>
        </w:tc>
      </w:tr>
      <w:tr w:rsidR="00A14F6A">
        <w:trPr>
          <w:trHeight w:hRule="exact" w:val="1111"/>
        </w:trPr>
        <w:tc>
          <w:tcPr>
            <w:tcW w:w="3828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58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 w:rsidRPr="002C420D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Практика по получению профессиональных умений и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опыта профессиональной деятельности (предпринимательская практика)</w:t>
            </w:r>
          </w:p>
        </w:tc>
      </w:tr>
      <w:tr w:rsidR="00A14F6A" w:rsidRPr="002C420D">
        <w:trPr>
          <w:trHeight w:hRule="exact" w:val="277"/>
        </w:trPr>
        <w:tc>
          <w:tcPr>
            <w:tcW w:w="382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277"/>
        </w:trPr>
        <w:tc>
          <w:tcPr>
            <w:tcW w:w="58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212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38.03.02 Экономика и управление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(уровень </w:t>
            </w: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(приказ </w:t>
            </w: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12.01.2016г. №7)</w:t>
            </w:r>
          </w:p>
        </w:tc>
      </w:tr>
      <w:tr w:rsidR="00A14F6A" w:rsidRPr="002C420D">
        <w:trPr>
          <w:trHeight w:hRule="exact" w:val="277"/>
        </w:trPr>
        <w:tc>
          <w:tcPr>
            <w:tcW w:w="382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277"/>
        </w:trPr>
        <w:tc>
          <w:tcPr>
            <w:tcW w:w="58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212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</w:tr>
      <w:tr w:rsidR="00A14F6A" w:rsidRPr="002C420D">
        <w:trPr>
          <w:trHeight w:hRule="exact" w:val="416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учёным советом вуза от 24.05.2018 протокол №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</w:p>
        </w:tc>
      </w:tr>
      <w:tr w:rsidR="00A14F6A" w:rsidRPr="002C420D">
        <w:trPr>
          <w:trHeight w:hRule="exact" w:val="416"/>
        </w:trPr>
        <w:tc>
          <w:tcPr>
            <w:tcW w:w="382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управление</w:t>
            </w:r>
            <w:bookmarkStart w:id="0" w:name="_GoBack"/>
            <w:bookmarkEnd w:id="0"/>
            <w:proofErr w:type="spellEnd"/>
          </w:p>
        </w:tc>
      </w:tr>
      <w:tr w:rsidR="00A14F6A">
        <w:trPr>
          <w:trHeight w:hRule="exact" w:val="277"/>
        </w:trPr>
        <w:tc>
          <w:tcPr>
            <w:tcW w:w="3828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 w:rsidRPr="002C420D">
        <w:trPr>
          <w:trHeight w:hRule="exact" w:val="416"/>
        </w:trPr>
        <w:tc>
          <w:tcPr>
            <w:tcW w:w="525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02.05.2018 г.  № 10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____-____ </w:t>
            </w: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Экономика и управление</w:t>
            </w:r>
          </w:p>
        </w:tc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>
        <w:trPr>
          <w:trHeight w:hRule="exact" w:val="277"/>
        </w:trPr>
        <w:tc>
          <w:tcPr>
            <w:tcW w:w="525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</w:tr>
      <w:tr w:rsidR="00A14F6A">
        <w:trPr>
          <w:trHeight w:hRule="exact" w:val="200"/>
        </w:trPr>
        <w:tc>
          <w:tcPr>
            <w:tcW w:w="525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285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216"/>
        </w:trPr>
        <w:tc>
          <w:tcPr>
            <w:tcW w:w="525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894"/>
        </w:trPr>
        <w:tc>
          <w:tcPr>
            <w:tcW w:w="3828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525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</w:tr>
      <w:tr w:rsidR="00A14F6A">
        <w:trPr>
          <w:trHeight w:hRule="exact" w:val="200"/>
        </w:trPr>
        <w:tc>
          <w:tcPr>
            <w:tcW w:w="3828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285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416"/>
        </w:trPr>
        <w:tc>
          <w:tcPr>
            <w:tcW w:w="3828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568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5685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Н(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</w:t>
            </w:r>
          </w:p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__  _________  2018 г.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 ___</w:t>
            </w:r>
          </w:p>
        </w:tc>
        <w:tc>
          <w:tcPr>
            <w:tcW w:w="143" w:type="dxa"/>
          </w:tcPr>
          <w:p w:rsidR="00A14F6A" w:rsidRDefault="00A14F6A"/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416"/>
        </w:trPr>
        <w:tc>
          <w:tcPr>
            <w:tcW w:w="5685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</w:tbl>
    <w:p w:rsidR="00A14F6A" w:rsidRDefault="002C4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903"/>
        <w:gridCol w:w="130"/>
        <w:gridCol w:w="2108"/>
        <w:gridCol w:w="1735"/>
        <w:gridCol w:w="970"/>
      </w:tblGrid>
      <w:tr w:rsidR="00A14F6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380302_155_5-18zпол.plx</w:t>
            </w:r>
          </w:p>
        </w:tc>
        <w:tc>
          <w:tcPr>
            <w:tcW w:w="99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844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14F6A">
        <w:trPr>
          <w:trHeight w:hRule="exact" w:val="138"/>
        </w:trPr>
        <w:tc>
          <w:tcPr>
            <w:tcW w:w="467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844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F6A" w:rsidRDefault="00A14F6A"/>
        </w:tc>
      </w:tr>
      <w:tr w:rsidR="00A14F6A">
        <w:trPr>
          <w:trHeight w:hRule="exact" w:val="13"/>
        </w:trPr>
        <w:tc>
          <w:tcPr>
            <w:tcW w:w="467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844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F6A" w:rsidRDefault="00A14F6A"/>
        </w:tc>
      </w:tr>
      <w:tr w:rsidR="00A14F6A">
        <w:trPr>
          <w:trHeight w:hRule="exact" w:val="96"/>
        </w:trPr>
        <w:tc>
          <w:tcPr>
            <w:tcW w:w="467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844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 для исполнения в очередном учебном году</w:t>
            </w:r>
          </w:p>
        </w:tc>
      </w:tr>
      <w:tr w:rsidR="00A14F6A" w:rsidRPr="002C420D">
        <w:trPr>
          <w:trHeight w:hRule="exact" w:val="138"/>
        </w:trPr>
        <w:tc>
          <w:tcPr>
            <w:tcW w:w="467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>
        <w:trPr>
          <w:trHeight w:hRule="exact" w:val="277"/>
        </w:trPr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Н(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  _________  ____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№ ___</w:t>
            </w: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416"/>
        </w:trPr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844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138"/>
        </w:trPr>
        <w:tc>
          <w:tcPr>
            <w:tcW w:w="467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844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 w:rsidRPr="002C420D">
        <w:trPr>
          <w:trHeight w:hRule="exact" w:val="555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по дисциплине «Практика по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получению профессиональных умений и опыта профессиональной деятельности (предпринимательская практика)» проанализирована и признана актуальной для исполнения в ____ - ____ учебном году.</w:t>
            </w:r>
          </w:p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Протокол заседания кафедры «Экономика и управление» от __  _________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____</w:t>
            </w:r>
            <w:proofErr w:type="gramStart"/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 № ___</w:t>
            </w:r>
          </w:p>
        </w:tc>
      </w:tr>
      <w:tr w:rsidR="00A14F6A" w:rsidRPr="002C420D">
        <w:trPr>
          <w:trHeight w:hRule="exact" w:val="138"/>
        </w:trPr>
        <w:tc>
          <w:tcPr>
            <w:tcW w:w="467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>
        <w:trPr>
          <w:trHeight w:hRule="exact" w:val="138"/>
        </w:trPr>
        <w:tc>
          <w:tcPr>
            <w:tcW w:w="467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5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</w:tr>
      <w:tr w:rsidR="00A14F6A">
        <w:trPr>
          <w:trHeight w:hRule="exact" w:val="339"/>
        </w:trPr>
        <w:tc>
          <w:tcPr>
            <w:tcW w:w="795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___________________</w:t>
            </w:r>
          </w:p>
          <w:p w:rsidR="00A14F6A" w:rsidRDefault="00A14F6A">
            <w:pPr>
              <w:spacing w:after="0" w:line="240" w:lineRule="auto"/>
              <w:rPr>
                <w:sz w:val="19"/>
                <w:szCs w:val="19"/>
              </w:rPr>
            </w:pPr>
          </w:p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 _________  ____г. № ___</w:t>
            </w:r>
          </w:p>
        </w:tc>
        <w:tc>
          <w:tcPr>
            <w:tcW w:w="285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355"/>
        </w:trPr>
        <w:tc>
          <w:tcPr>
            <w:tcW w:w="795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844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339"/>
        </w:trPr>
        <w:tc>
          <w:tcPr>
            <w:tcW w:w="467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844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F6A" w:rsidRDefault="00A14F6A"/>
        </w:tc>
      </w:tr>
      <w:tr w:rsidR="00A14F6A">
        <w:trPr>
          <w:trHeight w:hRule="exact" w:val="13"/>
        </w:trPr>
        <w:tc>
          <w:tcPr>
            <w:tcW w:w="4679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2127" w:type="dxa"/>
          </w:tcPr>
          <w:p w:rsidR="00A14F6A" w:rsidRDefault="00A14F6A"/>
        </w:tc>
        <w:tc>
          <w:tcPr>
            <w:tcW w:w="1844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F6A" w:rsidRDefault="00A14F6A"/>
        </w:tc>
      </w:tr>
    </w:tbl>
    <w:p w:rsidR="00A14F6A" w:rsidRDefault="002C4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498"/>
        <w:gridCol w:w="1496"/>
        <w:gridCol w:w="1756"/>
        <w:gridCol w:w="4776"/>
        <w:gridCol w:w="967"/>
      </w:tblGrid>
      <w:tr w:rsidR="00A14F6A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14F6A" w:rsidRPr="002C420D">
        <w:trPr>
          <w:trHeight w:hRule="exact" w:val="94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практики по получению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первичных профессиональных умений и навыков и опыта профессиональной деятельности (предпринимательская практика)- закрепление и углубление знаний, полученных 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процессе теоретического обучения, приобретение необходимых умений, навыков и опыта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 работы по выбранному направлению.</w:t>
            </w:r>
          </w:p>
        </w:tc>
      </w:tr>
      <w:tr w:rsidR="00A14F6A" w:rsidRPr="002C420D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практики - привить обучающимся навыки решать стандартные задачи профессиональной </w:t>
            </w: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,п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рименять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методы финансового менеджмента для оценки активов, принятия инвестиционных решений,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 по финансированию, формированию структуры капитала и др.</w:t>
            </w:r>
          </w:p>
        </w:tc>
      </w:tr>
      <w:tr w:rsidR="00A14F6A" w:rsidRPr="002C420D">
        <w:trPr>
          <w:trHeight w:hRule="exact" w:val="416"/>
        </w:trPr>
        <w:tc>
          <w:tcPr>
            <w:tcW w:w="71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14F6A">
        <w:trPr>
          <w:trHeight w:hRule="exact" w:val="277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A14F6A" w:rsidRPr="002C42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14F6A" w:rsidRPr="002C42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и анализ: финансовый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учет и анализ</w:t>
            </w:r>
          </w:p>
        </w:tc>
      </w:tr>
      <w:tr w:rsidR="00A14F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поведение</w:t>
            </w:r>
            <w:proofErr w:type="spellEnd"/>
          </w:p>
        </w:tc>
      </w:tr>
      <w:tr w:rsidR="00A14F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</w:tc>
      </w:tr>
      <w:tr w:rsidR="00A14F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менеджменте</w:t>
            </w:r>
            <w:proofErr w:type="spellEnd"/>
          </w:p>
        </w:tc>
      </w:tr>
      <w:tr w:rsidR="00A14F6A" w:rsidRPr="002C42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</w:t>
            </w:r>
          </w:p>
        </w:tc>
      </w:tr>
      <w:tr w:rsidR="00A14F6A" w:rsidRPr="002C420D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(модули) и практики,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которых освоение данной дисциплины (модуля) необходимо как предшествующее:</w:t>
            </w:r>
          </w:p>
        </w:tc>
      </w:tr>
      <w:tr w:rsidR="00A14F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Антикризисное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</w:p>
        </w:tc>
      </w:tr>
      <w:tr w:rsidR="00A14F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Бизнес-планирование</w:t>
            </w:r>
            <w:proofErr w:type="spellEnd"/>
          </w:p>
        </w:tc>
      </w:tr>
      <w:tr w:rsidR="00A14F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</w:tr>
      <w:tr w:rsidR="00A14F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Микроэкономика</w:t>
            </w:r>
            <w:proofErr w:type="spellEnd"/>
          </w:p>
        </w:tc>
      </w:tr>
      <w:tr w:rsidR="00A14F6A">
        <w:trPr>
          <w:trHeight w:hRule="exact" w:val="555"/>
        </w:trPr>
        <w:tc>
          <w:tcPr>
            <w:tcW w:w="710" w:type="dxa"/>
          </w:tcPr>
          <w:p w:rsidR="00A14F6A" w:rsidRDefault="00A14F6A"/>
        </w:tc>
        <w:tc>
          <w:tcPr>
            <w:tcW w:w="58" w:type="dxa"/>
          </w:tcPr>
          <w:p w:rsidR="00A14F6A" w:rsidRDefault="00A14F6A"/>
        </w:tc>
        <w:tc>
          <w:tcPr>
            <w:tcW w:w="511" w:type="dxa"/>
          </w:tcPr>
          <w:p w:rsidR="00A14F6A" w:rsidRDefault="00A14F6A"/>
        </w:tc>
        <w:tc>
          <w:tcPr>
            <w:tcW w:w="1560" w:type="dxa"/>
          </w:tcPr>
          <w:p w:rsidR="00A14F6A" w:rsidRDefault="00A14F6A"/>
        </w:tc>
        <w:tc>
          <w:tcPr>
            <w:tcW w:w="1844" w:type="dxa"/>
          </w:tcPr>
          <w:p w:rsidR="00A14F6A" w:rsidRDefault="00A14F6A"/>
        </w:tc>
        <w:tc>
          <w:tcPr>
            <w:tcW w:w="5104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 w:rsidRPr="002C420D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РЕЗУЛЬТАТЕ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 (МОДУЛЯ)</w:t>
            </w:r>
          </w:p>
        </w:tc>
      </w:tr>
      <w:tr w:rsidR="00A14F6A" w:rsidRPr="002C420D">
        <w:trPr>
          <w:trHeight w:hRule="exact" w:val="53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о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нормативно-правовом регулировании профессиональной деятельности;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нормативно-правового регулирования профессиональной деятельности;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монстрирует сформированные систематические представления о  нормативно-правовом регулировании профессиональной деятельности;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успешное, не несистематическое использование  нормативн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 документов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своей профессиональной деятельности;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использовании нормативно-правовых документов в своей профессиональной деятельности;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рмированное умение  по использованию нормативно-правовых документов в своей профессиональной деятельности;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 поиска, анализа и использования нормативных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правовых документов в своей профессиональной деятельности.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поиска, анализа и использования нормативных и правовых документов в своей профессион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альной деятельности.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A14F6A" w:rsidRPr="002C420D">
        <w:trPr>
          <w:trHeight w:hRule="exact" w:val="138"/>
        </w:trPr>
        <w:tc>
          <w:tcPr>
            <w:tcW w:w="71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75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ОПК-5: владением навыками составления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тем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6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неполные знания о составлении финансовой отчетности с учетом последствий влияния различных методов и способов финансового учета на финансовые результаты</w:t>
            </w:r>
          </w:p>
        </w:tc>
      </w:tr>
    </w:tbl>
    <w:p w:rsidR="00A14F6A" w:rsidRPr="002C420D" w:rsidRDefault="002C420D">
      <w:pPr>
        <w:rPr>
          <w:sz w:val="0"/>
          <w:szCs w:val="0"/>
          <w:lang w:val="ru-RU"/>
        </w:rPr>
      </w:pPr>
      <w:r w:rsidRPr="002C4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53"/>
        <w:gridCol w:w="4755"/>
        <w:gridCol w:w="976"/>
      </w:tblGrid>
      <w:tr w:rsidR="00A14F6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 содержащие отдельные пробелы знания о составлении финансовой отчетно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сформированные, системные знания о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методов обработки деловой информации и корпоративных информационных систем;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несистемные умения составлять финансовую отчетность с учетом последствий влияния различных методов и способов финансового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содержание отдельные пробелы в умении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ционных систем;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несистемные навыки в составлении финансовой отчетности с учетом последствий влияния различных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содержа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щие отдельные пробелы навыки  в 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нформации и корпоративных информационных систем;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навыки в  составлении финансовой отчетности с учетом последствий влияния различных методов и способов финансового учета на финансовые результаты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A14F6A" w:rsidRPr="002C420D">
        <w:trPr>
          <w:trHeight w:hRule="exact" w:val="138"/>
        </w:trPr>
        <w:tc>
          <w:tcPr>
            <w:tcW w:w="127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7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ОПК-7: способностью решать стандартные задачи профессиональной деятельности на основе информационной и библиограф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информационной и библиографической культуры при решении стандартных задач профессиональной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информационной и библиографической культуры при решении стандартных задач профессиональной деятельности, основные источники информационных угроз, методы и способы защиты информации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информационной и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библиографической культуры при решении стандартных задач профессиональной деятельности, основные источники информационных угроз, методы и способы защиты информации, принципы и методические основы создания информационных систем, их классификацию по уровням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 на предприятии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не несистематическое использование  умений  в решении стандартных задач профессиональной деятельности на основе информационной и библиографической культуры с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решении стандартных задач профессиональной деятель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безопасности..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сформированное умение  в решении стандартн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24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целом успешное, но несистематическое применение навыков   решения</w:t>
            </w:r>
          </w:p>
        </w:tc>
      </w:tr>
    </w:tbl>
    <w:p w:rsidR="00A14F6A" w:rsidRPr="002C420D" w:rsidRDefault="002C420D">
      <w:pPr>
        <w:rPr>
          <w:sz w:val="0"/>
          <w:szCs w:val="0"/>
          <w:lang w:val="ru-RU"/>
        </w:rPr>
      </w:pPr>
      <w:r w:rsidRPr="002C4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253"/>
        <w:gridCol w:w="4758"/>
        <w:gridCol w:w="975"/>
      </w:tblGrid>
      <w:tr w:rsidR="00A14F6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стандартных задач профессиональной деятельности на основе информационной и библиографической культуры с применением информационно-коммуникационных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и с учетом основных требований информационной безопасности.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 в решении стандартных задач профессиональной деятельности на основе инфор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решения стандартн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A14F6A" w:rsidRPr="002C420D">
        <w:trPr>
          <w:trHeight w:hRule="exact" w:val="138"/>
        </w:trPr>
        <w:tc>
          <w:tcPr>
            <w:tcW w:w="127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97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ПК-4: умением применять основные методы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овых рынках в условиях глобализации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концептуальные основы финансового менеджмента; основы управления структурой капитала предприятия и его составными элементами;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концептуальные основы финансового менеджмента; основы управления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структурой капитала предприятия и его составными элементами, состав и структуру финансовых ресурсов действующей организации социальной или производственной сферы;</w:t>
            </w:r>
          </w:p>
        </w:tc>
      </w:tr>
      <w:tr w:rsidR="00A14F6A" w:rsidRPr="002C420D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концептуальные основы финансового менеджмента; основы управления структурой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 предприятия и его составными элементами, состав и структуру финансовых ресурсов действующей организации социальной или производственной сферы, методы анализа для принятия решений по финансированию инвестиционных проектов, в том числе, при принятии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решений, связанных с операциями на мировых рынках в условиях глобализации;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основные методы финансового менеджмента для оценки активов, управления оборотн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с использованием информаци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онных технологий</w:t>
            </w:r>
          </w:p>
        </w:tc>
      </w:tr>
      <w:tr w:rsidR="00A14F6A" w:rsidRPr="002C420D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е, при принятии решений, связанных с операциями на мировых рынках в условиях глобализации с учетом риска и неопределенности и использованием информационных технологий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в целом успешное, но несистематическое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  <w:proofErr w:type="gramEnd"/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в целом успешные, но содержащие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определенные пробелы  в применении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рынках;.</w:t>
            </w:r>
            <w:proofErr w:type="gramEnd"/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применения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рынках.</w:t>
            </w:r>
          </w:p>
        </w:tc>
      </w:tr>
      <w:tr w:rsidR="00A14F6A" w:rsidRPr="002C420D">
        <w:trPr>
          <w:trHeight w:hRule="exact" w:val="138"/>
        </w:trPr>
        <w:tc>
          <w:tcPr>
            <w:tcW w:w="127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97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ПК-9: способностью оценивать воздействие макроэкономической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ономических основ поведения организаций, структур рынков и конкурентной среды отрасли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 о факторах воздействия макроэкономической среды на функционирование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организаций, виды рисков в условиях рынка, особенностях конкурентной среды и формирования спроса потребителей;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 о факторах воздействия макроэкономической ср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еды на функционирование организаций, виды рисков в условиях рынка, особенностях конкурентной среды и формирования спроса потребителей;;</w:t>
            </w:r>
          </w:p>
        </w:tc>
      </w:tr>
      <w:tr w:rsidR="00A14F6A" w:rsidRPr="002C420D">
        <w:trPr>
          <w:trHeight w:hRule="exact" w:val="32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 о факторах воздействия</w:t>
            </w:r>
          </w:p>
        </w:tc>
      </w:tr>
    </w:tbl>
    <w:p w:rsidR="00A14F6A" w:rsidRPr="002C420D" w:rsidRDefault="002C420D">
      <w:pPr>
        <w:rPr>
          <w:sz w:val="0"/>
          <w:szCs w:val="0"/>
          <w:lang w:val="ru-RU"/>
        </w:rPr>
      </w:pPr>
      <w:r w:rsidRPr="002C4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3237"/>
        <w:gridCol w:w="4779"/>
        <w:gridCol w:w="969"/>
      </w:tblGrid>
      <w:tr w:rsidR="00A14F6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155_5-18zпол.plx</w:t>
            </w:r>
          </w:p>
        </w:tc>
        <w:tc>
          <w:tcPr>
            <w:tcW w:w="5104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потребителей.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в целом успешное, не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несистематическое использование  умений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 но содержащие определенные п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робелы в умении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сформированное умение  выявить и провести анализ рыночных и специфичес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ких рисков, а также поведение потребителей экономических благ и формирование спроса;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оценивать воздействие макроэкономической среды на функционирование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определенные пробелы применения навыков 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 и конкурентной среды отрасли..</w:t>
            </w:r>
          </w:p>
        </w:tc>
      </w:tr>
      <w:tr w:rsidR="00A14F6A" w:rsidRPr="002C420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оценивать воздействие макроэкономической среды на функционирование организаций, выявлять и анализировать рыночные и специфические риски, а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также анализировать поведение потребителей экономических благ, структур рынков и конкурентной среды отрасли.</w:t>
            </w:r>
          </w:p>
        </w:tc>
      </w:tr>
      <w:tr w:rsidR="00A14F6A" w:rsidRPr="002C420D">
        <w:trPr>
          <w:trHeight w:hRule="exact" w:val="138"/>
        </w:trPr>
        <w:tc>
          <w:tcPr>
            <w:tcW w:w="127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ПК-17: способностью оценивать экономические и социальные условия осуществления предпринимательской деятельности, выявлять новые рыночные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возможности и формировать новые </w:t>
            </w:r>
            <w:proofErr w:type="gramStart"/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бизнес-модели</w:t>
            </w:r>
            <w:proofErr w:type="gramEnd"/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об экономических и социальных условиях осуществления и развития предпринимательской деятельности;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демонстрирует в целом успешные, но содержащие отдельные пробелы представления об экономических и социальных условиях осуществления и развития предпринимательской деятельности;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сформированные системные представле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об экономических и социальных условиях осуществления и развития предпринимательской деятельности;.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умения выявлять новые рыночные возможности развития предпринимательства и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формировать для этого бизнес-модели;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умения выявлять новые рыночные возможности развития предпринимательства и формировать для этого бизнес-модели;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 сформированные умения  выявлять новые рыночные возможности развития предпринимательства и формировать для этого бизнес-модели;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навыки для оценки 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и социальных условиях осуществления и развития предпринимательской деятельности;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навыки для оценки экономических и социальных условиях осуществления и разв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ития предпринимательской деятельности;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 сформированные навыки  для оценки  экономических и социальных условиях осуществления и развития предпринимательской деятельности.</w:t>
            </w:r>
          </w:p>
        </w:tc>
      </w:tr>
      <w:tr w:rsidR="00A14F6A" w:rsidRPr="002C420D">
        <w:trPr>
          <w:trHeight w:hRule="exact" w:val="138"/>
        </w:trPr>
        <w:tc>
          <w:tcPr>
            <w:tcW w:w="127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ПК-18: владением навыками </w:t>
            </w:r>
            <w:proofErr w:type="gramStart"/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бизнес-планирования</w:t>
            </w:r>
            <w:proofErr w:type="gramEnd"/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создания и развития новых организаций (направлений деятельности, продуктов)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о содержании, роли  и методах бизнес-планирования;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представления о содержании, роли  и методах бизнес-планирования;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сформированные системные представления о содержании, роли  и методах б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изнес-планирования.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умения составления бизнес-плана для создания и развития новых организаций;</w:t>
            </w:r>
          </w:p>
        </w:tc>
      </w:tr>
      <w:tr w:rsidR="00A14F6A" w:rsidRPr="002C420D">
        <w:trPr>
          <w:trHeight w:hRule="exact" w:val="359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умения составления</w:t>
            </w:r>
          </w:p>
        </w:tc>
      </w:tr>
    </w:tbl>
    <w:p w:rsidR="00A14F6A" w:rsidRPr="002C420D" w:rsidRDefault="002C420D">
      <w:pPr>
        <w:rPr>
          <w:sz w:val="0"/>
          <w:szCs w:val="0"/>
          <w:lang w:val="ru-RU"/>
        </w:rPr>
      </w:pPr>
      <w:r w:rsidRPr="002C4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238"/>
        <w:gridCol w:w="4779"/>
        <w:gridCol w:w="969"/>
      </w:tblGrid>
      <w:tr w:rsidR="00A14F6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14F6A" w:rsidRPr="002C420D">
        <w:trPr>
          <w:trHeight w:hRule="exact" w:val="25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бизнес-плана для создания и развития новых организаций;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 сформированные умения  составления бизнес-плана для создания и развития новых организаций;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навыки составления бизнес-планов для создания и развития новых направлений деятельности или продуктов;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навыки составления бизнес-планов для создания и развития новых направлений деятельности или продуктов;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 сформированные навыки  составления бизнес-планов для создания и развития новых направлений деятельности или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продуктов;</w:t>
            </w:r>
          </w:p>
        </w:tc>
      </w:tr>
      <w:tr w:rsidR="00A14F6A" w:rsidRPr="002C420D">
        <w:trPr>
          <w:trHeight w:hRule="exact" w:val="138"/>
        </w:trPr>
        <w:tc>
          <w:tcPr>
            <w:tcW w:w="127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ПК-19: 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о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механизме выполнения и контроля бизнес-плана всеми структурными подразделениями предприятия;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представления о механизме выполнения и контроля бизнес-плана структурными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подразделениями предприятия;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сформированные системные представления о механизме выполнения и контроля бизнес-плана всеми структурными подразделениями предприятия;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елом успешные, но неполные умения выявлять основные этапы бизне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с-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планирования на предприятии 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умения выявлять основные этапы бизнес-планирования на предприятии;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 сформированные умения  выявлять основные этапы бизнес-планирования на предприятии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 но неполные навыки по координации выполнения бизнес- плана всеми струк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турными подразделениями предприятия;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навыки по координации выполнения бизнес-плана всеми структурными подразделениями предприятия;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навыки  по координации выполнения бизнес-плана всеми структурными подразделениями предприятия.</w:t>
            </w:r>
          </w:p>
        </w:tc>
      </w:tr>
      <w:tr w:rsidR="00A14F6A" w:rsidRPr="002C420D">
        <w:trPr>
          <w:trHeight w:hRule="exact" w:val="138"/>
        </w:trPr>
        <w:tc>
          <w:tcPr>
            <w:tcW w:w="127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ПК-20: владением навыками подготовки организационных и распорядительных документов, необходимых для создания новых предпринимательских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структур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 но неполные представления о документообороте предприятия и его составляющих;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в целом успешные, но содержащие отдельные пробелы представления о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документообороте предприятия и его составляющих;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сформированные системные представления о документообороте предприятия и его составляющих;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неполные умения подготовки организационных и распорядительных документов;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умения подготовки организационных и распорядительных документов;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рирует  сформированные умения  подготовки организационных и распорядительных документов;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навыки подготовки организационных и распорядительных документов, необходимых для создания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 предпринимательских структур;</w:t>
            </w:r>
          </w:p>
        </w:tc>
      </w:tr>
      <w:tr w:rsidR="00A14F6A" w:rsidRPr="002C420D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навыки подготовки организационных и распорядительных документов, необходимых для создания новых предпринимательских структур;</w:t>
            </w:r>
          </w:p>
        </w:tc>
      </w:tr>
      <w:tr w:rsidR="00A14F6A" w:rsidRPr="002C420D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 сформированные навыки  подготовки организационных и распорядительных документов, необходимых для создания новых предпринимательских структур.</w:t>
            </w:r>
          </w:p>
        </w:tc>
      </w:tr>
      <w:tr w:rsidR="00A14F6A" w:rsidRPr="002C420D">
        <w:trPr>
          <w:trHeight w:hRule="exact" w:val="138"/>
        </w:trPr>
        <w:tc>
          <w:tcPr>
            <w:tcW w:w="1277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</w:tbl>
    <w:p w:rsidR="00A14F6A" w:rsidRPr="002C420D" w:rsidRDefault="002C420D">
      <w:pPr>
        <w:rPr>
          <w:sz w:val="0"/>
          <w:szCs w:val="0"/>
          <w:lang w:val="ru-RU"/>
        </w:rPr>
      </w:pPr>
      <w:r w:rsidRPr="002C4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191"/>
        <w:gridCol w:w="3203"/>
        <w:gridCol w:w="143"/>
        <w:gridCol w:w="822"/>
        <w:gridCol w:w="697"/>
        <w:gridCol w:w="1116"/>
        <w:gridCol w:w="1367"/>
        <w:gridCol w:w="701"/>
        <w:gridCol w:w="270"/>
        <w:gridCol w:w="994"/>
      </w:tblGrid>
      <w:tr w:rsidR="00A14F6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380302_155_5-18zпол.plx</w:t>
            </w:r>
          </w:p>
        </w:tc>
        <w:tc>
          <w:tcPr>
            <w:tcW w:w="851" w:type="dxa"/>
          </w:tcPr>
          <w:p w:rsidR="00A14F6A" w:rsidRDefault="00A14F6A"/>
        </w:tc>
        <w:tc>
          <w:tcPr>
            <w:tcW w:w="710" w:type="dxa"/>
          </w:tcPr>
          <w:p w:rsidR="00A14F6A" w:rsidRDefault="00A14F6A"/>
        </w:tc>
        <w:tc>
          <w:tcPr>
            <w:tcW w:w="1135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71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A14F6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-Нормативно-правовое обеспечение хозяйственной деятельности предприятия;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 финансового учета и форм финансовой отчетности предприятия;</w:t>
            </w:r>
          </w:p>
        </w:tc>
      </w:tr>
      <w:tr w:rsidR="00A14F6A" w:rsidRPr="002C420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-средства информационных технологий и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 систем обеспечения управленческой деятельности; направления информатизации предприятия;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-методики финансового менеджмента для оценки финансовой политики организации;</w:t>
            </w:r>
          </w:p>
        </w:tc>
      </w:tr>
      <w:tr w:rsidR="00A14F6A" w:rsidRPr="002C420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-факторы воздействия макроэкономической среды на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 организаций, виды рисков в условиях рынка, особенностях конкурентной среды и формирования спроса потребителей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-экономические и социальные условия осуществления и развития предпринимательской деятельности;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-содержание, роль  и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-механизмы выполнения и контроля бизнес-плана всеми структурными подразделениями предприятия;</w:t>
            </w:r>
          </w:p>
        </w:tc>
      </w:tr>
      <w:tr w:rsidR="00A14F6A" w:rsidRPr="002C420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-механизм документооборота предприятия и его составляющие.</w:t>
            </w:r>
          </w:p>
        </w:tc>
      </w:tr>
      <w:tr w:rsidR="00A14F6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-читать формы экономической отчетности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хозяйствующих субъектов</w:t>
            </w:r>
          </w:p>
        </w:tc>
      </w:tr>
      <w:tr w:rsidR="00A14F6A" w:rsidRPr="002C420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-определять финансовые результаты деятельности предприятия на основе различных методов и способов финансового учета;</w:t>
            </w:r>
          </w:p>
        </w:tc>
      </w:tr>
      <w:tr w:rsidR="00A14F6A" w:rsidRPr="002C420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-осуществлять сбор, обработку и систематизацию данных для решения стандартных задач профессиональной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деятельности; обрабатывать информацию с использованием информационных технологий; работать с информацией в глобальных компьютерных сетях;</w:t>
            </w:r>
          </w:p>
        </w:tc>
      </w:tr>
      <w:tr w:rsidR="00A14F6A" w:rsidRPr="002C420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-опираться на основные методы финансового менеджмента для оценки активов, управления оборотным капиталом, приня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тия инвестиционных решений, решений по финансированию, формированию дивидендной политики и структуры капитала;</w:t>
            </w:r>
          </w:p>
        </w:tc>
      </w:tr>
      <w:tr w:rsidR="00A14F6A" w:rsidRPr="002C420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-выявлять новые рыночные возможности развития предпринимательства и формировать для этого 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бизнес-модели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-составлять бизнес-план для создания и развития новых организаций;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-выявлять основные этапы 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предприятии;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-Подготовить организационные и распорядительные документы.</w:t>
            </w:r>
          </w:p>
        </w:tc>
      </w:tr>
      <w:tr w:rsidR="00A14F6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использования нормативных и правовых документов в своей профессиональной деятельности;</w:t>
            </w:r>
          </w:p>
        </w:tc>
      </w:tr>
      <w:tr w:rsidR="00A14F6A" w:rsidRPr="002C420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использования современных методов обработки деловой информации и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корпоративных информационных систем при составлении форм финансовой отчетности предприятия;</w:t>
            </w:r>
          </w:p>
        </w:tc>
      </w:tr>
      <w:tr w:rsidR="00A14F6A" w:rsidRPr="002C420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решения задач профессиональной  деятельности  на  основе информационной  и  библиографической  культуры  с применением  информационно-коммуникационных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 и с учетом основных требований информационной безопасности.</w:t>
            </w:r>
          </w:p>
        </w:tc>
      </w:tr>
      <w:tr w:rsidR="00A14F6A" w:rsidRPr="002C420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-методами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</w:p>
        </w:tc>
      </w:tr>
      <w:tr w:rsidR="00A14F6A" w:rsidRPr="002C420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оценки  экономических и социальных 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осуществления и развития предпринимательской деятельности;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-составления бизнес-планов для создания и развития новых направлений деятельности или продуктов;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координации выполнения бизнес-плана вс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еми структурными подразделениями предприятия;</w:t>
            </w:r>
          </w:p>
        </w:tc>
      </w:tr>
      <w:tr w:rsidR="00A14F6A" w:rsidRPr="002C420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подготовки организационных и распорядительных документов, необходимых для создания новых предпринимательских структур.</w:t>
            </w:r>
          </w:p>
        </w:tc>
      </w:tr>
      <w:tr w:rsidR="00A14F6A" w:rsidRPr="002C420D">
        <w:trPr>
          <w:trHeight w:hRule="exact" w:val="277"/>
        </w:trPr>
        <w:tc>
          <w:tcPr>
            <w:tcW w:w="76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14F6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A14F6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1.1.Участие в организационном собрании. Получение документов для прибытия на практику.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</w:tbl>
    <w:p w:rsidR="00A14F6A" w:rsidRDefault="002C4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387"/>
        <w:gridCol w:w="118"/>
        <w:gridCol w:w="808"/>
        <w:gridCol w:w="683"/>
        <w:gridCol w:w="1099"/>
        <w:gridCol w:w="1371"/>
        <w:gridCol w:w="669"/>
        <w:gridCol w:w="257"/>
        <w:gridCol w:w="942"/>
      </w:tblGrid>
      <w:tr w:rsidR="00A14F6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851" w:type="dxa"/>
          </w:tcPr>
          <w:p w:rsidR="00A14F6A" w:rsidRDefault="00A14F6A"/>
        </w:tc>
        <w:tc>
          <w:tcPr>
            <w:tcW w:w="710" w:type="dxa"/>
          </w:tcPr>
          <w:p w:rsidR="00A14F6A" w:rsidRDefault="00A14F6A"/>
        </w:tc>
        <w:tc>
          <w:tcPr>
            <w:tcW w:w="1135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71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A14F6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1.2.Вводный инструктаж по технике безопасности, охране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 и правилам внутреннего распорядка организации /</w:t>
            </w:r>
            <w:proofErr w:type="spellStart"/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 w:rsidRPr="002C42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Изучение организационной структуры предприятия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 Цели и задачи предприятия;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масштаб деятельности; миссия и имидж предприятия; характер производственной кооперации; система снабжения и сбыта; степень механизации и автоматизации производства и процессов управления; уровень кооперирования и концентрации производства; стратегия и так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тика управления предприятием. /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2.2.Организационная структура управления, её анализ. Структурные подразделения и их функции. Состав и структура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аппарата предприятия. Изучение должностных инструкций работников. Предложения по совершенствованию организационной структуры предприятия. /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Сбор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анализ основных показателей финансово- хозяйственной деятельности предприятия.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обязанностей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3.1.Изучение бухгалтерской и управленческой отчетности предприятия.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3.1.Изучение бухгалтерской и управленческой отчетности предприятия.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3.2.Выполнение профессиональных обязанностей по роду деятельности структурного подразделения предприятия, в котором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организовано прохождение практики.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 w:rsidRPr="002C42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Анализ маркетинговой деятельности предприятия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4.1.Внешняя и внутренняя среда организации. Оценка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сильных и слабых сторон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 w:rsidRPr="002C42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Формирование и защита отчета по практике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</w:tbl>
    <w:p w:rsidR="00A14F6A" w:rsidRPr="002C420D" w:rsidRDefault="002C420D">
      <w:pPr>
        <w:rPr>
          <w:sz w:val="0"/>
          <w:szCs w:val="0"/>
          <w:lang w:val="ru-RU"/>
        </w:rPr>
      </w:pPr>
      <w:r w:rsidRPr="002C4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359"/>
        <w:gridCol w:w="134"/>
        <w:gridCol w:w="794"/>
        <w:gridCol w:w="693"/>
        <w:gridCol w:w="1100"/>
        <w:gridCol w:w="1373"/>
        <w:gridCol w:w="671"/>
        <w:gridCol w:w="258"/>
        <w:gridCol w:w="944"/>
      </w:tblGrid>
      <w:tr w:rsidR="00A14F6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851" w:type="dxa"/>
          </w:tcPr>
          <w:p w:rsidR="00A14F6A" w:rsidRDefault="00A14F6A"/>
        </w:tc>
        <w:tc>
          <w:tcPr>
            <w:tcW w:w="710" w:type="dxa"/>
          </w:tcPr>
          <w:p w:rsidR="00A14F6A" w:rsidRDefault="00A14F6A"/>
        </w:tc>
        <w:tc>
          <w:tcPr>
            <w:tcW w:w="1135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71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A14F6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отчета по практике /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Консультация с руководителем практики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Л1.3Л2.1 Л2.2 Л2.3</w:t>
            </w:r>
          </w:p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ПК-17 ПК- 18 ПК-19 ПК-20 ПК-4 ПК-9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  <w:tr w:rsidR="00A14F6A">
        <w:trPr>
          <w:trHeight w:hRule="exact" w:val="277"/>
        </w:trPr>
        <w:tc>
          <w:tcPr>
            <w:tcW w:w="993" w:type="dxa"/>
          </w:tcPr>
          <w:p w:rsidR="00A14F6A" w:rsidRDefault="00A14F6A"/>
        </w:tc>
        <w:tc>
          <w:tcPr>
            <w:tcW w:w="3545" w:type="dxa"/>
          </w:tcPr>
          <w:p w:rsidR="00A14F6A" w:rsidRDefault="00A14F6A"/>
        </w:tc>
        <w:tc>
          <w:tcPr>
            <w:tcW w:w="143" w:type="dxa"/>
          </w:tcPr>
          <w:p w:rsidR="00A14F6A" w:rsidRDefault="00A14F6A"/>
        </w:tc>
        <w:tc>
          <w:tcPr>
            <w:tcW w:w="851" w:type="dxa"/>
          </w:tcPr>
          <w:p w:rsidR="00A14F6A" w:rsidRDefault="00A14F6A"/>
        </w:tc>
        <w:tc>
          <w:tcPr>
            <w:tcW w:w="710" w:type="dxa"/>
          </w:tcPr>
          <w:p w:rsidR="00A14F6A" w:rsidRDefault="00A14F6A"/>
        </w:tc>
        <w:tc>
          <w:tcPr>
            <w:tcW w:w="1135" w:type="dxa"/>
          </w:tcPr>
          <w:p w:rsidR="00A14F6A" w:rsidRDefault="00A14F6A"/>
        </w:tc>
        <w:tc>
          <w:tcPr>
            <w:tcW w:w="1419" w:type="dxa"/>
          </w:tcPr>
          <w:p w:rsidR="00A14F6A" w:rsidRDefault="00A14F6A"/>
        </w:tc>
        <w:tc>
          <w:tcPr>
            <w:tcW w:w="710" w:type="dxa"/>
          </w:tcPr>
          <w:p w:rsidR="00A14F6A" w:rsidRDefault="00A14F6A"/>
        </w:tc>
        <w:tc>
          <w:tcPr>
            <w:tcW w:w="284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 w:rsidRPr="002C420D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(ОЦЕНОЧНЫЕ СРЕДСТВА)</w:t>
            </w:r>
          </w:p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для текущего контроля успеваемости, промежуточной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аттестации по итогам освоения дисциплины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A14F6A" w:rsidRPr="002C420D">
        <w:trPr>
          <w:trHeight w:hRule="exact" w:val="729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вопросы: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Какая организационно-правовая форма хозяйственной деятельности организации?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характеризуйте материально-техническую базу, сырьевую зону и мощность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характеризуйте ассортимент выпускаемой продукции. Как часто обновляется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ассортимент.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Рынок реализации продукции (услуг) 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риведите технологию производства одного из видов выпускаемой продукции.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 каких условиях и режимах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хранится основное и дополнительное сырье.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акое оборудование используется на предприятии.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риведите характеристику основного и вспомогательного производства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акова степень автоматизации на предприятии.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айте характеристику производственному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участку.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 производится контроль качества сырья и готовой продукции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 Анализ конкурентоспособности вашего 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 Проблемы взаимодействия законодательства и вашего 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Финансовые ресурсы вашего 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Кадровый потенциал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вашего  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Организационная структура вашей фирмы.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Информационно-технологический потенциал 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Заработная плата и производительность труда на вашем предприятии.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 Финансовые результаты деятельности вашего  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 Анализ финансово-экономического положения 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 Анализ платежеспособности и финансовой устойчивости вашей фирмы.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Издержки производства и их виды.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Себестоимость продукта, который производится на предприятии.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Стратегическое и такти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ческое планирование на предприятии.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Разработка генеральной стратегии вашего 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Формирование комплекса функциональных стратегий предприятия.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Оценка деловой активности и прибыльности предприятия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Инновационная деятельность на предпри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ятии.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Уровень организационной культуры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акова система организации службы маркетинга.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A14F6A" w:rsidRPr="002C420D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качестве письменной работы выступает отчет по практике, целью которой является получение профессиональных умений и опыта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)</w:t>
            </w:r>
          </w:p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 оценочных материалов по дисциплине прилагается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A14F6A" w:rsidRPr="002C420D">
        <w:trPr>
          <w:trHeight w:hRule="exact" w:val="25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реализации оценки освоения дисциплины используются следующие формы оценочных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материалов:</w:t>
            </w:r>
          </w:p>
        </w:tc>
      </w:tr>
    </w:tbl>
    <w:p w:rsidR="00A14F6A" w:rsidRPr="002C420D" w:rsidRDefault="002C420D">
      <w:pPr>
        <w:rPr>
          <w:sz w:val="0"/>
          <w:szCs w:val="0"/>
          <w:lang w:val="ru-RU"/>
        </w:rPr>
      </w:pPr>
      <w:r w:rsidRPr="002C4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1842"/>
        <w:gridCol w:w="1930"/>
        <w:gridCol w:w="2058"/>
        <w:gridCol w:w="2286"/>
        <w:gridCol w:w="400"/>
        <w:gridCol w:w="977"/>
      </w:tblGrid>
      <w:tr w:rsidR="00A14F6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2269" w:type="dxa"/>
          </w:tcPr>
          <w:p w:rsidR="00A14F6A" w:rsidRDefault="00A14F6A"/>
        </w:tc>
        <w:tc>
          <w:tcPr>
            <w:tcW w:w="2411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A14F6A">
        <w:trPr>
          <w:trHeight w:hRule="exact" w:val="113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практике, целью которой является получение первичных профессиональных умений и опыта профессиональной деятельности,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 или сообщение,</w:t>
            </w:r>
          </w:p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 на вопросы во время защиты отчета,</w:t>
            </w:r>
          </w:p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14F6A">
        <w:trPr>
          <w:trHeight w:hRule="exact" w:val="277"/>
        </w:trPr>
        <w:tc>
          <w:tcPr>
            <w:tcW w:w="710" w:type="dxa"/>
          </w:tcPr>
          <w:p w:rsidR="00A14F6A" w:rsidRDefault="00A14F6A"/>
        </w:tc>
        <w:tc>
          <w:tcPr>
            <w:tcW w:w="58" w:type="dxa"/>
          </w:tcPr>
          <w:p w:rsidR="00A14F6A" w:rsidRDefault="00A14F6A"/>
        </w:tc>
        <w:tc>
          <w:tcPr>
            <w:tcW w:w="1929" w:type="dxa"/>
          </w:tcPr>
          <w:p w:rsidR="00A14F6A" w:rsidRDefault="00A14F6A"/>
        </w:tc>
        <w:tc>
          <w:tcPr>
            <w:tcW w:w="1986" w:type="dxa"/>
          </w:tcPr>
          <w:p w:rsidR="00A14F6A" w:rsidRDefault="00A14F6A"/>
        </w:tc>
        <w:tc>
          <w:tcPr>
            <w:tcW w:w="2269" w:type="dxa"/>
          </w:tcPr>
          <w:p w:rsidR="00A14F6A" w:rsidRDefault="00A14F6A"/>
        </w:tc>
        <w:tc>
          <w:tcPr>
            <w:tcW w:w="2411" w:type="dxa"/>
          </w:tcPr>
          <w:p w:rsidR="00A14F6A" w:rsidRDefault="00A14F6A"/>
        </w:tc>
        <w:tc>
          <w:tcPr>
            <w:tcW w:w="426" w:type="dxa"/>
          </w:tcPr>
          <w:p w:rsidR="00A14F6A" w:rsidRDefault="00A14F6A"/>
        </w:tc>
        <w:tc>
          <w:tcPr>
            <w:tcW w:w="993" w:type="dxa"/>
          </w:tcPr>
          <w:p w:rsidR="00A14F6A" w:rsidRDefault="00A14F6A"/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14F6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14F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A14F6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Канке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,А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 др.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финансово-хозяйственной деятельности: Учебник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М.:ИНФРА-М, 2017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4F6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Фридман,А.М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финансово-хозяйственной деятельности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Учебник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М.:ИНФРА-М, 2019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4F6A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Макареня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А., </w:t>
            </w: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Кетова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П.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Южный федеральный университет, 2011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4F6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14F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A14F6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Мельник, М.В., Герасимова, Е.Б.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финансово-хозяйственной деятельности предприятия : учеб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ФОРУМ, 2009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</w:tr>
      <w:tr w:rsidR="00A14F6A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Бизнес-планирование и оценка эффективности инновационных проектов на предприятиях АПК.: Учеб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СПбГАУ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4F6A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Предпринимательство на трех этапах российской модернизации (вторая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половина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начало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в.): общее и особенное в исторической судьбе: Монография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Южный федеральный университет, 2011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14F6A" w:rsidRPr="002C42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информационно-образовательная среда ДГТУ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skif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skif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14F6A" w:rsidRPr="002C42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14F6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14F6A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Microsoft Word, Microsoft Power Point, Microsoft Excel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информационно-образовательная среда ДГТУ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«Университетская библиотека онлайн»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</w:tc>
      </w:tr>
      <w:tr w:rsidR="00A14F6A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6.3.1.4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(http://www.iprbookshop.ru);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6.3.1.5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«Лань»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</w:tc>
      </w:tr>
      <w:tr w:rsidR="00A14F6A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6.3.1.6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(http://znanium.com);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6.3.1.7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«ДГТУ»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ntb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ebsdstu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информационных справочных систем, профессиональные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базы данных</w:t>
            </w:r>
          </w:p>
        </w:tc>
      </w:tr>
      <w:tr w:rsidR="00A14F6A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9"/>
                <w:szCs w:val="19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Информационно-аналитическая система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URL: http://apps.webofknowledge.com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Информационно-аналитическая система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Национальная электронная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нэб.рф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14F6A" w:rsidRPr="002C420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6.3.2.5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Российская государственная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14F6A" w:rsidRPr="002C420D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6.3.2.6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14F6A" w:rsidRPr="002C420D">
        <w:trPr>
          <w:trHeight w:hRule="exact" w:val="277"/>
        </w:trPr>
        <w:tc>
          <w:tcPr>
            <w:tcW w:w="71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A14F6A" w:rsidRPr="002C420D">
        <w:trPr>
          <w:trHeight w:hRule="exact" w:val="69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представляют собой учебные аудитории для проведения всех занятий по дисциплине, предусмотренных учебным планом и содержанием РПД. Помещения укомплектованы 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специализированной мебелью и техническими средствами обучения согласно требованиям ФГОС, в </w:t>
            </w:r>
            <w:proofErr w:type="spell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.:</w:t>
            </w:r>
          </w:p>
        </w:tc>
      </w:tr>
      <w:tr w:rsidR="00A14F6A" w:rsidRPr="002C420D">
        <w:trPr>
          <w:trHeight w:hRule="exact" w:val="943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самостоятельной работы обучающихся оснащенные компьютерной техникой с возможностью подключения к сети "Интернет" и имеющие доступ в электрон</w:t>
            </w: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ную информационно-образовательную среду организации. Мультимедийный  проектор,  ноутбук,  экран  переносной,  стол  лектора,  стол  аудиторный,  стулья аудиторные, доска аудиторная.</w:t>
            </w:r>
          </w:p>
        </w:tc>
      </w:tr>
      <w:tr w:rsidR="00A14F6A" w:rsidRPr="002C420D">
        <w:trPr>
          <w:trHeight w:hRule="exact" w:val="277"/>
        </w:trPr>
        <w:tc>
          <w:tcPr>
            <w:tcW w:w="710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4F6A" w:rsidRPr="002C420D" w:rsidRDefault="00A14F6A">
            <w:pPr>
              <w:rPr>
                <w:lang w:val="ru-RU"/>
              </w:rPr>
            </w:pPr>
          </w:p>
        </w:tc>
      </w:tr>
      <w:tr w:rsidR="00A14F6A" w:rsidRPr="002C420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</w:t>
            </w:r>
            <w:r w:rsidRPr="002C42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A14F6A" w:rsidRPr="002C420D">
        <w:trPr>
          <w:trHeight w:hRule="exact" w:val="27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Pr="002C420D" w:rsidRDefault="002C42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для </w:t>
            </w:r>
            <w:proofErr w:type="gramStart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C42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прохождению практики прилагаются к РП</w:t>
            </w:r>
          </w:p>
        </w:tc>
      </w:tr>
    </w:tbl>
    <w:p w:rsidR="00A14F6A" w:rsidRPr="002C420D" w:rsidRDefault="002C420D">
      <w:pPr>
        <w:rPr>
          <w:sz w:val="0"/>
          <w:szCs w:val="0"/>
          <w:lang w:val="ru-RU"/>
        </w:rPr>
      </w:pPr>
      <w:r w:rsidRPr="002C4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793"/>
        <w:gridCol w:w="966"/>
      </w:tblGrid>
      <w:tr w:rsidR="00A14F6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A14F6A" w:rsidRDefault="00A14F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14F6A" w:rsidRDefault="002C42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A14F6A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F6A" w:rsidRDefault="00A14F6A"/>
        </w:tc>
      </w:tr>
    </w:tbl>
    <w:p w:rsidR="00A14F6A" w:rsidRDefault="00A14F6A"/>
    <w:sectPr w:rsidR="00A14F6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C420D"/>
    <w:rsid w:val="00A14F6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5818</Words>
  <Characters>33165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2018-2019_380302_155_5-18zпол_plx_Практика по получению профессиональных умений и опыта профессиональной деятельности (предпринимательская практика)_</vt:lpstr>
      <vt:lpstr>Лист1</vt:lpstr>
    </vt:vector>
  </TitlesOfParts>
  <Company/>
  <LinksUpToDate>false</LinksUpToDate>
  <CharactersWithSpaces>38906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2018-2019_380302_155_5-18zпол_plx_Практика по получению профессиональных умений и опыта профессиональной деятельности (предпринимательская практика)_</dc:title>
  <dc:creator>FastReport.NET</dc:creator>
  <cp:lastModifiedBy>Воронцова Ольга Владимировна</cp:lastModifiedBy>
  <cp:revision>3</cp:revision>
  <cp:lastPrinted>2019-05-08T07:15:00Z</cp:lastPrinted>
  <dcterms:created xsi:type="dcterms:W3CDTF">2019-05-08T07:14:00Z</dcterms:created>
  <dcterms:modified xsi:type="dcterms:W3CDTF">2019-05-08T07:17:00Z</dcterms:modified>
</cp:coreProperties>
</file>