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D37A9" w:rsidRDefault="00636AE2">
      <w:pPr>
        <w:spacing w:after="0"/>
        <w:ind w:left="-1440" w:right="10800"/>
      </w:pPr>
      <w:r>
        <w:rPr>
          <w:noProof/>
        </w:rPr>
        <w:drawing>
          <wp:anchor distT="0" distB="0" distL="114300" distR="114300" simplePos="0" relativeHeight="251658240" behindDoc="0" locked="0" layoutInCell="1" allowOverlap="0">
            <wp:simplePos x="0" y="0"/>
            <wp:positionH relativeFrom="page">
              <wp:posOffset>330200</wp:posOffset>
            </wp:positionH>
            <wp:positionV relativeFrom="page">
              <wp:posOffset>0</wp:posOffset>
            </wp:positionV>
            <wp:extent cx="7112000" cy="10058400"/>
            <wp:effectExtent l="0" t="0" r="0" b="0"/>
            <wp:wrapTopAndBottom/>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7"/>
                    <a:stretch>
                      <a:fillRect/>
                    </a:stretch>
                  </pic:blipFill>
                  <pic:spPr>
                    <a:xfrm>
                      <a:off x="0" y="0"/>
                      <a:ext cx="7112000" cy="10058400"/>
                    </a:xfrm>
                    <a:prstGeom prst="rect">
                      <a:avLst/>
                    </a:prstGeom>
                  </pic:spPr>
                </pic:pic>
              </a:graphicData>
            </a:graphic>
          </wp:anchor>
        </w:drawing>
      </w:r>
      <w:r>
        <w:br w:type="page"/>
      </w:r>
    </w:p>
    <w:p w:rsidR="001D37A9" w:rsidRDefault="00636AE2">
      <w:pPr>
        <w:spacing w:after="0"/>
        <w:ind w:left="-1440" w:right="10800"/>
      </w:pPr>
      <w:r>
        <w:rPr>
          <w:noProof/>
        </w:rPr>
        <w:lastRenderedPageBreak/>
        <w:drawing>
          <wp:anchor distT="0" distB="0" distL="114300" distR="114300" simplePos="0" relativeHeight="251659264" behindDoc="0" locked="0" layoutInCell="1" allowOverlap="0">
            <wp:simplePos x="0" y="0"/>
            <wp:positionH relativeFrom="page">
              <wp:posOffset>330200</wp:posOffset>
            </wp:positionH>
            <wp:positionV relativeFrom="page">
              <wp:posOffset>0</wp:posOffset>
            </wp:positionV>
            <wp:extent cx="7112000" cy="10058400"/>
            <wp:effectExtent l="0" t="0" r="0" b="0"/>
            <wp:wrapTopAndBottom/>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8"/>
                    <a:stretch>
                      <a:fillRect/>
                    </a:stretch>
                  </pic:blipFill>
                  <pic:spPr>
                    <a:xfrm>
                      <a:off x="0" y="0"/>
                      <a:ext cx="7112000" cy="10058400"/>
                    </a:xfrm>
                    <a:prstGeom prst="rect">
                      <a:avLst/>
                    </a:prstGeom>
                  </pic:spPr>
                </pic:pic>
              </a:graphicData>
            </a:graphic>
          </wp:anchor>
        </w:drawing>
      </w:r>
    </w:p>
    <w:p w:rsidR="001D37A9" w:rsidRDefault="001D37A9">
      <w:pPr>
        <w:sectPr w:rsidR="001D37A9">
          <w:headerReference w:type="even" r:id="rId9"/>
          <w:headerReference w:type="default" r:id="rId10"/>
          <w:headerReference w:type="first" r:id="rId11"/>
          <w:pgSz w:w="12240" w:h="15840"/>
          <w:pgMar w:top="1440" w:right="1440" w:bottom="1440" w:left="1440" w:header="720" w:footer="720" w:gutter="0"/>
          <w:cols w:space="720"/>
        </w:sectPr>
      </w:pPr>
    </w:p>
    <w:p w:rsidR="001D37A9" w:rsidRDefault="00636AE2">
      <w:pPr>
        <w:spacing w:after="141"/>
        <w:ind w:left="1791"/>
        <w:jc w:val="center"/>
      </w:pPr>
      <w:r>
        <w:lastRenderedPageBreak/>
        <w:t xml:space="preserve"> </w:t>
      </w:r>
      <w:r>
        <w:tab/>
        <w:t xml:space="preserve">  </w:t>
      </w:r>
      <w:r>
        <w:tab/>
        <w:t xml:space="preserve"> </w:t>
      </w:r>
    </w:p>
    <w:p w:rsidR="001D37A9" w:rsidRDefault="00636AE2">
      <w:pPr>
        <w:tabs>
          <w:tab w:val="center" w:pos="4447"/>
          <w:tab w:val="center" w:pos="7810"/>
          <w:tab w:val="center" w:pos="7582"/>
          <w:tab w:val="right" w:pos="10288"/>
        </w:tabs>
        <w:spacing w:after="18"/>
      </w:pPr>
      <w:r>
        <w:rPr>
          <w:dstrike/>
        </w:rPr>
        <w:t xml:space="preserve"> </w:t>
      </w:r>
      <w:r>
        <w:rPr>
          <w:dstrike/>
        </w:rPr>
        <w:tab/>
        <w:t xml:space="preserve"> </w:t>
      </w:r>
      <w:r>
        <w:rPr>
          <w:dstrike/>
        </w:rPr>
        <w:tab/>
        <w:t xml:space="preserve"> </w:t>
      </w:r>
      <w:r>
        <w:t xml:space="preserve"> </w:t>
      </w:r>
      <w:r>
        <w:rPr>
          <w:noProof/>
        </w:rPr>
        <mc:AlternateContent>
          <mc:Choice Requires="wpg">
            <w:drawing>
              <wp:inline distT="0" distB="0" distL="0" distR="0">
                <wp:extent cx="3037129" cy="30480"/>
                <wp:effectExtent l="0" t="0" r="0" b="0"/>
                <wp:docPr id="24002" name="Group 24002"/>
                <wp:cNvGraphicFramePr/>
                <a:graphic xmlns:a="http://schemas.openxmlformats.org/drawingml/2006/main">
                  <a:graphicData uri="http://schemas.microsoft.com/office/word/2010/wordprocessingGroup">
                    <wpg:wgp>
                      <wpg:cNvGrpSpPr/>
                      <wpg:grpSpPr>
                        <a:xfrm>
                          <a:off x="0" y="0"/>
                          <a:ext cx="3037129" cy="30480"/>
                          <a:chOff x="0" y="0"/>
                          <a:chExt cx="3037129" cy="30480"/>
                        </a:xfrm>
                      </wpg:grpSpPr>
                      <wps:wsp>
                        <wps:cNvPr id="33191" name="Shape 33191"/>
                        <wps:cNvSpPr/>
                        <wps:spPr>
                          <a:xfrm>
                            <a:off x="0" y="0"/>
                            <a:ext cx="1323086" cy="12192"/>
                          </a:xfrm>
                          <a:custGeom>
                            <a:avLst/>
                            <a:gdLst/>
                            <a:ahLst/>
                            <a:cxnLst/>
                            <a:rect l="0" t="0" r="0" b="0"/>
                            <a:pathLst>
                              <a:path w="1323086" h="12192">
                                <a:moveTo>
                                  <a:pt x="0" y="0"/>
                                </a:moveTo>
                                <a:lnTo>
                                  <a:pt x="1323086" y="0"/>
                                </a:lnTo>
                                <a:lnTo>
                                  <a:pt x="132308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192" name="Shape 33192"/>
                        <wps:cNvSpPr/>
                        <wps:spPr>
                          <a:xfrm>
                            <a:off x="1323213"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193" name="Shape 33193"/>
                        <wps:cNvSpPr/>
                        <wps:spPr>
                          <a:xfrm>
                            <a:off x="1335405" y="0"/>
                            <a:ext cx="1088745" cy="12192"/>
                          </a:xfrm>
                          <a:custGeom>
                            <a:avLst/>
                            <a:gdLst/>
                            <a:ahLst/>
                            <a:cxnLst/>
                            <a:rect l="0" t="0" r="0" b="0"/>
                            <a:pathLst>
                              <a:path w="1088745" h="12192">
                                <a:moveTo>
                                  <a:pt x="0" y="0"/>
                                </a:moveTo>
                                <a:lnTo>
                                  <a:pt x="1088745" y="0"/>
                                </a:lnTo>
                                <a:lnTo>
                                  <a:pt x="1088745"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194" name="Shape 33194"/>
                        <wps:cNvSpPr/>
                        <wps:spPr>
                          <a:xfrm>
                            <a:off x="2424176"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195" name="Shape 33195"/>
                        <wps:cNvSpPr/>
                        <wps:spPr>
                          <a:xfrm>
                            <a:off x="2436368" y="0"/>
                            <a:ext cx="600761" cy="12192"/>
                          </a:xfrm>
                          <a:custGeom>
                            <a:avLst/>
                            <a:gdLst/>
                            <a:ahLst/>
                            <a:cxnLst/>
                            <a:rect l="0" t="0" r="0" b="0"/>
                            <a:pathLst>
                              <a:path w="600761" h="12192">
                                <a:moveTo>
                                  <a:pt x="0" y="0"/>
                                </a:moveTo>
                                <a:lnTo>
                                  <a:pt x="600761" y="0"/>
                                </a:lnTo>
                                <a:lnTo>
                                  <a:pt x="600761"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196" name="Shape 33196"/>
                        <wps:cNvSpPr/>
                        <wps:spPr>
                          <a:xfrm>
                            <a:off x="0" y="18288"/>
                            <a:ext cx="1323086" cy="12192"/>
                          </a:xfrm>
                          <a:custGeom>
                            <a:avLst/>
                            <a:gdLst/>
                            <a:ahLst/>
                            <a:cxnLst/>
                            <a:rect l="0" t="0" r="0" b="0"/>
                            <a:pathLst>
                              <a:path w="1323086" h="12192">
                                <a:moveTo>
                                  <a:pt x="0" y="0"/>
                                </a:moveTo>
                                <a:lnTo>
                                  <a:pt x="1323086" y="0"/>
                                </a:lnTo>
                                <a:lnTo>
                                  <a:pt x="132308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197" name="Shape 33197"/>
                        <wps:cNvSpPr/>
                        <wps:spPr>
                          <a:xfrm>
                            <a:off x="1323213" y="18288"/>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198" name="Shape 33198"/>
                        <wps:cNvSpPr/>
                        <wps:spPr>
                          <a:xfrm>
                            <a:off x="1335405" y="18288"/>
                            <a:ext cx="1088745" cy="12192"/>
                          </a:xfrm>
                          <a:custGeom>
                            <a:avLst/>
                            <a:gdLst/>
                            <a:ahLst/>
                            <a:cxnLst/>
                            <a:rect l="0" t="0" r="0" b="0"/>
                            <a:pathLst>
                              <a:path w="1088745" h="12192">
                                <a:moveTo>
                                  <a:pt x="0" y="0"/>
                                </a:moveTo>
                                <a:lnTo>
                                  <a:pt x="1088745" y="0"/>
                                </a:lnTo>
                                <a:lnTo>
                                  <a:pt x="1088745"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199" name="Shape 33199"/>
                        <wps:cNvSpPr/>
                        <wps:spPr>
                          <a:xfrm>
                            <a:off x="2424176" y="18288"/>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200" name="Shape 33200"/>
                        <wps:cNvSpPr/>
                        <wps:spPr>
                          <a:xfrm>
                            <a:off x="2436368" y="18288"/>
                            <a:ext cx="600761" cy="12192"/>
                          </a:xfrm>
                          <a:custGeom>
                            <a:avLst/>
                            <a:gdLst/>
                            <a:ahLst/>
                            <a:cxnLst/>
                            <a:rect l="0" t="0" r="0" b="0"/>
                            <a:pathLst>
                              <a:path w="600761" h="12192">
                                <a:moveTo>
                                  <a:pt x="0" y="0"/>
                                </a:moveTo>
                                <a:lnTo>
                                  <a:pt x="600761" y="0"/>
                                </a:lnTo>
                                <a:lnTo>
                                  <a:pt x="600761"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
            <w:pict>
              <v:group id="Group 24002" style="width:239.144pt;height:2.40002pt;mso-position-horizontal-relative:char;mso-position-vertical-relative:line" coordsize="30371,304">
                <v:shape id="Shape 33201" style="position:absolute;width:13230;height:121;left:0;top:0;" coordsize="1323086,12192" path="m0,0l1323086,0l1323086,12192l0,12192l0,0">
                  <v:stroke weight="0pt" endcap="flat" joinstyle="miter" miterlimit="10" on="false" color="#000000" opacity="0"/>
                  <v:fill on="true" color="#000000"/>
                </v:shape>
                <v:shape id="Shape 33202" style="position:absolute;width:121;height:121;left:13232;top:0;" coordsize="12192,12192" path="m0,0l12192,0l12192,12192l0,12192l0,0">
                  <v:stroke weight="0pt" endcap="flat" joinstyle="miter" miterlimit="10" on="false" color="#000000" opacity="0"/>
                  <v:fill on="true" color="#000000"/>
                </v:shape>
                <v:shape id="Shape 33203" style="position:absolute;width:10887;height:121;left:13354;top:0;" coordsize="1088745,12192" path="m0,0l1088745,0l1088745,12192l0,12192l0,0">
                  <v:stroke weight="0pt" endcap="flat" joinstyle="miter" miterlimit="10" on="false" color="#000000" opacity="0"/>
                  <v:fill on="true" color="#000000"/>
                </v:shape>
                <v:shape id="Shape 33204" style="position:absolute;width:121;height:121;left:24241;top:0;" coordsize="12192,12192" path="m0,0l12192,0l12192,12192l0,12192l0,0">
                  <v:stroke weight="0pt" endcap="flat" joinstyle="miter" miterlimit="10" on="false" color="#000000" opacity="0"/>
                  <v:fill on="true" color="#000000"/>
                </v:shape>
                <v:shape id="Shape 33205" style="position:absolute;width:6007;height:121;left:24363;top:0;" coordsize="600761,12192" path="m0,0l600761,0l600761,12192l0,12192l0,0">
                  <v:stroke weight="0pt" endcap="flat" joinstyle="miter" miterlimit="10" on="false" color="#000000" opacity="0"/>
                  <v:fill on="true" color="#000000"/>
                </v:shape>
                <v:shape id="Shape 33206" style="position:absolute;width:13230;height:121;left:0;top:182;" coordsize="1323086,12192" path="m0,0l1323086,0l1323086,12192l0,12192l0,0">
                  <v:stroke weight="0pt" endcap="flat" joinstyle="miter" miterlimit="10" on="false" color="#000000" opacity="0"/>
                  <v:fill on="true" color="#000000"/>
                </v:shape>
                <v:shape id="Shape 33207" style="position:absolute;width:121;height:121;left:13232;top:182;" coordsize="12192,12192" path="m0,0l12192,0l12192,12192l0,12192l0,0">
                  <v:stroke weight="0pt" endcap="flat" joinstyle="miter" miterlimit="10" on="false" color="#000000" opacity="0"/>
                  <v:fill on="true" color="#000000"/>
                </v:shape>
                <v:shape id="Shape 33208" style="position:absolute;width:10887;height:121;left:13354;top:182;" coordsize="1088745,12192" path="m0,0l1088745,0l1088745,12192l0,12192l0,0">
                  <v:stroke weight="0pt" endcap="flat" joinstyle="miter" miterlimit="10" on="false" color="#000000" opacity="0"/>
                  <v:fill on="true" color="#000000"/>
                </v:shape>
                <v:shape id="Shape 33209" style="position:absolute;width:121;height:121;left:24241;top:182;" coordsize="12192,12192" path="m0,0l12192,0l12192,12192l0,12192l0,0">
                  <v:stroke weight="0pt" endcap="flat" joinstyle="miter" miterlimit="10" on="false" color="#000000" opacity="0"/>
                  <v:fill on="true" color="#000000"/>
                </v:shape>
                <v:shape id="Shape 33210" style="position:absolute;width:6007;height:121;left:24363;top:182;" coordsize="600761,12192" path="m0,0l600761,0l600761,12192l0,12192l0,0">
                  <v:stroke weight="0pt" endcap="flat" joinstyle="miter" miterlimit="10" on="false" color="#000000" opacity="0"/>
                  <v:fill on="true" color="#000000"/>
                </v:shape>
              </v:group>
            </w:pict>
          </mc:Fallback>
        </mc:AlternateContent>
      </w:r>
      <w:r>
        <w:tab/>
        <w:t xml:space="preserve"> </w:t>
      </w:r>
      <w:r>
        <w:tab/>
        <w:t xml:space="preserve"> </w:t>
      </w:r>
    </w:p>
    <w:p w:rsidR="001D37A9" w:rsidRDefault="00636AE2">
      <w:pPr>
        <w:tabs>
          <w:tab w:val="center" w:pos="5135"/>
          <w:tab w:val="center" w:pos="5344"/>
          <w:tab w:val="center" w:pos="7582"/>
          <w:tab w:val="center" w:pos="9311"/>
        </w:tabs>
        <w:spacing w:after="115" w:line="250" w:lineRule="auto"/>
        <w:ind w:left="-15"/>
      </w:pPr>
      <w:r>
        <w:t xml:space="preserve"> </w:t>
      </w:r>
      <w:r>
        <w:tab/>
      </w:r>
      <w:r>
        <w:rPr>
          <w:rFonts w:ascii="Times New Roman" w:eastAsia="Times New Roman" w:hAnsi="Times New Roman" w:cs="Times New Roman"/>
          <w:b/>
          <w:sz w:val="19"/>
        </w:rPr>
        <w:t>Визирование РП для исполнения в очередном учебном году</w:t>
      </w:r>
      <w:r>
        <w:t xml:space="preserve"> </w:t>
      </w:r>
      <w:r>
        <w:tab/>
        <w:t xml:space="preserve">  </w:t>
      </w:r>
      <w:r>
        <w:tab/>
      </w:r>
      <w:r>
        <w:rPr>
          <w:sz w:val="34"/>
          <w:vertAlign w:val="superscript"/>
        </w:rPr>
        <w:t xml:space="preserve"> </w:t>
      </w:r>
      <w:r>
        <w:rPr>
          <w:sz w:val="19"/>
        </w:rPr>
        <w:t xml:space="preserve"> </w:t>
      </w:r>
      <w:r>
        <w:rPr>
          <w:sz w:val="19"/>
        </w:rPr>
        <w:tab/>
      </w:r>
      <w:r>
        <w:t xml:space="preserve"> </w:t>
      </w:r>
    </w:p>
    <w:p w:rsidR="001D37A9" w:rsidRDefault="00636AE2">
      <w:pPr>
        <w:tabs>
          <w:tab w:val="center" w:pos="6283"/>
          <w:tab w:val="center" w:pos="8359"/>
        </w:tabs>
        <w:spacing w:after="0"/>
      </w:pPr>
      <w:r>
        <w:rPr>
          <w:sz w:val="34"/>
          <w:vertAlign w:val="superscript"/>
        </w:rPr>
        <w:t xml:space="preserve"> </w:t>
      </w:r>
      <w:r>
        <w:rPr>
          <w:rFonts w:ascii="Times New Roman" w:eastAsia="Times New Roman" w:hAnsi="Times New Roman" w:cs="Times New Roman"/>
          <w:sz w:val="19"/>
        </w:rPr>
        <w:t xml:space="preserve">Председатель НМС УГН(С) 40.03.01 </w:t>
      </w:r>
      <w:proofErr w:type="gramStart"/>
      <w:r>
        <w:rPr>
          <w:rFonts w:ascii="Times New Roman" w:eastAsia="Times New Roman" w:hAnsi="Times New Roman" w:cs="Times New Roman"/>
          <w:sz w:val="19"/>
        </w:rPr>
        <w:t>Юриспруденция</w:t>
      </w:r>
      <w:r>
        <w:rPr>
          <w:sz w:val="19"/>
        </w:rPr>
        <w:t xml:space="preserve"> </w:t>
      </w:r>
      <w:r>
        <w:rPr>
          <w:sz w:val="34"/>
          <w:vertAlign w:val="superscript"/>
        </w:rPr>
        <w:t xml:space="preserve"> </w:t>
      </w:r>
      <w:r>
        <w:rPr>
          <w:sz w:val="34"/>
          <w:vertAlign w:val="superscript"/>
        </w:rPr>
        <w:tab/>
      </w:r>
      <w:proofErr w:type="gramEnd"/>
      <w:r>
        <w:rPr>
          <w:sz w:val="34"/>
          <w:vertAlign w:val="superscript"/>
        </w:rPr>
        <w:t xml:space="preserve"> </w:t>
      </w:r>
      <w:r>
        <w:t xml:space="preserve"> </w:t>
      </w:r>
      <w:r>
        <w:rPr>
          <w:sz w:val="34"/>
          <w:vertAlign w:val="superscript"/>
        </w:rPr>
        <w:t xml:space="preserve"> </w:t>
      </w:r>
      <w:r>
        <w:rPr>
          <w:rFonts w:ascii="Times New Roman" w:eastAsia="Times New Roman" w:hAnsi="Times New Roman" w:cs="Times New Roman"/>
          <w:sz w:val="19"/>
        </w:rPr>
        <w:t>__________________</w:t>
      </w:r>
      <w:r>
        <w:rPr>
          <w:sz w:val="19"/>
        </w:rPr>
        <w:t xml:space="preserve"> </w:t>
      </w:r>
      <w:r>
        <w:rPr>
          <w:sz w:val="19"/>
        </w:rPr>
        <w:tab/>
      </w:r>
      <w:r>
        <w:rPr>
          <w:sz w:val="34"/>
          <w:vertAlign w:val="superscript"/>
        </w:rPr>
        <w:t xml:space="preserve"> </w:t>
      </w:r>
      <w:r>
        <w:rPr>
          <w:rFonts w:ascii="Times New Roman" w:eastAsia="Times New Roman" w:hAnsi="Times New Roman" w:cs="Times New Roman"/>
          <w:sz w:val="19"/>
        </w:rPr>
        <w:t xml:space="preserve">Алексеева Марина </w:t>
      </w:r>
      <w:r>
        <w:rPr>
          <w:sz w:val="34"/>
          <w:vertAlign w:val="superscript"/>
        </w:rPr>
        <w:t xml:space="preserve"> </w:t>
      </w:r>
    </w:p>
    <w:p w:rsidR="001D37A9" w:rsidRDefault="00636AE2">
      <w:pPr>
        <w:tabs>
          <w:tab w:val="center" w:pos="5344"/>
          <w:tab w:val="center" w:pos="8210"/>
        </w:tabs>
        <w:spacing w:after="102"/>
      </w:pPr>
      <w:r>
        <w:rPr>
          <w:rFonts w:ascii="Times New Roman" w:eastAsia="Times New Roman" w:hAnsi="Times New Roman" w:cs="Times New Roman"/>
          <w:sz w:val="19"/>
        </w:rPr>
        <w:t>_</w:t>
      </w:r>
      <w:proofErr w:type="gramStart"/>
      <w:r>
        <w:rPr>
          <w:rFonts w:ascii="Times New Roman" w:eastAsia="Times New Roman" w:hAnsi="Times New Roman" w:cs="Times New Roman"/>
          <w:sz w:val="19"/>
        </w:rPr>
        <w:t>_  _</w:t>
      </w:r>
      <w:proofErr w:type="gramEnd"/>
      <w:r>
        <w:rPr>
          <w:rFonts w:ascii="Times New Roman" w:eastAsia="Times New Roman" w:hAnsi="Times New Roman" w:cs="Times New Roman"/>
          <w:sz w:val="19"/>
        </w:rPr>
        <w:t>________  ____г. № ___</w:t>
      </w:r>
      <w:r>
        <w:rPr>
          <w:sz w:val="19"/>
        </w:rPr>
        <w:t xml:space="preserve"> </w:t>
      </w:r>
      <w:r>
        <w:rPr>
          <w:sz w:val="19"/>
        </w:rPr>
        <w:tab/>
      </w:r>
      <w:r>
        <w:t xml:space="preserve">  </w:t>
      </w:r>
      <w:r>
        <w:tab/>
      </w:r>
      <w:r>
        <w:rPr>
          <w:rFonts w:ascii="Times New Roman" w:eastAsia="Times New Roman" w:hAnsi="Times New Roman" w:cs="Times New Roman"/>
          <w:sz w:val="19"/>
        </w:rPr>
        <w:t>Владимировна</w:t>
      </w:r>
      <w:r>
        <w:rPr>
          <w:sz w:val="19"/>
        </w:rPr>
        <w:t xml:space="preserve"> </w:t>
      </w:r>
    </w:p>
    <w:p w:rsidR="001D37A9" w:rsidRDefault="00636AE2">
      <w:pPr>
        <w:spacing w:after="0"/>
        <w:ind w:right="927"/>
        <w:jc w:val="right"/>
      </w:pPr>
      <w:r>
        <w:t xml:space="preserve">  </w:t>
      </w:r>
      <w:r>
        <w:tab/>
        <w:t xml:space="preserve"> </w:t>
      </w:r>
      <w:r>
        <w:tab/>
        <w:t xml:space="preserve"> </w:t>
      </w:r>
    </w:p>
    <w:p w:rsidR="001D37A9" w:rsidRDefault="00636AE2">
      <w:pPr>
        <w:spacing w:after="11"/>
      </w:pPr>
      <w:r>
        <w:t xml:space="preserve"> </w:t>
      </w:r>
      <w:r>
        <w:tab/>
        <w:t xml:space="preserve"> </w:t>
      </w:r>
      <w:r>
        <w:tab/>
        <w:t xml:space="preserve">  </w:t>
      </w:r>
      <w:r>
        <w:tab/>
        <w:t xml:space="preserve"> </w:t>
      </w:r>
      <w:r>
        <w:tab/>
        <w:t xml:space="preserve"> </w:t>
      </w:r>
    </w:p>
    <w:p w:rsidR="001D37A9" w:rsidRDefault="00636AE2">
      <w:pPr>
        <w:spacing w:after="139"/>
        <w:ind w:left="29" w:hanging="10"/>
      </w:pPr>
      <w:r>
        <w:rPr>
          <w:rFonts w:ascii="Times New Roman" w:eastAsia="Times New Roman" w:hAnsi="Times New Roman" w:cs="Times New Roman"/>
          <w:sz w:val="19"/>
        </w:rPr>
        <w:t>Рабочая программа по дисциплине «Защита имущественных прав граждан» проанализирована и признана актуальной для исполнения в ____ - ____ учебном году.</w:t>
      </w:r>
      <w:r>
        <w:rPr>
          <w:sz w:val="19"/>
        </w:rPr>
        <w:t xml:space="preserve"> </w:t>
      </w:r>
    </w:p>
    <w:p w:rsidR="001D37A9" w:rsidRDefault="00636AE2">
      <w:pPr>
        <w:spacing w:after="75" w:line="250" w:lineRule="auto"/>
        <w:ind w:left="-5" w:hanging="10"/>
      </w:pPr>
      <w:r>
        <w:rPr>
          <w:rFonts w:ascii="Times New Roman" w:eastAsia="Times New Roman" w:hAnsi="Times New Roman" w:cs="Times New Roman"/>
          <w:b/>
          <w:sz w:val="19"/>
        </w:rPr>
        <w:t>Протокол заседания кафедры «Кафедра "Гуманитарные и социально-экономические науки"» от _</w:t>
      </w:r>
      <w:proofErr w:type="gramStart"/>
      <w:r>
        <w:rPr>
          <w:rFonts w:ascii="Times New Roman" w:eastAsia="Times New Roman" w:hAnsi="Times New Roman" w:cs="Times New Roman"/>
          <w:b/>
          <w:sz w:val="19"/>
        </w:rPr>
        <w:t>_  _</w:t>
      </w:r>
      <w:proofErr w:type="gramEnd"/>
      <w:r>
        <w:rPr>
          <w:rFonts w:ascii="Times New Roman" w:eastAsia="Times New Roman" w:hAnsi="Times New Roman" w:cs="Times New Roman"/>
          <w:b/>
          <w:sz w:val="19"/>
        </w:rPr>
        <w:t>________  ____г. № ___</w:t>
      </w:r>
      <w:r>
        <w:rPr>
          <w:sz w:val="19"/>
        </w:rPr>
        <w:t xml:space="preserve"> </w:t>
      </w:r>
    </w:p>
    <w:p w:rsidR="001D37A9" w:rsidRDefault="00636AE2">
      <w:pPr>
        <w:spacing w:after="0"/>
      </w:pPr>
      <w:r>
        <w:t xml:space="preserve"> </w:t>
      </w:r>
      <w:r>
        <w:tab/>
        <w:t xml:space="preserve"> </w:t>
      </w:r>
      <w:r>
        <w:tab/>
        <w:t xml:space="preserve">  </w:t>
      </w:r>
      <w:r>
        <w:tab/>
        <w:t xml:space="preserve"> </w:t>
      </w:r>
      <w:r>
        <w:tab/>
        <w:t xml:space="preserve"> </w:t>
      </w:r>
    </w:p>
    <w:p w:rsidR="001D37A9" w:rsidRDefault="00636AE2">
      <w:pPr>
        <w:tabs>
          <w:tab w:val="center" w:pos="8774"/>
        </w:tabs>
        <w:spacing w:after="102"/>
      </w:pPr>
      <w:r>
        <w:rPr>
          <w:rFonts w:ascii="Times New Roman" w:eastAsia="Times New Roman" w:hAnsi="Times New Roman" w:cs="Times New Roman"/>
          <w:sz w:val="19"/>
        </w:rPr>
        <w:t>Зав. кафедрой   ___________________</w:t>
      </w:r>
      <w:r>
        <w:rPr>
          <w:sz w:val="19"/>
        </w:rPr>
        <w:t xml:space="preserve"> </w:t>
      </w:r>
      <w:r>
        <w:rPr>
          <w:sz w:val="19"/>
        </w:rPr>
        <w:tab/>
      </w:r>
      <w:r>
        <w:rPr>
          <w:rFonts w:ascii="Times New Roman" w:eastAsia="Times New Roman" w:hAnsi="Times New Roman" w:cs="Times New Roman"/>
          <w:sz w:val="19"/>
        </w:rPr>
        <w:t>Борисова Анна Анатольевна</w:t>
      </w:r>
      <w:r>
        <w:rPr>
          <w:sz w:val="19"/>
        </w:rPr>
        <w:t xml:space="preserve"> </w:t>
      </w:r>
    </w:p>
    <w:p w:rsidR="001D37A9" w:rsidRDefault="00636AE2">
      <w:pPr>
        <w:spacing w:after="0"/>
        <w:ind w:left="34"/>
      </w:pPr>
      <w:r>
        <w:rPr>
          <w:sz w:val="30"/>
          <w:vertAlign w:val="superscript"/>
        </w:rPr>
        <w:t xml:space="preserve"> </w:t>
      </w:r>
      <w:r>
        <w:rPr>
          <w:sz w:val="30"/>
          <w:vertAlign w:val="superscript"/>
        </w:rPr>
        <w:tab/>
      </w:r>
      <w:r>
        <w:t xml:space="preserve"> </w:t>
      </w:r>
      <w:r>
        <w:tab/>
        <w:t xml:space="preserve"> </w:t>
      </w:r>
    </w:p>
    <w:p w:rsidR="001D37A9" w:rsidRDefault="00636AE2">
      <w:pPr>
        <w:spacing w:after="61"/>
        <w:ind w:left="29" w:hanging="10"/>
      </w:pPr>
      <w:r>
        <w:rPr>
          <w:rFonts w:ascii="Times New Roman" w:eastAsia="Times New Roman" w:hAnsi="Times New Roman" w:cs="Times New Roman"/>
          <w:sz w:val="19"/>
        </w:rPr>
        <w:t>_</w:t>
      </w:r>
      <w:proofErr w:type="gramStart"/>
      <w:r>
        <w:rPr>
          <w:rFonts w:ascii="Times New Roman" w:eastAsia="Times New Roman" w:hAnsi="Times New Roman" w:cs="Times New Roman"/>
          <w:sz w:val="19"/>
        </w:rPr>
        <w:t>_  _</w:t>
      </w:r>
      <w:proofErr w:type="gramEnd"/>
      <w:r>
        <w:rPr>
          <w:rFonts w:ascii="Times New Roman" w:eastAsia="Times New Roman" w:hAnsi="Times New Roman" w:cs="Times New Roman"/>
          <w:sz w:val="19"/>
        </w:rPr>
        <w:t>________  ____г. № ___</w:t>
      </w:r>
      <w:r>
        <w:rPr>
          <w:sz w:val="19"/>
        </w:rPr>
        <w:t xml:space="preserve"> </w:t>
      </w:r>
    </w:p>
    <w:p w:rsidR="001D37A9" w:rsidRDefault="00636AE2">
      <w:pPr>
        <w:tabs>
          <w:tab w:val="center" w:pos="2915"/>
          <w:tab w:val="center" w:pos="4447"/>
          <w:tab w:val="center" w:pos="7810"/>
          <w:tab w:val="center" w:pos="7582"/>
          <w:tab w:val="right" w:pos="10288"/>
        </w:tabs>
        <w:spacing w:after="0"/>
      </w:pPr>
      <w:r>
        <w:rPr>
          <w:strike/>
          <w:u w:val="single" w:color="000000"/>
        </w:rPr>
        <w:t xml:space="preserve">  </w:t>
      </w:r>
      <w:r>
        <w:rPr>
          <w:strike/>
          <w:u w:val="single" w:color="000000"/>
        </w:rPr>
        <w:tab/>
      </w:r>
      <w:r>
        <w:rPr>
          <w:sz w:val="2"/>
          <w:vertAlign w:val="superscript"/>
        </w:rPr>
        <w:t xml:space="preserve"> </w:t>
      </w:r>
      <w:r>
        <w:rPr>
          <w:sz w:val="2"/>
          <w:vertAlign w:val="superscript"/>
        </w:rPr>
        <w:tab/>
      </w:r>
      <w:r>
        <w:rPr>
          <w:strike/>
          <w:u w:val="single" w:color="000000"/>
        </w:rPr>
        <w:t xml:space="preserve"> </w:t>
      </w:r>
      <w:r>
        <w:rPr>
          <w:strike/>
          <w:u w:val="single" w:color="000000"/>
        </w:rPr>
        <w:tab/>
        <w:t xml:space="preserve"> </w:t>
      </w:r>
      <w:r>
        <w:t xml:space="preserve"> </w:t>
      </w:r>
      <w:r>
        <w:rPr>
          <w:noProof/>
        </w:rPr>
        <mc:AlternateContent>
          <mc:Choice Requires="wpg">
            <w:drawing>
              <wp:inline distT="0" distB="0" distL="0" distR="0">
                <wp:extent cx="3037129" cy="33528"/>
                <wp:effectExtent l="0" t="0" r="0" b="0"/>
                <wp:docPr id="24003" name="Group 24003"/>
                <wp:cNvGraphicFramePr/>
                <a:graphic xmlns:a="http://schemas.openxmlformats.org/drawingml/2006/main">
                  <a:graphicData uri="http://schemas.microsoft.com/office/word/2010/wordprocessingGroup">
                    <wpg:wgp>
                      <wpg:cNvGrpSpPr/>
                      <wpg:grpSpPr>
                        <a:xfrm>
                          <a:off x="0" y="0"/>
                          <a:ext cx="3037129" cy="33528"/>
                          <a:chOff x="0" y="0"/>
                          <a:chExt cx="3037129" cy="33528"/>
                        </a:xfrm>
                      </wpg:grpSpPr>
                      <wps:wsp>
                        <wps:cNvPr id="33211" name="Shape 33211"/>
                        <wps:cNvSpPr/>
                        <wps:spPr>
                          <a:xfrm>
                            <a:off x="0" y="0"/>
                            <a:ext cx="1323086" cy="12192"/>
                          </a:xfrm>
                          <a:custGeom>
                            <a:avLst/>
                            <a:gdLst/>
                            <a:ahLst/>
                            <a:cxnLst/>
                            <a:rect l="0" t="0" r="0" b="0"/>
                            <a:pathLst>
                              <a:path w="1323086" h="12192">
                                <a:moveTo>
                                  <a:pt x="0" y="0"/>
                                </a:moveTo>
                                <a:lnTo>
                                  <a:pt x="1323086" y="0"/>
                                </a:lnTo>
                                <a:lnTo>
                                  <a:pt x="132308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212" name="Shape 33212"/>
                        <wps:cNvSpPr/>
                        <wps:spPr>
                          <a:xfrm>
                            <a:off x="1323213"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213" name="Shape 33213"/>
                        <wps:cNvSpPr/>
                        <wps:spPr>
                          <a:xfrm>
                            <a:off x="1335405" y="0"/>
                            <a:ext cx="1088745" cy="12192"/>
                          </a:xfrm>
                          <a:custGeom>
                            <a:avLst/>
                            <a:gdLst/>
                            <a:ahLst/>
                            <a:cxnLst/>
                            <a:rect l="0" t="0" r="0" b="0"/>
                            <a:pathLst>
                              <a:path w="1088745" h="12192">
                                <a:moveTo>
                                  <a:pt x="0" y="0"/>
                                </a:moveTo>
                                <a:lnTo>
                                  <a:pt x="1088745" y="0"/>
                                </a:lnTo>
                                <a:lnTo>
                                  <a:pt x="1088745"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214" name="Shape 33214"/>
                        <wps:cNvSpPr/>
                        <wps:spPr>
                          <a:xfrm>
                            <a:off x="2424176"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215" name="Shape 33215"/>
                        <wps:cNvSpPr/>
                        <wps:spPr>
                          <a:xfrm>
                            <a:off x="2436368" y="0"/>
                            <a:ext cx="600761" cy="12192"/>
                          </a:xfrm>
                          <a:custGeom>
                            <a:avLst/>
                            <a:gdLst/>
                            <a:ahLst/>
                            <a:cxnLst/>
                            <a:rect l="0" t="0" r="0" b="0"/>
                            <a:pathLst>
                              <a:path w="600761" h="12192">
                                <a:moveTo>
                                  <a:pt x="0" y="0"/>
                                </a:moveTo>
                                <a:lnTo>
                                  <a:pt x="600761" y="0"/>
                                </a:lnTo>
                                <a:lnTo>
                                  <a:pt x="600761"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216" name="Shape 33216"/>
                        <wps:cNvSpPr/>
                        <wps:spPr>
                          <a:xfrm>
                            <a:off x="0" y="21337"/>
                            <a:ext cx="1323086" cy="12192"/>
                          </a:xfrm>
                          <a:custGeom>
                            <a:avLst/>
                            <a:gdLst/>
                            <a:ahLst/>
                            <a:cxnLst/>
                            <a:rect l="0" t="0" r="0" b="0"/>
                            <a:pathLst>
                              <a:path w="1323086" h="12192">
                                <a:moveTo>
                                  <a:pt x="0" y="0"/>
                                </a:moveTo>
                                <a:lnTo>
                                  <a:pt x="1323086" y="0"/>
                                </a:lnTo>
                                <a:lnTo>
                                  <a:pt x="132308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217" name="Shape 33217"/>
                        <wps:cNvSpPr/>
                        <wps:spPr>
                          <a:xfrm>
                            <a:off x="1323213" y="21337"/>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218" name="Shape 33218"/>
                        <wps:cNvSpPr/>
                        <wps:spPr>
                          <a:xfrm>
                            <a:off x="1335405" y="21337"/>
                            <a:ext cx="1088745" cy="12192"/>
                          </a:xfrm>
                          <a:custGeom>
                            <a:avLst/>
                            <a:gdLst/>
                            <a:ahLst/>
                            <a:cxnLst/>
                            <a:rect l="0" t="0" r="0" b="0"/>
                            <a:pathLst>
                              <a:path w="1088745" h="12192">
                                <a:moveTo>
                                  <a:pt x="0" y="0"/>
                                </a:moveTo>
                                <a:lnTo>
                                  <a:pt x="1088745" y="0"/>
                                </a:lnTo>
                                <a:lnTo>
                                  <a:pt x="1088745"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219" name="Shape 33219"/>
                        <wps:cNvSpPr/>
                        <wps:spPr>
                          <a:xfrm>
                            <a:off x="2424176" y="21337"/>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220" name="Shape 33220"/>
                        <wps:cNvSpPr/>
                        <wps:spPr>
                          <a:xfrm>
                            <a:off x="2436368" y="21337"/>
                            <a:ext cx="600761" cy="12192"/>
                          </a:xfrm>
                          <a:custGeom>
                            <a:avLst/>
                            <a:gdLst/>
                            <a:ahLst/>
                            <a:cxnLst/>
                            <a:rect l="0" t="0" r="0" b="0"/>
                            <a:pathLst>
                              <a:path w="600761" h="12192">
                                <a:moveTo>
                                  <a:pt x="0" y="0"/>
                                </a:moveTo>
                                <a:lnTo>
                                  <a:pt x="600761" y="0"/>
                                </a:lnTo>
                                <a:lnTo>
                                  <a:pt x="600761"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
            <w:pict>
              <v:group id="Group 24003" style="width:239.144pt;height:2.64001pt;mso-position-horizontal-relative:char;mso-position-vertical-relative:line" coordsize="30371,335">
                <v:shape id="Shape 33221" style="position:absolute;width:13230;height:121;left:0;top:0;" coordsize="1323086,12192" path="m0,0l1323086,0l1323086,12192l0,12192l0,0">
                  <v:stroke weight="0pt" endcap="flat" joinstyle="miter" miterlimit="10" on="false" color="#000000" opacity="0"/>
                  <v:fill on="true" color="#000000"/>
                </v:shape>
                <v:shape id="Shape 33222" style="position:absolute;width:121;height:121;left:13232;top:0;" coordsize="12192,12192" path="m0,0l12192,0l12192,12192l0,12192l0,0">
                  <v:stroke weight="0pt" endcap="flat" joinstyle="miter" miterlimit="10" on="false" color="#000000" opacity="0"/>
                  <v:fill on="true" color="#000000"/>
                </v:shape>
                <v:shape id="Shape 33223" style="position:absolute;width:10887;height:121;left:13354;top:0;" coordsize="1088745,12192" path="m0,0l1088745,0l1088745,12192l0,12192l0,0">
                  <v:stroke weight="0pt" endcap="flat" joinstyle="miter" miterlimit="10" on="false" color="#000000" opacity="0"/>
                  <v:fill on="true" color="#000000"/>
                </v:shape>
                <v:shape id="Shape 33224" style="position:absolute;width:121;height:121;left:24241;top:0;" coordsize="12192,12192" path="m0,0l12192,0l12192,12192l0,12192l0,0">
                  <v:stroke weight="0pt" endcap="flat" joinstyle="miter" miterlimit="10" on="false" color="#000000" opacity="0"/>
                  <v:fill on="true" color="#000000"/>
                </v:shape>
                <v:shape id="Shape 33225" style="position:absolute;width:6007;height:121;left:24363;top:0;" coordsize="600761,12192" path="m0,0l600761,0l600761,12192l0,12192l0,0">
                  <v:stroke weight="0pt" endcap="flat" joinstyle="miter" miterlimit="10" on="false" color="#000000" opacity="0"/>
                  <v:fill on="true" color="#000000"/>
                </v:shape>
                <v:shape id="Shape 33226" style="position:absolute;width:13230;height:121;left:0;top:213;" coordsize="1323086,12192" path="m0,0l1323086,0l1323086,12192l0,12192l0,0">
                  <v:stroke weight="0pt" endcap="flat" joinstyle="miter" miterlimit="10" on="false" color="#000000" opacity="0"/>
                  <v:fill on="true" color="#000000"/>
                </v:shape>
                <v:shape id="Shape 33227" style="position:absolute;width:121;height:121;left:13232;top:213;" coordsize="12192,12192" path="m0,0l12192,0l12192,12192l0,12192l0,0">
                  <v:stroke weight="0pt" endcap="flat" joinstyle="miter" miterlimit="10" on="false" color="#000000" opacity="0"/>
                  <v:fill on="true" color="#000000"/>
                </v:shape>
                <v:shape id="Shape 33228" style="position:absolute;width:10887;height:121;left:13354;top:213;" coordsize="1088745,12192" path="m0,0l1088745,0l1088745,12192l0,12192l0,0">
                  <v:stroke weight="0pt" endcap="flat" joinstyle="miter" miterlimit="10" on="false" color="#000000" opacity="0"/>
                  <v:fill on="true" color="#000000"/>
                </v:shape>
                <v:shape id="Shape 33229" style="position:absolute;width:121;height:121;left:24241;top:213;" coordsize="12192,12192" path="m0,0l12192,0l12192,12192l0,12192l0,0">
                  <v:stroke weight="0pt" endcap="flat" joinstyle="miter" miterlimit="10" on="false" color="#000000" opacity="0"/>
                  <v:fill on="true" color="#000000"/>
                </v:shape>
                <v:shape id="Shape 33230" style="position:absolute;width:6007;height:121;left:24363;top:213;" coordsize="600761,12192" path="m0,0l600761,0l600761,12192l0,12192l0,0">
                  <v:stroke weight="0pt" endcap="flat" joinstyle="miter" miterlimit="10" on="false" color="#000000" opacity="0"/>
                  <v:fill on="true" color="#000000"/>
                </v:shape>
              </v:group>
            </w:pict>
          </mc:Fallback>
        </mc:AlternateContent>
      </w:r>
      <w:r>
        <w:tab/>
        <w:t xml:space="preserve"> </w:t>
      </w:r>
      <w:r>
        <w:tab/>
        <w:t xml:space="preserve"> </w:t>
      </w:r>
      <w:r>
        <w:br w:type="page"/>
      </w:r>
    </w:p>
    <w:tbl>
      <w:tblPr>
        <w:tblStyle w:val="TableGrid"/>
        <w:tblW w:w="10272" w:type="dxa"/>
        <w:tblInd w:w="2" w:type="dxa"/>
        <w:tblCellMar>
          <w:top w:w="13" w:type="dxa"/>
          <w:left w:w="38" w:type="dxa"/>
        </w:tblCellMar>
        <w:tblLook w:val="04A0" w:firstRow="1" w:lastRow="0" w:firstColumn="1" w:lastColumn="0" w:noHBand="0" w:noVBand="1"/>
      </w:tblPr>
      <w:tblGrid>
        <w:gridCol w:w="776"/>
        <w:gridCol w:w="9496"/>
      </w:tblGrid>
      <w:tr w:rsidR="001D37A9">
        <w:trPr>
          <w:trHeight w:val="274"/>
        </w:trPr>
        <w:tc>
          <w:tcPr>
            <w:tcW w:w="10272" w:type="dxa"/>
            <w:gridSpan w:val="2"/>
            <w:tcBorders>
              <w:top w:val="single" w:sz="8" w:space="0" w:color="000000"/>
              <w:left w:val="single" w:sz="8" w:space="0" w:color="000000"/>
              <w:bottom w:val="single" w:sz="8" w:space="0" w:color="000000"/>
              <w:right w:val="single" w:sz="8" w:space="0" w:color="000000"/>
            </w:tcBorders>
            <w:shd w:val="clear" w:color="auto" w:fill="D3D3D3"/>
          </w:tcPr>
          <w:p w:rsidR="001D37A9" w:rsidRDefault="00636AE2">
            <w:pPr>
              <w:ind w:right="41"/>
              <w:jc w:val="center"/>
            </w:pPr>
            <w:r>
              <w:rPr>
                <w:rFonts w:ascii="Times New Roman" w:eastAsia="Times New Roman" w:hAnsi="Times New Roman" w:cs="Times New Roman"/>
                <w:b/>
                <w:sz w:val="19"/>
              </w:rPr>
              <w:lastRenderedPageBreak/>
              <w:t>1. ЦЕЛИ ОСВОЕНИЯ ДИСЦИПЛИНЫ (МОДУЛЯ)</w:t>
            </w:r>
            <w:r>
              <w:rPr>
                <w:sz w:val="19"/>
              </w:rPr>
              <w:t xml:space="preserve"> </w:t>
            </w:r>
          </w:p>
        </w:tc>
      </w:tr>
      <w:tr w:rsidR="001D37A9">
        <w:trPr>
          <w:trHeight w:val="948"/>
        </w:trPr>
        <w:tc>
          <w:tcPr>
            <w:tcW w:w="776" w:type="dxa"/>
            <w:tcBorders>
              <w:top w:val="single" w:sz="8" w:space="0" w:color="000000"/>
              <w:left w:val="single" w:sz="8" w:space="0" w:color="000000"/>
              <w:bottom w:val="single" w:sz="8" w:space="0" w:color="000000"/>
              <w:right w:val="single" w:sz="8" w:space="0" w:color="000000"/>
            </w:tcBorders>
          </w:tcPr>
          <w:p w:rsidR="001D37A9" w:rsidRDefault="00636AE2">
            <w:pPr>
              <w:ind w:right="29"/>
              <w:jc w:val="right"/>
            </w:pPr>
            <w:r>
              <w:rPr>
                <w:rFonts w:ascii="Times New Roman" w:eastAsia="Times New Roman" w:hAnsi="Times New Roman" w:cs="Times New Roman"/>
                <w:sz w:val="19"/>
              </w:rPr>
              <w:t>1.1</w:t>
            </w:r>
            <w:r>
              <w:rPr>
                <w:sz w:val="19"/>
              </w:rPr>
              <w:t xml:space="preserve"> </w:t>
            </w:r>
          </w:p>
        </w:tc>
        <w:tc>
          <w:tcPr>
            <w:tcW w:w="9496" w:type="dxa"/>
            <w:tcBorders>
              <w:top w:val="single" w:sz="8" w:space="0" w:color="000000"/>
              <w:left w:val="single" w:sz="8" w:space="0" w:color="000000"/>
              <w:bottom w:val="single" w:sz="8" w:space="0" w:color="000000"/>
              <w:right w:val="single" w:sz="8" w:space="0" w:color="000000"/>
            </w:tcBorders>
          </w:tcPr>
          <w:p w:rsidR="001D37A9" w:rsidRDefault="00636AE2">
            <w:pPr>
              <w:ind w:right="38"/>
              <w:jc w:val="both"/>
            </w:pPr>
            <w:r>
              <w:rPr>
                <w:rFonts w:ascii="Times New Roman" w:eastAsia="Times New Roman" w:hAnsi="Times New Roman" w:cs="Times New Roman"/>
                <w:sz w:val="19"/>
              </w:rPr>
              <w:t>Цели освоения дисциплины «Защита имущественных прав граждан» состоят в формировании у студентов знаний содержания нормативных правовых актов, регулирующих гражданские правоотношения; изучении механизма охраны и защиты имущественных прав граждан; формировании у них умений и навыков практического применения юридических знаний в области выбора способа защиты имущественных прав</w:t>
            </w:r>
            <w:r>
              <w:rPr>
                <w:sz w:val="19"/>
              </w:rPr>
              <w:t xml:space="preserve"> </w:t>
            </w:r>
          </w:p>
        </w:tc>
      </w:tr>
    </w:tbl>
    <w:p w:rsidR="001D37A9" w:rsidRDefault="00636AE2">
      <w:pPr>
        <w:spacing w:after="0"/>
      </w:pPr>
      <w:r>
        <w:t xml:space="preserve"> </w:t>
      </w:r>
      <w:r>
        <w:tab/>
        <w:t xml:space="preserve"> </w:t>
      </w:r>
      <w:r>
        <w:tab/>
        <w:t xml:space="preserve"> </w:t>
      </w:r>
      <w:r>
        <w:tab/>
        <w:t xml:space="preserve"> </w:t>
      </w:r>
      <w:r>
        <w:tab/>
        <w:t xml:space="preserve"> </w:t>
      </w:r>
      <w:r>
        <w:tab/>
        <w:t xml:space="preserve"> </w:t>
      </w:r>
    </w:p>
    <w:tbl>
      <w:tblPr>
        <w:tblStyle w:val="TableGrid"/>
        <w:tblW w:w="10272" w:type="dxa"/>
        <w:tblInd w:w="2" w:type="dxa"/>
        <w:tblCellMar>
          <w:top w:w="9" w:type="dxa"/>
          <w:left w:w="31" w:type="dxa"/>
        </w:tblCellMar>
        <w:tblLook w:val="04A0" w:firstRow="1" w:lastRow="0" w:firstColumn="1" w:lastColumn="0" w:noHBand="0" w:noVBand="1"/>
      </w:tblPr>
      <w:tblGrid>
        <w:gridCol w:w="776"/>
        <w:gridCol w:w="499"/>
        <w:gridCol w:w="1498"/>
        <w:gridCol w:w="7499"/>
      </w:tblGrid>
      <w:tr w:rsidR="001D37A9">
        <w:trPr>
          <w:trHeight w:val="274"/>
        </w:trPr>
        <w:tc>
          <w:tcPr>
            <w:tcW w:w="10272" w:type="dxa"/>
            <w:gridSpan w:val="4"/>
            <w:tcBorders>
              <w:top w:val="single" w:sz="8" w:space="0" w:color="000000"/>
              <w:left w:val="single" w:sz="8" w:space="0" w:color="000000"/>
              <w:bottom w:val="single" w:sz="8" w:space="0" w:color="000000"/>
              <w:right w:val="single" w:sz="8" w:space="0" w:color="000000"/>
            </w:tcBorders>
            <w:shd w:val="clear" w:color="auto" w:fill="D3D3D3"/>
          </w:tcPr>
          <w:p w:rsidR="001D37A9" w:rsidRDefault="00636AE2">
            <w:pPr>
              <w:ind w:right="34"/>
              <w:jc w:val="center"/>
            </w:pPr>
            <w:r>
              <w:rPr>
                <w:rFonts w:ascii="Times New Roman" w:eastAsia="Times New Roman" w:hAnsi="Times New Roman" w:cs="Times New Roman"/>
                <w:b/>
                <w:sz w:val="19"/>
              </w:rPr>
              <w:t>2. МЕСТО ДИСЦИПЛИНЫ (МОДУЛЯ) В СТРУКТУРЕ ОБРАЗОВАТЕЛЬНОЙ ПРОГРАММЫ</w:t>
            </w:r>
            <w:r>
              <w:rPr>
                <w:sz w:val="19"/>
              </w:rPr>
              <w:t xml:space="preserve"> </w:t>
            </w:r>
          </w:p>
        </w:tc>
      </w:tr>
      <w:tr w:rsidR="001D37A9">
        <w:trPr>
          <w:trHeight w:val="281"/>
        </w:trPr>
        <w:tc>
          <w:tcPr>
            <w:tcW w:w="2773" w:type="dxa"/>
            <w:gridSpan w:val="3"/>
            <w:tcBorders>
              <w:top w:val="single" w:sz="8" w:space="0" w:color="000000"/>
              <w:left w:val="single" w:sz="8" w:space="0" w:color="000000"/>
              <w:bottom w:val="single" w:sz="8" w:space="0" w:color="000000"/>
              <w:right w:val="single" w:sz="8" w:space="0" w:color="000000"/>
            </w:tcBorders>
          </w:tcPr>
          <w:p w:rsidR="001D37A9" w:rsidRDefault="00636AE2">
            <w:pPr>
              <w:ind w:right="42"/>
              <w:jc w:val="center"/>
            </w:pPr>
            <w:r>
              <w:rPr>
                <w:rFonts w:ascii="Times New Roman" w:eastAsia="Times New Roman" w:hAnsi="Times New Roman" w:cs="Times New Roman"/>
                <w:sz w:val="19"/>
              </w:rPr>
              <w:t>Цикл (раздел) ОП:</w:t>
            </w:r>
            <w:r>
              <w:rPr>
                <w:sz w:val="19"/>
              </w:rPr>
              <w:t xml:space="preserve"> </w:t>
            </w:r>
          </w:p>
        </w:tc>
        <w:tc>
          <w:tcPr>
            <w:tcW w:w="7499" w:type="dxa"/>
            <w:tcBorders>
              <w:top w:val="single" w:sz="8" w:space="0" w:color="000000"/>
              <w:left w:val="single" w:sz="8" w:space="0" w:color="000000"/>
              <w:bottom w:val="single" w:sz="8" w:space="0" w:color="000000"/>
              <w:right w:val="single" w:sz="8" w:space="0" w:color="000000"/>
            </w:tcBorders>
          </w:tcPr>
          <w:p w:rsidR="001D37A9" w:rsidRDefault="00636AE2">
            <w:r>
              <w:rPr>
                <w:rFonts w:ascii="Times New Roman" w:eastAsia="Times New Roman" w:hAnsi="Times New Roman" w:cs="Times New Roman"/>
                <w:sz w:val="19"/>
              </w:rPr>
              <w:t>Б1.В.ДВ.01</w:t>
            </w:r>
            <w:r>
              <w:rPr>
                <w:sz w:val="19"/>
              </w:rPr>
              <w:t xml:space="preserve"> </w:t>
            </w:r>
          </w:p>
        </w:tc>
      </w:tr>
      <w:tr w:rsidR="001D37A9">
        <w:trPr>
          <w:trHeight w:val="274"/>
        </w:trPr>
        <w:tc>
          <w:tcPr>
            <w:tcW w:w="776" w:type="dxa"/>
            <w:tcBorders>
              <w:top w:val="single" w:sz="8" w:space="0" w:color="000000"/>
              <w:left w:val="single" w:sz="8" w:space="0" w:color="000000"/>
              <w:bottom w:val="single" w:sz="8" w:space="0" w:color="000000"/>
              <w:right w:val="single" w:sz="8" w:space="0" w:color="000000"/>
            </w:tcBorders>
          </w:tcPr>
          <w:p w:rsidR="001D37A9" w:rsidRDefault="00636AE2">
            <w:pPr>
              <w:ind w:right="29"/>
              <w:jc w:val="right"/>
            </w:pPr>
            <w:r>
              <w:rPr>
                <w:rFonts w:ascii="Times New Roman" w:eastAsia="Times New Roman" w:hAnsi="Times New Roman" w:cs="Times New Roman"/>
                <w:b/>
                <w:sz w:val="19"/>
              </w:rPr>
              <w:t>2.1</w:t>
            </w:r>
            <w:r>
              <w:rPr>
                <w:sz w:val="19"/>
              </w:rPr>
              <w:t xml:space="preserve"> </w:t>
            </w:r>
          </w:p>
        </w:tc>
        <w:tc>
          <w:tcPr>
            <w:tcW w:w="9496" w:type="dxa"/>
            <w:gridSpan w:val="3"/>
            <w:tcBorders>
              <w:top w:val="single" w:sz="8" w:space="0" w:color="000000"/>
              <w:left w:val="single" w:sz="8" w:space="0" w:color="000000"/>
              <w:bottom w:val="single" w:sz="8" w:space="0" w:color="000000"/>
              <w:right w:val="single" w:sz="8" w:space="0" w:color="000000"/>
            </w:tcBorders>
          </w:tcPr>
          <w:p w:rsidR="001D37A9" w:rsidRDefault="00636AE2">
            <w:pPr>
              <w:ind w:left="5"/>
            </w:pPr>
            <w:r>
              <w:rPr>
                <w:rFonts w:ascii="Times New Roman" w:eastAsia="Times New Roman" w:hAnsi="Times New Roman" w:cs="Times New Roman"/>
                <w:b/>
                <w:sz w:val="19"/>
              </w:rPr>
              <w:t>Требования к предварительной подготовке обучающегося:</w:t>
            </w:r>
            <w:r>
              <w:rPr>
                <w:sz w:val="19"/>
              </w:rPr>
              <w:t xml:space="preserve"> </w:t>
            </w:r>
          </w:p>
        </w:tc>
      </w:tr>
      <w:tr w:rsidR="001D37A9">
        <w:trPr>
          <w:trHeight w:val="283"/>
        </w:trPr>
        <w:tc>
          <w:tcPr>
            <w:tcW w:w="776" w:type="dxa"/>
            <w:tcBorders>
              <w:top w:val="single" w:sz="8" w:space="0" w:color="000000"/>
              <w:left w:val="single" w:sz="8" w:space="0" w:color="000000"/>
              <w:bottom w:val="single" w:sz="8" w:space="0" w:color="000000"/>
              <w:right w:val="single" w:sz="8" w:space="0" w:color="000000"/>
            </w:tcBorders>
          </w:tcPr>
          <w:p w:rsidR="001D37A9" w:rsidRDefault="00636AE2">
            <w:pPr>
              <w:ind w:right="29"/>
              <w:jc w:val="right"/>
            </w:pPr>
            <w:r>
              <w:rPr>
                <w:rFonts w:ascii="Times New Roman" w:eastAsia="Times New Roman" w:hAnsi="Times New Roman" w:cs="Times New Roman"/>
                <w:sz w:val="19"/>
              </w:rPr>
              <w:t>2.1.1</w:t>
            </w:r>
            <w:r>
              <w:rPr>
                <w:sz w:val="19"/>
              </w:rPr>
              <w:t xml:space="preserve"> </w:t>
            </w:r>
          </w:p>
        </w:tc>
        <w:tc>
          <w:tcPr>
            <w:tcW w:w="9496" w:type="dxa"/>
            <w:gridSpan w:val="3"/>
            <w:tcBorders>
              <w:top w:val="single" w:sz="8" w:space="0" w:color="000000"/>
              <w:left w:val="single" w:sz="8" w:space="0" w:color="000000"/>
              <w:bottom w:val="single" w:sz="8" w:space="0" w:color="000000"/>
              <w:right w:val="single" w:sz="8" w:space="0" w:color="000000"/>
            </w:tcBorders>
          </w:tcPr>
          <w:p w:rsidR="001D37A9" w:rsidRDefault="00636AE2">
            <w:pPr>
              <w:ind w:left="5"/>
            </w:pPr>
            <w:r>
              <w:rPr>
                <w:rFonts w:ascii="Times New Roman" w:eastAsia="Times New Roman" w:hAnsi="Times New Roman" w:cs="Times New Roman"/>
                <w:sz w:val="19"/>
              </w:rPr>
              <w:t>Гражданский процесс</w:t>
            </w:r>
            <w:r>
              <w:rPr>
                <w:sz w:val="19"/>
              </w:rPr>
              <w:t xml:space="preserve"> </w:t>
            </w:r>
          </w:p>
        </w:tc>
      </w:tr>
      <w:tr w:rsidR="001D37A9">
        <w:trPr>
          <w:trHeight w:val="278"/>
        </w:trPr>
        <w:tc>
          <w:tcPr>
            <w:tcW w:w="776" w:type="dxa"/>
            <w:tcBorders>
              <w:top w:val="single" w:sz="8" w:space="0" w:color="000000"/>
              <w:left w:val="single" w:sz="8" w:space="0" w:color="000000"/>
              <w:bottom w:val="single" w:sz="8" w:space="0" w:color="000000"/>
              <w:right w:val="single" w:sz="8" w:space="0" w:color="000000"/>
            </w:tcBorders>
          </w:tcPr>
          <w:p w:rsidR="001D37A9" w:rsidRDefault="00636AE2">
            <w:pPr>
              <w:ind w:right="29"/>
              <w:jc w:val="right"/>
            </w:pPr>
            <w:r>
              <w:rPr>
                <w:rFonts w:ascii="Times New Roman" w:eastAsia="Times New Roman" w:hAnsi="Times New Roman" w:cs="Times New Roman"/>
                <w:sz w:val="19"/>
              </w:rPr>
              <w:t>2.1.2</w:t>
            </w:r>
            <w:r>
              <w:rPr>
                <w:sz w:val="19"/>
              </w:rPr>
              <w:t xml:space="preserve"> </w:t>
            </w:r>
          </w:p>
        </w:tc>
        <w:tc>
          <w:tcPr>
            <w:tcW w:w="9496" w:type="dxa"/>
            <w:gridSpan w:val="3"/>
            <w:tcBorders>
              <w:top w:val="single" w:sz="8" w:space="0" w:color="000000"/>
              <w:left w:val="single" w:sz="8" w:space="0" w:color="000000"/>
              <w:bottom w:val="single" w:sz="8" w:space="0" w:color="000000"/>
              <w:right w:val="single" w:sz="8" w:space="0" w:color="000000"/>
            </w:tcBorders>
          </w:tcPr>
          <w:p w:rsidR="001D37A9" w:rsidRDefault="00636AE2">
            <w:pPr>
              <w:ind w:left="5"/>
            </w:pPr>
            <w:r>
              <w:rPr>
                <w:rFonts w:ascii="Times New Roman" w:eastAsia="Times New Roman" w:hAnsi="Times New Roman" w:cs="Times New Roman"/>
                <w:sz w:val="19"/>
              </w:rPr>
              <w:t>Гражданское право</w:t>
            </w:r>
            <w:r>
              <w:rPr>
                <w:sz w:val="19"/>
              </w:rPr>
              <w:t xml:space="preserve"> </w:t>
            </w:r>
          </w:p>
        </w:tc>
      </w:tr>
      <w:tr w:rsidR="001D37A9">
        <w:trPr>
          <w:trHeight w:val="279"/>
        </w:trPr>
        <w:tc>
          <w:tcPr>
            <w:tcW w:w="776" w:type="dxa"/>
            <w:tcBorders>
              <w:top w:val="single" w:sz="8" w:space="0" w:color="000000"/>
              <w:left w:val="single" w:sz="8" w:space="0" w:color="000000"/>
              <w:bottom w:val="single" w:sz="8" w:space="0" w:color="000000"/>
              <w:right w:val="single" w:sz="8" w:space="0" w:color="000000"/>
            </w:tcBorders>
          </w:tcPr>
          <w:p w:rsidR="001D37A9" w:rsidRDefault="00636AE2">
            <w:pPr>
              <w:ind w:right="29"/>
              <w:jc w:val="right"/>
            </w:pPr>
            <w:r>
              <w:rPr>
                <w:rFonts w:ascii="Times New Roman" w:eastAsia="Times New Roman" w:hAnsi="Times New Roman" w:cs="Times New Roman"/>
                <w:sz w:val="19"/>
              </w:rPr>
              <w:t>2.1.3</w:t>
            </w:r>
            <w:r>
              <w:rPr>
                <w:sz w:val="19"/>
              </w:rPr>
              <w:t xml:space="preserve"> </w:t>
            </w:r>
          </w:p>
        </w:tc>
        <w:tc>
          <w:tcPr>
            <w:tcW w:w="9496" w:type="dxa"/>
            <w:gridSpan w:val="3"/>
            <w:tcBorders>
              <w:top w:val="single" w:sz="8" w:space="0" w:color="000000"/>
              <w:left w:val="single" w:sz="8" w:space="0" w:color="000000"/>
              <w:bottom w:val="single" w:sz="8" w:space="0" w:color="000000"/>
              <w:right w:val="single" w:sz="8" w:space="0" w:color="000000"/>
            </w:tcBorders>
          </w:tcPr>
          <w:p w:rsidR="001D37A9" w:rsidRDefault="00636AE2">
            <w:pPr>
              <w:ind w:left="5"/>
            </w:pPr>
            <w:r>
              <w:rPr>
                <w:rFonts w:ascii="Times New Roman" w:eastAsia="Times New Roman" w:hAnsi="Times New Roman" w:cs="Times New Roman"/>
                <w:sz w:val="19"/>
              </w:rPr>
              <w:t>Арбитражный процесс</w:t>
            </w:r>
            <w:r>
              <w:rPr>
                <w:sz w:val="19"/>
              </w:rPr>
              <w:t xml:space="preserve"> </w:t>
            </w:r>
          </w:p>
        </w:tc>
      </w:tr>
      <w:tr w:rsidR="001D37A9">
        <w:trPr>
          <w:trHeight w:val="279"/>
        </w:trPr>
        <w:tc>
          <w:tcPr>
            <w:tcW w:w="776" w:type="dxa"/>
            <w:tcBorders>
              <w:top w:val="single" w:sz="8" w:space="0" w:color="000000"/>
              <w:left w:val="single" w:sz="8" w:space="0" w:color="000000"/>
              <w:bottom w:val="single" w:sz="8" w:space="0" w:color="000000"/>
              <w:right w:val="single" w:sz="8" w:space="0" w:color="000000"/>
            </w:tcBorders>
          </w:tcPr>
          <w:p w:rsidR="001D37A9" w:rsidRDefault="00636AE2">
            <w:pPr>
              <w:ind w:right="29"/>
              <w:jc w:val="right"/>
            </w:pPr>
            <w:r>
              <w:rPr>
                <w:rFonts w:ascii="Times New Roman" w:eastAsia="Times New Roman" w:hAnsi="Times New Roman" w:cs="Times New Roman"/>
                <w:sz w:val="19"/>
              </w:rPr>
              <w:t>2.1.4</w:t>
            </w:r>
            <w:r>
              <w:rPr>
                <w:sz w:val="19"/>
              </w:rPr>
              <w:t xml:space="preserve"> </w:t>
            </w:r>
          </w:p>
        </w:tc>
        <w:tc>
          <w:tcPr>
            <w:tcW w:w="9496" w:type="dxa"/>
            <w:gridSpan w:val="3"/>
            <w:tcBorders>
              <w:top w:val="single" w:sz="8" w:space="0" w:color="000000"/>
              <w:left w:val="single" w:sz="8" w:space="0" w:color="000000"/>
              <w:bottom w:val="single" w:sz="8" w:space="0" w:color="000000"/>
              <w:right w:val="single" w:sz="8" w:space="0" w:color="000000"/>
            </w:tcBorders>
          </w:tcPr>
          <w:p w:rsidR="001D37A9" w:rsidRDefault="00636AE2">
            <w:pPr>
              <w:ind w:left="5"/>
            </w:pPr>
            <w:r>
              <w:rPr>
                <w:rFonts w:ascii="Times New Roman" w:eastAsia="Times New Roman" w:hAnsi="Times New Roman" w:cs="Times New Roman"/>
                <w:sz w:val="19"/>
              </w:rPr>
              <w:t>Гражданское право</w:t>
            </w:r>
            <w:r>
              <w:rPr>
                <w:sz w:val="19"/>
              </w:rPr>
              <w:t xml:space="preserve"> </w:t>
            </w:r>
          </w:p>
        </w:tc>
      </w:tr>
      <w:tr w:rsidR="001D37A9">
        <w:trPr>
          <w:trHeight w:val="278"/>
        </w:trPr>
        <w:tc>
          <w:tcPr>
            <w:tcW w:w="776" w:type="dxa"/>
            <w:tcBorders>
              <w:top w:val="single" w:sz="8" w:space="0" w:color="000000"/>
              <w:left w:val="single" w:sz="8" w:space="0" w:color="000000"/>
              <w:bottom w:val="single" w:sz="8" w:space="0" w:color="000000"/>
              <w:right w:val="single" w:sz="8" w:space="0" w:color="000000"/>
            </w:tcBorders>
          </w:tcPr>
          <w:p w:rsidR="001D37A9" w:rsidRDefault="00636AE2">
            <w:pPr>
              <w:ind w:right="29"/>
              <w:jc w:val="right"/>
            </w:pPr>
            <w:r>
              <w:rPr>
                <w:rFonts w:ascii="Times New Roman" w:eastAsia="Times New Roman" w:hAnsi="Times New Roman" w:cs="Times New Roman"/>
                <w:sz w:val="19"/>
              </w:rPr>
              <w:t>2.1.5</w:t>
            </w:r>
            <w:r>
              <w:rPr>
                <w:sz w:val="19"/>
              </w:rPr>
              <w:t xml:space="preserve"> </w:t>
            </w:r>
          </w:p>
        </w:tc>
        <w:tc>
          <w:tcPr>
            <w:tcW w:w="9496" w:type="dxa"/>
            <w:gridSpan w:val="3"/>
            <w:tcBorders>
              <w:top w:val="single" w:sz="8" w:space="0" w:color="000000"/>
              <w:left w:val="single" w:sz="8" w:space="0" w:color="000000"/>
              <w:bottom w:val="single" w:sz="8" w:space="0" w:color="000000"/>
              <w:right w:val="single" w:sz="8" w:space="0" w:color="000000"/>
            </w:tcBorders>
          </w:tcPr>
          <w:p w:rsidR="001D37A9" w:rsidRDefault="00636AE2">
            <w:pPr>
              <w:ind w:left="5"/>
            </w:pPr>
            <w:r>
              <w:rPr>
                <w:rFonts w:ascii="Times New Roman" w:eastAsia="Times New Roman" w:hAnsi="Times New Roman" w:cs="Times New Roman"/>
                <w:sz w:val="19"/>
              </w:rPr>
              <w:t>Арбитражный процесс</w:t>
            </w:r>
            <w:r>
              <w:rPr>
                <w:sz w:val="19"/>
              </w:rPr>
              <w:t xml:space="preserve"> </w:t>
            </w:r>
          </w:p>
        </w:tc>
      </w:tr>
      <w:tr w:rsidR="001D37A9">
        <w:trPr>
          <w:trHeight w:val="278"/>
        </w:trPr>
        <w:tc>
          <w:tcPr>
            <w:tcW w:w="776" w:type="dxa"/>
            <w:tcBorders>
              <w:top w:val="single" w:sz="8" w:space="0" w:color="000000"/>
              <w:left w:val="single" w:sz="8" w:space="0" w:color="000000"/>
              <w:bottom w:val="single" w:sz="8" w:space="0" w:color="000000"/>
              <w:right w:val="single" w:sz="8" w:space="0" w:color="000000"/>
            </w:tcBorders>
          </w:tcPr>
          <w:p w:rsidR="001D37A9" w:rsidRDefault="00636AE2">
            <w:pPr>
              <w:ind w:right="29"/>
              <w:jc w:val="right"/>
            </w:pPr>
            <w:r>
              <w:rPr>
                <w:rFonts w:ascii="Times New Roman" w:eastAsia="Times New Roman" w:hAnsi="Times New Roman" w:cs="Times New Roman"/>
                <w:sz w:val="19"/>
              </w:rPr>
              <w:t>2.1.6</w:t>
            </w:r>
            <w:r>
              <w:rPr>
                <w:sz w:val="19"/>
              </w:rPr>
              <w:t xml:space="preserve"> </w:t>
            </w:r>
          </w:p>
        </w:tc>
        <w:tc>
          <w:tcPr>
            <w:tcW w:w="9496" w:type="dxa"/>
            <w:gridSpan w:val="3"/>
            <w:tcBorders>
              <w:top w:val="single" w:sz="8" w:space="0" w:color="000000"/>
              <w:left w:val="single" w:sz="8" w:space="0" w:color="000000"/>
              <w:bottom w:val="single" w:sz="8" w:space="0" w:color="000000"/>
              <w:right w:val="single" w:sz="8" w:space="0" w:color="000000"/>
            </w:tcBorders>
          </w:tcPr>
          <w:p w:rsidR="001D37A9" w:rsidRDefault="00636AE2">
            <w:pPr>
              <w:ind w:left="5"/>
            </w:pPr>
            <w:r>
              <w:rPr>
                <w:rFonts w:ascii="Times New Roman" w:eastAsia="Times New Roman" w:hAnsi="Times New Roman" w:cs="Times New Roman"/>
                <w:sz w:val="19"/>
              </w:rPr>
              <w:t>Гражданский процесс</w:t>
            </w:r>
            <w:r>
              <w:rPr>
                <w:sz w:val="19"/>
              </w:rPr>
              <w:t xml:space="preserve"> </w:t>
            </w:r>
          </w:p>
        </w:tc>
      </w:tr>
      <w:tr w:rsidR="001D37A9">
        <w:trPr>
          <w:trHeight w:val="509"/>
        </w:trPr>
        <w:tc>
          <w:tcPr>
            <w:tcW w:w="776" w:type="dxa"/>
            <w:tcBorders>
              <w:top w:val="single" w:sz="8" w:space="0" w:color="000000"/>
              <w:left w:val="single" w:sz="8" w:space="0" w:color="000000"/>
              <w:bottom w:val="single" w:sz="8" w:space="0" w:color="000000"/>
              <w:right w:val="single" w:sz="8" w:space="0" w:color="000000"/>
            </w:tcBorders>
          </w:tcPr>
          <w:p w:rsidR="001D37A9" w:rsidRDefault="00636AE2">
            <w:pPr>
              <w:ind w:right="29"/>
              <w:jc w:val="right"/>
            </w:pPr>
            <w:r>
              <w:rPr>
                <w:rFonts w:ascii="Times New Roman" w:eastAsia="Times New Roman" w:hAnsi="Times New Roman" w:cs="Times New Roman"/>
                <w:b/>
                <w:sz w:val="19"/>
              </w:rPr>
              <w:t>2.2</w:t>
            </w:r>
            <w:r>
              <w:rPr>
                <w:sz w:val="19"/>
              </w:rPr>
              <w:t xml:space="preserve"> </w:t>
            </w:r>
          </w:p>
        </w:tc>
        <w:tc>
          <w:tcPr>
            <w:tcW w:w="9496" w:type="dxa"/>
            <w:gridSpan w:val="3"/>
            <w:tcBorders>
              <w:top w:val="single" w:sz="8" w:space="0" w:color="000000"/>
              <w:left w:val="single" w:sz="8" w:space="0" w:color="000000"/>
              <w:bottom w:val="single" w:sz="8" w:space="0" w:color="000000"/>
              <w:right w:val="single" w:sz="8" w:space="0" w:color="000000"/>
            </w:tcBorders>
          </w:tcPr>
          <w:p w:rsidR="001D37A9" w:rsidRDefault="00636AE2">
            <w:pPr>
              <w:ind w:left="5"/>
            </w:pPr>
            <w:r>
              <w:rPr>
                <w:rFonts w:ascii="Times New Roman" w:eastAsia="Times New Roman" w:hAnsi="Times New Roman" w:cs="Times New Roman"/>
                <w:b/>
                <w:sz w:val="19"/>
              </w:rPr>
              <w:t>Дисциплины (модули) и практики, для которых освоение данной дисциплины (модуля) необходимо как предшествующее:</w:t>
            </w:r>
            <w:r>
              <w:rPr>
                <w:sz w:val="19"/>
              </w:rPr>
              <w:t xml:space="preserve"> </w:t>
            </w:r>
          </w:p>
        </w:tc>
      </w:tr>
      <w:tr w:rsidR="001D37A9">
        <w:trPr>
          <w:trHeight w:val="278"/>
        </w:trPr>
        <w:tc>
          <w:tcPr>
            <w:tcW w:w="776" w:type="dxa"/>
            <w:tcBorders>
              <w:top w:val="single" w:sz="8" w:space="0" w:color="000000"/>
              <w:left w:val="single" w:sz="8" w:space="0" w:color="000000"/>
              <w:bottom w:val="single" w:sz="8" w:space="0" w:color="000000"/>
              <w:right w:val="single" w:sz="8" w:space="0" w:color="000000"/>
            </w:tcBorders>
          </w:tcPr>
          <w:p w:rsidR="001D37A9" w:rsidRDefault="00636AE2">
            <w:pPr>
              <w:ind w:right="29"/>
              <w:jc w:val="right"/>
            </w:pPr>
            <w:r>
              <w:rPr>
                <w:rFonts w:ascii="Times New Roman" w:eastAsia="Times New Roman" w:hAnsi="Times New Roman" w:cs="Times New Roman"/>
                <w:sz w:val="19"/>
              </w:rPr>
              <w:t>2.2.1</w:t>
            </w:r>
            <w:r>
              <w:rPr>
                <w:sz w:val="19"/>
              </w:rPr>
              <w:t xml:space="preserve"> </w:t>
            </w:r>
          </w:p>
        </w:tc>
        <w:tc>
          <w:tcPr>
            <w:tcW w:w="9496" w:type="dxa"/>
            <w:gridSpan w:val="3"/>
            <w:tcBorders>
              <w:top w:val="single" w:sz="8" w:space="0" w:color="000000"/>
              <w:left w:val="single" w:sz="8" w:space="0" w:color="000000"/>
              <w:bottom w:val="single" w:sz="8" w:space="0" w:color="000000"/>
              <w:right w:val="single" w:sz="8" w:space="0" w:color="000000"/>
            </w:tcBorders>
          </w:tcPr>
          <w:p w:rsidR="001D37A9" w:rsidRDefault="00636AE2">
            <w:pPr>
              <w:ind w:left="5"/>
            </w:pPr>
            <w:r>
              <w:rPr>
                <w:rFonts w:ascii="Times New Roman" w:eastAsia="Times New Roman" w:hAnsi="Times New Roman" w:cs="Times New Roman"/>
                <w:sz w:val="19"/>
              </w:rPr>
              <w:t>Выполнение, подготовка к процедуре защиты и защита выпускной квалификационной работы</w:t>
            </w:r>
            <w:r>
              <w:rPr>
                <w:sz w:val="19"/>
              </w:rPr>
              <w:t xml:space="preserve"> </w:t>
            </w:r>
          </w:p>
        </w:tc>
      </w:tr>
      <w:tr w:rsidR="001D37A9">
        <w:trPr>
          <w:trHeight w:val="279"/>
        </w:trPr>
        <w:tc>
          <w:tcPr>
            <w:tcW w:w="776" w:type="dxa"/>
            <w:tcBorders>
              <w:top w:val="single" w:sz="8" w:space="0" w:color="000000"/>
              <w:left w:val="single" w:sz="8" w:space="0" w:color="000000"/>
              <w:bottom w:val="single" w:sz="8" w:space="0" w:color="000000"/>
              <w:right w:val="single" w:sz="8" w:space="0" w:color="000000"/>
            </w:tcBorders>
          </w:tcPr>
          <w:p w:rsidR="001D37A9" w:rsidRDefault="00636AE2">
            <w:pPr>
              <w:ind w:right="29"/>
              <w:jc w:val="right"/>
            </w:pPr>
            <w:r>
              <w:rPr>
                <w:rFonts w:ascii="Times New Roman" w:eastAsia="Times New Roman" w:hAnsi="Times New Roman" w:cs="Times New Roman"/>
                <w:sz w:val="19"/>
              </w:rPr>
              <w:t>2.2.2</w:t>
            </w:r>
            <w:r>
              <w:rPr>
                <w:sz w:val="19"/>
              </w:rPr>
              <w:t xml:space="preserve"> </w:t>
            </w:r>
          </w:p>
        </w:tc>
        <w:tc>
          <w:tcPr>
            <w:tcW w:w="9496" w:type="dxa"/>
            <w:gridSpan w:val="3"/>
            <w:tcBorders>
              <w:top w:val="single" w:sz="8" w:space="0" w:color="000000"/>
              <w:left w:val="single" w:sz="8" w:space="0" w:color="000000"/>
              <w:bottom w:val="single" w:sz="8" w:space="0" w:color="000000"/>
              <w:right w:val="single" w:sz="8" w:space="0" w:color="000000"/>
            </w:tcBorders>
          </w:tcPr>
          <w:p w:rsidR="001D37A9" w:rsidRDefault="00636AE2">
            <w:pPr>
              <w:ind w:left="5"/>
            </w:pPr>
            <w:r>
              <w:rPr>
                <w:rFonts w:ascii="Times New Roman" w:eastAsia="Times New Roman" w:hAnsi="Times New Roman" w:cs="Times New Roman"/>
                <w:sz w:val="19"/>
              </w:rPr>
              <w:t>Выполнение, подготовка к процедуре защиты и защита выпускной квалификационной работы</w:t>
            </w:r>
            <w:r>
              <w:rPr>
                <w:sz w:val="19"/>
              </w:rPr>
              <w:t xml:space="preserve"> </w:t>
            </w:r>
          </w:p>
        </w:tc>
      </w:tr>
      <w:tr w:rsidR="001D37A9">
        <w:trPr>
          <w:trHeight w:val="547"/>
        </w:trPr>
        <w:tc>
          <w:tcPr>
            <w:tcW w:w="10272" w:type="dxa"/>
            <w:gridSpan w:val="4"/>
            <w:tcBorders>
              <w:top w:val="single" w:sz="8" w:space="0" w:color="000000"/>
              <w:left w:val="single" w:sz="8" w:space="0" w:color="000000"/>
              <w:bottom w:val="single" w:sz="8" w:space="0" w:color="000000"/>
              <w:right w:val="single" w:sz="8" w:space="0" w:color="000000"/>
            </w:tcBorders>
            <w:shd w:val="clear" w:color="auto" w:fill="D3D3D3"/>
          </w:tcPr>
          <w:p w:rsidR="001D37A9" w:rsidRDefault="00636AE2">
            <w:pPr>
              <w:ind w:right="19"/>
              <w:jc w:val="center"/>
            </w:pPr>
            <w:r>
              <w:rPr>
                <w:rFonts w:ascii="Times New Roman" w:eastAsia="Times New Roman" w:hAnsi="Times New Roman" w:cs="Times New Roman"/>
                <w:b/>
                <w:sz w:val="19"/>
              </w:rPr>
              <w:t xml:space="preserve">3. КОМПЕТЕНЦИИ ОБУЧАЮЩЕГОСЯ, ФОРМИРУЕМЫЕ В РЕЗУЛЬТАТЕ ОСВОЕНИЯ ДИСЦИПЛИНЫ </w:t>
            </w:r>
          </w:p>
          <w:p w:rsidR="001D37A9" w:rsidRDefault="00636AE2">
            <w:pPr>
              <w:ind w:right="19"/>
              <w:jc w:val="center"/>
            </w:pPr>
            <w:r>
              <w:rPr>
                <w:rFonts w:ascii="Times New Roman" w:eastAsia="Times New Roman" w:hAnsi="Times New Roman" w:cs="Times New Roman"/>
                <w:b/>
                <w:sz w:val="19"/>
              </w:rPr>
              <w:t>(МОДУЛЯ)</w:t>
            </w:r>
            <w:r>
              <w:rPr>
                <w:sz w:val="19"/>
              </w:rPr>
              <w:t xml:space="preserve"> </w:t>
            </w:r>
          </w:p>
        </w:tc>
      </w:tr>
      <w:tr w:rsidR="00636AE2" w:rsidTr="00636AE2">
        <w:trPr>
          <w:trHeight w:val="547"/>
        </w:trPr>
        <w:tc>
          <w:tcPr>
            <w:tcW w:w="10272" w:type="dxa"/>
            <w:gridSpan w:val="4"/>
            <w:tcBorders>
              <w:top w:val="single" w:sz="8" w:space="0" w:color="000000"/>
              <w:left w:val="single" w:sz="8" w:space="0" w:color="000000"/>
              <w:bottom w:val="single" w:sz="8" w:space="0" w:color="000000"/>
              <w:right w:val="single" w:sz="8" w:space="0" w:color="000000"/>
            </w:tcBorders>
            <w:shd w:val="clear" w:color="auto" w:fill="FFFFFF" w:themeFill="background1"/>
          </w:tcPr>
          <w:p w:rsidR="00636AE2" w:rsidRDefault="00636AE2">
            <w:pPr>
              <w:ind w:right="19"/>
              <w:jc w:val="center"/>
              <w:rPr>
                <w:rFonts w:ascii="Times New Roman" w:eastAsia="Times New Roman" w:hAnsi="Times New Roman" w:cs="Times New Roman"/>
                <w:b/>
                <w:sz w:val="19"/>
              </w:rPr>
            </w:pPr>
            <w:r>
              <w:rPr>
                <w:rFonts w:ascii="Times New Roman" w:eastAsia="Times New Roman" w:hAnsi="Times New Roman" w:cs="Times New Roman"/>
                <w:b/>
                <w:sz w:val="19"/>
              </w:rPr>
              <w:t xml:space="preserve">ПК-4: </w:t>
            </w:r>
            <w:r w:rsidRPr="00636AE2">
              <w:rPr>
                <w:rFonts w:ascii="Times New Roman" w:eastAsia="Times New Roman" w:hAnsi="Times New Roman" w:cs="Times New Roman"/>
                <w:b/>
                <w:sz w:val="19"/>
              </w:rPr>
              <w:t>Способен разрабатывать документы для надлежащего обеспечения прав и свобод участников частноправовых отношений в строгом соответствии с действующим законодательством Российской Федерации</w:t>
            </w:r>
          </w:p>
        </w:tc>
      </w:tr>
      <w:tr w:rsidR="001D37A9">
        <w:trPr>
          <w:trHeight w:val="982"/>
        </w:trPr>
        <w:tc>
          <w:tcPr>
            <w:tcW w:w="10272" w:type="dxa"/>
            <w:gridSpan w:val="4"/>
            <w:tcBorders>
              <w:top w:val="single" w:sz="8" w:space="0" w:color="000000"/>
              <w:left w:val="single" w:sz="8" w:space="0" w:color="000000"/>
              <w:bottom w:val="single" w:sz="8" w:space="0" w:color="000000"/>
              <w:right w:val="single" w:sz="8" w:space="0" w:color="000000"/>
            </w:tcBorders>
          </w:tcPr>
          <w:p w:rsidR="001D37A9" w:rsidRDefault="00636AE2">
            <w:pPr>
              <w:ind w:right="22"/>
              <w:jc w:val="center"/>
            </w:pPr>
            <w:r>
              <w:rPr>
                <w:rFonts w:ascii="Times New Roman" w:eastAsia="Times New Roman" w:hAnsi="Times New Roman" w:cs="Times New Roman"/>
                <w:b/>
                <w:sz w:val="19"/>
              </w:rPr>
              <w:t>ПК-4.2: Совершенствует профессиональную подготовку с целью</w:t>
            </w:r>
            <w:r>
              <w:rPr>
                <w:sz w:val="19"/>
              </w:rPr>
              <w:t xml:space="preserve"> </w:t>
            </w:r>
          </w:p>
          <w:p w:rsidR="001D37A9" w:rsidRDefault="00636AE2">
            <w:pPr>
              <w:spacing w:after="19" w:line="233" w:lineRule="auto"/>
              <w:jc w:val="center"/>
            </w:pPr>
            <w:r>
              <w:rPr>
                <w:rFonts w:ascii="Times New Roman" w:eastAsia="Times New Roman" w:hAnsi="Times New Roman" w:cs="Times New Roman"/>
                <w:b/>
                <w:sz w:val="19"/>
              </w:rPr>
              <w:t xml:space="preserve">осуществления профессиональной деятельности по защите прав граждан в сфере имущественных и потребительских отношений, верно квалифицировать юридические факты и возникающие на их основе правоотношения сфере </w:t>
            </w:r>
          </w:p>
          <w:p w:rsidR="001D37A9" w:rsidRDefault="00636AE2">
            <w:pPr>
              <w:ind w:right="28"/>
              <w:jc w:val="center"/>
            </w:pPr>
            <w:r>
              <w:rPr>
                <w:rFonts w:ascii="Times New Roman" w:eastAsia="Times New Roman" w:hAnsi="Times New Roman" w:cs="Times New Roman"/>
                <w:b/>
                <w:sz w:val="19"/>
              </w:rPr>
              <w:t>частноправового регулирования</w:t>
            </w:r>
            <w:r>
              <w:rPr>
                <w:sz w:val="19"/>
              </w:rPr>
              <w:t xml:space="preserve"> </w:t>
            </w:r>
          </w:p>
        </w:tc>
      </w:tr>
      <w:tr w:rsidR="001D37A9">
        <w:trPr>
          <w:trHeight w:val="274"/>
        </w:trPr>
        <w:tc>
          <w:tcPr>
            <w:tcW w:w="10272" w:type="dxa"/>
            <w:gridSpan w:val="4"/>
            <w:tcBorders>
              <w:top w:val="single" w:sz="8" w:space="0" w:color="000000"/>
              <w:left w:val="single" w:sz="8" w:space="0" w:color="000000"/>
              <w:bottom w:val="single" w:sz="8" w:space="0" w:color="000000"/>
              <w:right w:val="single" w:sz="8" w:space="0" w:color="000000"/>
            </w:tcBorders>
          </w:tcPr>
          <w:p w:rsidR="001D37A9" w:rsidRDefault="00636AE2">
            <w:r>
              <w:rPr>
                <w:rFonts w:ascii="Times New Roman" w:eastAsia="Times New Roman" w:hAnsi="Times New Roman" w:cs="Times New Roman"/>
                <w:b/>
                <w:sz w:val="19"/>
              </w:rPr>
              <w:t>Знать:</w:t>
            </w:r>
            <w:r>
              <w:rPr>
                <w:sz w:val="19"/>
              </w:rPr>
              <w:t xml:space="preserve"> </w:t>
            </w:r>
          </w:p>
        </w:tc>
      </w:tr>
      <w:tr w:rsidR="001D37A9">
        <w:trPr>
          <w:trHeight w:val="278"/>
        </w:trPr>
        <w:tc>
          <w:tcPr>
            <w:tcW w:w="1275" w:type="dxa"/>
            <w:gridSpan w:val="2"/>
            <w:tcBorders>
              <w:top w:val="single" w:sz="8" w:space="0" w:color="000000"/>
              <w:left w:val="single" w:sz="8" w:space="0" w:color="000000"/>
              <w:bottom w:val="single" w:sz="8" w:space="0" w:color="000000"/>
              <w:right w:val="single" w:sz="8" w:space="0" w:color="000000"/>
            </w:tcBorders>
          </w:tcPr>
          <w:p w:rsidR="001D37A9" w:rsidRDefault="00636AE2">
            <w:pPr>
              <w:ind w:right="32"/>
              <w:jc w:val="center"/>
            </w:pPr>
            <w:r>
              <w:rPr>
                <w:rFonts w:ascii="Times New Roman" w:eastAsia="Times New Roman" w:hAnsi="Times New Roman" w:cs="Times New Roman"/>
                <w:sz w:val="19"/>
              </w:rPr>
              <w:t>Уровень 1</w:t>
            </w:r>
            <w:r>
              <w:rPr>
                <w:sz w:val="19"/>
              </w:rPr>
              <w:t xml:space="preserve"> </w:t>
            </w:r>
          </w:p>
        </w:tc>
        <w:tc>
          <w:tcPr>
            <w:tcW w:w="8997" w:type="dxa"/>
            <w:gridSpan w:val="2"/>
            <w:tcBorders>
              <w:top w:val="single" w:sz="8" w:space="0" w:color="000000"/>
              <w:left w:val="single" w:sz="8" w:space="0" w:color="000000"/>
              <w:bottom w:val="single" w:sz="8" w:space="0" w:color="000000"/>
              <w:right w:val="single" w:sz="8" w:space="0" w:color="000000"/>
            </w:tcBorders>
          </w:tcPr>
          <w:p w:rsidR="001D37A9" w:rsidRDefault="00636AE2">
            <w:pPr>
              <w:ind w:left="2"/>
            </w:pPr>
            <w:r>
              <w:rPr>
                <w:rFonts w:ascii="Times New Roman" w:eastAsia="Times New Roman" w:hAnsi="Times New Roman" w:cs="Times New Roman"/>
                <w:sz w:val="19"/>
              </w:rPr>
              <w:t>институты и нормы потребительского права; взаимосвязь со смежными отраслями частного права</w:t>
            </w:r>
            <w:r>
              <w:rPr>
                <w:sz w:val="19"/>
              </w:rPr>
              <w:t xml:space="preserve"> </w:t>
            </w:r>
          </w:p>
        </w:tc>
      </w:tr>
      <w:tr w:rsidR="001D37A9">
        <w:trPr>
          <w:trHeight w:val="278"/>
        </w:trPr>
        <w:tc>
          <w:tcPr>
            <w:tcW w:w="1275" w:type="dxa"/>
            <w:gridSpan w:val="2"/>
            <w:tcBorders>
              <w:top w:val="single" w:sz="8" w:space="0" w:color="000000"/>
              <w:left w:val="single" w:sz="8" w:space="0" w:color="000000"/>
              <w:bottom w:val="single" w:sz="8" w:space="0" w:color="000000"/>
              <w:right w:val="single" w:sz="8" w:space="0" w:color="000000"/>
            </w:tcBorders>
          </w:tcPr>
          <w:p w:rsidR="001D37A9" w:rsidRDefault="00636AE2">
            <w:pPr>
              <w:ind w:right="32"/>
              <w:jc w:val="center"/>
            </w:pPr>
            <w:r>
              <w:rPr>
                <w:rFonts w:ascii="Times New Roman" w:eastAsia="Times New Roman" w:hAnsi="Times New Roman" w:cs="Times New Roman"/>
                <w:sz w:val="19"/>
              </w:rPr>
              <w:t>Уровень 2</w:t>
            </w:r>
            <w:r>
              <w:rPr>
                <w:sz w:val="19"/>
              </w:rPr>
              <w:t xml:space="preserve"> </w:t>
            </w:r>
          </w:p>
        </w:tc>
        <w:tc>
          <w:tcPr>
            <w:tcW w:w="8997" w:type="dxa"/>
            <w:gridSpan w:val="2"/>
            <w:tcBorders>
              <w:top w:val="single" w:sz="8" w:space="0" w:color="000000"/>
              <w:left w:val="single" w:sz="8" w:space="0" w:color="000000"/>
              <w:bottom w:val="single" w:sz="8" w:space="0" w:color="000000"/>
              <w:right w:val="single" w:sz="8" w:space="0" w:color="000000"/>
            </w:tcBorders>
          </w:tcPr>
          <w:p w:rsidR="001D37A9" w:rsidRDefault="00636AE2">
            <w:pPr>
              <w:ind w:left="2"/>
            </w:pPr>
            <w:r>
              <w:rPr>
                <w:rFonts w:ascii="Times New Roman" w:eastAsia="Times New Roman" w:hAnsi="Times New Roman" w:cs="Times New Roman"/>
                <w:sz w:val="19"/>
              </w:rPr>
              <w:t>законодательство в сфере защиты прав потребителей</w:t>
            </w:r>
            <w:r>
              <w:rPr>
                <w:sz w:val="19"/>
              </w:rPr>
              <w:t xml:space="preserve"> </w:t>
            </w:r>
          </w:p>
        </w:tc>
      </w:tr>
      <w:tr w:rsidR="001D37A9">
        <w:trPr>
          <w:trHeight w:val="278"/>
        </w:trPr>
        <w:tc>
          <w:tcPr>
            <w:tcW w:w="1275" w:type="dxa"/>
            <w:gridSpan w:val="2"/>
            <w:tcBorders>
              <w:top w:val="single" w:sz="8" w:space="0" w:color="000000"/>
              <w:left w:val="single" w:sz="8" w:space="0" w:color="000000"/>
              <w:bottom w:val="single" w:sz="8" w:space="0" w:color="000000"/>
              <w:right w:val="single" w:sz="8" w:space="0" w:color="000000"/>
            </w:tcBorders>
          </w:tcPr>
          <w:p w:rsidR="001D37A9" w:rsidRDefault="00636AE2">
            <w:pPr>
              <w:ind w:right="32"/>
              <w:jc w:val="center"/>
            </w:pPr>
            <w:r>
              <w:rPr>
                <w:rFonts w:ascii="Times New Roman" w:eastAsia="Times New Roman" w:hAnsi="Times New Roman" w:cs="Times New Roman"/>
                <w:sz w:val="19"/>
              </w:rPr>
              <w:t>Уровень 3</w:t>
            </w:r>
            <w:r>
              <w:rPr>
                <w:sz w:val="19"/>
              </w:rPr>
              <w:t xml:space="preserve"> </w:t>
            </w:r>
          </w:p>
        </w:tc>
        <w:tc>
          <w:tcPr>
            <w:tcW w:w="8997" w:type="dxa"/>
            <w:gridSpan w:val="2"/>
            <w:tcBorders>
              <w:top w:val="single" w:sz="8" w:space="0" w:color="000000"/>
              <w:left w:val="single" w:sz="8" w:space="0" w:color="000000"/>
              <w:bottom w:val="single" w:sz="8" w:space="0" w:color="000000"/>
              <w:right w:val="single" w:sz="8" w:space="0" w:color="000000"/>
            </w:tcBorders>
          </w:tcPr>
          <w:p w:rsidR="001D37A9" w:rsidRDefault="00636AE2">
            <w:pPr>
              <w:ind w:left="2"/>
            </w:pPr>
            <w:r>
              <w:rPr>
                <w:rFonts w:ascii="Times New Roman" w:eastAsia="Times New Roman" w:hAnsi="Times New Roman" w:cs="Times New Roman"/>
                <w:sz w:val="19"/>
              </w:rPr>
              <w:t>способы защиты нарушенных прав и особенности их применения</w:t>
            </w:r>
            <w:r>
              <w:rPr>
                <w:sz w:val="19"/>
              </w:rPr>
              <w:t xml:space="preserve"> </w:t>
            </w:r>
          </w:p>
        </w:tc>
      </w:tr>
      <w:tr w:rsidR="001D37A9">
        <w:trPr>
          <w:trHeight w:val="274"/>
        </w:trPr>
        <w:tc>
          <w:tcPr>
            <w:tcW w:w="10272" w:type="dxa"/>
            <w:gridSpan w:val="4"/>
            <w:tcBorders>
              <w:top w:val="single" w:sz="8" w:space="0" w:color="000000"/>
              <w:left w:val="single" w:sz="8" w:space="0" w:color="000000"/>
              <w:bottom w:val="single" w:sz="8" w:space="0" w:color="000000"/>
              <w:right w:val="single" w:sz="8" w:space="0" w:color="000000"/>
            </w:tcBorders>
          </w:tcPr>
          <w:p w:rsidR="001D37A9" w:rsidRDefault="00636AE2">
            <w:r>
              <w:rPr>
                <w:rFonts w:ascii="Times New Roman" w:eastAsia="Times New Roman" w:hAnsi="Times New Roman" w:cs="Times New Roman"/>
                <w:b/>
                <w:sz w:val="19"/>
              </w:rPr>
              <w:t>Уметь:</w:t>
            </w:r>
            <w:r>
              <w:rPr>
                <w:sz w:val="19"/>
              </w:rPr>
              <w:t xml:space="preserve"> </w:t>
            </w:r>
          </w:p>
        </w:tc>
      </w:tr>
      <w:tr w:rsidR="001D37A9">
        <w:trPr>
          <w:trHeight w:val="279"/>
        </w:trPr>
        <w:tc>
          <w:tcPr>
            <w:tcW w:w="1275" w:type="dxa"/>
            <w:gridSpan w:val="2"/>
            <w:tcBorders>
              <w:top w:val="single" w:sz="8" w:space="0" w:color="000000"/>
              <w:left w:val="single" w:sz="8" w:space="0" w:color="000000"/>
              <w:bottom w:val="single" w:sz="8" w:space="0" w:color="000000"/>
              <w:right w:val="single" w:sz="8" w:space="0" w:color="000000"/>
            </w:tcBorders>
          </w:tcPr>
          <w:p w:rsidR="001D37A9" w:rsidRDefault="00636AE2">
            <w:pPr>
              <w:ind w:right="32"/>
              <w:jc w:val="center"/>
            </w:pPr>
            <w:r>
              <w:rPr>
                <w:rFonts w:ascii="Times New Roman" w:eastAsia="Times New Roman" w:hAnsi="Times New Roman" w:cs="Times New Roman"/>
                <w:sz w:val="19"/>
              </w:rPr>
              <w:t>Уровень 1</w:t>
            </w:r>
            <w:r>
              <w:rPr>
                <w:sz w:val="19"/>
              </w:rPr>
              <w:t xml:space="preserve"> </w:t>
            </w:r>
          </w:p>
        </w:tc>
        <w:tc>
          <w:tcPr>
            <w:tcW w:w="8997" w:type="dxa"/>
            <w:gridSpan w:val="2"/>
            <w:tcBorders>
              <w:top w:val="single" w:sz="8" w:space="0" w:color="000000"/>
              <w:left w:val="single" w:sz="8" w:space="0" w:color="000000"/>
              <w:bottom w:val="single" w:sz="8" w:space="0" w:color="000000"/>
              <w:right w:val="single" w:sz="8" w:space="0" w:color="000000"/>
            </w:tcBorders>
          </w:tcPr>
          <w:p w:rsidR="001D37A9" w:rsidRDefault="00636AE2">
            <w:pPr>
              <w:ind w:left="2"/>
            </w:pPr>
            <w:r>
              <w:rPr>
                <w:rFonts w:ascii="Times New Roman" w:eastAsia="Times New Roman" w:hAnsi="Times New Roman" w:cs="Times New Roman"/>
                <w:sz w:val="19"/>
              </w:rPr>
              <w:t>анализировать факты, события и обстоятельства в области потребительского законодательства</w:t>
            </w:r>
            <w:r>
              <w:rPr>
                <w:sz w:val="19"/>
              </w:rPr>
              <w:t xml:space="preserve"> </w:t>
            </w:r>
          </w:p>
        </w:tc>
      </w:tr>
      <w:tr w:rsidR="001D37A9">
        <w:trPr>
          <w:trHeight w:val="278"/>
        </w:trPr>
        <w:tc>
          <w:tcPr>
            <w:tcW w:w="1275" w:type="dxa"/>
            <w:gridSpan w:val="2"/>
            <w:tcBorders>
              <w:top w:val="single" w:sz="8" w:space="0" w:color="000000"/>
              <w:left w:val="single" w:sz="8" w:space="0" w:color="000000"/>
              <w:bottom w:val="single" w:sz="8" w:space="0" w:color="000000"/>
              <w:right w:val="single" w:sz="8" w:space="0" w:color="000000"/>
            </w:tcBorders>
          </w:tcPr>
          <w:p w:rsidR="001D37A9" w:rsidRDefault="00636AE2">
            <w:pPr>
              <w:ind w:right="32"/>
              <w:jc w:val="center"/>
            </w:pPr>
            <w:r>
              <w:rPr>
                <w:rFonts w:ascii="Times New Roman" w:eastAsia="Times New Roman" w:hAnsi="Times New Roman" w:cs="Times New Roman"/>
                <w:sz w:val="19"/>
              </w:rPr>
              <w:t>Уровень 2</w:t>
            </w:r>
            <w:r>
              <w:rPr>
                <w:sz w:val="19"/>
              </w:rPr>
              <w:t xml:space="preserve"> </w:t>
            </w:r>
          </w:p>
        </w:tc>
        <w:tc>
          <w:tcPr>
            <w:tcW w:w="8997" w:type="dxa"/>
            <w:gridSpan w:val="2"/>
            <w:tcBorders>
              <w:top w:val="single" w:sz="8" w:space="0" w:color="000000"/>
              <w:left w:val="single" w:sz="8" w:space="0" w:color="000000"/>
              <w:bottom w:val="single" w:sz="8" w:space="0" w:color="000000"/>
              <w:right w:val="single" w:sz="8" w:space="0" w:color="000000"/>
            </w:tcBorders>
          </w:tcPr>
          <w:p w:rsidR="001D37A9" w:rsidRDefault="00636AE2">
            <w:pPr>
              <w:ind w:left="2"/>
            </w:pPr>
            <w:r>
              <w:rPr>
                <w:rFonts w:ascii="Times New Roman" w:eastAsia="Times New Roman" w:hAnsi="Times New Roman" w:cs="Times New Roman"/>
                <w:sz w:val="19"/>
              </w:rPr>
              <w:t>применять нормы закона о защите прав потребителей</w:t>
            </w:r>
            <w:r>
              <w:rPr>
                <w:sz w:val="19"/>
              </w:rPr>
              <w:t xml:space="preserve"> </w:t>
            </w:r>
          </w:p>
        </w:tc>
      </w:tr>
      <w:tr w:rsidR="001D37A9">
        <w:trPr>
          <w:trHeight w:val="274"/>
        </w:trPr>
        <w:tc>
          <w:tcPr>
            <w:tcW w:w="1275" w:type="dxa"/>
            <w:gridSpan w:val="2"/>
            <w:tcBorders>
              <w:top w:val="single" w:sz="8" w:space="0" w:color="000000"/>
              <w:left w:val="single" w:sz="8" w:space="0" w:color="000000"/>
              <w:bottom w:val="single" w:sz="8" w:space="0" w:color="000000"/>
              <w:right w:val="single" w:sz="8" w:space="0" w:color="000000"/>
            </w:tcBorders>
          </w:tcPr>
          <w:p w:rsidR="001D37A9" w:rsidRDefault="00636AE2">
            <w:pPr>
              <w:ind w:right="32"/>
              <w:jc w:val="center"/>
            </w:pPr>
            <w:r>
              <w:rPr>
                <w:rFonts w:ascii="Times New Roman" w:eastAsia="Times New Roman" w:hAnsi="Times New Roman" w:cs="Times New Roman"/>
                <w:sz w:val="19"/>
              </w:rPr>
              <w:t>Уровень 3</w:t>
            </w:r>
            <w:r>
              <w:rPr>
                <w:sz w:val="19"/>
              </w:rPr>
              <w:t xml:space="preserve"> </w:t>
            </w:r>
          </w:p>
        </w:tc>
        <w:tc>
          <w:tcPr>
            <w:tcW w:w="8997" w:type="dxa"/>
            <w:gridSpan w:val="2"/>
            <w:tcBorders>
              <w:top w:val="single" w:sz="8" w:space="0" w:color="000000"/>
              <w:left w:val="single" w:sz="8" w:space="0" w:color="000000"/>
              <w:bottom w:val="single" w:sz="8" w:space="0" w:color="000000"/>
              <w:right w:val="single" w:sz="8" w:space="0" w:color="000000"/>
            </w:tcBorders>
          </w:tcPr>
          <w:p w:rsidR="001D37A9" w:rsidRDefault="00636AE2">
            <w:pPr>
              <w:ind w:left="2"/>
            </w:pPr>
            <w:r>
              <w:rPr>
                <w:rFonts w:ascii="Times New Roman" w:eastAsia="Times New Roman" w:hAnsi="Times New Roman" w:cs="Times New Roman"/>
                <w:sz w:val="19"/>
              </w:rPr>
              <w:t>соблюдать требования законодательства в сфере защиты прав потребителей</w:t>
            </w:r>
            <w:r>
              <w:rPr>
                <w:sz w:val="19"/>
              </w:rPr>
              <w:t xml:space="preserve"> </w:t>
            </w:r>
          </w:p>
        </w:tc>
      </w:tr>
      <w:tr w:rsidR="001D37A9">
        <w:trPr>
          <w:trHeight w:val="278"/>
        </w:trPr>
        <w:tc>
          <w:tcPr>
            <w:tcW w:w="10272" w:type="dxa"/>
            <w:gridSpan w:val="4"/>
            <w:tcBorders>
              <w:top w:val="single" w:sz="8" w:space="0" w:color="000000"/>
              <w:left w:val="single" w:sz="8" w:space="0" w:color="000000"/>
              <w:bottom w:val="single" w:sz="8" w:space="0" w:color="000000"/>
              <w:right w:val="single" w:sz="8" w:space="0" w:color="000000"/>
            </w:tcBorders>
          </w:tcPr>
          <w:p w:rsidR="001D37A9" w:rsidRDefault="00636AE2">
            <w:r>
              <w:rPr>
                <w:rFonts w:ascii="Times New Roman" w:eastAsia="Times New Roman" w:hAnsi="Times New Roman" w:cs="Times New Roman"/>
                <w:b/>
                <w:sz w:val="19"/>
              </w:rPr>
              <w:t>Владеть:</w:t>
            </w:r>
            <w:r>
              <w:rPr>
                <w:sz w:val="19"/>
              </w:rPr>
              <w:t xml:space="preserve"> </w:t>
            </w:r>
          </w:p>
        </w:tc>
      </w:tr>
      <w:tr w:rsidR="001D37A9">
        <w:trPr>
          <w:trHeight w:val="278"/>
        </w:trPr>
        <w:tc>
          <w:tcPr>
            <w:tcW w:w="1275" w:type="dxa"/>
            <w:gridSpan w:val="2"/>
            <w:tcBorders>
              <w:top w:val="single" w:sz="8" w:space="0" w:color="000000"/>
              <w:left w:val="single" w:sz="8" w:space="0" w:color="000000"/>
              <w:bottom w:val="single" w:sz="8" w:space="0" w:color="000000"/>
              <w:right w:val="single" w:sz="8" w:space="0" w:color="000000"/>
            </w:tcBorders>
          </w:tcPr>
          <w:p w:rsidR="001D37A9" w:rsidRDefault="00636AE2">
            <w:pPr>
              <w:ind w:right="32"/>
              <w:jc w:val="center"/>
            </w:pPr>
            <w:r>
              <w:rPr>
                <w:rFonts w:ascii="Times New Roman" w:eastAsia="Times New Roman" w:hAnsi="Times New Roman" w:cs="Times New Roman"/>
                <w:sz w:val="19"/>
              </w:rPr>
              <w:t>Уровень 1</w:t>
            </w:r>
            <w:r>
              <w:rPr>
                <w:sz w:val="19"/>
              </w:rPr>
              <w:t xml:space="preserve"> </w:t>
            </w:r>
          </w:p>
        </w:tc>
        <w:tc>
          <w:tcPr>
            <w:tcW w:w="8997" w:type="dxa"/>
            <w:gridSpan w:val="2"/>
            <w:tcBorders>
              <w:top w:val="single" w:sz="8" w:space="0" w:color="000000"/>
              <w:left w:val="single" w:sz="8" w:space="0" w:color="000000"/>
              <w:bottom w:val="single" w:sz="8" w:space="0" w:color="000000"/>
              <w:right w:val="single" w:sz="8" w:space="0" w:color="000000"/>
            </w:tcBorders>
          </w:tcPr>
          <w:p w:rsidR="001D37A9" w:rsidRDefault="00636AE2">
            <w:pPr>
              <w:ind w:left="2"/>
            </w:pPr>
            <w:r>
              <w:rPr>
                <w:rFonts w:ascii="Times New Roman" w:eastAsia="Times New Roman" w:hAnsi="Times New Roman" w:cs="Times New Roman"/>
                <w:sz w:val="19"/>
              </w:rPr>
              <w:t>навыками применения норм права в сфере частного права</w:t>
            </w:r>
            <w:r>
              <w:rPr>
                <w:sz w:val="19"/>
              </w:rPr>
              <w:t xml:space="preserve"> </w:t>
            </w:r>
          </w:p>
        </w:tc>
      </w:tr>
      <w:tr w:rsidR="001D37A9">
        <w:trPr>
          <w:trHeight w:val="278"/>
        </w:trPr>
        <w:tc>
          <w:tcPr>
            <w:tcW w:w="1275" w:type="dxa"/>
            <w:gridSpan w:val="2"/>
            <w:tcBorders>
              <w:top w:val="single" w:sz="8" w:space="0" w:color="000000"/>
              <w:left w:val="single" w:sz="8" w:space="0" w:color="000000"/>
              <w:bottom w:val="single" w:sz="8" w:space="0" w:color="000000"/>
              <w:right w:val="single" w:sz="8" w:space="0" w:color="000000"/>
            </w:tcBorders>
          </w:tcPr>
          <w:p w:rsidR="001D37A9" w:rsidRDefault="00636AE2">
            <w:pPr>
              <w:ind w:right="32"/>
              <w:jc w:val="center"/>
            </w:pPr>
            <w:r>
              <w:rPr>
                <w:rFonts w:ascii="Times New Roman" w:eastAsia="Times New Roman" w:hAnsi="Times New Roman" w:cs="Times New Roman"/>
                <w:sz w:val="19"/>
              </w:rPr>
              <w:t>Уровень 2</w:t>
            </w:r>
            <w:r>
              <w:rPr>
                <w:sz w:val="19"/>
              </w:rPr>
              <w:t xml:space="preserve"> </w:t>
            </w:r>
          </w:p>
        </w:tc>
        <w:tc>
          <w:tcPr>
            <w:tcW w:w="8997" w:type="dxa"/>
            <w:gridSpan w:val="2"/>
            <w:tcBorders>
              <w:top w:val="single" w:sz="8" w:space="0" w:color="000000"/>
              <w:left w:val="single" w:sz="8" w:space="0" w:color="000000"/>
              <w:bottom w:val="single" w:sz="8" w:space="0" w:color="000000"/>
              <w:right w:val="single" w:sz="8" w:space="0" w:color="000000"/>
            </w:tcBorders>
          </w:tcPr>
          <w:p w:rsidR="001D37A9" w:rsidRDefault="00636AE2">
            <w:pPr>
              <w:ind w:left="2"/>
            </w:pPr>
            <w:r>
              <w:rPr>
                <w:rFonts w:ascii="Times New Roman" w:eastAsia="Times New Roman" w:hAnsi="Times New Roman" w:cs="Times New Roman"/>
                <w:sz w:val="19"/>
              </w:rPr>
              <w:t>навыками анализа и применения нормативных правовых актов в сфере защиты прав потребителей</w:t>
            </w:r>
            <w:r>
              <w:rPr>
                <w:sz w:val="19"/>
              </w:rPr>
              <w:t xml:space="preserve"> </w:t>
            </w:r>
          </w:p>
        </w:tc>
      </w:tr>
      <w:tr w:rsidR="001D37A9">
        <w:trPr>
          <w:trHeight w:val="476"/>
        </w:trPr>
        <w:tc>
          <w:tcPr>
            <w:tcW w:w="1275" w:type="dxa"/>
            <w:gridSpan w:val="2"/>
            <w:tcBorders>
              <w:top w:val="single" w:sz="8" w:space="0" w:color="000000"/>
              <w:left w:val="single" w:sz="8" w:space="0" w:color="000000"/>
              <w:bottom w:val="single" w:sz="8" w:space="0" w:color="000000"/>
              <w:right w:val="single" w:sz="8" w:space="0" w:color="000000"/>
            </w:tcBorders>
          </w:tcPr>
          <w:p w:rsidR="001D37A9" w:rsidRDefault="00636AE2">
            <w:pPr>
              <w:ind w:right="32"/>
              <w:jc w:val="center"/>
            </w:pPr>
            <w:r>
              <w:rPr>
                <w:rFonts w:ascii="Times New Roman" w:eastAsia="Times New Roman" w:hAnsi="Times New Roman" w:cs="Times New Roman"/>
                <w:sz w:val="19"/>
              </w:rPr>
              <w:t>Уровень 3</w:t>
            </w:r>
            <w:r>
              <w:rPr>
                <w:sz w:val="19"/>
              </w:rPr>
              <w:t xml:space="preserve"> </w:t>
            </w:r>
          </w:p>
        </w:tc>
        <w:tc>
          <w:tcPr>
            <w:tcW w:w="8997" w:type="dxa"/>
            <w:gridSpan w:val="2"/>
            <w:tcBorders>
              <w:top w:val="single" w:sz="8" w:space="0" w:color="000000"/>
              <w:left w:val="single" w:sz="8" w:space="0" w:color="000000"/>
              <w:bottom w:val="single" w:sz="8" w:space="0" w:color="000000"/>
              <w:right w:val="single" w:sz="8" w:space="0" w:color="000000"/>
            </w:tcBorders>
          </w:tcPr>
          <w:p w:rsidR="001D37A9" w:rsidRDefault="00636AE2">
            <w:pPr>
              <w:ind w:left="2"/>
            </w:pPr>
            <w:r>
              <w:rPr>
                <w:rFonts w:ascii="Times New Roman" w:eastAsia="Times New Roman" w:hAnsi="Times New Roman" w:cs="Times New Roman"/>
                <w:sz w:val="19"/>
              </w:rPr>
              <w:t>Методами объективного анализа гражданско-правовых норм и правовых отношений, судебной практики, связанной с настоящей дисциплиной</w:t>
            </w:r>
            <w:r>
              <w:rPr>
                <w:sz w:val="19"/>
              </w:rPr>
              <w:t xml:space="preserve"> </w:t>
            </w:r>
          </w:p>
        </w:tc>
      </w:tr>
    </w:tbl>
    <w:p w:rsidR="001D37A9" w:rsidRDefault="00636AE2">
      <w:pPr>
        <w:tabs>
          <w:tab w:val="center" w:pos="1277"/>
          <w:tab w:val="center" w:pos="2775"/>
          <w:tab w:val="center" w:pos="4538"/>
          <w:tab w:val="center" w:pos="5839"/>
          <w:tab w:val="center" w:pos="9316"/>
        </w:tabs>
        <w:spacing w:after="8" w:line="250" w:lineRule="auto"/>
        <w:ind w:left="-15"/>
      </w:pPr>
      <w:r>
        <w:t xml:space="preserve"> </w:t>
      </w:r>
      <w:r>
        <w:rPr>
          <w:rFonts w:ascii="Times New Roman" w:eastAsia="Times New Roman" w:hAnsi="Times New Roman" w:cs="Times New Roman"/>
          <w:b/>
          <w:sz w:val="19"/>
        </w:rPr>
        <w:t>В результате освоения дисциплины (модуля) обучающийся должен</w:t>
      </w:r>
      <w:r>
        <w:t xml:space="preserve"> </w:t>
      </w:r>
      <w:r>
        <w:tab/>
        <w:t xml:space="preserve"> </w:t>
      </w:r>
      <w:r>
        <w:tab/>
        <w:t xml:space="preserve"> </w:t>
      </w:r>
      <w:r>
        <w:tab/>
        <w:t xml:space="preserve"> </w:t>
      </w:r>
      <w:r>
        <w:tab/>
      </w:r>
      <w:r>
        <w:rPr>
          <w:sz w:val="19"/>
        </w:rPr>
        <w:t xml:space="preserve"> </w:t>
      </w:r>
      <w:r>
        <w:rPr>
          <w:sz w:val="19"/>
        </w:rPr>
        <w:tab/>
      </w:r>
      <w:r>
        <w:t xml:space="preserve"> </w:t>
      </w:r>
    </w:p>
    <w:tbl>
      <w:tblPr>
        <w:tblStyle w:val="TableGrid"/>
        <w:tblW w:w="10276" w:type="dxa"/>
        <w:tblInd w:w="0" w:type="dxa"/>
        <w:tblCellMar>
          <w:top w:w="9" w:type="dxa"/>
          <w:left w:w="38" w:type="dxa"/>
        </w:tblCellMar>
        <w:tblLook w:val="04A0" w:firstRow="1" w:lastRow="0" w:firstColumn="1" w:lastColumn="0" w:noHBand="0" w:noVBand="1"/>
      </w:tblPr>
      <w:tblGrid>
        <w:gridCol w:w="778"/>
        <w:gridCol w:w="9498"/>
      </w:tblGrid>
      <w:tr w:rsidR="001D37A9">
        <w:trPr>
          <w:trHeight w:val="274"/>
        </w:trPr>
        <w:tc>
          <w:tcPr>
            <w:tcW w:w="778" w:type="dxa"/>
            <w:tcBorders>
              <w:top w:val="single" w:sz="8" w:space="0" w:color="000000"/>
              <w:left w:val="single" w:sz="8" w:space="0" w:color="000000"/>
              <w:bottom w:val="single" w:sz="8" w:space="0" w:color="000000"/>
              <w:right w:val="single" w:sz="8" w:space="0" w:color="000000"/>
            </w:tcBorders>
          </w:tcPr>
          <w:p w:rsidR="001D37A9" w:rsidRDefault="00636AE2">
            <w:pPr>
              <w:ind w:right="29"/>
              <w:jc w:val="right"/>
            </w:pPr>
            <w:r>
              <w:rPr>
                <w:rFonts w:ascii="Times New Roman" w:eastAsia="Times New Roman" w:hAnsi="Times New Roman" w:cs="Times New Roman"/>
                <w:b/>
                <w:sz w:val="19"/>
              </w:rPr>
              <w:t>3.1</w:t>
            </w:r>
            <w:r>
              <w:rPr>
                <w:sz w:val="19"/>
              </w:rPr>
              <w:t xml:space="preserve"> </w:t>
            </w:r>
          </w:p>
        </w:tc>
        <w:tc>
          <w:tcPr>
            <w:tcW w:w="9498" w:type="dxa"/>
            <w:tcBorders>
              <w:top w:val="single" w:sz="8" w:space="0" w:color="000000"/>
              <w:left w:val="single" w:sz="8" w:space="0" w:color="000000"/>
              <w:bottom w:val="single" w:sz="8" w:space="0" w:color="000000"/>
              <w:right w:val="single" w:sz="8" w:space="0" w:color="000000"/>
            </w:tcBorders>
          </w:tcPr>
          <w:p w:rsidR="001D37A9" w:rsidRDefault="00636AE2">
            <w:r>
              <w:rPr>
                <w:rFonts w:ascii="Times New Roman" w:eastAsia="Times New Roman" w:hAnsi="Times New Roman" w:cs="Times New Roman"/>
                <w:b/>
                <w:sz w:val="19"/>
              </w:rPr>
              <w:t>Знать:</w:t>
            </w:r>
            <w:r>
              <w:rPr>
                <w:sz w:val="19"/>
              </w:rPr>
              <w:t xml:space="preserve"> </w:t>
            </w:r>
          </w:p>
        </w:tc>
      </w:tr>
      <w:tr w:rsidR="001D37A9">
        <w:trPr>
          <w:trHeight w:val="278"/>
        </w:trPr>
        <w:tc>
          <w:tcPr>
            <w:tcW w:w="778" w:type="dxa"/>
            <w:tcBorders>
              <w:top w:val="single" w:sz="8" w:space="0" w:color="000000"/>
              <w:left w:val="single" w:sz="8" w:space="0" w:color="000000"/>
              <w:bottom w:val="single" w:sz="8" w:space="0" w:color="000000"/>
              <w:right w:val="single" w:sz="8" w:space="0" w:color="000000"/>
            </w:tcBorders>
          </w:tcPr>
          <w:p w:rsidR="001D37A9" w:rsidRDefault="00636AE2">
            <w:pPr>
              <w:ind w:right="29"/>
              <w:jc w:val="right"/>
            </w:pPr>
            <w:r>
              <w:rPr>
                <w:rFonts w:ascii="Times New Roman" w:eastAsia="Times New Roman" w:hAnsi="Times New Roman" w:cs="Times New Roman"/>
                <w:sz w:val="19"/>
              </w:rPr>
              <w:t>3.1.1</w:t>
            </w:r>
            <w:r>
              <w:rPr>
                <w:sz w:val="19"/>
              </w:rPr>
              <w:t xml:space="preserve"> </w:t>
            </w:r>
          </w:p>
        </w:tc>
        <w:tc>
          <w:tcPr>
            <w:tcW w:w="9498" w:type="dxa"/>
            <w:tcBorders>
              <w:top w:val="single" w:sz="8" w:space="0" w:color="000000"/>
              <w:left w:val="single" w:sz="8" w:space="0" w:color="000000"/>
              <w:bottom w:val="single" w:sz="8" w:space="0" w:color="000000"/>
              <w:right w:val="single" w:sz="8" w:space="0" w:color="000000"/>
            </w:tcBorders>
          </w:tcPr>
          <w:p w:rsidR="001D37A9" w:rsidRDefault="00636AE2">
            <w:r>
              <w:rPr>
                <w:rFonts w:ascii="Times New Roman" w:eastAsia="Times New Roman" w:hAnsi="Times New Roman" w:cs="Times New Roman"/>
                <w:sz w:val="19"/>
              </w:rPr>
              <w:t>- имущественные права и обязанности как объект гражданских прав,</w:t>
            </w:r>
            <w:r>
              <w:rPr>
                <w:sz w:val="19"/>
              </w:rPr>
              <w:t xml:space="preserve"> </w:t>
            </w:r>
          </w:p>
        </w:tc>
      </w:tr>
      <w:tr w:rsidR="001D37A9">
        <w:trPr>
          <w:trHeight w:val="283"/>
        </w:trPr>
        <w:tc>
          <w:tcPr>
            <w:tcW w:w="778" w:type="dxa"/>
            <w:tcBorders>
              <w:top w:val="single" w:sz="8" w:space="0" w:color="000000"/>
              <w:left w:val="single" w:sz="8" w:space="0" w:color="000000"/>
              <w:bottom w:val="single" w:sz="8" w:space="0" w:color="000000"/>
              <w:right w:val="single" w:sz="8" w:space="0" w:color="000000"/>
            </w:tcBorders>
          </w:tcPr>
          <w:p w:rsidR="001D37A9" w:rsidRDefault="00636AE2">
            <w:pPr>
              <w:ind w:right="29"/>
              <w:jc w:val="right"/>
            </w:pPr>
            <w:r>
              <w:rPr>
                <w:rFonts w:ascii="Times New Roman" w:eastAsia="Times New Roman" w:hAnsi="Times New Roman" w:cs="Times New Roman"/>
                <w:sz w:val="19"/>
              </w:rPr>
              <w:t>3.1.2</w:t>
            </w:r>
            <w:r>
              <w:rPr>
                <w:sz w:val="19"/>
              </w:rPr>
              <w:t xml:space="preserve"> </w:t>
            </w:r>
          </w:p>
        </w:tc>
        <w:tc>
          <w:tcPr>
            <w:tcW w:w="9498" w:type="dxa"/>
            <w:tcBorders>
              <w:top w:val="single" w:sz="8" w:space="0" w:color="000000"/>
              <w:left w:val="single" w:sz="8" w:space="0" w:color="000000"/>
              <w:bottom w:val="single" w:sz="8" w:space="0" w:color="000000"/>
              <w:right w:val="single" w:sz="8" w:space="0" w:color="000000"/>
            </w:tcBorders>
          </w:tcPr>
          <w:p w:rsidR="001D37A9" w:rsidRDefault="00636AE2">
            <w:r>
              <w:rPr>
                <w:rFonts w:ascii="Times New Roman" w:eastAsia="Times New Roman" w:hAnsi="Times New Roman" w:cs="Times New Roman"/>
                <w:sz w:val="19"/>
              </w:rPr>
              <w:t>- понятие вещей как объектов гражданских правоотношений,</w:t>
            </w:r>
            <w:r>
              <w:rPr>
                <w:sz w:val="19"/>
              </w:rPr>
              <w:t xml:space="preserve"> </w:t>
            </w:r>
          </w:p>
        </w:tc>
      </w:tr>
      <w:tr w:rsidR="001D37A9">
        <w:trPr>
          <w:trHeight w:val="279"/>
        </w:trPr>
        <w:tc>
          <w:tcPr>
            <w:tcW w:w="778" w:type="dxa"/>
            <w:tcBorders>
              <w:top w:val="single" w:sz="8" w:space="0" w:color="000000"/>
              <w:left w:val="single" w:sz="8" w:space="0" w:color="000000"/>
              <w:bottom w:val="single" w:sz="8" w:space="0" w:color="000000"/>
              <w:right w:val="single" w:sz="8" w:space="0" w:color="000000"/>
            </w:tcBorders>
          </w:tcPr>
          <w:p w:rsidR="001D37A9" w:rsidRDefault="00636AE2">
            <w:pPr>
              <w:ind w:right="29"/>
              <w:jc w:val="right"/>
            </w:pPr>
            <w:r>
              <w:rPr>
                <w:rFonts w:ascii="Times New Roman" w:eastAsia="Times New Roman" w:hAnsi="Times New Roman" w:cs="Times New Roman"/>
                <w:sz w:val="19"/>
              </w:rPr>
              <w:t>3.1.3</w:t>
            </w:r>
            <w:r>
              <w:rPr>
                <w:sz w:val="19"/>
              </w:rPr>
              <w:t xml:space="preserve"> </w:t>
            </w:r>
          </w:p>
        </w:tc>
        <w:tc>
          <w:tcPr>
            <w:tcW w:w="9498" w:type="dxa"/>
            <w:tcBorders>
              <w:top w:val="single" w:sz="8" w:space="0" w:color="000000"/>
              <w:left w:val="single" w:sz="8" w:space="0" w:color="000000"/>
              <w:bottom w:val="single" w:sz="8" w:space="0" w:color="000000"/>
              <w:right w:val="single" w:sz="8" w:space="0" w:color="000000"/>
            </w:tcBorders>
          </w:tcPr>
          <w:p w:rsidR="001D37A9" w:rsidRDefault="00636AE2">
            <w:r>
              <w:rPr>
                <w:rFonts w:ascii="Times New Roman" w:eastAsia="Times New Roman" w:hAnsi="Times New Roman" w:cs="Times New Roman"/>
                <w:sz w:val="19"/>
              </w:rPr>
              <w:t>- понятие и содержание субъективного права на защиту, способы защиты гражданских прав,</w:t>
            </w:r>
            <w:r>
              <w:rPr>
                <w:sz w:val="19"/>
              </w:rPr>
              <w:t xml:space="preserve"> </w:t>
            </w:r>
          </w:p>
        </w:tc>
      </w:tr>
      <w:tr w:rsidR="001D37A9">
        <w:trPr>
          <w:trHeight w:val="278"/>
        </w:trPr>
        <w:tc>
          <w:tcPr>
            <w:tcW w:w="778" w:type="dxa"/>
            <w:tcBorders>
              <w:top w:val="single" w:sz="8" w:space="0" w:color="000000"/>
              <w:left w:val="single" w:sz="8" w:space="0" w:color="000000"/>
              <w:bottom w:val="single" w:sz="8" w:space="0" w:color="000000"/>
              <w:right w:val="single" w:sz="8" w:space="0" w:color="000000"/>
            </w:tcBorders>
          </w:tcPr>
          <w:p w:rsidR="001D37A9" w:rsidRDefault="00636AE2">
            <w:pPr>
              <w:ind w:right="29"/>
              <w:jc w:val="right"/>
            </w:pPr>
            <w:r>
              <w:rPr>
                <w:rFonts w:ascii="Times New Roman" w:eastAsia="Times New Roman" w:hAnsi="Times New Roman" w:cs="Times New Roman"/>
                <w:sz w:val="19"/>
              </w:rPr>
              <w:t>3.1.4</w:t>
            </w:r>
            <w:r>
              <w:rPr>
                <w:sz w:val="19"/>
              </w:rPr>
              <w:t xml:space="preserve"> </w:t>
            </w:r>
          </w:p>
        </w:tc>
        <w:tc>
          <w:tcPr>
            <w:tcW w:w="9498" w:type="dxa"/>
            <w:tcBorders>
              <w:top w:val="single" w:sz="8" w:space="0" w:color="000000"/>
              <w:left w:val="single" w:sz="8" w:space="0" w:color="000000"/>
              <w:bottom w:val="single" w:sz="8" w:space="0" w:color="000000"/>
              <w:right w:val="single" w:sz="8" w:space="0" w:color="000000"/>
            </w:tcBorders>
          </w:tcPr>
          <w:p w:rsidR="001D37A9" w:rsidRDefault="00636AE2">
            <w:r>
              <w:rPr>
                <w:rFonts w:ascii="Times New Roman" w:eastAsia="Times New Roman" w:hAnsi="Times New Roman" w:cs="Times New Roman"/>
                <w:sz w:val="19"/>
              </w:rPr>
              <w:t>- специфику вещных прав как объектов защиты</w:t>
            </w:r>
            <w:r>
              <w:rPr>
                <w:sz w:val="19"/>
              </w:rPr>
              <w:t xml:space="preserve"> </w:t>
            </w:r>
          </w:p>
        </w:tc>
      </w:tr>
      <w:tr w:rsidR="001D37A9">
        <w:trPr>
          <w:trHeight w:val="278"/>
        </w:trPr>
        <w:tc>
          <w:tcPr>
            <w:tcW w:w="778" w:type="dxa"/>
            <w:tcBorders>
              <w:top w:val="single" w:sz="8" w:space="0" w:color="000000"/>
              <w:left w:val="single" w:sz="8" w:space="0" w:color="000000"/>
              <w:bottom w:val="single" w:sz="8" w:space="0" w:color="000000"/>
              <w:right w:val="single" w:sz="8" w:space="0" w:color="000000"/>
            </w:tcBorders>
          </w:tcPr>
          <w:p w:rsidR="001D37A9" w:rsidRDefault="00636AE2">
            <w:pPr>
              <w:ind w:right="29"/>
              <w:jc w:val="right"/>
            </w:pPr>
            <w:r>
              <w:rPr>
                <w:rFonts w:ascii="Times New Roman" w:eastAsia="Times New Roman" w:hAnsi="Times New Roman" w:cs="Times New Roman"/>
                <w:b/>
                <w:sz w:val="19"/>
              </w:rPr>
              <w:t>3.2</w:t>
            </w:r>
            <w:r>
              <w:rPr>
                <w:sz w:val="19"/>
              </w:rPr>
              <w:t xml:space="preserve"> </w:t>
            </w:r>
          </w:p>
        </w:tc>
        <w:tc>
          <w:tcPr>
            <w:tcW w:w="9498" w:type="dxa"/>
            <w:tcBorders>
              <w:top w:val="single" w:sz="8" w:space="0" w:color="000000"/>
              <w:left w:val="single" w:sz="8" w:space="0" w:color="000000"/>
              <w:bottom w:val="single" w:sz="8" w:space="0" w:color="000000"/>
              <w:right w:val="single" w:sz="8" w:space="0" w:color="000000"/>
            </w:tcBorders>
          </w:tcPr>
          <w:p w:rsidR="001D37A9" w:rsidRDefault="00636AE2">
            <w:r>
              <w:rPr>
                <w:rFonts w:ascii="Times New Roman" w:eastAsia="Times New Roman" w:hAnsi="Times New Roman" w:cs="Times New Roman"/>
                <w:b/>
                <w:sz w:val="19"/>
              </w:rPr>
              <w:t>Уметь:</w:t>
            </w:r>
            <w:r>
              <w:rPr>
                <w:sz w:val="19"/>
              </w:rPr>
              <w:t xml:space="preserve"> </w:t>
            </w:r>
          </w:p>
        </w:tc>
      </w:tr>
      <w:tr w:rsidR="001D37A9">
        <w:trPr>
          <w:trHeight w:val="504"/>
        </w:trPr>
        <w:tc>
          <w:tcPr>
            <w:tcW w:w="778" w:type="dxa"/>
            <w:tcBorders>
              <w:top w:val="single" w:sz="8" w:space="0" w:color="000000"/>
              <w:left w:val="single" w:sz="8" w:space="0" w:color="000000"/>
              <w:bottom w:val="single" w:sz="8" w:space="0" w:color="000000"/>
              <w:right w:val="single" w:sz="8" w:space="0" w:color="000000"/>
            </w:tcBorders>
          </w:tcPr>
          <w:p w:rsidR="001D37A9" w:rsidRDefault="00636AE2">
            <w:pPr>
              <w:ind w:right="29"/>
              <w:jc w:val="right"/>
            </w:pPr>
            <w:r>
              <w:rPr>
                <w:rFonts w:ascii="Times New Roman" w:eastAsia="Times New Roman" w:hAnsi="Times New Roman" w:cs="Times New Roman"/>
                <w:sz w:val="19"/>
              </w:rPr>
              <w:t>3.2.1</w:t>
            </w:r>
            <w:r>
              <w:rPr>
                <w:sz w:val="19"/>
              </w:rPr>
              <w:t xml:space="preserve"> </w:t>
            </w:r>
          </w:p>
        </w:tc>
        <w:tc>
          <w:tcPr>
            <w:tcW w:w="9498" w:type="dxa"/>
            <w:tcBorders>
              <w:top w:val="single" w:sz="8" w:space="0" w:color="000000"/>
              <w:left w:val="single" w:sz="8" w:space="0" w:color="000000"/>
              <w:bottom w:val="single" w:sz="8" w:space="0" w:color="000000"/>
              <w:right w:val="single" w:sz="8" w:space="0" w:color="000000"/>
            </w:tcBorders>
          </w:tcPr>
          <w:p w:rsidR="001D37A9" w:rsidRDefault="00636AE2">
            <w:pPr>
              <w:jc w:val="both"/>
            </w:pPr>
            <w:r>
              <w:rPr>
                <w:rFonts w:ascii="Times New Roman" w:eastAsia="Times New Roman" w:hAnsi="Times New Roman" w:cs="Times New Roman"/>
                <w:sz w:val="19"/>
              </w:rPr>
              <w:t>- выбирать, разрабатывать и применять модели, методы и иные научные решения в процессе исследования проблем защиты имущественных прав граждан,</w:t>
            </w:r>
            <w:r>
              <w:rPr>
                <w:sz w:val="19"/>
              </w:rPr>
              <w:t xml:space="preserve"> </w:t>
            </w:r>
          </w:p>
        </w:tc>
      </w:tr>
      <w:tr w:rsidR="001D37A9">
        <w:trPr>
          <w:trHeight w:val="278"/>
        </w:trPr>
        <w:tc>
          <w:tcPr>
            <w:tcW w:w="778" w:type="dxa"/>
            <w:tcBorders>
              <w:top w:val="single" w:sz="8" w:space="0" w:color="000000"/>
              <w:left w:val="single" w:sz="8" w:space="0" w:color="000000"/>
              <w:bottom w:val="single" w:sz="8" w:space="0" w:color="000000"/>
              <w:right w:val="single" w:sz="8" w:space="0" w:color="000000"/>
            </w:tcBorders>
          </w:tcPr>
          <w:p w:rsidR="001D37A9" w:rsidRDefault="00636AE2">
            <w:pPr>
              <w:ind w:right="29"/>
              <w:jc w:val="right"/>
            </w:pPr>
            <w:r>
              <w:rPr>
                <w:rFonts w:ascii="Times New Roman" w:eastAsia="Times New Roman" w:hAnsi="Times New Roman" w:cs="Times New Roman"/>
                <w:sz w:val="19"/>
              </w:rPr>
              <w:t>3.2.2</w:t>
            </w:r>
            <w:r>
              <w:rPr>
                <w:sz w:val="19"/>
              </w:rPr>
              <w:t xml:space="preserve"> </w:t>
            </w:r>
          </w:p>
        </w:tc>
        <w:tc>
          <w:tcPr>
            <w:tcW w:w="9498" w:type="dxa"/>
            <w:tcBorders>
              <w:top w:val="single" w:sz="8" w:space="0" w:color="000000"/>
              <w:left w:val="single" w:sz="8" w:space="0" w:color="000000"/>
              <w:bottom w:val="single" w:sz="8" w:space="0" w:color="000000"/>
              <w:right w:val="single" w:sz="8" w:space="0" w:color="000000"/>
            </w:tcBorders>
          </w:tcPr>
          <w:p w:rsidR="001D37A9" w:rsidRDefault="00636AE2">
            <w:r>
              <w:rPr>
                <w:rFonts w:ascii="Times New Roman" w:eastAsia="Times New Roman" w:hAnsi="Times New Roman" w:cs="Times New Roman"/>
                <w:sz w:val="19"/>
              </w:rPr>
              <w:t>- формулировать свою аргументированную позицию по отдельным проблемам вещного права,</w:t>
            </w:r>
            <w:r>
              <w:rPr>
                <w:sz w:val="19"/>
              </w:rPr>
              <w:t xml:space="preserve"> </w:t>
            </w:r>
          </w:p>
        </w:tc>
      </w:tr>
      <w:tr w:rsidR="001D37A9">
        <w:trPr>
          <w:trHeight w:val="509"/>
        </w:trPr>
        <w:tc>
          <w:tcPr>
            <w:tcW w:w="778" w:type="dxa"/>
            <w:tcBorders>
              <w:top w:val="single" w:sz="8" w:space="0" w:color="000000"/>
              <w:left w:val="single" w:sz="8" w:space="0" w:color="000000"/>
              <w:bottom w:val="single" w:sz="8" w:space="0" w:color="000000"/>
              <w:right w:val="single" w:sz="8" w:space="0" w:color="000000"/>
            </w:tcBorders>
          </w:tcPr>
          <w:p w:rsidR="001D37A9" w:rsidRDefault="00636AE2">
            <w:pPr>
              <w:ind w:right="29"/>
              <w:jc w:val="right"/>
            </w:pPr>
            <w:r>
              <w:rPr>
                <w:rFonts w:ascii="Times New Roman" w:eastAsia="Times New Roman" w:hAnsi="Times New Roman" w:cs="Times New Roman"/>
                <w:sz w:val="19"/>
              </w:rPr>
              <w:lastRenderedPageBreak/>
              <w:t>3.2.3</w:t>
            </w:r>
            <w:r>
              <w:rPr>
                <w:sz w:val="19"/>
              </w:rPr>
              <w:t xml:space="preserve"> </w:t>
            </w:r>
          </w:p>
        </w:tc>
        <w:tc>
          <w:tcPr>
            <w:tcW w:w="9498" w:type="dxa"/>
            <w:tcBorders>
              <w:top w:val="single" w:sz="8" w:space="0" w:color="000000"/>
              <w:left w:val="single" w:sz="8" w:space="0" w:color="000000"/>
              <w:bottom w:val="single" w:sz="8" w:space="0" w:color="000000"/>
              <w:right w:val="single" w:sz="8" w:space="0" w:color="000000"/>
            </w:tcBorders>
          </w:tcPr>
          <w:p w:rsidR="001D37A9" w:rsidRDefault="00636AE2">
            <w:r>
              <w:rPr>
                <w:rFonts w:ascii="Times New Roman" w:eastAsia="Times New Roman" w:hAnsi="Times New Roman" w:cs="Times New Roman"/>
                <w:sz w:val="19"/>
              </w:rPr>
              <w:t>- верно поставить и решить гражданско-правовые задачи в сфере защиты имущественных прав граждан в полном соответствии с требованиями гражданского законодательства</w:t>
            </w:r>
            <w:r>
              <w:rPr>
                <w:sz w:val="19"/>
              </w:rPr>
              <w:t xml:space="preserve"> </w:t>
            </w:r>
          </w:p>
        </w:tc>
      </w:tr>
      <w:tr w:rsidR="001D37A9">
        <w:trPr>
          <w:trHeight w:val="278"/>
        </w:trPr>
        <w:tc>
          <w:tcPr>
            <w:tcW w:w="778" w:type="dxa"/>
            <w:tcBorders>
              <w:top w:val="single" w:sz="8" w:space="0" w:color="000000"/>
              <w:left w:val="single" w:sz="8" w:space="0" w:color="000000"/>
              <w:bottom w:val="single" w:sz="8" w:space="0" w:color="000000"/>
              <w:right w:val="single" w:sz="8" w:space="0" w:color="000000"/>
            </w:tcBorders>
          </w:tcPr>
          <w:p w:rsidR="001D37A9" w:rsidRDefault="00636AE2">
            <w:pPr>
              <w:ind w:right="29"/>
              <w:jc w:val="right"/>
            </w:pPr>
            <w:r>
              <w:rPr>
                <w:rFonts w:ascii="Times New Roman" w:eastAsia="Times New Roman" w:hAnsi="Times New Roman" w:cs="Times New Roman"/>
                <w:b/>
                <w:sz w:val="19"/>
              </w:rPr>
              <w:t>3.3</w:t>
            </w:r>
            <w:r>
              <w:rPr>
                <w:sz w:val="19"/>
              </w:rPr>
              <w:t xml:space="preserve"> </w:t>
            </w:r>
          </w:p>
        </w:tc>
        <w:tc>
          <w:tcPr>
            <w:tcW w:w="9498" w:type="dxa"/>
            <w:tcBorders>
              <w:top w:val="single" w:sz="8" w:space="0" w:color="000000"/>
              <w:left w:val="single" w:sz="8" w:space="0" w:color="000000"/>
              <w:bottom w:val="single" w:sz="8" w:space="0" w:color="000000"/>
              <w:right w:val="single" w:sz="8" w:space="0" w:color="000000"/>
            </w:tcBorders>
          </w:tcPr>
          <w:p w:rsidR="001D37A9" w:rsidRDefault="00636AE2">
            <w:r>
              <w:rPr>
                <w:rFonts w:ascii="Times New Roman" w:eastAsia="Times New Roman" w:hAnsi="Times New Roman" w:cs="Times New Roman"/>
                <w:b/>
                <w:sz w:val="19"/>
              </w:rPr>
              <w:t>Владеть:</w:t>
            </w:r>
            <w:r>
              <w:rPr>
                <w:sz w:val="19"/>
              </w:rPr>
              <w:t xml:space="preserve"> </w:t>
            </w:r>
          </w:p>
        </w:tc>
      </w:tr>
      <w:tr w:rsidR="001D37A9">
        <w:trPr>
          <w:trHeight w:val="278"/>
        </w:trPr>
        <w:tc>
          <w:tcPr>
            <w:tcW w:w="778" w:type="dxa"/>
            <w:tcBorders>
              <w:top w:val="single" w:sz="8" w:space="0" w:color="000000"/>
              <w:left w:val="single" w:sz="8" w:space="0" w:color="000000"/>
              <w:bottom w:val="single" w:sz="8" w:space="0" w:color="000000"/>
              <w:right w:val="single" w:sz="8" w:space="0" w:color="000000"/>
            </w:tcBorders>
          </w:tcPr>
          <w:p w:rsidR="001D37A9" w:rsidRDefault="00636AE2">
            <w:pPr>
              <w:ind w:right="29"/>
              <w:jc w:val="right"/>
            </w:pPr>
            <w:r>
              <w:rPr>
                <w:rFonts w:ascii="Times New Roman" w:eastAsia="Times New Roman" w:hAnsi="Times New Roman" w:cs="Times New Roman"/>
                <w:sz w:val="19"/>
              </w:rPr>
              <w:t>3.3.1</w:t>
            </w:r>
            <w:r>
              <w:rPr>
                <w:sz w:val="19"/>
              </w:rPr>
              <w:t xml:space="preserve"> </w:t>
            </w:r>
          </w:p>
        </w:tc>
        <w:tc>
          <w:tcPr>
            <w:tcW w:w="9498" w:type="dxa"/>
            <w:tcBorders>
              <w:top w:val="single" w:sz="8" w:space="0" w:color="000000"/>
              <w:left w:val="single" w:sz="8" w:space="0" w:color="000000"/>
              <w:bottom w:val="single" w:sz="8" w:space="0" w:color="000000"/>
              <w:right w:val="single" w:sz="8" w:space="0" w:color="000000"/>
            </w:tcBorders>
          </w:tcPr>
          <w:p w:rsidR="001D37A9" w:rsidRDefault="00636AE2">
            <w:r>
              <w:rPr>
                <w:rFonts w:ascii="Times New Roman" w:eastAsia="Times New Roman" w:hAnsi="Times New Roman" w:cs="Times New Roman"/>
                <w:sz w:val="19"/>
              </w:rPr>
              <w:t>- юридической терминологией в сфере защиты имущественных прав граждан,</w:t>
            </w:r>
            <w:r>
              <w:rPr>
                <w:sz w:val="19"/>
              </w:rPr>
              <w:t xml:space="preserve"> </w:t>
            </w:r>
          </w:p>
        </w:tc>
      </w:tr>
      <w:tr w:rsidR="001D37A9">
        <w:trPr>
          <w:trHeight w:val="278"/>
        </w:trPr>
        <w:tc>
          <w:tcPr>
            <w:tcW w:w="778" w:type="dxa"/>
            <w:tcBorders>
              <w:top w:val="single" w:sz="8" w:space="0" w:color="000000"/>
              <w:left w:val="single" w:sz="8" w:space="0" w:color="000000"/>
              <w:bottom w:val="single" w:sz="8" w:space="0" w:color="000000"/>
              <w:right w:val="single" w:sz="8" w:space="0" w:color="000000"/>
            </w:tcBorders>
          </w:tcPr>
          <w:p w:rsidR="001D37A9" w:rsidRDefault="00636AE2">
            <w:pPr>
              <w:ind w:right="29"/>
              <w:jc w:val="right"/>
            </w:pPr>
            <w:r>
              <w:rPr>
                <w:rFonts w:ascii="Times New Roman" w:eastAsia="Times New Roman" w:hAnsi="Times New Roman" w:cs="Times New Roman"/>
                <w:sz w:val="19"/>
              </w:rPr>
              <w:t>3.3.2</w:t>
            </w:r>
            <w:r>
              <w:rPr>
                <w:sz w:val="19"/>
              </w:rPr>
              <w:t xml:space="preserve"> </w:t>
            </w:r>
          </w:p>
        </w:tc>
        <w:tc>
          <w:tcPr>
            <w:tcW w:w="9498" w:type="dxa"/>
            <w:tcBorders>
              <w:top w:val="single" w:sz="8" w:space="0" w:color="000000"/>
              <w:left w:val="single" w:sz="8" w:space="0" w:color="000000"/>
              <w:bottom w:val="single" w:sz="8" w:space="0" w:color="000000"/>
              <w:right w:val="single" w:sz="8" w:space="0" w:color="000000"/>
            </w:tcBorders>
          </w:tcPr>
          <w:p w:rsidR="001D37A9" w:rsidRDefault="00636AE2">
            <w:r>
              <w:rPr>
                <w:rFonts w:ascii="Times New Roman" w:eastAsia="Times New Roman" w:hAnsi="Times New Roman" w:cs="Times New Roman"/>
                <w:sz w:val="19"/>
              </w:rPr>
              <w:t>- навыками анализа, синтеза и систематизации при применении правовых норм,</w:t>
            </w:r>
            <w:r>
              <w:rPr>
                <w:sz w:val="19"/>
              </w:rPr>
              <w:t xml:space="preserve"> </w:t>
            </w:r>
          </w:p>
        </w:tc>
      </w:tr>
      <w:tr w:rsidR="001D37A9">
        <w:trPr>
          <w:trHeight w:val="278"/>
        </w:trPr>
        <w:tc>
          <w:tcPr>
            <w:tcW w:w="778" w:type="dxa"/>
            <w:tcBorders>
              <w:top w:val="single" w:sz="8" w:space="0" w:color="000000"/>
              <w:left w:val="single" w:sz="8" w:space="0" w:color="000000"/>
              <w:bottom w:val="single" w:sz="8" w:space="0" w:color="000000"/>
              <w:right w:val="single" w:sz="8" w:space="0" w:color="000000"/>
            </w:tcBorders>
          </w:tcPr>
          <w:p w:rsidR="001D37A9" w:rsidRDefault="00636AE2">
            <w:pPr>
              <w:ind w:right="29"/>
              <w:jc w:val="right"/>
            </w:pPr>
            <w:r>
              <w:rPr>
                <w:rFonts w:ascii="Times New Roman" w:eastAsia="Times New Roman" w:hAnsi="Times New Roman" w:cs="Times New Roman"/>
                <w:sz w:val="19"/>
              </w:rPr>
              <w:t>3.3.3</w:t>
            </w:r>
            <w:r>
              <w:rPr>
                <w:sz w:val="19"/>
              </w:rPr>
              <w:t xml:space="preserve"> </w:t>
            </w:r>
          </w:p>
        </w:tc>
        <w:tc>
          <w:tcPr>
            <w:tcW w:w="9498" w:type="dxa"/>
            <w:tcBorders>
              <w:top w:val="single" w:sz="8" w:space="0" w:color="000000"/>
              <w:left w:val="single" w:sz="8" w:space="0" w:color="000000"/>
              <w:bottom w:val="single" w:sz="8" w:space="0" w:color="000000"/>
              <w:right w:val="single" w:sz="8" w:space="0" w:color="000000"/>
            </w:tcBorders>
          </w:tcPr>
          <w:p w:rsidR="001D37A9" w:rsidRDefault="00636AE2">
            <w:r>
              <w:rPr>
                <w:rFonts w:ascii="Times New Roman" w:eastAsia="Times New Roman" w:hAnsi="Times New Roman" w:cs="Times New Roman"/>
                <w:sz w:val="19"/>
              </w:rPr>
              <w:t>- навыками работы с нормативными правовыми актами в сфере защиты имущественных прав граждан,</w:t>
            </w:r>
            <w:r>
              <w:rPr>
                <w:sz w:val="19"/>
              </w:rPr>
              <w:t xml:space="preserve"> </w:t>
            </w:r>
          </w:p>
        </w:tc>
      </w:tr>
    </w:tbl>
    <w:p w:rsidR="001D37A9" w:rsidRDefault="00636AE2">
      <w:pPr>
        <w:spacing w:after="0"/>
        <w:ind w:right="1224"/>
        <w:jc w:val="right"/>
      </w:pPr>
      <w:r>
        <w:t xml:space="preserve"> </w:t>
      </w:r>
      <w:r>
        <w:tab/>
        <w:t xml:space="preserve"> </w:t>
      </w:r>
      <w:r>
        <w:tab/>
        <w:t xml:space="preserve"> </w:t>
      </w:r>
      <w:r>
        <w:tab/>
        <w:t xml:space="preserve"> </w:t>
      </w:r>
      <w:r>
        <w:tab/>
        <w:t xml:space="preserve"> </w:t>
      </w:r>
      <w:r>
        <w:tab/>
        <w:t xml:space="preserve"> </w:t>
      </w:r>
    </w:p>
    <w:tbl>
      <w:tblPr>
        <w:tblStyle w:val="TableGrid"/>
        <w:tblW w:w="10276" w:type="dxa"/>
        <w:tblInd w:w="0" w:type="dxa"/>
        <w:tblCellMar>
          <w:top w:w="9" w:type="dxa"/>
          <w:left w:w="34" w:type="dxa"/>
        </w:tblCellMar>
        <w:tblLook w:val="04A0" w:firstRow="1" w:lastRow="0" w:firstColumn="1" w:lastColumn="0" w:noHBand="0" w:noVBand="1"/>
      </w:tblPr>
      <w:tblGrid>
        <w:gridCol w:w="768"/>
        <w:gridCol w:w="9508"/>
      </w:tblGrid>
      <w:tr w:rsidR="001D37A9">
        <w:trPr>
          <w:trHeight w:val="278"/>
        </w:trPr>
        <w:tc>
          <w:tcPr>
            <w:tcW w:w="768" w:type="dxa"/>
            <w:tcBorders>
              <w:top w:val="single" w:sz="8" w:space="0" w:color="000000"/>
              <w:left w:val="single" w:sz="8" w:space="0" w:color="000000"/>
              <w:bottom w:val="single" w:sz="8" w:space="0" w:color="000000"/>
              <w:right w:val="single" w:sz="8" w:space="0" w:color="000000"/>
            </w:tcBorders>
          </w:tcPr>
          <w:p w:rsidR="001D37A9" w:rsidRDefault="00636AE2">
            <w:pPr>
              <w:ind w:right="29"/>
              <w:jc w:val="right"/>
            </w:pPr>
            <w:r>
              <w:rPr>
                <w:rFonts w:ascii="Times New Roman" w:eastAsia="Times New Roman" w:hAnsi="Times New Roman" w:cs="Times New Roman"/>
                <w:sz w:val="19"/>
              </w:rPr>
              <w:t>3.3.4</w:t>
            </w:r>
            <w:r>
              <w:rPr>
                <w:sz w:val="19"/>
              </w:rPr>
              <w:t xml:space="preserve"> </w:t>
            </w:r>
          </w:p>
        </w:tc>
        <w:tc>
          <w:tcPr>
            <w:tcW w:w="9508" w:type="dxa"/>
            <w:tcBorders>
              <w:top w:val="single" w:sz="8" w:space="0" w:color="000000"/>
              <w:left w:val="single" w:sz="8" w:space="0" w:color="000000"/>
              <w:bottom w:val="single" w:sz="8" w:space="0" w:color="000000"/>
              <w:right w:val="single" w:sz="8" w:space="0" w:color="000000"/>
            </w:tcBorders>
          </w:tcPr>
          <w:p w:rsidR="001D37A9" w:rsidRDefault="00636AE2">
            <w:r>
              <w:rPr>
                <w:rFonts w:ascii="Times New Roman" w:eastAsia="Times New Roman" w:hAnsi="Times New Roman" w:cs="Times New Roman"/>
                <w:sz w:val="19"/>
              </w:rPr>
              <w:t>- навыками владения техникой по составлению юридически значимых документов;</w:t>
            </w:r>
            <w:r>
              <w:rPr>
                <w:sz w:val="19"/>
              </w:rPr>
              <w:t xml:space="preserve"> </w:t>
            </w:r>
          </w:p>
        </w:tc>
      </w:tr>
      <w:tr w:rsidR="001D37A9">
        <w:trPr>
          <w:trHeight w:val="509"/>
        </w:trPr>
        <w:tc>
          <w:tcPr>
            <w:tcW w:w="768" w:type="dxa"/>
            <w:tcBorders>
              <w:top w:val="single" w:sz="8" w:space="0" w:color="000000"/>
              <w:left w:val="single" w:sz="8" w:space="0" w:color="000000"/>
              <w:bottom w:val="single" w:sz="8" w:space="0" w:color="000000"/>
              <w:right w:val="single" w:sz="8" w:space="0" w:color="000000"/>
            </w:tcBorders>
          </w:tcPr>
          <w:p w:rsidR="001D37A9" w:rsidRDefault="00636AE2">
            <w:pPr>
              <w:ind w:right="29"/>
              <w:jc w:val="right"/>
            </w:pPr>
            <w:r>
              <w:rPr>
                <w:rFonts w:ascii="Times New Roman" w:eastAsia="Times New Roman" w:hAnsi="Times New Roman" w:cs="Times New Roman"/>
                <w:sz w:val="19"/>
              </w:rPr>
              <w:t>3.3.5</w:t>
            </w:r>
            <w:r>
              <w:rPr>
                <w:sz w:val="19"/>
              </w:rPr>
              <w:t xml:space="preserve"> </w:t>
            </w:r>
          </w:p>
        </w:tc>
        <w:tc>
          <w:tcPr>
            <w:tcW w:w="9508" w:type="dxa"/>
            <w:tcBorders>
              <w:top w:val="single" w:sz="8" w:space="0" w:color="000000"/>
              <w:left w:val="single" w:sz="8" w:space="0" w:color="000000"/>
              <w:bottom w:val="single" w:sz="8" w:space="0" w:color="000000"/>
              <w:right w:val="single" w:sz="8" w:space="0" w:color="000000"/>
            </w:tcBorders>
          </w:tcPr>
          <w:p w:rsidR="001D37A9" w:rsidRDefault="00636AE2">
            <w:r>
              <w:rPr>
                <w:rFonts w:ascii="Times New Roman" w:eastAsia="Times New Roman" w:hAnsi="Times New Roman" w:cs="Times New Roman"/>
                <w:sz w:val="19"/>
              </w:rPr>
              <w:t>- навыками решения типовых задачи в сфере защиты имущественных прав граждан, в которых очевиден способ решения, а также оценки достоверности решения;</w:t>
            </w:r>
            <w:r>
              <w:rPr>
                <w:sz w:val="19"/>
              </w:rPr>
              <w:t xml:space="preserve"> </w:t>
            </w:r>
          </w:p>
        </w:tc>
      </w:tr>
      <w:tr w:rsidR="001D37A9">
        <w:trPr>
          <w:trHeight w:val="504"/>
        </w:trPr>
        <w:tc>
          <w:tcPr>
            <w:tcW w:w="768" w:type="dxa"/>
            <w:tcBorders>
              <w:top w:val="single" w:sz="8" w:space="0" w:color="000000"/>
              <w:left w:val="single" w:sz="8" w:space="0" w:color="000000"/>
              <w:bottom w:val="single" w:sz="8" w:space="0" w:color="000000"/>
              <w:right w:val="single" w:sz="8" w:space="0" w:color="000000"/>
            </w:tcBorders>
          </w:tcPr>
          <w:p w:rsidR="001D37A9" w:rsidRDefault="00636AE2">
            <w:pPr>
              <w:ind w:right="29"/>
              <w:jc w:val="right"/>
            </w:pPr>
            <w:r>
              <w:rPr>
                <w:rFonts w:ascii="Times New Roman" w:eastAsia="Times New Roman" w:hAnsi="Times New Roman" w:cs="Times New Roman"/>
                <w:sz w:val="19"/>
              </w:rPr>
              <w:t>3.3.6</w:t>
            </w:r>
            <w:r>
              <w:rPr>
                <w:sz w:val="19"/>
              </w:rPr>
              <w:t xml:space="preserve"> </w:t>
            </w:r>
          </w:p>
        </w:tc>
        <w:tc>
          <w:tcPr>
            <w:tcW w:w="9508" w:type="dxa"/>
            <w:tcBorders>
              <w:top w:val="single" w:sz="8" w:space="0" w:color="000000"/>
              <w:left w:val="single" w:sz="8" w:space="0" w:color="000000"/>
              <w:bottom w:val="single" w:sz="8" w:space="0" w:color="000000"/>
              <w:right w:val="single" w:sz="8" w:space="0" w:color="000000"/>
            </w:tcBorders>
          </w:tcPr>
          <w:p w:rsidR="001D37A9" w:rsidRDefault="00636AE2">
            <w:pPr>
              <w:jc w:val="both"/>
            </w:pPr>
            <w:r>
              <w:rPr>
                <w:rFonts w:ascii="Times New Roman" w:eastAsia="Times New Roman" w:hAnsi="Times New Roman" w:cs="Times New Roman"/>
                <w:sz w:val="19"/>
              </w:rPr>
              <w:t>- навыками использования теоретических знаний при выработке решений по вопросам защиты имущественных прав граждан, анализа правоприменительной и судебной практики</w:t>
            </w:r>
            <w:r>
              <w:rPr>
                <w:sz w:val="19"/>
              </w:rPr>
              <w:t xml:space="preserve"> </w:t>
            </w:r>
          </w:p>
        </w:tc>
      </w:tr>
    </w:tbl>
    <w:p w:rsidR="001D37A9" w:rsidRDefault="00636AE2">
      <w:pPr>
        <w:spacing w:after="0"/>
        <w:jc w:val="both"/>
      </w:pPr>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p>
    <w:tbl>
      <w:tblPr>
        <w:tblStyle w:val="TableGrid"/>
        <w:tblW w:w="10272" w:type="dxa"/>
        <w:tblInd w:w="2" w:type="dxa"/>
        <w:tblCellMar>
          <w:top w:w="11" w:type="dxa"/>
          <w:left w:w="31" w:type="dxa"/>
          <w:right w:w="17" w:type="dxa"/>
        </w:tblCellMar>
        <w:tblLook w:val="04A0" w:firstRow="1" w:lastRow="0" w:firstColumn="1" w:lastColumn="0" w:noHBand="0" w:noVBand="1"/>
      </w:tblPr>
      <w:tblGrid>
        <w:gridCol w:w="958"/>
        <w:gridCol w:w="3198"/>
        <w:gridCol w:w="970"/>
        <w:gridCol w:w="696"/>
        <w:gridCol w:w="1119"/>
        <w:gridCol w:w="1368"/>
        <w:gridCol w:w="701"/>
        <w:gridCol w:w="1262"/>
      </w:tblGrid>
      <w:tr w:rsidR="001D37A9">
        <w:trPr>
          <w:trHeight w:val="274"/>
        </w:trPr>
        <w:tc>
          <w:tcPr>
            <w:tcW w:w="10272" w:type="dxa"/>
            <w:gridSpan w:val="8"/>
            <w:tcBorders>
              <w:top w:val="single" w:sz="8" w:space="0" w:color="000000"/>
              <w:left w:val="single" w:sz="8" w:space="0" w:color="000000"/>
              <w:bottom w:val="single" w:sz="8" w:space="0" w:color="000000"/>
              <w:right w:val="single" w:sz="8" w:space="0" w:color="000000"/>
            </w:tcBorders>
            <w:shd w:val="clear" w:color="auto" w:fill="D3D3D3"/>
          </w:tcPr>
          <w:p w:rsidR="001D37A9" w:rsidRDefault="00636AE2">
            <w:pPr>
              <w:ind w:right="18"/>
              <w:jc w:val="center"/>
            </w:pPr>
            <w:r>
              <w:rPr>
                <w:rFonts w:ascii="Times New Roman" w:eastAsia="Times New Roman" w:hAnsi="Times New Roman" w:cs="Times New Roman"/>
                <w:b/>
                <w:sz w:val="19"/>
              </w:rPr>
              <w:t>4. СТРУКТУРА И СОДЕРЖАНИЕ ДИСЦИПЛИНЫ (МОДУЛЯ)</w:t>
            </w:r>
            <w:r>
              <w:rPr>
                <w:sz w:val="19"/>
              </w:rPr>
              <w:t xml:space="preserve"> </w:t>
            </w:r>
          </w:p>
        </w:tc>
      </w:tr>
      <w:tr w:rsidR="001D37A9">
        <w:trPr>
          <w:trHeight w:val="415"/>
        </w:trPr>
        <w:tc>
          <w:tcPr>
            <w:tcW w:w="958" w:type="dxa"/>
            <w:tcBorders>
              <w:top w:val="single" w:sz="8" w:space="0" w:color="000000"/>
              <w:left w:val="single" w:sz="8" w:space="0" w:color="000000"/>
              <w:bottom w:val="single" w:sz="8" w:space="0" w:color="000000"/>
              <w:right w:val="single" w:sz="8" w:space="0" w:color="000000"/>
            </w:tcBorders>
          </w:tcPr>
          <w:p w:rsidR="001D37A9" w:rsidRDefault="00636AE2">
            <w:pPr>
              <w:jc w:val="center"/>
            </w:pPr>
            <w:r>
              <w:rPr>
                <w:rFonts w:ascii="Times New Roman" w:eastAsia="Times New Roman" w:hAnsi="Times New Roman" w:cs="Times New Roman"/>
                <w:b/>
                <w:sz w:val="19"/>
              </w:rPr>
              <w:t>Код занятия</w:t>
            </w:r>
            <w:r>
              <w:rPr>
                <w:sz w:val="19"/>
              </w:rPr>
              <w:t xml:space="preserve"> </w:t>
            </w:r>
          </w:p>
        </w:tc>
        <w:tc>
          <w:tcPr>
            <w:tcW w:w="3198" w:type="dxa"/>
            <w:tcBorders>
              <w:top w:val="single" w:sz="8" w:space="0" w:color="000000"/>
              <w:left w:val="single" w:sz="8" w:space="0" w:color="000000"/>
              <w:bottom w:val="single" w:sz="8" w:space="0" w:color="000000"/>
              <w:right w:val="single" w:sz="8" w:space="0" w:color="000000"/>
            </w:tcBorders>
          </w:tcPr>
          <w:p w:rsidR="001D37A9" w:rsidRDefault="00636AE2">
            <w:pPr>
              <w:jc w:val="center"/>
            </w:pPr>
            <w:r>
              <w:rPr>
                <w:rFonts w:ascii="Times New Roman" w:eastAsia="Times New Roman" w:hAnsi="Times New Roman" w:cs="Times New Roman"/>
                <w:b/>
                <w:sz w:val="19"/>
              </w:rPr>
              <w:t>Наименование разделов и тем /вид занятия/</w:t>
            </w:r>
            <w:r>
              <w:rPr>
                <w:sz w:val="19"/>
              </w:rPr>
              <w:t xml:space="preserve"> </w:t>
            </w:r>
          </w:p>
        </w:tc>
        <w:tc>
          <w:tcPr>
            <w:tcW w:w="970" w:type="dxa"/>
            <w:tcBorders>
              <w:top w:val="single" w:sz="8" w:space="0" w:color="000000"/>
              <w:left w:val="single" w:sz="8" w:space="0" w:color="000000"/>
              <w:bottom w:val="single" w:sz="8" w:space="0" w:color="000000"/>
              <w:right w:val="single" w:sz="8" w:space="0" w:color="000000"/>
            </w:tcBorders>
          </w:tcPr>
          <w:p w:rsidR="001D37A9" w:rsidRDefault="00636AE2">
            <w:pPr>
              <w:jc w:val="center"/>
            </w:pPr>
            <w:r>
              <w:rPr>
                <w:rFonts w:ascii="Times New Roman" w:eastAsia="Times New Roman" w:hAnsi="Times New Roman" w:cs="Times New Roman"/>
                <w:b/>
                <w:sz w:val="19"/>
              </w:rPr>
              <w:t>Семестр / Курс</w:t>
            </w:r>
            <w:r>
              <w:rPr>
                <w:sz w:val="19"/>
              </w:rPr>
              <w:t xml:space="preserve"> </w:t>
            </w:r>
          </w:p>
        </w:tc>
        <w:tc>
          <w:tcPr>
            <w:tcW w:w="696" w:type="dxa"/>
            <w:tcBorders>
              <w:top w:val="single" w:sz="8" w:space="0" w:color="000000"/>
              <w:left w:val="single" w:sz="8" w:space="0" w:color="000000"/>
              <w:bottom w:val="single" w:sz="8" w:space="0" w:color="000000"/>
              <w:right w:val="single" w:sz="8" w:space="0" w:color="000000"/>
            </w:tcBorders>
          </w:tcPr>
          <w:p w:rsidR="001D37A9" w:rsidRDefault="00636AE2">
            <w:pPr>
              <w:ind w:left="55"/>
              <w:jc w:val="both"/>
            </w:pPr>
            <w:r>
              <w:rPr>
                <w:rFonts w:ascii="Times New Roman" w:eastAsia="Times New Roman" w:hAnsi="Times New Roman" w:cs="Times New Roman"/>
                <w:b/>
                <w:sz w:val="19"/>
              </w:rPr>
              <w:t>Часов</w:t>
            </w:r>
            <w:r>
              <w:rPr>
                <w:sz w:val="19"/>
              </w:rPr>
              <w:t xml:space="preserve"> </w:t>
            </w:r>
          </w:p>
        </w:tc>
        <w:tc>
          <w:tcPr>
            <w:tcW w:w="1119" w:type="dxa"/>
            <w:tcBorders>
              <w:top w:val="single" w:sz="8" w:space="0" w:color="000000"/>
              <w:left w:val="single" w:sz="8" w:space="0" w:color="000000"/>
              <w:bottom w:val="single" w:sz="8" w:space="0" w:color="000000"/>
              <w:right w:val="single" w:sz="8" w:space="0" w:color="000000"/>
            </w:tcBorders>
          </w:tcPr>
          <w:p w:rsidR="001D37A9" w:rsidRDefault="00636AE2">
            <w:pPr>
              <w:jc w:val="center"/>
            </w:pPr>
            <w:proofErr w:type="spellStart"/>
            <w:r>
              <w:rPr>
                <w:rFonts w:ascii="Times New Roman" w:eastAsia="Times New Roman" w:hAnsi="Times New Roman" w:cs="Times New Roman"/>
                <w:b/>
                <w:sz w:val="19"/>
              </w:rPr>
              <w:t>Компетен</w:t>
            </w:r>
            <w:proofErr w:type="spellEnd"/>
            <w:r>
              <w:rPr>
                <w:rFonts w:ascii="Times New Roman" w:eastAsia="Times New Roman" w:hAnsi="Times New Roman" w:cs="Times New Roman"/>
                <w:b/>
                <w:sz w:val="19"/>
              </w:rPr>
              <w:t>-</w:t>
            </w:r>
            <w:r>
              <w:rPr>
                <w:sz w:val="19"/>
              </w:rPr>
              <w:t xml:space="preserve"> </w:t>
            </w:r>
            <w:proofErr w:type="spellStart"/>
            <w:r>
              <w:rPr>
                <w:rFonts w:ascii="Times New Roman" w:eastAsia="Times New Roman" w:hAnsi="Times New Roman" w:cs="Times New Roman"/>
                <w:b/>
                <w:sz w:val="19"/>
              </w:rPr>
              <w:t>ции</w:t>
            </w:r>
            <w:proofErr w:type="spellEnd"/>
            <w:r>
              <w:rPr>
                <w:sz w:val="19"/>
              </w:rPr>
              <w:t xml:space="preserve"> </w:t>
            </w:r>
          </w:p>
        </w:tc>
        <w:tc>
          <w:tcPr>
            <w:tcW w:w="1368" w:type="dxa"/>
            <w:tcBorders>
              <w:top w:val="single" w:sz="8" w:space="0" w:color="000000"/>
              <w:left w:val="single" w:sz="8" w:space="0" w:color="000000"/>
              <w:bottom w:val="single" w:sz="8" w:space="0" w:color="000000"/>
              <w:right w:val="single" w:sz="8" w:space="0" w:color="000000"/>
            </w:tcBorders>
          </w:tcPr>
          <w:p w:rsidR="001D37A9" w:rsidRDefault="00636AE2">
            <w:pPr>
              <w:ind w:left="142"/>
            </w:pPr>
            <w:r>
              <w:rPr>
                <w:rFonts w:ascii="Times New Roman" w:eastAsia="Times New Roman" w:hAnsi="Times New Roman" w:cs="Times New Roman"/>
                <w:b/>
                <w:sz w:val="19"/>
              </w:rPr>
              <w:t>Литература</w:t>
            </w:r>
            <w:r>
              <w:rPr>
                <w:sz w:val="19"/>
              </w:rPr>
              <w:t xml:space="preserve"> </w:t>
            </w:r>
          </w:p>
        </w:tc>
        <w:tc>
          <w:tcPr>
            <w:tcW w:w="701" w:type="dxa"/>
            <w:tcBorders>
              <w:top w:val="single" w:sz="8" w:space="0" w:color="000000"/>
              <w:left w:val="single" w:sz="8" w:space="0" w:color="000000"/>
              <w:bottom w:val="single" w:sz="8" w:space="0" w:color="000000"/>
              <w:right w:val="single" w:sz="8" w:space="0" w:color="000000"/>
            </w:tcBorders>
          </w:tcPr>
          <w:p w:rsidR="001D37A9" w:rsidRDefault="00636AE2">
            <w:pPr>
              <w:jc w:val="center"/>
            </w:pPr>
            <w:proofErr w:type="spellStart"/>
            <w:r>
              <w:rPr>
                <w:rFonts w:ascii="Times New Roman" w:eastAsia="Times New Roman" w:hAnsi="Times New Roman" w:cs="Times New Roman"/>
                <w:b/>
                <w:sz w:val="19"/>
              </w:rPr>
              <w:t>Интер</w:t>
            </w:r>
            <w:proofErr w:type="spellEnd"/>
            <w:r>
              <w:rPr>
                <w:rFonts w:ascii="Times New Roman" w:eastAsia="Times New Roman" w:hAnsi="Times New Roman" w:cs="Times New Roman"/>
                <w:b/>
                <w:sz w:val="19"/>
              </w:rPr>
              <w:t xml:space="preserve"> акт.</w:t>
            </w:r>
            <w:r>
              <w:rPr>
                <w:sz w:val="19"/>
              </w:rPr>
              <w:t xml:space="preserve"> </w:t>
            </w:r>
          </w:p>
        </w:tc>
        <w:tc>
          <w:tcPr>
            <w:tcW w:w="1260" w:type="dxa"/>
            <w:tcBorders>
              <w:top w:val="single" w:sz="8" w:space="0" w:color="000000"/>
              <w:left w:val="single" w:sz="8" w:space="0" w:color="000000"/>
              <w:bottom w:val="single" w:sz="8" w:space="0" w:color="000000"/>
              <w:right w:val="single" w:sz="8" w:space="0" w:color="000000"/>
            </w:tcBorders>
          </w:tcPr>
          <w:p w:rsidR="001D37A9" w:rsidRDefault="00636AE2">
            <w:pPr>
              <w:ind w:left="60"/>
              <w:jc w:val="both"/>
            </w:pPr>
            <w:r>
              <w:rPr>
                <w:rFonts w:ascii="Times New Roman" w:eastAsia="Times New Roman" w:hAnsi="Times New Roman" w:cs="Times New Roman"/>
                <w:b/>
                <w:sz w:val="19"/>
              </w:rPr>
              <w:t>Примечание</w:t>
            </w:r>
            <w:r>
              <w:rPr>
                <w:sz w:val="19"/>
              </w:rPr>
              <w:t xml:space="preserve"> </w:t>
            </w:r>
          </w:p>
        </w:tc>
      </w:tr>
      <w:tr w:rsidR="001D37A9">
        <w:trPr>
          <w:trHeight w:val="480"/>
        </w:trPr>
        <w:tc>
          <w:tcPr>
            <w:tcW w:w="958" w:type="dxa"/>
            <w:tcBorders>
              <w:top w:val="single" w:sz="8" w:space="0" w:color="000000"/>
              <w:left w:val="single" w:sz="8" w:space="0" w:color="000000"/>
              <w:bottom w:val="single" w:sz="8" w:space="0" w:color="000000"/>
              <w:right w:val="single" w:sz="8" w:space="0" w:color="000000"/>
            </w:tcBorders>
          </w:tcPr>
          <w:p w:rsidR="001D37A9" w:rsidRDefault="00636AE2">
            <w:r>
              <w:t xml:space="preserve"> </w:t>
            </w:r>
          </w:p>
        </w:tc>
        <w:tc>
          <w:tcPr>
            <w:tcW w:w="3198" w:type="dxa"/>
            <w:tcBorders>
              <w:top w:val="single" w:sz="8" w:space="0" w:color="000000"/>
              <w:left w:val="single" w:sz="8" w:space="0" w:color="000000"/>
              <w:bottom w:val="single" w:sz="8" w:space="0" w:color="000000"/>
              <w:right w:val="single" w:sz="8" w:space="0" w:color="000000"/>
            </w:tcBorders>
          </w:tcPr>
          <w:p w:rsidR="001D37A9" w:rsidRDefault="00636AE2">
            <w:pPr>
              <w:ind w:left="7"/>
            </w:pPr>
            <w:r>
              <w:rPr>
                <w:rFonts w:ascii="Times New Roman" w:eastAsia="Times New Roman" w:hAnsi="Times New Roman" w:cs="Times New Roman"/>
                <w:b/>
                <w:sz w:val="19"/>
              </w:rPr>
              <w:t xml:space="preserve">Раздел 1. Общие положения о защите имущественных прав </w:t>
            </w:r>
          </w:p>
        </w:tc>
        <w:tc>
          <w:tcPr>
            <w:tcW w:w="970" w:type="dxa"/>
            <w:tcBorders>
              <w:top w:val="single" w:sz="8" w:space="0" w:color="000000"/>
              <w:left w:val="single" w:sz="8" w:space="0" w:color="000000"/>
              <w:bottom w:val="single" w:sz="8" w:space="0" w:color="000000"/>
              <w:right w:val="single" w:sz="8" w:space="0" w:color="000000"/>
            </w:tcBorders>
          </w:tcPr>
          <w:p w:rsidR="001D37A9" w:rsidRDefault="00636AE2">
            <w:pPr>
              <w:ind w:left="7"/>
            </w:pPr>
            <w:r>
              <w:t xml:space="preserve"> </w:t>
            </w:r>
          </w:p>
        </w:tc>
        <w:tc>
          <w:tcPr>
            <w:tcW w:w="696" w:type="dxa"/>
            <w:tcBorders>
              <w:top w:val="single" w:sz="8" w:space="0" w:color="000000"/>
              <w:left w:val="single" w:sz="8" w:space="0" w:color="000000"/>
              <w:bottom w:val="single" w:sz="8" w:space="0" w:color="000000"/>
              <w:right w:val="single" w:sz="8" w:space="0" w:color="000000"/>
            </w:tcBorders>
          </w:tcPr>
          <w:p w:rsidR="001D37A9" w:rsidRDefault="00636AE2">
            <w:pPr>
              <w:ind w:left="2"/>
            </w:pPr>
            <w:r>
              <w:t xml:space="preserve"> </w:t>
            </w:r>
          </w:p>
        </w:tc>
        <w:tc>
          <w:tcPr>
            <w:tcW w:w="1119" w:type="dxa"/>
            <w:tcBorders>
              <w:top w:val="single" w:sz="8" w:space="0" w:color="000000"/>
              <w:left w:val="single" w:sz="8" w:space="0" w:color="000000"/>
              <w:bottom w:val="single" w:sz="8" w:space="0" w:color="000000"/>
              <w:right w:val="single" w:sz="8" w:space="0" w:color="000000"/>
            </w:tcBorders>
          </w:tcPr>
          <w:p w:rsidR="001D37A9" w:rsidRDefault="00636AE2">
            <w:pPr>
              <w:ind w:left="2"/>
            </w:pPr>
            <w:r>
              <w:t xml:space="preserve"> </w:t>
            </w:r>
          </w:p>
        </w:tc>
        <w:tc>
          <w:tcPr>
            <w:tcW w:w="1368" w:type="dxa"/>
            <w:tcBorders>
              <w:top w:val="single" w:sz="8" w:space="0" w:color="000000"/>
              <w:left w:val="single" w:sz="8" w:space="0" w:color="000000"/>
              <w:bottom w:val="single" w:sz="8" w:space="0" w:color="000000"/>
              <w:right w:val="single" w:sz="8" w:space="0" w:color="000000"/>
            </w:tcBorders>
          </w:tcPr>
          <w:p w:rsidR="001D37A9" w:rsidRDefault="00636AE2">
            <w:pPr>
              <w:ind w:left="2"/>
            </w:pPr>
            <w:r>
              <w:t xml:space="preserve"> </w:t>
            </w:r>
          </w:p>
        </w:tc>
        <w:tc>
          <w:tcPr>
            <w:tcW w:w="701" w:type="dxa"/>
            <w:tcBorders>
              <w:top w:val="single" w:sz="8" w:space="0" w:color="000000"/>
              <w:left w:val="single" w:sz="8" w:space="0" w:color="000000"/>
              <w:bottom w:val="single" w:sz="8" w:space="0" w:color="000000"/>
              <w:right w:val="single" w:sz="8" w:space="0" w:color="000000"/>
            </w:tcBorders>
          </w:tcPr>
          <w:p w:rsidR="001D37A9" w:rsidRDefault="00636AE2">
            <w:pPr>
              <w:ind w:left="2"/>
            </w:pPr>
            <w:r>
              <w:t xml:space="preserve"> </w:t>
            </w:r>
          </w:p>
        </w:tc>
        <w:tc>
          <w:tcPr>
            <w:tcW w:w="1260" w:type="dxa"/>
            <w:tcBorders>
              <w:top w:val="single" w:sz="8" w:space="0" w:color="000000"/>
              <w:left w:val="single" w:sz="8" w:space="0" w:color="000000"/>
              <w:bottom w:val="single" w:sz="8" w:space="0" w:color="000000"/>
              <w:right w:val="single" w:sz="8" w:space="0" w:color="000000"/>
            </w:tcBorders>
          </w:tcPr>
          <w:p w:rsidR="001D37A9" w:rsidRDefault="00636AE2">
            <w:pPr>
              <w:ind w:left="2"/>
            </w:pPr>
            <w:r>
              <w:t xml:space="preserve"> </w:t>
            </w:r>
          </w:p>
        </w:tc>
      </w:tr>
      <w:tr w:rsidR="001D37A9">
        <w:trPr>
          <w:trHeight w:val="917"/>
        </w:trPr>
        <w:tc>
          <w:tcPr>
            <w:tcW w:w="958" w:type="dxa"/>
            <w:tcBorders>
              <w:top w:val="single" w:sz="8" w:space="0" w:color="000000"/>
              <w:left w:val="single" w:sz="8" w:space="0" w:color="000000"/>
              <w:bottom w:val="single" w:sz="8" w:space="0" w:color="000000"/>
              <w:right w:val="single" w:sz="8" w:space="0" w:color="000000"/>
            </w:tcBorders>
          </w:tcPr>
          <w:p w:rsidR="001D37A9" w:rsidRDefault="00636AE2">
            <w:pPr>
              <w:ind w:right="17"/>
              <w:jc w:val="center"/>
            </w:pPr>
            <w:r>
              <w:rPr>
                <w:rFonts w:ascii="Times New Roman" w:eastAsia="Times New Roman" w:hAnsi="Times New Roman" w:cs="Times New Roman"/>
                <w:sz w:val="19"/>
              </w:rPr>
              <w:t>1.1</w:t>
            </w:r>
            <w:r>
              <w:rPr>
                <w:sz w:val="19"/>
              </w:rPr>
              <w:t xml:space="preserve"> </w:t>
            </w:r>
          </w:p>
        </w:tc>
        <w:tc>
          <w:tcPr>
            <w:tcW w:w="3198" w:type="dxa"/>
            <w:tcBorders>
              <w:top w:val="single" w:sz="8" w:space="0" w:color="000000"/>
              <w:left w:val="single" w:sz="8" w:space="0" w:color="000000"/>
              <w:bottom w:val="single" w:sz="8" w:space="0" w:color="000000"/>
              <w:right w:val="single" w:sz="8" w:space="0" w:color="000000"/>
            </w:tcBorders>
          </w:tcPr>
          <w:p w:rsidR="001D37A9" w:rsidRDefault="00636AE2">
            <w:pPr>
              <w:ind w:left="7"/>
            </w:pPr>
            <w:r>
              <w:rPr>
                <w:rFonts w:ascii="Times New Roman" w:eastAsia="Times New Roman" w:hAnsi="Times New Roman" w:cs="Times New Roman"/>
                <w:sz w:val="19"/>
              </w:rPr>
              <w:t>Формы, способы и сроки защиты имущественных прав граждан  /Лек/</w:t>
            </w:r>
            <w:r>
              <w:rPr>
                <w:sz w:val="19"/>
              </w:rPr>
              <w:t xml:space="preserve"> </w:t>
            </w:r>
          </w:p>
        </w:tc>
        <w:tc>
          <w:tcPr>
            <w:tcW w:w="970" w:type="dxa"/>
            <w:tcBorders>
              <w:top w:val="single" w:sz="8" w:space="0" w:color="000000"/>
              <w:left w:val="single" w:sz="8" w:space="0" w:color="000000"/>
              <w:bottom w:val="single" w:sz="8" w:space="0" w:color="000000"/>
              <w:right w:val="single" w:sz="8" w:space="0" w:color="000000"/>
            </w:tcBorders>
          </w:tcPr>
          <w:p w:rsidR="001D37A9" w:rsidRDefault="00636AE2">
            <w:pPr>
              <w:ind w:right="14"/>
              <w:jc w:val="center"/>
            </w:pPr>
            <w:r>
              <w:rPr>
                <w:rFonts w:ascii="Times New Roman" w:eastAsia="Times New Roman" w:hAnsi="Times New Roman" w:cs="Times New Roman"/>
                <w:sz w:val="19"/>
              </w:rPr>
              <w:t>7</w:t>
            </w:r>
            <w:r>
              <w:rPr>
                <w:sz w:val="19"/>
              </w:rPr>
              <w:t xml:space="preserve"> </w:t>
            </w:r>
          </w:p>
        </w:tc>
        <w:tc>
          <w:tcPr>
            <w:tcW w:w="696" w:type="dxa"/>
            <w:tcBorders>
              <w:top w:val="single" w:sz="8" w:space="0" w:color="000000"/>
              <w:left w:val="single" w:sz="8" w:space="0" w:color="000000"/>
              <w:bottom w:val="single" w:sz="8" w:space="0" w:color="000000"/>
              <w:right w:val="single" w:sz="8" w:space="0" w:color="000000"/>
            </w:tcBorders>
          </w:tcPr>
          <w:p w:rsidR="001D37A9" w:rsidRDefault="00636AE2">
            <w:pPr>
              <w:ind w:right="19"/>
              <w:jc w:val="center"/>
            </w:pPr>
            <w:r>
              <w:rPr>
                <w:rFonts w:ascii="Times New Roman" w:eastAsia="Times New Roman" w:hAnsi="Times New Roman" w:cs="Times New Roman"/>
                <w:sz w:val="19"/>
              </w:rPr>
              <w:t>4</w:t>
            </w:r>
            <w:r>
              <w:rPr>
                <w:sz w:val="19"/>
              </w:rPr>
              <w:t xml:space="preserve"> </w:t>
            </w:r>
          </w:p>
        </w:tc>
        <w:tc>
          <w:tcPr>
            <w:tcW w:w="1119" w:type="dxa"/>
            <w:tcBorders>
              <w:top w:val="single" w:sz="8" w:space="0" w:color="000000"/>
              <w:left w:val="single" w:sz="8" w:space="0" w:color="000000"/>
              <w:bottom w:val="single" w:sz="8" w:space="0" w:color="000000"/>
              <w:right w:val="single" w:sz="8" w:space="0" w:color="000000"/>
            </w:tcBorders>
          </w:tcPr>
          <w:p w:rsidR="001D37A9" w:rsidRPr="00636AE2" w:rsidRDefault="00636AE2">
            <w:pPr>
              <w:ind w:left="2"/>
            </w:pPr>
            <w:r>
              <w:t xml:space="preserve"> </w:t>
            </w:r>
            <w:r w:rsidRPr="00636AE2">
              <w:rPr>
                <w:rFonts w:ascii="Times New Roman" w:eastAsia="Times New Roman" w:hAnsi="Times New Roman" w:cs="Times New Roman"/>
                <w:sz w:val="19"/>
              </w:rPr>
              <w:t>ПК-4.2</w:t>
            </w:r>
          </w:p>
        </w:tc>
        <w:tc>
          <w:tcPr>
            <w:tcW w:w="1368" w:type="dxa"/>
            <w:tcBorders>
              <w:top w:val="single" w:sz="8" w:space="0" w:color="000000"/>
              <w:left w:val="single" w:sz="8" w:space="0" w:color="000000"/>
              <w:bottom w:val="single" w:sz="8" w:space="0" w:color="000000"/>
              <w:right w:val="single" w:sz="8" w:space="0" w:color="000000"/>
            </w:tcBorders>
          </w:tcPr>
          <w:p w:rsidR="001D37A9" w:rsidRDefault="00636AE2">
            <w:pPr>
              <w:ind w:right="10"/>
              <w:jc w:val="center"/>
            </w:pPr>
            <w:r>
              <w:rPr>
                <w:rFonts w:ascii="Times New Roman" w:eastAsia="Times New Roman" w:hAnsi="Times New Roman" w:cs="Times New Roman"/>
                <w:sz w:val="19"/>
              </w:rPr>
              <w:t xml:space="preserve">Л1.1 Л1.2 </w:t>
            </w:r>
          </w:p>
          <w:p w:rsidR="001D37A9" w:rsidRDefault="00636AE2">
            <w:pPr>
              <w:ind w:left="74"/>
            </w:pPr>
            <w:r>
              <w:rPr>
                <w:rFonts w:ascii="Times New Roman" w:eastAsia="Times New Roman" w:hAnsi="Times New Roman" w:cs="Times New Roman"/>
                <w:sz w:val="19"/>
              </w:rPr>
              <w:t xml:space="preserve">Л1.3Л2.1 Л2.2 </w:t>
            </w:r>
          </w:p>
          <w:p w:rsidR="001D37A9" w:rsidRDefault="00636AE2">
            <w:pPr>
              <w:ind w:left="175" w:right="146"/>
              <w:jc w:val="center"/>
            </w:pPr>
            <w:r>
              <w:rPr>
                <w:rFonts w:ascii="Times New Roman" w:eastAsia="Times New Roman" w:hAnsi="Times New Roman" w:cs="Times New Roman"/>
                <w:sz w:val="19"/>
              </w:rPr>
              <w:t>Л2.3Л3.1</w:t>
            </w:r>
            <w:r>
              <w:rPr>
                <w:sz w:val="19"/>
              </w:rPr>
              <w:t xml:space="preserve"> </w:t>
            </w:r>
            <w:r>
              <w:rPr>
                <w:rFonts w:ascii="Times New Roman" w:eastAsia="Times New Roman" w:hAnsi="Times New Roman" w:cs="Times New Roman"/>
                <w:sz w:val="19"/>
              </w:rPr>
              <w:t>Э1</w:t>
            </w:r>
            <w:r>
              <w:rPr>
                <w:sz w:val="19"/>
              </w:rPr>
              <w:t xml:space="preserve"> </w:t>
            </w:r>
          </w:p>
        </w:tc>
        <w:tc>
          <w:tcPr>
            <w:tcW w:w="701" w:type="dxa"/>
            <w:tcBorders>
              <w:top w:val="single" w:sz="8" w:space="0" w:color="000000"/>
              <w:left w:val="single" w:sz="8" w:space="0" w:color="000000"/>
              <w:bottom w:val="single" w:sz="8" w:space="0" w:color="000000"/>
              <w:right w:val="single" w:sz="8" w:space="0" w:color="000000"/>
            </w:tcBorders>
          </w:tcPr>
          <w:p w:rsidR="001D37A9" w:rsidRDefault="00636AE2">
            <w:pPr>
              <w:ind w:right="15"/>
              <w:jc w:val="center"/>
            </w:pPr>
            <w:r>
              <w:rPr>
                <w:rFonts w:ascii="Times New Roman" w:eastAsia="Times New Roman" w:hAnsi="Times New Roman" w:cs="Times New Roman"/>
                <w:sz w:val="19"/>
              </w:rPr>
              <w:t>0</w:t>
            </w:r>
            <w:r>
              <w:rPr>
                <w:sz w:val="19"/>
              </w:rPr>
              <w:t xml:space="preserve"> </w:t>
            </w:r>
          </w:p>
        </w:tc>
        <w:tc>
          <w:tcPr>
            <w:tcW w:w="1260" w:type="dxa"/>
            <w:tcBorders>
              <w:top w:val="single" w:sz="8" w:space="0" w:color="000000"/>
              <w:left w:val="single" w:sz="8" w:space="0" w:color="000000"/>
              <w:bottom w:val="single" w:sz="8" w:space="0" w:color="000000"/>
              <w:right w:val="single" w:sz="8" w:space="0" w:color="000000"/>
            </w:tcBorders>
          </w:tcPr>
          <w:p w:rsidR="001D37A9" w:rsidRDefault="00636AE2">
            <w:pPr>
              <w:ind w:left="2"/>
            </w:pPr>
            <w:r>
              <w:t xml:space="preserve"> </w:t>
            </w:r>
          </w:p>
        </w:tc>
      </w:tr>
      <w:tr w:rsidR="001D37A9">
        <w:trPr>
          <w:trHeight w:val="917"/>
        </w:trPr>
        <w:tc>
          <w:tcPr>
            <w:tcW w:w="958" w:type="dxa"/>
            <w:tcBorders>
              <w:top w:val="single" w:sz="8" w:space="0" w:color="000000"/>
              <w:left w:val="single" w:sz="8" w:space="0" w:color="000000"/>
              <w:bottom w:val="single" w:sz="8" w:space="0" w:color="000000"/>
              <w:right w:val="single" w:sz="8" w:space="0" w:color="000000"/>
            </w:tcBorders>
          </w:tcPr>
          <w:p w:rsidR="001D37A9" w:rsidRDefault="00636AE2">
            <w:pPr>
              <w:ind w:right="17"/>
              <w:jc w:val="center"/>
            </w:pPr>
            <w:r>
              <w:rPr>
                <w:rFonts w:ascii="Times New Roman" w:eastAsia="Times New Roman" w:hAnsi="Times New Roman" w:cs="Times New Roman"/>
                <w:sz w:val="19"/>
              </w:rPr>
              <w:t>1.2</w:t>
            </w:r>
            <w:r>
              <w:rPr>
                <w:sz w:val="19"/>
              </w:rPr>
              <w:t xml:space="preserve"> </w:t>
            </w:r>
          </w:p>
        </w:tc>
        <w:tc>
          <w:tcPr>
            <w:tcW w:w="3198" w:type="dxa"/>
            <w:tcBorders>
              <w:top w:val="single" w:sz="8" w:space="0" w:color="000000"/>
              <w:left w:val="single" w:sz="8" w:space="0" w:color="000000"/>
              <w:bottom w:val="single" w:sz="8" w:space="0" w:color="000000"/>
              <w:right w:val="single" w:sz="8" w:space="0" w:color="000000"/>
            </w:tcBorders>
          </w:tcPr>
          <w:p w:rsidR="001D37A9" w:rsidRDefault="00636AE2">
            <w:pPr>
              <w:ind w:left="7"/>
            </w:pPr>
            <w:r>
              <w:rPr>
                <w:rFonts w:ascii="Times New Roman" w:eastAsia="Times New Roman" w:hAnsi="Times New Roman" w:cs="Times New Roman"/>
                <w:sz w:val="19"/>
              </w:rPr>
              <w:t>Формы, способы и сроки защиты имущественных прав граждан  /</w:t>
            </w:r>
            <w:proofErr w:type="spellStart"/>
            <w:r>
              <w:rPr>
                <w:rFonts w:ascii="Times New Roman" w:eastAsia="Times New Roman" w:hAnsi="Times New Roman" w:cs="Times New Roman"/>
                <w:sz w:val="19"/>
              </w:rPr>
              <w:t>Пр</w:t>
            </w:r>
            <w:proofErr w:type="spellEnd"/>
            <w:r>
              <w:rPr>
                <w:rFonts w:ascii="Times New Roman" w:eastAsia="Times New Roman" w:hAnsi="Times New Roman" w:cs="Times New Roman"/>
                <w:sz w:val="19"/>
              </w:rPr>
              <w:t>/</w:t>
            </w:r>
            <w:r>
              <w:rPr>
                <w:sz w:val="19"/>
              </w:rPr>
              <w:t xml:space="preserve"> </w:t>
            </w:r>
          </w:p>
        </w:tc>
        <w:tc>
          <w:tcPr>
            <w:tcW w:w="970" w:type="dxa"/>
            <w:tcBorders>
              <w:top w:val="single" w:sz="8" w:space="0" w:color="000000"/>
              <w:left w:val="single" w:sz="8" w:space="0" w:color="000000"/>
              <w:bottom w:val="single" w:sz="8" w:space="0" w:color="000000"/>
              <w:right w:val="single" w:sz="8" w:space="0" w:color="000000"/>
            </w:tcBorders>
          </w:tcPr>
          <w:p w:rsidR="001D37A9" w:rsidRDefault="00636AE2">
            <w:pPr>
              <w:ind w:right="14"/>
              <w:jc w:val="center"/>
            </w:pPr>
            <w:r>
              <w:rPr>
                <w:rFonts w:ascii="Times New Roman" w:eastAsia="Times New Roman" w:hAnsi="Times New Roman" w:cs="Times New Roman"/>
                <w:sz w:val="19"/>
              </w:rPr>
              <w:t>7</w:t>
            </w:r>
            <w:r>
              <w:rPr>
                <w:sz w:val="19"/>
              </w:rPr>
              <w:t xml:space="preserve"> </w:t>
            </w:r>
          </w:p>
        </w:tc>
        <w:tc>
          <w:tcPr>
            <w:tcW w:w="696" w:type="dxa"/>
            <w:tcBorders>
              <w:top w:val="single" w:sz="8" w:space="0" w:color="000000"/>
              <w:left w:val="single" w:sz="8" w:space="0" w:color="000000"/>
              <w:bottom w:val="single" w:sz="8" w:space="0" w:color="000000"/>
              <w:right w:val="single" w:sz="8" w:space="0" w:color="000000"/>
            </w:tcBorders>
          </w:tcPr>
          <w:p w:rsidR="001D37A9" w:rsidRDefault="00636AE2">
            <w:pPr>
              <w:ind w:right="19"/>
              <w:jc w:val="center"/>
            </w:pPr>
            <w:r>
              <w:rPr>
                <w:rFonts w:ascii="Times New Roman" w:eastAsia="Times New Roman" w:hAnsi="Times New Roman" w:cs="Times New Roman"/>
                <w:sz w:val="19"/>
              </w:rPr>
              <w:t>4</w:t>
            </w:r>
            <w:r>
              <w:rPr>
                <w:sz w:val="19"/>
              </w:rPr>
              <w:t xml:space="preserve"> </w:t>
            </w:r>
          </w:p>
        </w:tc>
        <w:tc>
          <w:tcPr>
            <w:tcW w:w="1119" w:type="dxa"/>
            <w:tcBorders>
              <w:top w:val="single" w:sz="8" w:space="0" w:color="000000"/>
              <w:left w:val="single" w:sz="8" w:space="0" w:color="000000"/>
              <w:bottom w:val="single" w:sz="8" w:space="0" w:color="000000"/>
              <w:right w:val="single" w:sz="8" w:space="0" w:color="000000"/>
            </w:tcBorders>
          </w:tcPr>
          <w:p w:rsidR="001D37A9" w:rsidRDefault="00636AE2">
            <w:pPr>
              <w:ind w:left="2"/>
            </w:pPr>
            <w:r>
              <w:t xml:space="preserve"> </w:t>
            </w:r>
            <w:r w:rsidRPr="00636AE2">
              <w:rPr>
                <w:rFonts w:ascii="Times New Roman" w:eastAsia="Times New Roman" w:hAnsi="Times New Roman" w:cs="Times New Roman"/>
                <w:sz w:val="19"/>
              </w:rPr>
              <w:t>ПК-4.2</w:t>
            </w:r>
          </w:p>
        </w:tc>
        <w:tc>
          <w:tcPr>
            <w:tcW w:w="1368" w:type="dxa"/>
            <w:tcBorders>
              <w:top w:val="single" w:sz="8" w:space="0" w:color="000000"/>
              <w:left w:val="single" w:sz="8" w:space="0" w:color="000000"/>
              <w:bottom w:val="single" w:sz="8" w:space="0" w:color="000000"/>
              <w:right w:val="single" w:sz="8" w:space="0" w:color="000000"/>
            </w:tcBorders>
          </w:tcPr>
          <w:p w:rsidR="001D37A9" w:rsidRDefault="00636AE2">
            <w:pPr>
              <w:ind w:right="10"/>
              <w:jc w:val="center"/>
            </w:pPr>
            <w:r>
              <w:rPr>
                <w:rFonts w:ascii="Times New Roman" w:eastAsia="Times New Roman" w:hAnsi="Times New Roman" w:cs="Times New Roman"/>
                <w:sz w:val="19"/>
              </w:rPr>
              <w:t xml:space="preserve">Л1.1 Л1.2 </w:t>
            </w:r>
          </w:p>
          <w:p w:rsidR="001D37A9" w:rsidRDefault="00636AE2">
            <w:pPr>
              <w:ind w:left="74"/>
            </w:pPr>
            <w:r>
              <w:rPr>
                <w:rFonts w:ascii="Times New Roman" w:eastAsia="Times New Roman" w:hAnsi="Times New Roman" w:cs="Times New Roman"/>
                <w:sz w:val="19"/>
              </w:rPr>
              <w:t xml:space="preserve">Л1.3Л2.1 Л2.2 </w:t>
            </w:r>
          </w:p>
          <w:p w:rsidR="001D37A9" w:rsidRDefault="00636AE2">
            <w:pPr>
              <w:ind w:left="175" w:right="146"/>
              <w:jc w:val="center"/>
            </w:pPr>
            <w:r>
              <w:rPr>
                <w:rFonts w:ascii="Times New Roman" w:eastAsia="Times New Roman" w:hAnsi="Times New Roman" w:cs="Times New Roman"/>
                <w:sz w:val="19"/>
              </w:rPr>
              <w:t>Л2.3Л3.1</w:t>
            </w:r>
            <w:r>
              <w:rPr>
                <w:sz w:val="19"/>
              </w:rPr>
              <w:t xml:space="preserve"> </w:t>
            </w:r>
            <w:r>
              <w:rPr>
                <w:rFonts w:ascii="Times New Roman" w:eastAsia="Times New Roman" w:hAnsi="Times New Roman" w:cs="Times New Roman"/>
                <w:sz w:val="19"/>
              </w:rPr>
              <w:t>Э1</w:t>
            </w:r>
            <w:r>
              <w:rPr>
                <w:sz w:val="19"/>
              </w:rPr>
              <w:t xml:space="preserve"> </w:t>
            </w:r>
          </w:p>
        </w:tc>
        <w:tc>
          <w:tcPr>
            <w:tcW w:w="701" w:type="dxa"/>
            <w:tcBorders>
              <w:top w:val="single" w:sz="8" w:space="0" w:color="000000"/>
              <w:left w:val="single" w:sz="8" w:space="0" w:color="000000"/>
              <w:bottom w:val="single" w:sz="8" w:space="0" w:color="000000"/>
              <w:right w:val="single" w:sz="8" w:space="0" w:color="000000"/>
            </w:tcBorders>
          </w:tcPr>
          <w:p w:rsidR="001D37A9" w:rsidRDefault="00636AE2">
            <w:pPr>
              <w:ind w:right="15"/>
              <w:jc w:val="center"/>
            </w:pPr>
            <w:r>
              <w:rPr>
                <w:rFonts w:ascii="Times New Roman" w:eastAsia="Times New Roman" w:hAnsi="Times New Roman" w:cs="Times New Roman"/>
                <w:sz w:val="19"/>
              </w:rPr>
              <w:t>0</w:t>
            </w:r>
            <w:r>
              <w:rPr>
                <w:sz w:val="19"/>
              </w:rPr>
              <w:t xml:space="preserve"> </w:t>
            </w:r>
          </w:p>
        </w:tc>
        <w:tc>
          <w:tcPr>
            <w:tcW w:w="1260" w:type="dxa"/>
            <w:tcBorders>
              <w:top w:val="single" w:sz="8" w:space="0" w:color="000000"/>
              <w:left w:val="single" w:sz="8" w:space="0" w:color="000000"/>
              <w:bottom w:val="single" w:sz="8" w:space="0" w:color="000000"/>
              <w:right w:val="single" w:sz="8" w:space="0" w:color="000000"/>
            </w:tcBorders>
          </w:tcPr>
          <w:p w:rsidR="001D37A9" w:rsidRDefault="00636AE2">
            <w:pPr>
              <w:ind w:left="2"/>
            </w:pPr>
            <w:r>
              <w:t xml:space="preserve"> </w:t>
            </w:r>
          </w:p>
        </w:tc>
      </w:tr>
      <w:tr w:rsidR="001D37A9">
        <w:trPr>
          <w:trHeight w:val="917"/>
        </w:trPr>
        <w:tc>
          <w:tcPr>
            <w:tcW w:w="958" w:type="dxa"/>
            <w:tcBorders>
              <w:top w:val="single" w:sz="8" w:space="0" w:color="000000"/>
              <w:left w:val="single" w:sz="8" w:space="0" w:color="000000"/>
              <w:bottom w:val="single" w:sz="8" w:space="0" w:color="000000"/>
              <w:right w:val="single" w:sz="8" w:space="0" w:color="000000"/>
            </w:tcBorders>
          </w:tcPr>
          <w:p w:rsidR="001D37A9" w:rsidRDefault="00636AE2">
            <w:pPr>
              <w:ind w:right="17"/>
              <w:jc w:val="center"/>
            </w:pPr>
            <w:r>
              <w:rPr>
                <w:rFonts w:ascii="Times New Roman" w:eastAsia="Times New Roman" w:hAnsi="Times New Roman" w:cs="Times New Roman"/>
                <w:sz w:val="19"/>
              </w:rPr>
              <w:t>1.3</w:t>
            </w:r>
            <w:r>
              <w:rPr>
                <w:sz w:val="19"/>
              </w:rPr>
              <w:t xml:space="preserve"> </w:t>
            </w:r>
          </w:p>
        </w:tc>
        <w:tc>
          <w:tcPr>
            <w:tcW w:w="3198" w:type="dxa"/>
            <w:tcBorders>
              <w:top w:val="single" w:sz="8" w:space="0" w:color="000000"/>
              <w:left w:val="single" w:sz="8" w:space="0" w:color="000000"/>
              <w:bottom w:val="single" w:sz="8" w:space="0" w:color="000000"/>
              <w:right w:val="single" w:sz="8" w:space="0" w:color="000000"/>
            </w:tcBorders>
          </w:tcPr>
          <w:p w:rsidR="001D37A9" w:rsidRDefault="00636AE2">
            <w:pPr>
              <w:ind w:left="7" w:right="82"/>
              <w:jc w:val="both"/>
            </w:pPr>
            <w:r>
              <w:rPr>
                <w:rFonts w:ascii="Times New Roman" w:eastAsia="Times New Roman" w:hAnsi="Times New Roman" w:cs="Times New Roman"/>
                <w:sz w:val="19"/>
              </w:rPr>
              <w:t>Система органов и должностных лиц, осуществляющих защиту имущественных прав граждан  /Лек/</w:t>
            </w:r>
            <w:r>
              <w:rPr>
                <w:sz w:val="19"/>
              </w:rPr>
              <w:t xml:space="preserve"> </w:t>
            </w:r>
          </w:p>
        </w:tc>
        <w:tc>
          <w:tcPr>
            <w:tcW w:w="970" w:type="dxa"/>
            <w:tcBorders>
              <w:top w:val="single" w:sz="8" w:space="0" w:color="000000"/>
              <w:left w:val="single" w:sz="8" w:space="0" w:color="000000"/>
              <w:bottom w:val="single" w:sz="8" w:space="0" w:color="000000"/>
              <w:right w:val="single" w:sz="8" w:space="0" w:color="000000"/>
            </w:tcBorders>
          </w:tcPr>
          <w:p w:rsidR="001D37A9" w:rsidRDefault="00636AE2">
            <w:pPr>
              <w:ind w:right="14"/>
              <w:jc w:val="center"/>
            </w:pPr>
            <w:r>
              <w:rPr>
                <w:rFonts w:ascii="Times New Roman" w:eastAsia="Times New Roman" w:hAnsi="Times New Roman" w:cs="Times New Roman"/>
                <w:sz w:val="19"/>
              </w:rPr>
              <w:t>7</w:t>
            </w:r>
            <w:r>
              <w:rPr>
                <w:sz w:val="19"/>
              </w:rPr>
              <w:t xml:space="preserve"> </w:t>
            </w:r>
          </w:p>
        </w:tc>
        <w:tc>
          <w:tcPr>
            <w:tcW w:w="696" w:type="dxa"/>
            <w:tcBorders>
              <w:top w:val="single" w:sz="8" w:space="0" w:color="000000"/>
              <w:left w:val="single" w:sz="8" w:space="0" w:color="000000"/>
              <w:bottom w:val="single" w:sz="8" w:space="0" w:color="000000"/>
              <w:right w:val="single" w:sz="8" w:space="0" w:color="000000"/>
            </w:tcBorders>
          </w:tcPr>
          <w:p w:rsidR="001D37A9" w:rsidRDefault="00636AE2">
            <w:pPr>
              <w:ind w:right="19"/>
              <w:jc w:val="center"/>
            </w:pPr>
            <w:r>
              <w:rPr>
                <w:rFonts w:ascii="Times New Roman" w:eastAsia="Times New Roman" w:hAnsi="Times New Roman" w:cs="Times New Roman"/>
                <w:sz w:val="19"/>
              </w:rPr>
              <w:t>4</w:t>
            </w:r>
            <w:r>
              <w:rPr>
                <w:sz w:val="19"/>
              </w:rPr>
              <w:t xml:space="preserve"> </w:t>
            </w:r>
          </w:p>
        </w:tc>
        <w:tc>
          <w:tcPr>
            <w:tcW w:w="1119" w:type="dxa"/>
            <w:tcBorders>
              <w:top w:val="single" w:sz="8" w:space="0" w:color="000000"/>
              <w:left w:val="single" w:sz="8" w:space="0" w:color="000000"/>
              <w:bottom w:val="single" w:sz="8" w:space="0" w:color="000000"/>
              <w:right w:val="single" w:sz="8" w:space="0" w:color="000000"/>
            </w:tcBorders>
          </w:tcPr>
          <w:p w:rsidR="001D37A9" w:rsidRDefault="00636AE2">
            <w:pPr>
              <w:ind w:left="2"/>
            </w:pPr>
            <w:r>
              <w:t xml:space="preserve"> </w:t>
            </w:r>
            <w:r w:rsidRPr="00636AE2">
              <w:rPr>
                <w:rFonts w:ascii="Times New Roman" w:eastAsia="Times New Roman" w:hAnsi="Times New Roman" w:cs="Times New Roman"/>
                <w:sz w:val="19"/>
              </w:rPr>
              <w:t>ПК-4.2</w:t>
            </w:r>
          </w:p>
        </w:tc>
        <w:tc>
          <w:tcPr>
            <w:tcW w:w="1368" w:type="dxa"/>
            <w:tcBorders>
              <w:top w:val="single" w:sz="8" w:space="0" w:color="000000"/>
              <w:left w:val="single" w:sz="8" w:space="0" w:color="000000"/>
              <w:bottom w:val="single" w:sz="8" w:space="0" w:color="000000"/>
              <w:right w:val="single" w:sz="8" w:space="0" w:color="000000"/>
            </w:tcBorders>
          </w:tcPr>
          <w:p w:rsidR="001D37A9" w:rsidRDefault="00636AE2">
            <w:pPr>
              <w:ind w:right="10"/>
              <w:jc w:val="center"/>
            </w:pPr>
            <w:r>
              <w:rPr>
                <w:rFonts w:ascii="Times New Roman" w:eastAsia="Times New Roman" w:hAnsi="Times New Roman" w:cs="Times New Roman"/>
                <w:sz w:val="19"/>
              </w:rPr>
              <w:t xml:space="preserve">Л1.1 Л1.2 </w:t>
            </w:r>
          </w:p>
          <w:p w:rsidR="001D37A9" w:rsidRDefault="00636AE2">
            <w:pPr>
              <w:ind w:left="74"/>
            </w:pPr>
            <w:r>
              <w:rPr>
                <w:rFonts w:ascii="Times New Roman" w:eastAsia="Times New Roman" w:hAnsi="Times New Roman" w:cs="Times New Roman"/>
                <w:sz w:val="19"/>
              </w:rPr>
              <w:t xml:space="preserve">Л1.3Л2.1 Л2.2 </w:t>
            </w:r>
          </w:p>
          <w:p w:rsidR="001D37A9" w:rsidRDefault="00636AE2">
            <w:pPr>
              <w:ind w:left="175" w:right="146"/>
              <w:jc w:val="center"/>
            </w:pPr>
            <w:r>
              <w:rPr>
                <w:rFonts w:ascii="Times New Roman" w:eastAsia="Times New Roman" w:hAnsi="Times New Roman" w:cs="Times New Roman"/>
                <w:sz w:val="19"/>
              </w:rPr>
              <w:t>Л2.3Л3.1</w:t>
            </w:r>
            <w:r>
              <w:rPr>
                <w:sz w:val="19"/>
              </w:rPr>
              <w:t xml:space="preserve"> </w:t>
            </w:r>
            <w:r>
              <w:rPr>
                <w:rFonts w:ascii="Times New Roman" w:eastAsia="Times New Roman" w:hAnsi="Times New Roman" w:cs="Times New Roman"/>
                <w:sz w:val="19"/>
              </w:rPr>
              <w:t>Э1</w:t>
            </w:r>
            <w:r>
              <w:rPr>
                <w:sz w:val="19"/>
              </w:rPr>
              <w:t xml:space="preserve"> </w:t>
            </w:r>
          </w:p>
        </w:tc>
        <w:tc>
          <w:tcPr>
            <w:tcW w:w="701" w:type="dxa"/>
            <w:tcBorders>
              <w:top w:val="single" w:sz="8" w:space="0" w:color="000000"/>
              <w:left w:val="single" w:sz="8" w:space="0" w:color="000000"/>
              <w:bottom w:val="single" w:sz="8" w:space="0" w:color="000000"/>
              <w:right w:val="single" w:sz="8" w:space="0" w:color="000000"/>
            </w:tcBorders>
          </w:tcPr>
          <w:p w:rsidR="001D37A9" w:rsidRDefault="00636AE2">
            <w:pPr>
              <w:ind w:right="15"/>
              <w:jc w:val="center"/>
            </w:pPr>
            <w:r>
              <w:rPr>
                <w:rFonts w:ascii="Times New Roman" w:eastAsia="Times New Roman" w:hAnsi="Times New Roman" w:cs="Times New Roman"/>
                <w:sz w:val="19"/>
              </w:rPr>
              <w:t>0</w:t>
            </w:r>
            <w:r>
              <w:rPr>
                <w:sz w:val="19"/>
              </w:rPr>
              <w:t xml:space="preserve"> </w:t>
            </w:r>
          </w:p>
        </w:tc>
        <w:tc>
          <w:tcPr>
            <w:tcW w:w="1260" w:type="dxa"/>
            <w:tcBorders>
              <w:top w:val="single" w:sz="8" w:space="0" w:color="000000"/>
              <w:left w:val="single" w:sz="8" w:space="0" w:color="000000"/>
              <w:bottom w:val="single" w:sz="8" w:space="0" w:color="000000"/>
              <w:right w:val="single" w:sz="8" w:space="0" w:color="000000"/>
            </w:tcBorders>
          </w:tcPr>
          <w:p w:rsidR="001D37A9" w:rsidRDefault="00636AE2">
            <w:pPr>
              <w:ind w:left="2"/>
            </w:pPr>
            <w:r>
              <w:t xml:space="preserve"> </w:t>
            </w:r>
          </w:p>
        </w:tc>
      </w:tr>
      <w:tr w:rsidR="001D37A9">
        <w:trPr>
          <w:trHeight w:val="917"/>
        </w:trPr>
        <w:tc>
          <w:tcPr>
            <w:tcW w:w="958" w:type="dxa"/>
            <w:tcBorders>
              <w:top w:val="single" w:sz="8" w:space="0" w:color="000000"/>
              <w:left w:val="single" w:sz="8" w:space="0" w:color="000000"/>
              <w:bottom w:val="single" w:sz="8" w:space="0" w:color="000000"/>
              <w:right w:val="single" w:sz="8" w:space="0" w:color="000000"/>
            </w:tcBorders>
          </w:tcPr>
          <w:p w:rsidR="001D37A9" w:rsidRDefault="00636AE2">
            <w:pPr>
              <w:ind w:right="17"/>
              <w:jc w:val="center"/>
            </w:pPr>
            <w:r>
              <w:rPr>
                <w:rFonts w:ascii="Times New Roman" w:eastAsia="Times New Roman" w:hAnsi="Times New Roman" w:cs="Times New Roman"/>
                <w:sz w:val="19"/>
              </w:rPr>
              <w:t>1.4</w:t>
            </w:r>
            <w:r>
              <w:rPr>
                <w:sz w:val="19"/>
              </w:rPr>
              <w:t xml:space="preserve"> </w:t>
            </w:r>
          </w:p>
        </w:tc>
        <w:tc>
          <w:tcPr>
            <w:tcW w:w="3198" w:type="dxa"/>
            <w:tcBorders>
              <w:top w:val="single" w:sz="8" w:space="0" w:color="000000"/>
              <w:left w:val="single" w:sz="8" w:space="0" w:color="000000"/>
              <w:bottom w:val="single" w:sz="8" w:space="0" w:color="000000"/>
              <w:right w:val="single" w:sz="8" w:space="0" w:color="000000"/>
            </w:tcBorders>
          </w:tcPr>
          <w:p w:rsidR="001D37A9" w:rsidRDefault="00636AE2">
            <w:pPr>
              <w:ind w:left="7" w:right="80"/>
              <w:jc w:val="both"/>
            </w:pPr>
            <w:r>
              <w:rPr>
                <w:rFonts w:ascii="Times New Roman" w:eastAsia="Times New Roman" w:hAnsi="Times New Roman" w:cs="Times New Roman"/>
                <w:sz w:val="19"/>
              </w:rPr>
              <w:t>Система органов и должностных лиц, осуществляющих защиту имущественных прав граждан  /</w:t>
            </w:r>
            <w:proofErr w:type="spellStart"/>
            <w:r>
              <w:rPr>
                <w:rFonts w:ascii="Times New Roman" w:eastAsia="Times New Roman" w:hAnsi="Times New Roman" w:cs="Times New Roman"/>
                <w:sz w:val="19"/>
              </w:rPr>
              <w:t>Пр</w:t>
            </w:r>
            <w:proofErr w:type="spellEnd"/>
            <w:r>
              <w:rPr>
                <w:rFonts w:ascii="Times New Roman" w:eastAsia="Times New Roman" w:hAnsi="Times New Roman" w:cs="Times New Roman"/>
                <w:sz w:val="19"/>
              </w:rPr>
              <w:t>/</w:t>
            </w:r>
            <w:r>
              <w:rPr>
                <w:sz w:val="19"/>
              </w:rPr>
              <w:t xml:space="preserve"> </w:t>
            </w:r>
          </w:p>
        </w:tc>
        <w:tc>
          <w:tcPr>
            <w:tcW w:w="970" w:type="dxa"/>
            <w:tcBorders>
              <w:top w:val="single" w:sz="8" w:space="0" w:color="000000"/>
              <w:left w:val="single" w:sz="8" w:space="0" w:color="000000"/>
              <w:bottom w:val="single" w:sz="8" w:space="0" w:color="000000"/>
              <w:right w:val="single" w:sz="8" w:space="0" w:color="000000"/>
            </w:tcBorders>
          </w:tcPr>
          <w:p w:rsidR="001D37A9" w:rsidRDefault="00636AE2">
            <w:pPr>
              <w:ind w:right="14"/>
              <w:jc w:val="center"/>
            </w:pPr>
            <w:r>
              <w:rPr>
                <w:rFonts w:ascii="Times New Roman" w:eastAsia="Times New Roman" w:hAnsi="Times New Roman" w:cs="Times New Roman"/>
                <w:sz w:val="19"/>
              </w:rPr>
              <w:t>7</w:t>
            </w:r>
            <w:r>
              <w:rPr>
                <w:sz w:val="19"/>
              </w:rPr>
              <w:t xml:space="preserve"> </w:t>
            </w:r>
          </w:p>
        </w:tc>
        <w:tc>
          <w:tcPr>
            <w:tcW w:w="696" w:type="dxa"/>
            <w:tcBorders>
              <w:top w:val="single" w:sz="8" w:space="0" w:color="000000"/>
              <w:left w:val="single" w:sz="8" w:space="0" w:color="000000"/>
              <w:bottom w:val="single" w:sz="8" w:space="0" w:color="000000"/>
              <w:right w:val="single" w:sz="8" w:space="0" w:color="000000"/>
            </w:tcBorders>
          </w:tcPr>
          <w:p w:rsidR="001D37A9" w:rsidRDefault="00636AE2">
            <w:pPr>
              <w:ind w:right="19"/>
              <w:jc w:val="center"/>
            </w:pPr>
            <w:r>
              <w:rPr>
                <w:rFonts w:ascii="Times New Roman" w:eastAsia="Times New Roman" w:hAnsi="Times New Roman" w:cs="Times New Roman"/>
                <w:sz w:val="19"/>
              </w:rPr>
              <w:t>4</w:t>
            </w:r>
            <w:r>
              <w:rPr>
                <w:sz w:val="19"/>
              </w:rPr>
              <w:t xml:space="preserve"> </w:t>
            </w:r>
          </w:p>
        </w:tc>
        <w:tc>
          <w:tcPr>
            <w:tcW w:w="1119" w:type="dxa"/>
            <w:tcBorders>
              <w:top w:val="single" w:sz="8" w:space="0" w:color="000000"/>
              <w:left w:val="single" w:sz="8" w:space="0" w:color="000000"/>
              <w:bottom w:val="single" w:sz="8" w:space="0" w:color="000000"/>
              <w:right w:val="single" w:sz="8" w:space="0" w:color="000000"/>
            </w:tcBorders>
          </w:tcPr>
          <w:p w:rsidR="001D37A9" w:rsidRDefault="00636AE2">
            <w:pPr>
              <w:ind w:left="2"/>
            </w:pPr>
            <w:r>
              <w:t xml:space="preserve"> </w:t>
            </w:r>
            <w:r w:rsidRPr="00636AE2">
              <w:rPr>
                <w:rFonts w:ascii="Times New Roman" w:eastAsia="Times New Roman" w:hAnsi="Times New Roman" w:cs="Times New Roman"/>
                <w:sz w:val="19"/>
              </w:rPr>
              <w:t>ПК-4.2</w:t>
            </w:r>
          </w:p>
        </w:tc>
        <w:tc>
          <w:tcPr>
            <w:tcW w:w="1368" w:type="dxa"/>
            <w:tcBorders>
              <w:top w:val="single" w:sz="8" w:space="0" w:color="000000"/>
              <w:left w:val="single" w:sz="8" w:space="0" w:color="000000"/>
              <w:bottom w:val="single" w:sz="8" w:space="0" w:color="000000"/>
              <w:right w:val="single" w:sz="8" w:space="0" w:color="000000"/>
            </w:tcBorders>
          </w:tcPr>
          <w:p w:rsidR="001D37A9" w:rsidRDefault="00636AE2">
            <w:pPr>
              <w:ind w:right="10"/>
              <w:jc w:val="center"/>
            </w:pPr>
            <w:r>
              <w:rPr>
                <w:rFonts w:ascii="Times New Roman" w:eastAsia="Times New Roman" w:hAnsi="Times New Roman" w:cs="Times New Roman"/>
                <w:sz w:val="19"/>
              </w:rPr>
              <w:t xml:space="preserve">Л1.1 Л1.2 </w:t>
            </w:r>
          </w:p>
          <w:p w:rsidR="001D37A9" w:rsidRDefault="00636AE2">
            <w:pPr>
              <w:ind w:left="74"/>
            </w:pPr>
            <w:r>
              <w:rPr>
                <w:rFonts w:ascii="Times New Roman" w:eastAsia="Times New Roman" w:hAnsi="Times New Roman" w:cs="Times New Roman"/>
                <w:sz w:val="19"/>
              </w:rPr>
              <w:t xml:space="preserve">Л1.3Л2.1 Л2.2 </w:t>
            </w:r>
          </w:p>
          <w:p w:rsidR="001D37A9" w:rsidRDefault="00636AE2">
            <w:pPr>
              <w:ind w:left="175" w:right="146"/>
              <w:jc w:val="center"/>
            </w:pPr>
            <w:r>
              <w:rPr>
                <w:rFonts w:ascii="Times New Roman" w:eastAsia="Times New Roman" w:hAnsi="Times New Roman" w:cs="Times New Roman"/>
                <w:sz w:val="19"/>
              </w:rPr>
              <w:t>Л2.3Л3.1</w:t>
            </w:r>
            <w:r>
              <w:rPr>
                <w:sz w:val="19"/>
              </w:rPr>
              <w:t xml:space="preserve"> </w:t>
            </w:r>
            <w:r>
              <w:rPr>
                <w:rFonts w:ascii="Times New Roman" w:eastAsia="Times New Roman" w:hAnsi="Times New Roman" w:cs="Times New Roman"/>
                <w:sz w:val="19"/>
              </w:rPr>
              <w:t>Э1</w:t>
            </w:r>
            <w:r>
              <w:rPr>
                <w:sz w:val="19"/>
              </w:rPr>
              <w:t xml:space="preserve"> </w:t>
            </w:r>
          </w:p>
        </w:tc>
        <w:tc>
          <w:tcPr>
            <w:tcW w:w="701" w:type="dxa"/>
            <w:tcBorders>
              <w:top w:val="single" w:sz="8" w:space="0" w:color="000000"/>
              <w:left w:val="single" w:sz="8" w:space="0" w:color="000000"/>
              <w:bottom w:val="single" w:sz="8" w:space="0" w:color="000000"/>
              <w:right w:val="single" w:sz="8" w:space="0" w:color="000000"/>
            </w:tcBorders>
          </w:tcPr>
          <w:p w:rsidR="001D37A9" w:rsidRDefault="00636AE2">
            <w:pPr>
              <w:ind w:right="15"/>
              <w:jc w:val="center"/>
            </w:pPr>
            <w:r>
              <w:rPr>
                <w:rFonts w:ascii="Times New Roman" w:eastAsia="Times New Roman" w:hAnsi="Times New Roman" w:cs="Times New Roman"/>
                <w:sz w:val="19"/>
              </w:rPr>
              <w:t>0</w:t>
            </w:r>
            <w:r>
              <w:rPr>
                <w:sz w:val="19"/>
              </w:rPr>
              <w:t xml:space="preserve"> </w:t>
            </w:r>
          </w:p>
        </w:tc>
        <w:tc>
          <w:tcPr>
            <w:tcW w:w="1260" w:type="dxa"/>
            <w:tcBorders>
              <w:top w:val="single" w:sz="8" w:space="0" w:color="000000"/>
              <w:left w:val="single" w:sz="8" w:space="0" w:color="000000"/>
              <w:bottom w:val="single" w:sz="8" w:space="0" w:color="000000"/>
              <w:right w:val="single" w:sz="8" w:space="0" w:color="000000"/>
            </w:tcBorders>
          </w:tcPr>
          <w:p w:rsidR="001D37A9" w:rsidRDefault="00636AE2">
            <w:pPr>
              <w:ind w:left="2"/>
            </w:pPr>
            <w:r>
              <w:t xml:space="preserve"> </w:t>
            </w:r>
          </w:p>
        </w:tc>
      </w:tr>
      <w:tr w:rsidR="001D37A9">
        <w:trPr>
          <w:trHeight w:val="917"/>
        </w:trPr>
        <w:tc>
          <w:tcPr>
            <w:tcW w:w="958" w:type="dxa"/>
            <w:tcBorders>
              <w:top w:val="single" w:sz="8" w:space="0" w:color="000000"/>
              <w:left w:val="single" w:sz="8" w:space="0" w:color="000000"/>
              <w:bottom w:val="single" w:sz="8" w:space="0" w:color="000000"/>
              <w:right w:val="single" w:sz="8" w:space="0" w:color="000000"/>
            </w:tcBorders>
          </w:tcPr>
          <w:p w:rsidR="001D37A9" w:rsidRDefault="00636AE2">
            <w:pPr>
              <w:ind w:right="17"/>
              <w:jc w:val="center"/>
            </w:pPr>
            <w:r>
              <w:rPr>
                <w:rFonts w:ascii="Times New Roman" w:eastAsia="Times New Roman" w:hAnsi="Times New Roman" w:cs="Times New Roman"/>
                <w:sz w:val="19"/>
              </w:rPr>
              <w:t>1.5</w:t>
            </w:r>
            <w:r>
              <w:rPr>
                <w:sz w:val="19"/>
              </w:rPr>
              <w:t xml:space="preserve"> </w:t>
            </w:r>
          </w:p>
        </w:tc>
        <w:tc>
          <w:tcPr>
            <w:tcW w:w="3198" w:type="dxa"/>
            <w:tcBorders>
              <w:top w:val="single" w:sz="8" w:space="0" w:color="000000"/>
              <w:left w:val="single" w:sz="8" w:space="0" w:color="000000"/>
              <w:bottom w:val="single" w:sz="8" w:space="0" w:color="000000"/>
              <w:right w:val="single" w:sz="8" w:space="0" w:color="000000"/>
            </w:tcBorders>
          </w:tcPr>
          <w:p w:rsidR="001D37A9" w:rsidRDefault="00636AE2">
            <w:pPr>
              <w:ind w:left="7"/>
            </w:pPr>
            <w:r>
              <w:rPr>
                <w:rFonts w:ascii="Times New Roman" w:eastAsia="Times New Roman" w:hAnsi="Times New Roman" w:cs="Times New Roman"/>
                <w:sz w:val="19"/>
              </w:rPr>
              <w:t>Защита имущественных прав граждан в судах общей юрисдикции  /Лек/</w:t>
            </w:r>
            <w:r>
              <w:rPr>
                <w:sz w:val="19"/>
              </w:rPr>
              <w:t xml:space="preserve"> </w:t>
            </w:r>
          </w:p>
        </w:tc>
        <w:tc>
          <w:tcPr>
            <w:tcW w:w="970" w:type="dxa"/>
            <w:tcBorders>
              <w:top w:val="single" w:sz="8" w:space="0" w:color="000000"/>
              <w:left w:val="single" w:sz="8" w:space="0" w:color="000000"/>
              <w:bottom w:val="single" w:sz="8" w:space="0" w:color="000000"/>
              <w:right w:val="single" w:sz="8" w:space="0" w:color="000000"/>
            </w:tcBorders>
          </w:tcPr>
          <w:p w:rsidR="001D37A9" w:rsidRDefault="00636AE2">
            <w:pPr>
              <w:ind w:right="14"/>
              <w:jc w:val="center"/>
            </w:pPr>
            <w:r>
              <w:rPr>
                <w:rFonts w:ascii="Times New Roman" w:eastAsia="Times New Roman" w:hAnsi="Times New Roman" w:cs="Times New Roman"/>
                <w:sz w:val="19"/>
              </w:rPr>
              <w:t>7</w:t>
            </w:r>
            <w:r>
              <w:rPr>
                <w:sz w:val="19"/>
              </w:rPr>
              <w:t xml:space="preserve"> </w:t>
            </w:r>
          </w:p>
        </w:tc>
        <w:tc>
          <w:tcPr>
            <w:tcW w:w="696" w:type="dxa"/>
            <w:tcBorders>
              <w:top w:val="single" w:sz="8" w:space="0" w:color="000000"/>
              <w:left w:val="single" w:sz="8" w:space="0" w:color="000000"/>
              <w:bottom w:val="single" w:sz="8" w:space="0" w:color="000000"/>
              <w:right w:val="single" w:sz="8" w:space="0" w:color="000000"/>
            </w:tcBorders>
          </w:tcPr>
          <w:p w:rsidR="001D37A9" w:rsidRDefault="00636AE2">
            <w:pPr>
              <w:ind w:right="10"/>
              <w:jc w:val="center"/>
            </w:pPr>
            <w:r>
              <w:rPr>
                <w:rFonts w:ascii="Times New Roman" w:eastAsia="Times New Roman" w:hAnsi="Times New Roman" w:cs="Times New Roman"/>
                <w:sz w:val="19"/>
              </w:rPr>
              <w:t>5,5</w:t>
            </w:r>
            <w:r>
              <w:rPr>
                <w:sz w:val="19"/>
              </w:rPr>
              <w:t xml:space="preserve"> </w:t>
            </w:r>
          </w:p>
        </w:tc>
        <w:tc>
          <w:tcPr>
            <w:tcW w:w="1119" w:type="dxa"/>
            <w:tcBorders>
              <w:top w:val="single" w:sz="8" w:space="0" w:color="000000"/>
              <w:left w:val="single" w:sz="8" w:space="0" w:color="000000"/>
              <w:bottom w:val="single" w:sz="8" w:space="0" w:color="000000"/>
              <w:right w:val="single" w:sz="8" w:space="0" w:color="000000"/>
            </w:tcBorders>
          </w:tcPr>
          <w:p w:rsidR="001D37A9" w:rsidRDefault="00636AE2">
            <w:pPr>
              <w:ind w:left="2"/>
            </w:pPr>
            <w:r>
              <w:t xml:space="preserve"> </w:t>
            </w:r>
            <w:r w:rsidRPr="00636AE2">
              <w:rPr>
                <w:rFonts w:ascii="Times New Roman" w:eastAsia="Times New Roman" w:hAnsi="Times New Roman" w:cs="Times New Roman"/>
                <w:sz w:val="19"/>
              </w:rPr>
              <w:t>ПК-4.2</w:t>
            </w:r>
          </w:p>
        </w:tc>
        <w:tc>
          <w:tcPr>
            <w:tcW w:w="1368" w:type="dxa"/>
            <w:tcBorders>
              <w:top w:val="single" w:sz="8" w:space="0" w:color="000000"/>
              <w:left w:val="single" w:sz="8" w:space="0" w:color="000000"/>
              <w:bottom w:val="single" w:sz="8" w:space="0" w:color="000000"/>
              <w:right w:val="single" w:sz="8" w:space="0" w:color="000000"/>
            </w:tcBorders>
          </w:tcPr>
          <w:p w:rsidR="001D37A9" w:rsidRDefault="00636AE2">
            <w:pPr>
              <w:ind w:right="10"/>
              <w:jc w:val="center"/>
            </w:pPr>
            <w:r>
              <w:rPr>
                <w:rFonts w:ascii="Times New Roman" w:eastAsia="Times New Roman" w:hAnsi="Times New Roman" w:cs="Times New Roman"/>
                <w:sz w:val="19"/>
              </w:rPr>
              <w:t xml:space="preserve">Л1.1 Л1.2 </w:t>
            </w:r>
          </w:p>
          <w:p w:rsidR="001D37A9" w:rsidRDefault="00636AE2">
            <w:pPr>
              <w:ind w:left="74"/>
            </w:pPr>
            <w:r>
              <w:rPr>
                <w:rFonts w:ascii="Times New Roman" w:eastAsia="Times New Roman" w:hAnsi="Times New Roman" w:cs="Times New Roman"/>
                <w:sz w:val="19"/>
              </w:rPr>
              <w:t xml:space="preserve">Л1.3Л2.1 Л2.2 </w:t>
            </w:r>
          </w:p>
          <w:p w:rsidR="001D37A9" w:rsidRDefault="00636AE2">
            <w:pPr>
              <w:ind w:left="175" w:right="146"/>
              <w:jc w:val="center"/>
            </w:pPr>
            <w:r>
              <w:rPr>
                <w:rFonts w:ascii="Times New Roman" w:eastAsia="Times New Roman" w:hAnsi="Times New Roman" w:cs="Times New Roman"/>
                <w:sz w:val="19"/>
              </w:rPr>
              <w:t>Л2.3Л3.1</w:t>
            </w:r>
            <w:r>
              <w:rPr>
                <w:sz w:val="19"/>
              </w:rPr>
              <w:t xml:space="preserve"> </w:t>
            </w:r>
            <w:r>
              <w:rPr>
                <w:rFonts w:ascii="Times New Roman" w:eastAsia="Times New Roman" w:hAnsi="Times New Roman" w:cs="Times New Roman"/>
                <w:sz w:val="19"/>
              </w:rPr>
              <w:t>Э1</w:t>
            </w:r>
            <w:r>
              <w:rPr>
                <w:sz w:val="19"/>
              </w:rPr>
              <w:t xml:space="preserve"> </w:t>
            </w:r>
          </w:p>
        </w:tc>
        <w:tc>
          <w:tcPr>
            <w:tcW w:w="701" w:type="dxa"/>
            <w:tcBorders>
              <w:top w:val="single" w:sz="8" w:space="0" w:color="000000"/>
              <w:left w:val="single" w:sz="8" w:space="0" w:color="000000"/>
              <w:bottom w:val="single" w:sz="8" w:space="0" w:color="000000"/>
              <w:right w:val="single" w:sz="8" w:space="0" w:color="000000"/>
            </w:tcBorders>
          </w:tcPr>
          <w:p w:rsidR="001D37A9" w:rsidRDefault="00636AE2">
            <w:pPr>
              <w:ind w:right="15"/>
              <w:jc w:val="center"/>
            </w:pPr>
            <w:r>
              <w:rPr>
                <w:rFonts w:ascii="Times New Roman" w:eastAsia="Times New Roman" w:hAnsi="Times New Roman" w:cs="Times New Roman"/>
                <w:sz w:val="19"/>
              </w:rPr>
              <w:t>0</w:t>
            </w:r>
            <w:r>
              <w:rPr>
                <w:sz w:val="19"/>
              </w:rPr>
              <w:t xml:space="preserve"> </w:t>
            </w:r>
          </w:p>
        </w:tc>
        <w:tc>
          <w:tcPr>
            <w:tcW w:w="1260" w:type="dxa"/>
            <w:tcBorders>
              <w:top w:val="single" w:sz="8" w:space="0" w:color="000000"/>
              <w:left w:val="single" w:sz="8" w:space="0" w:color="000000"/>
              <w:bottom w:val="single" w:sz="8" w:space="0" w:color="000000"/>
              <w:right w:val="single" w:sz="8" w:space="0" w:color="000000"/>
            </w:tcBorders>
          </w:tcPr>
          <w:p w:rsidR="001D37A9" w:rsidRDefault="00636AE2">
            <w:pPr>
              <w:ind w:left="2"/>
            </w:pPr>
            <w:r>
              <w:t xml:space="preserve"> </w:t>
            </w:r>
          </w:p>
        </w:tc>
      </w:tr>
      <w:tr w:rsidR="001D37A9">
        <w:trPr>
          <w:trHeight w:val="917"/>
        </w:trPr>
        <w:tc>
          <w:tcPr>
            <w:tcW w:w="958" w:type="dxa"/>
            <w:tcBorders>
              <w:top w:val="single" w:sz="8" w:space="0" w:color="000000"/>
              <w:left w:val="single" w:sz="8" w:space="0" w:color="000000"/>
              <w:bottom w:val="single" w:sz="8" w:space="0" w:color="000000"/>
              <w:right w:val="single" w:sz="8" w:space="0" w:color="000000"/>
            </w:tcBorders>
          </w:tcPr>
          <w:p w:rsidR="001D37A9" w:rsidRDefault="00636AE2">
            <w:pPr>
              <w:ind w:right="17"/>
              <w:jc w:val="center"/>
            </w:pPr>
            <w:r>
              <w:rPr>
                <w:rFonts w:ascii="Times New Roman" w:eastAsia="Times New Roman" w:hAnsi="Times New Roman" w:cs="Times New Roman"/>
                <w:sz w:val="19"/>
              </w:rPr>
              <w:t>1.6</w:t>
            </w:r>
            <w:r>
              <w:rPr>
                <w:sz w:val="19"/>
              </w:rPr>
              <w:t xml:space="preserve"> </w:t>
            </w:r>
          </w:p>
        </w:tc>
        <w:tc>
          <w:tcPr>
            <w:tcW w:w="3198" w:type="dxa"/>
            <w:tcBorders>
              <w:top w:val="single" w:sz="8" w:space="0" w:color="000000"/>
              <w:left w:val="single" w:sz="8" w:space="0" w:color="000000"/>
              <w:bottom w:val="single" w:sz="8" w:space="0" w:color="000000"/>
              <w:right w:val="single" w:sz="8" w:space="0" w:color="000000"/>
            </w:tcBorders>
          </w:tcPr>
          <w:p w:rsidR="001D37A9" w:rsidRDefault="00636AE2">
            <w:pPr>
              <w:ind w:left="7"/>
            </w:pPr>
            <w:r>
              <w:rPr>
                <w:rFonts w:ascii="Times New Roman" w:eastAsia="Times New Roman" w:hAnsi="Times New Roman" w:cs="Times New Roman"/>
                <w:sz w:val="19"/>
              </w:rPr>
              <w:t>Защита имущественных прав граждан в судах общей юрисдикции  /</w:t>
            </w:r>
            <w:proofErr w:type="spellStart"/>
            <w:r>
              <w:rPr>
                <w:rFonts w:ascii="Times New Roman" w:eastAsia="Times New Roman" w:hAnsi="Times New Roman" w:cs="Times New Roman"/>
                <w:sz w:val="19"/>
              </w:rPr>
              <w:t>Пр</w:t>
            </w:r>
            <w:proofErr w:type="spellEnd"/>
            <w:r>
              <w:rPr>
                <w:rFonts w:ascii="Times New Roman" w:eastAsia="Times New Roman" w:hAnsi="Times New Roman" w:cs="Times New Roman"/>
                <w:sz w:val="19"/>
              </w:rPr>
              <w:t>/</w:t>
            </w:r>
            <w:r>
              <w:rPr>
                <w:sz w:val="19"/>
              </w:rPr>
              <w:t xml:space="preserve"> </w:t>
            </w:r>
          </w:p>
        </w:tc>
        <w:tc>
          <w:tcPr>
            <w:tcW w:w="970" w:type="dxa"/>
            <w:tcBorders>
              <w:top w:val="single" w:sz="8" w:space="0" w:color="000000"/>
              <w:left w:val="single" w:sz="8" w:space="0" w:color="000000"/>
              <w:bottom w:val="single" w:sz="8" w:space="0" w:color="000000"/>
              <w:right w:val="single" w:sz="8" w:space="0" w:color="000000"/>
            </w:tcBorders>
          </w:tcPr>
          <w:p w:rsidR="001D37A9" w:rsidRDefault="00636AE2">
            <w:pPr>
              <w:ind w:right="14"/>
              <w:jc w:val="center"/>
            </w:pPr>
            <w:r>
              <w:rPr>
                <w:rFonts w:ascii="Times New Roman" w:eastAsia="Times New Roman" w:hAnsi="Times New Roman" w:cs="Times New Roman"/>
                <w:sz w:val="19"/>
              </w:rPr>
              <w:t>7</w:t>
            </w:r>
            <w:r>
              <w:rPr>
                <w:sz w:val="19"/>
              </w:rPr>
              <w:t xml:space="preserve"> </w:t>
            </w:r>
          </w:p>
        </w:tc>
        <w:tc>
          <w:tcPr>
            <w:tcW w:w="696" w:type="dxa"/>
            <w:tcBorders>
              <w:top w:val="single" w:sz="8" w:space="0" w:color="000000"/>
              <w:left w:val="single" w:sz="8" w:space="0" w:color="000000"/>
              <w:bottom w:val="single" w:sz="8" w:space="0" w:color="000000"/>
              <w:right w:val="single" w:sz="8" w:space="0" w:color="000000"/>
            </w:tcBorders>
          </w:tcPr>
          <w:p w:rsidR="001D37A9" w:rsidRDefault="00636AE2">
            <w:pPr>
              <w:ind w:right="19"/>
              <w:jc w:val="center"/>
            </w:pPr>
            <w:r>
              <w:rPr>
                <w:rFonts w:ascii="Times New Roman" w:eastAsia="Times New Roman" w:hAnsi="Times New Roman" w:cs="Times New Roman"/>
                <w:sz w:val="19"/>
              </w:rPr>
              <w:t>8</w:t>
            </w:r>
            <w:r>
              <w:rPr>
                <w:sz w:val="19"/>
              </w:rPr>
              <w:t xml:space="preserve"> </w:t>
            </w:r>
          </w:p>
        </w:tc>
        <w:tc>
          <w:tcPr>
            <w:tcW w:w="1119" w:type="dxa"/>
            <w:tcBorders>
              <w:top w:val="single" w:sz="8" w:space="0" w:color="000000"/>
              <w:left w:val="single" w:sz="8" w:space="0" w:color="000000"/>
              <w:bottom w:val="single" w:sz="8" w:space="0" w:color="000000"/>
              <w:right w:val="single" w:sz="8" w:space="0" w:color="000000"/>
            </w:tcBorders>
          </w:tcPr>
          <w:p w:rsidR="001D37A9" w:rsidRDefault="00636AE2">
            <w:pPr>
              <w:ind w:left="2"/>
            </w:pPr>
            <w:r>
              <w:t xml:space="preserve"> </w:t>
            </w:r>
            <w:r w:rsidRPr="00636AE2">
              <w:rPr>
                <w:rFonts w:ascii="Times New Roman" w:eastAsia="Times New Roman" w:hAnsi="Times New Roman" w:cs="Times New Roman"/>
                <w:sz w:val="19"/>
              </w:rPr>
              <w:t>ПК-4.2</w:t>
            </w:r>
          </w:p>
        </w:tc>
        <w:tc>
          <w:tcPr>
            <w:tcW w:w="1368" w:type="dxa"/>
            <w:tcBorders>
              <w:top w:val="single" w:sz="8" w:space="0" w:color="000000"/>
              <w:left w:val="single" w:sz="8" w:space="0" w:color="000000"/>
              <w:bottom w:val="single" w:sz="8" w:space="0" w:color="000000"/>
              <w:right w:val="single" w:sz="8" w:space="0" w:color="000000"/>
            </w:tcBorders>
          </w:tcPr>
          <w:p w:rsidR="001D37A9" w:rsidRDefault="00636AE2">
            <w:pPr>
              <w:ind w:right="10"/>
              <w:jc w:val="center"/>
            </w:pPr>
            <w:r>
              <w:rPr>
                <w:rFonts w:ascii="Times New Roman" w:eastAsia="Times New Roman" w:hAnsi="Times New Roman" w:cs="Times New Roman"/>
                <w:sz w:val="19"/>
              </w:rPr>
              <w:t xml:space="preserve">Л1.1 Л1.2 </w:t>
            </w:r>
          </w:p>
          <w:p w:rsidR="001D37A9" w:rsidRDefault="00636AE2">
            <w:pPr>
              <w:ind w:left="74"/>
            </w:pPr>
            <w:r>
              <w:rPr>
                <w:rFonts w:ascii="Times New Roman" w:eastAsia="Times New Roman" w:hAnsi="Times New Roman" w:cs="Times New Roman"/>
                <w:sz w:val="19"/>
              </w:rPr>
              <w:t xml:space="preserve">Л1.3Л2.1 Л2.2 </w:t>
            </w:r>
          </w:p>
          <w:p w:rsidR="001D37A9" w:rsidRDefault="00636AE2">
            <w:pPr>
              <w:ind w:left="175" w:right="146"/>
              <w:jc w:val="center"/>
            </w:pPr>
            <w:r>
              <w:rPr>
                <w:rFonts w:ascii="Times New Roman" w:eastAsia="Times New Roman" w:hAnsi="Times New Roman" w:cs="Times New Roman"/>
                <w:sz w:val="19"/>
              </w:rPr>
              <w:t>Л2.3Л3.1</w:t>
            </w:r>
            <w:r>
              <w:rPr>
                <w:sz w:val="19"/>
              </w:rPr>
              <w:t xml:space="preserve"> </w:t>
            </w:r>
            <w:r>
              <w:rPr>
                <w:rFonts w:ascii="Times New Roman" w:eastAsia="Times New Roman" w:hAnsi="Times New Roman" w:cs="Times New Roman"/>
                <w:sz w:val="19"/>
              </w:rPr>
              <w:t>Э1</w:t>
            </w:r>
            <w:r>
              <w:rPr>
                <w:sz w:val="19"/>
              </w:rPr>
              <w:t xml:space="preserve"> </w:t>
            </w:r>
          </w:p>
        </w:tc>
        <w:tc>
          <w:tcPr>
            <w:tcW w:w="701" w:type="dxa"/>
            <w:tcBorders>
              <w:top w:val="single" w:sz="8" w:space="0" w:color="000000"/>
              <w:left w:val="single" w:sz="8" w:space="0" w:color="000000"/>
              <w:bottom w:val="single" w:sz="8" w:space="0" w:color="000000"/>
              <w:right w:val="single" w:sz="8" w:space="0" w:color="000000"/>
            </w:tcBorders>
          </w:tcPr>
          <w:p w:rsidR="001D37A9" w:rsidRDefault="00636AE2">
            <w:pPr>
              <w:ind w:right="15"/>
              <w:jc w:val="center"/>
            </w:pPr>
            <w:r>
              <w:rPr>
                <w:rFonts w:ascii="Times New Roman" w:eastAsia="Times New Roman" w:hAnsi="Times New Roman" w:cs="Times New Roman"/>
                <w:sz w:val="19"/>
              </w:rPr>
              <w:t>0</w:t>
            </w:r>
            <w:r>
              <w:rPr>
                <w:sz w:val="19"/>
              </w:rPr>
              <w:t xml:space="preserve"> </w:t>
            </w:r>
          </w:p>
        </w:tc>
        <w:tc>
          <w:tcPr>
            <w:tcW w:w="1260" w:type="dxa"/>
            <w:tcBorders>
              <w:top w:val="single" w:sz="8" w:space="0" w:color="000000"/>
              <w:left w:val="single" w:sz="8" w:space="0" w:color="000000"/>
              <w:bottom w:val="single" w:sz="8" w:space="0" w:color="000000"/>
              <w:right w:val="single" w:sz="8" w:space="0" w:color="000000"/>
            </w:tcBorders>
          </w:tcPr>
          <w:p w:rsidR="001D37A9" w:rsidRDefault="00636AE2">
            <w:pPr>
              <w:ind w:left="2"/>
            </w:pPr>
            <w:r>
              <w:t xml:space="preserve"> </w:t>
            </w:r>
          </w:p>
        </w:tc>
      </w:tr>
      <w:tr w:rsidR="001D37A9">
        <w:trPr>
          <w:trHeight w:val="917"/>
        </w:trPr>
        <w:tc>
          <w:tcPr>
            <w:tcW w:w="958" w:type="dxa"/>
            <w:tcBorders>
              <w:top w:val="single" w:sz="8" w:space="0" w:color="000000"/>
              <w:left w:val="single" w:sz="8" w:space="0" w:color="000000"/>
              <w:bottom w:val="single" w:sz="8" w:space="0" w:color="000000"/>
              <w:right w:val="single" w:sz="8" w:space="0" w:color="000000"/>
            </w:tcBorders>
          </w:tcPr>
          <w:p w:rsidR="001D37A9" w:rsidRDefault="00636AE2">
            <w:pPr>
              <w:ind w:right="17"/>
              <w:jc w:val="center"/>
            </w:pPr>
            <w:r>
              <w:rPr>
                <w:rFonts w:ascii="Times New Roman" w:eastAsia="Times New Roman" w:hAnsi="Times New Roman" w:cs="Times New Roman"/>
                <w:sz w:val="19"/>
              </w:rPr>
              <w:t>1.7</w:t>
            </w:r>
            <w:r>
              <w:rPr>
                <w:sz w:val="19"/>
              </w:rPr>
              <w:t xml:space="preserve"> </w:t>
            </w:r>
          </w:p>
        </w:tc>
        <w:tc>
          <w:tcPr>
            <w:tcW w:w="3198" w:type="dxa"/>
            <w:tcBorders>
              <w:top w:val="single" w:sz="8" w:space="0" w:color="000000"/>
              <w:left w:val="single" w:sz="8" w:space="0" w:color="000000"/>
              <w:bottom w:val="single" w:sz="8" w:space="0" w:color="000000"/>
              <w:right w:val="single" w:sz="8" w:space="0" w:color="000000"/>
            </w:tcBorders>
          </w:tcPr>
          <w:p w:rsidR="001D37A9" w:rsidRDefault="00636AE2">
            <w:pPr>
              <w:ind w:left="7"/>
            </w:pPr>
            <w:r>
              <w:rPr>
                <w:rFonts w:ascii="Times New Roman" w:eastAsia="Times New Roman" w:hAnsi="Times New Roman" w:cs="Times New Roman"/>
                <w:sz w:val="19"/>
              </w:rPr>
              <w:t>Подготовка к практическим занятиям по темам раздела 1 /Ср/</w:t>
            </w:r>
            <w:r>
              <w:rPr>
                <w:sz w:val="19"/>
              </w:rPr>
              <w:t xml:space="preserve"> </w:t>
            </w:r>
          </w:p>
        </w:tc>
        <w:tc>
          <w:tcPr>
            <w:tcW w:w="970" w:type="dxa"/>
            <w:tcBorders>
              <w:top w:val="single" w:sz="8" w:space="0" w:color="000000"/>
              <w:left w:val="single" w:sz="8" w:space="0" w:color="000000"/>
              <w:bottom w:val="single" w:sz="8" w:space="0" w:color="000000"/>
              <w:right w:val="single" w:sz="8" w:space="0" w:color="000000"/>
            </w:tcBorders>
          </w:tcPr>
          <w:p w:rsidR="001D37A9" w:rsidRDefault="00636AE2">
            <w:pPr>
              <w:ind w:right="14"/>
              <w:jc w:val="center"/>
            </w:pPr>
            <w:r>
              <w:rPr>
                <w:rFonts w:ascii="Times New Roman" w:eastAsia="Times New Roman" w:hAnsi="Times New Roman" w:cs="Times New Roman"/>
                <w:sz w:val="19"/>
              </w:rPr>
              <w:t>7</w:t>
            </w:r>
            <w:r>
              <w:rPr>
                <w:sz w:val="19"/>
              </w:rPr>
              <w:t xml:space="preserve"> </w:t>
            </w:r>
          </w:p>
        </w:tc>
        <w:tc>
          <w:tcPr>
            <w:tcW w:w="696" w:type="dxa"/>
            <w:tcBorders>
              <w:top w:val="single" w:sz="8" w:space="0" w:color="000000"/>
              <w:left w:val="single" w:sz="8" w:space="0" w:color="000000"/>
              <w:bottom w:val="single" w:sz="8" w:space="0" w:color="000000"/>
              <w:right w:val="single" w:sz="8" w:space="0" w:color="000000"/>
            </w:tcBorders>
          </w:tcPr>
          <w:p w:rsidR="001D37A9" w:rsidRDefault="00636AE2">
            <w:pPr>
              <w:ind w:right="20"/>
              <w:jc w:val="center"/>
            </w:pPr>
            <w:r>
              <w:rPr>
                <w:rFonts w:ascii="Times New Roman" w:eastAsia="Times New Roman" w:hAnsi="Times New Roman" w:cs="Times New Roman"/>
                <w:sz w:val="19"/>
              </w:rPr>
              <w:t>28</w:t>
            </w:r>
            <w:r>
              <w:rPr>
                <w:sz w:val="19"/>
              </w:rPr>
              <w:t xml:space="preserve"> </w:t>
            </w:r>
          </w:p>
        </w:tc>
        <w:tc>
          <w:tcPr>
            <w:tcW w:w="1119" w:type="dxa"/>
            <w:tcBorders>
              <w:top w:val="single" w:sz="8" w:space="0" w:color="000000"/>
              <w:left w:val="single" w:sz="8" w:space="0" w:color="000000"/>
              <w:bottom w:val="single" w:sz="8" w:space="0" w:color="000000"/>
              <w:right w:val="single" w:sz="8" w:space="0" w:color="000000"/>
            </w:tcBorders>
          </w:tcPr>
          <w:p w:rsidR="001D37A9" w:rsidRDefault="00636AE2">
            <w:pPr>
              <w:ind w:left="2"/>
            </w:pPr>
            <w:r>
              <w:t xml:space="preserve"> </w:t>
            </w:r>
            <w:r w:rsidRPr="00636AE2">
              <w:rPr>
                <w:rFonts w:ascii="Times New Roman" w:eastAsia="Times New Roman" w:hAnsi="Times New Roman" w:cs="Times New Roman"/>
                <w:sz w:val="19"/>
              </w:rPr>
              <w:t>ПК-4.2</w:t>
            </w:r>
          </w:p>
        </w:tc>
        <w:tc>
          <w:tcPr>
            <w:tcW w:w="1368" w:type="dxa"/>
            <w:tcBorders>
              <w:top w:val="single" w:sz="8" w:space="0" w:color="000000"/>
              <w:left w:val="single" w:sz="8" w:space="0" w:color="000000"/>
              <w:bottom w:val="single" w:sz="8" w:space="0" w:color="000000"/>
              <w:right w:val="single" w:sz="8" w:space="0" w:color="000000"/>
            </w:tcBorders>
          </w:tcPr>
          <w:p w:rsidR="001D37A9" w:rsidRDefault="00636AE2">
            <w:pPr>
              <w:ind w:right="10"/>
              <w:jc w:val="center"/>
            </w:pPr>
            <w:r>
              <w:rPr>
                <w:rFonts w:ascii="Times New Roman" w:eastAsia="Times New Roman" w:hAnsi="Times New Roman" w:cs="Times New Roman"/>
                <w:sz w:val="19"/>
              </w:rPr>
              <w:t xml:space="preserve">Л1.1 Л1.2 </w:t>
            </w:r>
          </w:p>
          <w:p w:rsidR="001D37A9" w:rsidRDefault="00636AE2">
            <w:pPr>
              <w:ind w:left="74"/>
            </w:pPr>
            <w:r>
              <w:rPr>
                <w:rFonts w:ascii="Times New Roman" w:eastAsia="Times New Roman" w:hAnsi="Times New Roman" w:cs="Times New Roman"/>
                <w:sz w:val="19"/>
              </w:rPr>
              <w:t xml:space="preserve">Л1.3Л2.1 Л2.2 </w:t>
            </w:r>
          </w:p>
          <w:p w:rsidR="001D37A9" w:rsidRDefault="00636AE2">
            <w:pPr>
              <w:ind w:left="175" w:right="146"/>
              <w:jc w:val="center"/>
            </w:pPr>
            <w:r>
              <w:rPr>
                <w:rFonts w:ascii="Times New Roman" w:eastAsia="Times New Roman" w:hAnsi="Times New Roman" w:cs="Times New Roman"/>
                <w:sz w:val="19"/>
              </w:rPr>
              <w:t>Л2.3Л3.1</w:t>
            </w:r>
            <w:r>
              <w:rPr>
                <w:sz w:val="19"/>
              </w:rPr>
              <w:t xml:space="preserve"> </w:t>
            </w:r>
            <w:r>
              <w:rPr>
                <w:rFonts w:ascii="Times New Roman" w:eastAsia="Times New Roman" w:hAnsi="Times New Roman" w:cs="Times New Roman"/>
                <w:sz w:val="19"/>
              </w:rPr>
              <w:t>Э1</w:t>
            </w:r>
            <w:r>
              <w:rPr>
                <w:sz w:val="19"/>
              </w:rPr>
              <w:t xml:space="preserve"> </w:t>
            </w:r>
          </w:p>
        </w:tc>
        <w:tc>
          <w:tcPr>
            <w:tcW w:w="701" w:type="dxa"/>
            <w:tcBorders>
              <w:top w:val="single" w:sz="8" w:space="0" w:color="000000"/>
              <w:left w:val="single" w:sz="8" w:space="0" w:color="000000"/>
              <w:bottom w:val="single" w:sz="8" w:space="0" w:color="000000"/>
              <w:right w:val="single" w:sz="8" w:space="0" w:color="000000"/>
            </w:tcBorders>
          </w:tcPr>
          <w:p w:rsidR="001D37A9" w:rsidRDefault="00636AE2">
            <w:pPr>
              <w:ind w:right="15"/>
              <w:jc w:val="center"/>
            </w:pPr>
            <w:r>
              <w:rPr>
                <w:rFonts w:ascii="Times New Roman" w:eastAsia="Times New Roman" w:hAnsi="Times New Roman" w:cs="Times New Roman"/>
                <w:sz w:val="19"/>
              </w:rPr>
              <w:t>0</w:t>
            </w:r>
            <w:r>
              <w:rPr>
                <w:sz w:val="19"/>
              </w:rPr>
              <w:t xml:space="preserve"> </w:t>
            </w:r>
          </w:p>
        </w:tc>
        <w:tc>
          <w:tcPr>
            <w:tcW w:w="1260" w:type="dxa"/>
            <w:tcBorders>
              <w:top w:val="single" w:sz="8" w:space="0" w:color="000000"/>
              <w:left w:val="single" w:sz="8" w:space="0" w:color="000000"/>
              <w:bottom w:val="single" w:sz="8" w:space="0" w:color="000000"/>
              <w:right w:val="single" w:sz="8" w:space="0" w:color="000000"/>
            </w:tcBorders>
          </w:tcPr>
          <w:p w:rsidR="001D37A9" w:rsidRDefault="00636AE2">
            <w:pPr>
              <w:ind w:left="2"/>
            </w:pPr>
            <w:r>
              <w:t xml:space="preserve"> </w:t>
            </w:r>
          </w:p>
        </w:tc>
      </w:tr>
      <w:tr w:rsidR="001D37A9">
        <w:trPr>
          <w:trHeight w:val="917"/>
        </w:trPr>
        <w:tc>
          <w:tcPr>
            <w:tcW w:w="958" w:type="dxa"/>
            <w:tcBorders>
              <w:top w:val="single" w:sz="8" w:space="0" w:color="000000"/>
              <w:left w:val="single" w:sz="8" w:space="0" w:color="000000"/>
              <w:bottom w:val="single" w:sz="8" w:space="0" w:color="000000"/>
              <w:right w:val="single" w:sz="8" w:space="0" w:color="000000"/>
            </w:tcBorders>
          </w:tcPr>
          <w:p w:rsidR="001D37A9" w:rsidRDefault="00636AE2">
            <w:pPr>
              <w:ind w:right="17"/>
              <w:jc w:val="center"/>
            </w:pPr>
            <w:r>
              <w:rPr>
                <w:rFonts w:ascii="Times New Roman" w:eastAsia="Times New Roman" w:hAnsi="Times New Roman" w:cs="Times New Roman"/>
                <w:sz w:val="19"/>
              </w:rPr>
              <w:t>1.8</w:t>
            </w:r>
            <w:r>
              <w:rPr>
                <w:sz w:val="19"/>
              </w:rPr>
              <w:t xml:space="preserve"> </w:t>
            </w:r>
          </w:p>
        </w:tc>
        <w:tc>
          <w:tcPr>
            <w:tcW w:w="3198" w:type="dxa"/>
            <w:tcBorders>
              <w:top w:val="single" w:sz="8" w:space="0" w:color="000000"/>
              <w:left w:val="single" w:sz="8" w:space="0" w:color="000000"/>
              <w:bottom w:val="single" w:sz="8" w:space="0" w:color="000000"/>
              <w:right w:val="single" w:sz="8" w:space="0" w:color="000000"/>
            </w:tcBorders>
          </w:tcPr>
          <w:p w:rsidR="001D37A9" w:rsidRDefault="00636AE2">
            <w:pPr>
              <w:ind w:left="7"/>
              <w:jc w:val="both"/>
            </w:pPr>
            <w:r>
              <w:rPr>
                <w:rFonts w:ascii="Times New Roman" w:eastAsia="Times New Roman" w:hAnsi="Times New Roman" w:cs="Times New Roman"/>
                <w:sz w:val="19"/>
              </w:rPr>
              <w:t>Подготовка к мероприятиям промежуточного контроля  /Ср/</w:t>
            </w:r>
            <w:r>
              <w:rPr>
                <w:sz w:val="19"/>
              </w:rPr>
              <w:t xml:space="preserve"> </w:t>
            </w:r>
          </w:p>
        </w:tc>
        <w:tc>
          <w:tcPr>
            <w:tcW w:w="970" w:type="dxa"/>
            <w:tcBorders>
              <w:top w:val="single" w:sz="8" w:space="0" w:color="000000"/>
              <w:left w:val="single" w:sz="8" w:space="0" w:color="000000"/>
              <w:bottom w:val="single" w:sz="8" w:space="0" w:color="000000"/>
              <w:right w:val="single" w:sz="8" w:space="0" w:color="000000"/>
            </w:tcBorders>
          </w:tcPr>
          <w:p w:rsidR="001D37A9" w:rsidRDefault="00636AE2">
            <w:pPr>
              <w:ind w:right="14"/>
              <w:jc w:val="center"/>
            </w:pPr>
            <w:r>
              <w:rPr>
                <w:rFonts w:ascii="Times New Roman" w:eastAsia="Times New Roman" w:hAnsi="Times New Roman" w:cs="Times New Roman"/>
                <w:sz w:val="19"/>
              </w:rPr>
              <w:t>7</w:t>
            </w:r>
            <w:r>
              <w:rPr>
                <w:sz w:val="19"/>
              </w:rPr>
              <w:t xml:space="preserve"> </w:t>
            </w:r>
          </w:p>
        </w:tc>
        <w:tc>
          <w:tcPr>
            <w:tcW w:w="696" w:type="dxa"/>
            <w:tcBorders>
              <w:top w:val="single" w:sz="8" w:space="0" w:color="000000"/>
              <w:left w:val="single" w:sz="8" w:space="0" w:color="000000"/>
              <w:bottom w:val="single" w:sz="8" w:space="0" w:color="000000"/>
              <w:right w:val="single" w:sz="8" w:space="0" w:color="000000"/>
            </w:tcBorders>
          </w:tcPr>
          <w:p w:rsidR="001D37A9" w:rsidRDefault="00636AE2">
            <w:pPr>
              <w:ind w:right="10"/>
              <w:jc w:val="center"/>
            </w:pPr>
            <w:r>
              <w:rPr>
                <w:rFonts w:ascii="Times New Roman" w:eastAsia="Times New Roman" w:hAnsi="Times New Roman" w:cs="Times New Roman"/>
                <w:sz w:val="19"/>
              </w:rPr>
              <w:t>13,8</w:t>
            </w:r>
            <w:r>
              <w:rPr>
                <w:sz w:val="19"/>
              </w:rPr>
              <w:t xml:space="preserve"> </w:t>
            </w:r>
          </w:p>
        </w:tc>
        <w:tc>
          <w:tcPr>
            <w:tcW w:w="1119" w:type="dxa"/>
            <w:tcBorders>
              <w:top w:val="single" w:sz="8" w:space="0" w:color="000000"/>
              <w:left w:val="single" w:sz="8" w:space="0" w:color="000000"/>
              <w:bottom w:val="single" w:sz="8" w:space="0" w:color="000000"/>
              <w:right w:val="single" w:sz="8" w:space="0" w:color="000000"/>
            </w:tcBorders>
          </w:tcPr>
          <w:p w:rsidR="001D37A9" w:rsidRDefault="00636AE2">
            <w:pPr>
              <w:ind w:left="2"/>
            </w:pPr>
            <w:r>
              <w:t xml:space="preserve"> </w:t>
            </w:r>
            <w:r w:rsidRPr="00636AE2">
              <w:rPr>
                <w:rFonts w:ascii="Times New Roman" w:eastAsia="Times New Roman" w:hAnsi="Times New Roman" w:cs="Times New Roman"/>
                <w:sz w:val="19"/>
              </w:rPr>
              <w:t>ПК-4.2</w:t>
            </w:r>
          </w:p>
        </w:tc>
        <w:tc>
          <w:tcPr>
            <w:tcW w:w="1368" w:type="dxa"/>
            <w:tcBorders>
              <w:top w:val="single" w:sz="8" w:space="0" w:color="000000"/>
              <w:left w:val="single" w:sz="8" w:space="0" w:color="000000"/>
              <w:bottom w:val="single" w:sz="8" w:space="0" w:color="000000"/>
              <w:right w:val="single" w:sz="8" w:space="0" w:color="000000"/>
            </w:tcBorders>
          </w:tcPr>
          <w:p w:rsidR="001D37A9" w:rsidRDefault="00636AE2">
            <w:pPr>
              <w:ind w:right="10"/>
              <w:jc w:val="center"/>
            </w:pPr>
            <w:r>
              <w:rPr>
                <w:rFonts w:ascii="Times New Roman" w:eastAsia="Times New Roman" w:hAnsi="Times New Roman" w:cs="Times New Roman"/>
                <w:sz w:val="19"/>
              </w:rPr>
              <w:t xml:space="preserve">Л1.1 Л1.2 </w:t>
            </w:r>
          </w:p>
          <w:p w:rsidR="001D37A9" w:rsidRDefault="00636AE2">
            <w:pPr>
              <w:ind w:left="74"/>
            </w:pPr>
            <w:r>
              <w:rPr>
                <w:rFonts w:ascii="Times New Roman" w:eastAsia="Times New Roman" w:hAnsi="Times New Roman" w:cs="Times New Roman"/>
                <w:sz w:val="19"/>
              </w:rPr>
              <w:t xml:space="preserve">Л1.3Л2.1 Л2.2 </w:t>
            </w:r>
          </w:p>
          <w:p w:rsidR="001D37A9" w:rsidRDefault="00636AE2">
            <w:pPr>
              <w:ind w:left="175" w:right="146"/>
              <w:jc w:val="center"/>
            </w:pPr>
            <w:r>
              <w:rPr>
                <w:rFonts w:ascii="Times New Roman" w:eastAsia="Times New Roman" w:hAnsi="Times New Roman" w:cs="Times New Roman"/>
                <w:sz w:val="19"/>
              </w:rPr>
              <w:t>Л2.3Л3.1</w:t>
            </w:r>
            <w:r>
              <w:rPr>
                <w:sz w:val="19"/>
              </w:rPr>
              <w:t xml:space="preserve"> </w:t>
            </w:r>
            <w:r>
              <w:rPr>
                <w:rFonts w:ascii="Times New Roman" w:eastAsia="Times New Roman" w:hAnsi="Times New Roman" w:cs="Times New Roman"/>
                <w:sz w:val="19"/>
              </w:rPr>
              <w:t>Э1</w:t>
            </w:r>
            <w:r>
              <w:rPr>
                <w:sz w:val="19"/>
              </w:rPr>
              <w:t xml:space="preserve"> </w:t>
            </w:r>
          </w:p>
        </w:tc>
        <w:tc>
          <w:tcPr>
            <w:tcW w:w="701" w:type="dxa"/>
            <w:tcBorders>
              <w:top w:val="single" w:sz="8" w:space="0" w:color="000000"/>
              <w:left w:val="single" w:sz="8" w:space="0" w:color="000000"/>
              <w:bottom w:val="single" w:sz="8" w:space="0" w:color="000000"/>
              <w:right w:val="single" w:sz="8" w:space="0" w:color="000000"/>
            </w:tcBorders>
          </w:tcPr>
          <w:p w:rsidR="001D37A9" w:rsidRDefault="00636AE2">
            <w:pPr>
              <w:ind w:right="15"/>
              <w:jc w:val="center"/>
            </w:pPr>
            <w:r>
              <w:rPr>
                <w:rFonts w:ascii="Times New Roman" w:eastAsia="Times New Roman" w:hAnsi="Times New Roman" w:cs="Times New Roman"/>
                <w:sz w:val="19"/>
              </w:rPr>
              <w:t>0</w:t>
            </w:r>
            <w:r>
              <w:rPr>
                <w:sz w:val="19"/>
              </w:rPr>
              <w:t xml:space="preserve"> </w:t>
            </w:r>
          </w:p>
        </w:tc>
        <w:tc>
          <w:tcPr>
            <w:tcW w:w="1260" w:type="dxa"/>
            <w:tcBorders>
              <w:top w:val="single" w:sz="8" w:space="0" w:color="000000"/>
              <w:left w:val="single" w:sz="8" w:space="0" w:color="000000"/>
              <w:bottom w:val="single" w:sz="8" w:space="0" w:color="000000"/>
              <w:right w:val="single" w:sz="8" w:space="0" w:color="000000"/>
            </w:tcBorders>
          </w:tcPr>
          <w:p w:rsidR="001D37A9" w:rsidRDefault="00636AE2">
            <w:pPr>
              <w:ind w:left="2"/>
            </w:pPr>
            <w:r>
              <w:t xml:space="preserve"> </w:t>
            </w:r>
          </w:p>
        </w:tc>
      </w:tr>
      <w:tr w:rsidR="001D37A9">
        <w:trPr>
          <w:trHeight w:val="696"/>
        </w:trPr>
        <w:tc>
          <w:tcPr>
            <w:tcW w:w="958" w:type="dxa"/>
            <w:tcBorders>
              <w:top w:val="single" w:sz="8" w:space="0" w:color="000000"/>
              <w:left w:val="single" w:sz="8" w:space="0" w:color="000000"/>
              <w:bottom w:val="single" w:sz="8" w:space="0" w:color="000000"/>
              <w:right w:val="single" w:sz="8" w:space="0" w:color="000000"/>
            </w:tcBorders>
          </w:tcPr>
          <w:p w:rsidR="001D37A9" w:rsidRDefault="00636AE2">
            <w:r>
              <w:t xml:space="preserve"> </w:t>
            </w:r>
          </w:p>
        </w:tc>
        <w:tc>
          <w:tcPr>
            <w:tcW w:w="3198" w:type="dxa"/>
            <w:tcBorders>
              <w:top w:val="single" w:sz="8" w:space="0" w:color="000000"/>
              <w:left w:val="single" w:sz="8" w:space="0" w:color="000000"/>
              <w:bottom w:val="single" w:sz="8" w:space="0" w:color="000000"/>
              <w:right w:val="single" w:sz="8" w:space="0" w:color="000000"/>
            </w:tcBorders>
          </w:tcPr>
          <w:p w:rsidR="001D37A9" w:rsidRDefault="00636AE2">
            <w:pPr>
              <w:ind w:left="7" w:right="221"/>
              <w:jc w:val="both"/>
            </w:pPr>
            <w:r>
              <w:rPr>
                <w:rFonts w:ascii="Times New Roman" w:eastAsia="Times New Roman" w:hAnsi="Times New Roman" w:cs="Times New Roman"/>
                <w:b/>
                <w:sz w:val="19"/>
              </w:rPr>
              <w:t>Раздел 2. Защита имущественных прав граждан в сфере отраслей гражданского права</w:t>
            </w:r>
            <w:r>
              <w:rPr>
                <w:sz w:val="19"/>
              </w:rPr>
              <w:t xml:space="preserve"> </w:t>
            </w:r>
          </w:p>
        </w:tc>
        <w:tc>
          <w:tcPr>
            <w:tcW w:w="970" w:type="dxa"/>
            <w:tcBorders>
              <w:top w:val="single" w:sz="8" w:space="0" w:color="000000"/>
              <w:left w:val="single" w:sz="8" w:space="0" w:color="000000"/>
              <w:bottom w:val="single" w:sz="8" w:space="0" w:color="000000"/>
              <w:right w:val="single" w:sz="8" w:space="0" w:color="000000"/>
            </w:tcBorders>
          </w:tcPr>
          <w:p w:rsidR="001D37A9" w:rsidRDefault="00636AE2">
            <w:pPr>
              <w:ind w:left="7"/>
            </w:pPr>
            <w:r>
              <w:t xml:space="preserve"> </w:t>
            </w:r>
          </w:p>
        </w:tc>
        <w:tc>
          <w:tcPr>
            <w:tcW w:w="696" w:type="dxa"/>
            <w:tcBorders>
              <w:top w:val="single" w:sz="8" w:space="0" w:color="000000"/>
              <w:left w:val="single" w:sz="8" w:space="0" w:color="000000"/>
              <w:bottom w:val="single" w:sz="8" w:space="0" w:color="000000"/>
              <w:right w:val="single" w:sz="8" w:space="0" w:color="000000"/>
            </w:tcBorders>
          </w:tcPr>
          <w:p w:rsidR="001D37A9" w:rsidRDefault="00636AE2">
            <w:pPr>
              <w:ind w:left="2"/>
            </w:pPr>
            <w:r>
              <w:t xml:space="preserve"> </w:t>
            </w:r>
          </w:p>
        </w:tc>
        <w:tc>
          <w:tcPr>
            <w:tcW w:w="1119" w:type="dxa"/>
            <w:tcBorders>
              <w:top w:val="single" w:sz="8" w:space="0" w:color="000000"/>
              <w:left w:val="single" w:sz="8" w:space="0" w:color="000000"/>
              <w:bottom w:val="single" w:sz="8" w:space="0" w:color="000000"/>
              <w:right w:val="single" w:sz="8" w:space="0" w:color="000000"/>
            </w:tcBorders>
          </w:tcPr>
          <w:p w:rsidR="001D37A9" w:rsidRDefault="00636AE2">
            <w:pPr>
              <w:ind w:left="2"/>
            </w:pPr>
            <w:r>
              <w:t xml:space="preserve"> </w:t>
            </w:r>
          </w:p>
        </w:tc>
        <w:tc>
          <w:tcPr>
            <w:tcW w:w="1368" w:type="dxa"/>
            <w:tcBorders>
              <w:top w:val="single" w:sz="8" w:space="0" w:color="000000"/>
              <w:left w:val="single" w:sz="8" w:space="0" w:color="000000"/>
              <w:bottom w:val="single" w:sz="8" w:space="0" w:color="000000"/>
              <w:right w:val="single" w:sz="8" w:space="0" w:color="000000"/>
            </w:tcBorders>
          </w:tcPr>
          <w:p w:rsidR="001D37A9" w:rsidRDefault="00636AE2">
            <w:pPr>
              <w:ind w:left="2"/>
            </w:pPr>
            <w:r>
              <w:t xml:space="preserve"> </w:t>
            </w:r>
          </w:p>
        </w:tc>
        <w:tc>
          <w:tcPr>
            <w:tcW w:w="701" w:type="dxa"/>
            <w:tcBorders>
              <w:top w:val="single" w:sz="8" w:space="0" w:color="000000"/>
              <w:left w:val="single" w:sz="8" w:space="0" w:color="000000"/>
              <w:bottom w:val="single" w:sz="8" w:space="0" w:color="000000"/>
              <w:right w:val="single" w:sz="8" w:space="0" w:color="000000"/>
            </w:tcBorders>
          </w:tcPr>
          <w:p w:rsidR="001D37A9" w:rsidRDefault="00636AE2">
            <w:pPr>
              <w:ind w:left="2"/>
            </w:pPr>
            <w:r>
              <w:t xml:space="preserve"> </w:t>
            </w:r>
          </w:p>
        </w:tc>
        <w:tc>
          <w:tcPr>
            <w:tcW w:w="1260" w:type="dxa"/>
            <w:tcBorders>
              <w:top w:val="single" w:sz="8" w:space="0" w:color="000000"/>
              <w:left w:val="single" w:sz="8" w:space="0" w:color="000000"/>
              <w:bottom w:val="single" w:sz="8" w:space="0" w:color="000000"/>
              <w:right w:val="single" w:sz="8" w:space="0" w:color="000000"/>
            </w:tcBorders>
          </w:tcPr>
          <w:p w:rsidR="001D37A9" w:rsidRDefault="00636AE2">
            <w:pPr>
              <w:ind w:left="2"/>
            </w:pPr>
            <w:r>
              <w:t xml:space="preserve"> </w:t>
            </w:r>
          </w:p>
        </w:tc>
      </w:tr>
      <w:tr w:rsidR="001D37A9">
        <w:trPr>
          <w:trHeight w:val="917"/>
        </w:trPr>
        <w:tc>
          <w:tcPr>
            <w:tcW w:w="958" w:type="dxa"/>
            <w:tcBorders>
              <w:top w:val="single" w:sz="8" w:space="0" w:color="000000"/>
              <w:left w:val="single" w:sz="8" w:space="0" w:color="000000"/>
              <w:bottom w:val="single" w:sz="8" w:space="0" w:color="000000"/>
              <w:right w:val="single" w:sz="8" w:space="0" w:color="000000"/>
            </w:tcBorders>
          </w:tcPr>
          <w:p w:rsidR="001D37A9" w:rsidRDefault="00636AE2">
            <w:pPr>
              <w:ind w:right="17"/>
              <w:jc w:val="center"/>
            </w:pPr>
            <w:r>
              <w:rPr>
                <w:rFonts w:ascii="Times New Roman" w:eastAsia="Times New Roman" w:hAnsi="Times New Roman" w:cs="Times New Roman"/>
                <w:sz w:val="19"/>
              </w:rPr>
              <w:t>2.1</w:t>
            </w:r>
            <w:r>
              <w:rPr>
                <w:sz w:val="19"/>
              </w:rPr>
              <w:t xml:space="preserve"> </w:t>
            </w:r>
          </w:p>
        </w:tc>
        <w:tc>
          <w:tcPr>
            <w:tcW w:w="3198" w:type="dxa"/>
            <w:tcBorders>
              <w:top w:val="single" w:sz="8" w:space="0" w:color="000000"/>
              <w:left w:val="single" w:sz="8" w:space="0" w:color="000000"/>
              <w:bottom w:val="single" w:sz="8" w:space="0" w:color="000000"/>
              <w:right w:val="single" w:sz="8" w:space="0" w:color="000000"/>
            </w:tcBorders>
          </w:tcPr>
          <w:p w:rsidR="001D37A9" w:rsidRDefault="00636AE2">
            <w:pPr>
              <w:ind w:left="7"/>
              <w:jc w:val="both"/>
            </w:pPr>
            <w:r>
              <w:rPr>
                <w:rFonts w:ascii="Times New Roman" w:eastAsia="Times New Roman" w:hAnsi="Times New Roman" w:cs="Times New Roman"/>
                <w:sz w:val="19"/>
              </w:rPr>
              <w:t>Защита права собственности и иных вещных прав  /Лек/</w:t>
            </w:r>
            <w:r>
              <w:rPr>
                <w:sz w:val="19"/>
              </w:rPr>
              <w:t xml:space="preserve"> </w:t>
            </w:r>
          </w:p>
        </w:tc>
        <w:tc>
          <w:tcPr>
            <w:tcW w:w="970" w:type="dxa"/>
            <w:tcBorders>
              <w:top w:val="single" w:sz="8" w:space="0" w:color="000000"/>
              <w:left w:val="single" w:sz="8" w:space="0" w:color="000000"/>
              <w:bottom w:val="single" w:sz="8" w:space="0" w:color="000000"/>
              <w:right w:val="single" w:sz="8" w:space="0" w:color="000000"/>
            </w:tcBorders>
          </w:tcPr>
          <w:p w:rsidR="001D37A9" w:rsidRDefault="00636AE2">
            <w:pPr>
              <w:ind w:right="14"/>
              <w:jc w:val="center"/>
            </w:pPr>
            <w:r>
              <w:rPr>
                <w:rFonts w:ascii="Times New Roman" w:eastAsia="Times New Roman" w:hAnsi="Times New Roman" w:cs="Times New Roman"/>
                <w:sz w:val="19"/>
              </w:rPr>
              <w:t>7</w:t>
            </w:r>
            <w:r>
              <w:rPr>
                <w:sz w:val="19"/>
              </w:rPr>
              <w:t xml:space="preserve"> </w:t>
            </w:r>
          </w:p>
        </w:tc>
        <w:tc>
          <w:tcPr>
            <w:tcW w:w="696" w:type="dxa"/>
            <w:tcBorders>
              <w:top w:val="single" w:sz="8" w:space="0" w:color="000000"/>
              <w:left w:val="single" w:sz="8" w:space="0" w:color="000000"/>
              <w:bottom w:val="single" w:sz="8" w:space="0" w:color="000000"/>
              <w:right w:val="single" w:sz="8" w:space="0" w:color="000000"/>
            </w:tcBorders>
          </w:tcPr>
          <w:p w:rsidR="001D37A9" w:rsidRDefault="00636AE2">
            <w:pPr>
              <w:ind w:right="10"/>
              <w:jc w:val="center"/>
            </w:pPr>
            <w:r>
              <w:rPr>
                <w:rFonts w:ascii="Times New Roman" w:eastAsia="Times New Roman" w:hAnsi="Times New Roman" w:cs="Times New Roman"/>
                <w:sz w:val="19"/>
              </w:rPr>
              <w:t>0,5</w:t>
            </w:r>
            <w:r>
              <w:rPr>
                <w:sz w:val="19"/>
              </w:rPr>
              <w:t xml:space="preserve"> </w:t>
            </w:r>
          </w:p>
        </w:tc>
        <w:tc>
          <w:tcPr>
            <w:tcW w:w="1119" w:type="dxa"/>
            <w:tcBorders>
              <w:top w:val="single" w:sz="8" w:space="0" w:color="000000"/>
              <w:left w:val="single" w:sz="8" w:space="0" w:color="000000"/>
              <w:bottom w:val="single" w:sz="8" w:space="0" w:color="000000"/>
              <w:right w:val="single" w:sz="8" w:space="0" w:color="000000"/>
            </w:tcBorders>
          </w:tcPr>
          <w:p w:rsidR="001D37A9" w:rsidRDefault="00636AE2">
            <w:pPr>
              <w:ind w:left="2"/>
            </w:pPr>
            <w:r>
              <w:t xml:space="preserve"> </w:t>
            </w:r>
            <w:r w:rsidRPr="00636AE2">
              <w:rPr>
                <w:rFonts w:ascii="Times New Roman" w:eastAsia="Times New Roman" w:hAnsi="Times New Roman" w:cs="Times New Roman"/>
                <w:sz w:val="19"/>
              </w:rPr>
              <w:t>ПК-4.2</w:t>
            </w:r>
          </w:p>
        </w:tc>
        <w:tc>
          <w:tcPr>
            <w:tcW w:w="1368" w:type="dxa"/>
            <w:tcBorders>
              <w:top w:val="single" w:sz="8" w:space="0" w:color="000000"/>
              <w:left w:val="single" w:sz="8" w:space="0" w:color="000000"/>
              <w:bottom w:val="single" w:sz="8" w:space="0" w:color="000000"/>
              <w:right w:val="single" w:sz="8" w:space="0" w:color="000000"/>
            </w:tcBorders>
          </w:tcPr>
          <w:p w:rsidR="001D37A9" w:rsidRDefault="00636AE2">
            <w:pPr>
              <w:ind w:right="10"/>
              <w:jc w:val="center"/>
            </w:pPr>
            <w:r>
              <w:rPr>
                <w:rFonts w:ascii="Times New Roman" w:eastAsia="Times New Roman" w:hAnsi="Times New Roman" w:cs="Times New Roman"/>
                <w:sz w:val="19"/>
              </w:rPr>
              <w:t xml:space="preserve">Л1.1 Л1.2 </w:t>
            </w:r>
          </w:p>
          <w:p w:rsidR="001D37A9" w:rsidRDefault="00636AE2">
            <w:pPr>
              <w:ind w:left="74"/>
            </w:pPr>
            <w:r>
              <w:rPr>
                <w:rFonts w:ascii="Times New Roman" w:eastAsia="Times New Roman" w:hAnsi="Times New Roman" w:cs="Times New Roman"/>
                <w:sz w:val="19"/>
              </w:rPr>
              <w:t xml:space="preserve">Л1.3Л2.1 Л2.2 </w:t>
            </w:r>
          </w:p>
          <w:p w:rsidR="001D37A9" w:rsidRDefault="00636AE2">
            <w:pPr>
              <w:ind w:left="175" w:right="146"/>
              <w:jc w:val="center"/>
            </w:pPr>
            <w:r>
              <w:rPr>
                <w:rFonts w:ascii="Times New Roman" w:eastAsia="Times New Roman" w:hAnsi="Times New Roman" w:cs="Times New Roman"/>
                <w:sz w:val="19"/>
              </w:rPr>
              <w:t>Л2.3Л3.1</w:t>
            </w:r>
            <w:r>
              <w:rPr>
                <w:sz w:val="19"/>
              </w:rPr>
              <w:t xml:space="preserve"> </w:t>
            </w:r>
            <w:r>
              <w:rPr>
                <w:rFonts w:ascii="Times New Roman" w:eastAsia="Times New Roman" w:hAnsi="Times New Roman" w:cs="Times New Roman"/>
                <w:sz w:val="19"/>
              </w:rPr>
              <w:t>Э1</w:t>
            </w:r>
            <w:r>
              <w:rPr>
                <w:sz w:val="19"/>
              </w:rPr>
              <w:t xml:space="preserve"> </w:t>
            </w:r>
          </w:p>
        </w:tc>
        <w:tc>
          <w:tcPr>
            <w:tcW w:w="701" w:type="dxa"/>
            <w:tcBorders>
              <w:top w:val="single" w:sz="8" w:space="0" w:color="000000"/>
              <w:left w:val="single" w:sz="8" w:space="0" w:color="000000"/>
              <w:bottom w:val="single" w:sz="8" w:space="0" w:color="000000"/>
              <w:right w:val="single" w:sz="8" w:space="0" w:color="000000"/>
            </w:tcBorders>
          </w:tcPr>
          <w:p w:rsidR="001D37A9" w:rsidRDefault="00636AE2">
            <w:pPr>
              <w:ind w:right="15"/>
              <w:jc w:val="center"/>
            </w:pPr>
            <w:r>
              <w:rPr>
                <w:rFonts w:ascii="Times New Roman" w:eastAsia="Times New Roman" w:hAnsi="Times New Roman" w:cs="Times New Roman"/>
                <w:sz w:val="19"/>
              </w:rPr>
              <w:t>0</w:t>
            </w:r>
            <w:r>
              <w:rPr>
                <w:sz w:val="19"/>
              </w:rPr>
              <w:t xml:space="preserve"> </w:t>
            </w:r>
          </w:p>
        </w:tc>
        <w:tc>
          <w:tcPr>
            <w:tcW w:w="1260" w:type="dxa"/>
            <w:tcBorders>
              <w:top w:val="single" w:sz="8" w:space="0" w:color="000000"/>
              <w:left w:val="single" w:sz="8" w:space="0" w:color="000000"/>
              <w:bottom w:val="single" w:sz="8" w:space="0" w:color="000000"/>
              <w:right w:val="single" w:sz="8" w:space="0" w:color="000000"/>
            </w:tcBorders>
          </w:tcPr>
          <w:p w:rsidR="001D37A9" w:rsidRDefault="00636AE2">
            <w:pPr>
              <w:ind w:left="2"/>
            </w:pPr>
            <w:r>
              <w:t xml:space="preserve"> </w:t>
            </w:r>
          </w:p>
        </w:tc>
      </w:tr>
      <w:tr w:rsidR="001D37A9">
        <w:trPr>
          <w:trHeight w:val="917"/>
        </w:trPr>
        <w:tc>
          <w:tcPr>
            <w:tcW w:w="958" w:type="dxa"/>
            <w:tcBorders>
              <w:top w:val="single" w:sz="8" w:space="0" w:color="000000"/>
              <w:left w:val="single" w:sz="8" w:space="0" w:color="000000"/>
              <w:bottom w:val="single" w:sz="8" w:space="0" w:color="000000"/>
              <w:right w:val="single" w:sz="8" w:space="0" w:color="000000"/>
            </w:tcBorders>
          </w:tcPr>
          <w:p w:rsidR="001D37A9" w:rsidRDefault="00636AE2">
            <w:pPr>
              <w:ind w:right="17"/>
              <w:jc w:val="center"/>
            </w:pPr>
            <w:r>
              <w:rPr>
                <w:rFonts w:ascii="Times New Roman" w:eastAsia="Times New Roman" w:hAnsi="Times New Roman" w:cs="Times New Roman"/>
                <w:sz w:val="19"/>
              </w:rPr>
              <w:t>2.2</w:t>
            </w:r>
            <w:r>
              <w:rPr>
                <w:sz w:val="19"/>
              </w:rPr>
              <w:t xml:space="preserve"> </w:t>
            </w:r>
          </w:p>
        </w:tc>
        <w:tc>
          <w:tcPr>
            <w:tcW w:w="3198" w:type="dxa"/>
            <w:tcBorders>
              <w:top w:val="single" w:sz="8" w:space="0" w:color="000000"/>
              <w:left w:val="single" w:sz="8" w:space="0" w:color="000000"/>
              <w:bottom w:val="single" w:sz="8" w:space="0" w:color="000000"/>
              <w:right w:val="single" w:sz="8" w:space="0" w:color="000000"/>
            </w:tcBorders>
          </w:tcPr>
          <w:p w:rsidR="001D37A9" w:rsidRDefault="00636AE2">
            <w:pPr>
              <w:ind w:left="7"/>
              <w:jc w:val="both"/>
            </w:pPr>
            <w:r>
              <w:rPr>
                <w:rFonts w:ascii="Times New Roman" w:eastAsia="Times New Roman" w:hAnsi="Times New Roman" w:cs="Times New Roman"/>
                <w:sz w:val="19"/>
              </w:rPr>
              <w:t>Защита права собственности и иных вещных прав  /</w:t>
            </w:r>
            <w:proofErr w:type="spellStart"/>
            <w:r>
              <w:rPr>
                <w:rFonts w:ascii="Times New Roman" w:eastAsia="Times New Roman" w:hAnsi="Times New Roman" w:cs="Times New Roman"/>
                <w:sz w:val="19"/>
              </w:rPr>
              <w:t>Пр</w:t>
            </w:r>
            <w:proofErr w:type="spellEnd"/>
            <w:r>
              <w:rPr>
                <w:rFonts w:ascii="Times New Roman" w:eastAsia="Times New Roman" w:hAnsi="Times New Roman" w:cs="Times New Roman"/>
                <w:sz w:val="19"/>
              </w:rPr>
              <w:t>/</w:t>
            </w:r>
            <w:r>
              <w:rPr>
                <w:sz w:val="19"/>
              </w:rPr>
              <w:t xml:space="preserve"> </w:t>
            </w:r>
          </w:p>
        </w:tc>
        <w:tc>
          <w:tcPr>
            <w:tcW w:w="970" w:type="dxa"/>
            <w:tcBorders>
              <w:top w:val="single" w:sz="8" w:space="0" w:color="000000"/>
              <w:left w:val="single" w:sz="8" w:space="0" w:color="000000"/>
              <w:bottom w:val="single" w:sz="8" w:space="0" w:color="000000"/>
              <w:right w:val="single" w:sz="8" w:space="0" w:color="000000"/>
            </w:tcBorders>
          </w:tcPr>
          <w:p w:rsidR="001D37A9" w:rsidRDefault="00636AE2">
            <w:pPr>
              <w:ind w:right="14"/>
              <w:jc w:val="center"/>
            </w:pPr>
            <w:r>
              <w:rPr>
                <w:rFonts w:ascii="Times New Roman" w:eastAsia="Times New Roman" w:hAnsi="Times New Roman" w:cs="Times New Roman"/>
                <w:sz w:val="19"/>
              </w:rPr>
              <w:t>7</w:t>
            </w:r>
            <w:r>
              <w:rPr>
                <w:sz w:val="19"/>
              </w:rPr>
              <w:t xml:space="preserve"> </w:t>
            </w:r>
          </w:p>
        </w:tc>
        <w:tc>
          <w:tcPr>
            <w:tcW w:w="696" w:type="dxa"/>
            <w:tcBorders>
              <w:top w:val="single" w:sz="8" w:space="0" w:color="000000"/>
              <w:left w:val="single" w:sz="8" w:space="0" w:color="000000"/>
              <w:bottom w:val="single" w:sz="8" w:space="0" w:color="000000"/>
              <w:right w:val="single" w:sz="8" w:space="0" w:color="000000"/>
            </w:tcBorders>
          </w:tcPr>
          <w:p w:rsidR="001D37A9" w:rsidRDefault="00636AE2">
            <w:pPr>
              <w:ind w:right="19"/>
              <w:jc w:val="center"/>
            </w:pPr>
            <w:r>
              <w:rPr>
                <w:rFonts w:ascii="Times New Roman" w:eastAsia="Times New Roman" w:hAnsi="Times New Roman" w:cs="Times New Roman"/>
                <w:sz w:val="19"/>
              </w:rPr>
              <w:t>8</w:t>
            </w:r>
            <w:r>
              <w:rPr>
                <w:sz w:val="19"/>
              </w:rPr>
              <w:t xml:space="preserve"> </w:t>
            </w:r>
          </w:p>
        </w:tc>
        <w:tc>
          <w:tcPr>
            <w:tcW w:w="1119" w:type="dxa"/>
            <w:tcBorders>
              <w:top w:val="single" w:sz="8" w:space="0" w:color="000000"/>
              <w:left w:val="single" w:sz="8" w:space="0" w:color="000000"/>
              <w:bottom w:val="single" w:sz="8" w:space="0" w:color="000000"/>
              <w:right w:val="single" w:sz="8" w:space="0" w:color="000000"/>
            </w:tcBorders>
          </w:tcPr>
          <w:p w:rsidR="001D37A9" w:rsidRDefault="00636AE2">
            <w:pPr>
              <w:ind w:left="2"/>
            </w:pPr>
            <w:r>
              <w:t xml:space="preserve"> </w:t>
            </w:r>
            <w:r w:rsidRPr="00636AE2">
              <w:rPr>
                <w:rFonts w:ascii="Times New Roman" w:eastAsia="Times New Roman" w:hAnsi="Times New Roman" w:cs="Times New Roman"/>
                <w:sz w:val="19"/>
              </w:rPr>
              <w:t>ПК-4.2</w:t>
            </w:r>
          </w:p>
        </w:tc>
        <w:tc>
          <w:tcPr>
            <w:tcW w:w="1368" w:type="dxa"/>
            <w:tcBorders>
              <w:top w:val="single" w:sz="8" w:space="0" w:color="000000"/>
              <w:left w:val="single" w:sz="8" w:space="0" w:color="000000"/>
              <w:bottom w:val="single" w:sz="8" w:space="0" w:color="000000"/>
              <w:right w:val="single" w:sz="8" w:space="0" w:color="000000"/>
            </w:tcBorders>
          </w:tcPr>
          <w:p w:rsidR="001D37A9" w:rsidRDefault="00636AE2">
            <w:pPr>
              <w:ind w:right="10"/>
              <w:jc w:val="center"/>
            </w:pPr>
            <w:r>
              <w:rPr>
                <w:rFonts w:ascii="Times New Roman" w:eastAsia="Times New Roman" w:hAnsi="Times New Roman" w:cs="Times New Roman"/>
                <w:sz w:val="19"/>
              </w:rPr>
              <w:t xml:space="preserve">Л1.1 Л1.2 </w:t>
            </w:r>
          </w:p>
          <w:p w:rsidR="001D37A9" w:rsidRDefault="00636AE2">
            <w:pPr>
              <w:ind w:left="74"/>
            </w:pPr>
            <w:r>
              <w:rPr>
                <w:rFonts w:ascii="Times New Roman" w:eastAsia="Times New Roman" w:hAnsi="Times New Roman" w:cs="Times New Roman"/>
                <w:sz w:val="19"/>
              </w:rPr>
              <w:t xml:space="preserve">Л1.3Л2.1 Л2.2 </w:t>
            </w:r>
          </w:p>
          <w:p w:rsidR="001D37A9" w:rsidRDefault="00636AE2">
            <w:pPr>
              <w:ind w:left="175" w:right="146"/>
              <w:jc w:val="center"/>
            </w:pPr>
            <w:r>
              <w:rPr>
                <w:rFonts w:ascii="Times New Roman" w:eastAsia="Times New Roman" w:hAnsi="Times New Roman" w:cs="Times New Roman"/>
                <w:sz w:val="19"/>
              </w:rPr>
              <w:t>Л2.3Л3.1</w:t>
            </w:r>
            <w:r>
              <w:rPr>
                <w:sz w:val="19"/>
              </w:rPr>
              <w:t xml:space="preserve"> </w:t>
            </w:r>
            <w:r>
              <w:rPr>
                <w:rFonts w:ascii="Times New Roman" w:eastAsia="Times New Roman" w:hAnsi="Times New Roman" w:cs="Times New Roman"/>
                <w:sz w:val="19"/>
              </w:rPr>
              <w:t>Э1</w:t>
            </w:r>
            <w:r>
              <w:rPr>
                <w:sz w:val="19"/>
              </w:rPr>
              <w:t xml:space="preserve"> </w:t>
            </w:r>
          </w:p>
        </w:tc>
        <w:tc>
          <w:tcPr>
            <w:tcW w:w="701" w:type="dxa"/>
            <w:tcBorders>
              <w:top w:val="single" w:sz="8" w:space="0" w:color="000000"/>
              <w:left w:val="single" w:sz="8" w:space="0" w:color="000000"/>
              <w:bottom w:val="single" w:sz="8" w:space="0" w:color="000000"/>
              <w:right w:val="single" w:sz="8" w:space="0" w:color="000000"/>
            </w:tcBorders>
          </w:tcPr>
          <w:p w:rsidR="001D37A9" w:rsidRDefault="00636AE2">
            <w:pPr>
              <w:ind w:right="15"/>
              <w:jc w:val="center"/>
            </w:pPr>
            <w:r>
              <w:rPr>
                <w:rFonts w:ascii="Times New Roman" w:eastAsia="Times New Roman" w:hAnsi="Times New Roman" w:cs="Times New Roman"/>
                <w:sz w:val="19"/>
              </w:rPr>
              <w:t>0</w:t>
            </w:r>
            <w:r>
              <w:rPr>
                <w:sz w:val="19"/>
              </w:rPr>
              <w:t xml:space="preserve"> </w:t>
            </w:r>
          </w:p>
        </w:tc>
        <w:tc>
          <w:tcPr>
            <w:tcW w:w="1260" w:type="dxa"/>
            <w:tcBorders>
              <w:top w:val="single" w:sz="8" w:space="0" w:color="000000"/>
              <w:left w:val="single" w:sz="8" w:space="0" w:color="000000"/>
              <w:bottom w:val="single" w:sz="8" w:space="0" w:color="000000"/>
              <w:right w:val="single" w:sz="8" w:space="0" w:color="000000"/>
            </w:tcBorders>
          </w:tcPr>
          <w:p w:rsidR="001D37A9" w:rsidRDefault="00636AE2">
            <w:pPr>
              <w:ind w:left="2"/>
            </w:pPr>
            <w:r>
              <w:t xml:space="preserve"> </w:t>
            </w:r>
          </w:p>
        </w:tc>
      </w:tr>
      <w:tr w:rsidR="001D37A9">
        <w:trPr>
          <w:trHeight w:val="922"/>
        </w:trPr>
        <w:tc>
          <w:tcPr>
            <w:tcW w:w="958" w:type="dxa"/>
            <w:tcBorders>
              <w:top w:val="single" w:sz="8" w:space="0" w:color="000000"/>
              <w:left w:val="single" w:sz="8" w:space="0" w:color="000000"/>
              <w:bottom w:val="single" w:sz="8" w:space="0" w:color="000000"/>
              <w:right w:val="single" w:sz="8" w:space="0" w:color="000000"/>
            </w:tcBorders>
          </w:tcPr>
          <w:p w:rsidR="001D37A9" w:rsidRDefault="00636AE2">
            <w:pPr>
              <w:ind w:right="17"/>
              <w:jc w:val="center"/>
            </w:pPr>
            <w:r>
              <w:rPr>
                <w:rFonts w:ascii="Times New Roman" w:eastAsia="Times New Roman" w:hAnsi="Times New Roman" w:cs="Times New Roman"/>
                <w:sz w:val="19"/>
              </w:rPr>
              <w:lastRenderedPageBreak/>
              <w:t>2.3</w:t>
            </w:r>
            <w:r>
              <w:rPr>
                <w:sz w:val="19"/>
              </w:rPr>
              <w:t xml:space="preserve"> </w:t>
            </w:r>
          </w:p>
        </w:tc>
        <w:tc>
          <w:tcPr>
            <w:tcW w:w="3198" w:type="dxa"/>
            <w:tcBorders>
              <w:top w:val="single" w:sz="8" w:space="0" w:color="000000"/>
              <w:left w:val="single" w:sz="8" w:space="0" w:color="000000"/>
              <w:bottom w:val="single" w:sz="8" w:space="0" w:color="000000"/>
              <w:right w:val="single" w:sz="8" w:space="0" w:color="000000"/>
            </w:tcBorders>
          </w:tcPr>
          <w:p w:rsidR="001D37A9" w:rsidRDefault="00636AE2">
            <w:pPr>
              <w:ind w:left="7"/>
            </w:pPr>
            <w:r>
              <w:rPr>
                <w:rFonts w:ascii="Times New Roman" w:eastAsia="Times New Roman" w:hAnsi="Times New Roman" w:cs="Times New Roman"/>
                <w:sz w:val="19"/>
              </w:rPr>
              <w:t xml:space="preserve">Защита имущественных прав </w:t>
            </w:r>
          </w:p>
          <w:p w:rsidR="001D37A9" w:rsidRDefault="00636AE2">
            <w:pPr>
              <w:ind w:left="7"/>
            </w:pPr>
            <w:r>
              <w:rPr>
                <w:rFonts w:ascii="Times New Roman" w:eastAsia="Times New Roman" w:hAnsi="Times New Roman" w:cs="Times New Roman"/>
                <w:sz w:val="19"/>
              </w:rPr>
              <w:t>участников семейных отношений  /Лек/</w:t>
            </w:r>
            <w:r>
              <w:rPr>
                <w:sz w:val="19"/>
              </w:rPr>
              <w:t xml:space="preserve"> </w:t>
            </w:r>
          </w:p>
        </w:tc>
        <w:tc>
          <w:tcPr>
            <w:tcW w:w="970" w:type="dxa"/>
            <w:tcBorders>
              <w:top w:val="single" w:sz="8" w:space="0" w:color="000000"/>
              <w:left w:val="single" w:sz="8" w:space="0" w:color="000000"/>
              <w:bottom w:val="single" w:sz="8" w:space="0" w:color="000000"/>
              <w:right w:val="single" w:sz="8" w:space="0" w:color="000000"/>
            </w:tcBorders>
          </w:tcPr>
          <w:p w:rsidR="001D37A9" w:rsidRDefault="00636AE2">
            <w:pPr>
              <w:ind w:right="14"/>
              <w:jc w:val="center"/>
            </w:pPr>
            <w:r>
              <w:rPr>
                <w:rFonts w:ascii="Times New Roman" w:eastAsia="Times New Roman" w:hAnsi="Times New Roman" w:cs="Times New Roman"/>
                <w:sz w:val="19"/>
              </w:rPr>
              <w:t>7</w:t>
            </w:r>
            <w:r>
              <w:rPr>
                <w:sz w:val="19"/>
              </w:rPr>
              <w:t xml:space="preserve"> </w:t>
            </w:r>
          </w:p>
        </w:tc>
        <w:tc>
          <w:tcPr>
            <w:tcW w:w="696" w:type="dxa"/>
            <w:tcBorders>
              <w:top w:val="single" w:sz="8" w:space="0" w:color="000000"/>
              <w:left w:val="single" w:sz="8" w:space="0" w:color="000000"/>
              <w:bottom w:val="single" w:sz="8" w:space="0" w:color="000000"/>
              <w:right w:val="single" w:sz="8" w:space="0" w:color="000000"/>
            </w:tcBorders>
          </w:tcPr>
          <w:p w:rsidR="001D37A9" w:rsidRDefault="00636AE2">
            <w:pPr>
              <w:ind w:right="10"/>
              <w:jc w:val="center"/>
            </w:pPr>
            <w:r>
              <w:rPr>
                <w:rFonts w:ascii="Times New Roman" w:eastAsia="Times New Roman" w:hAnsi="Times New Roman" w:cs="Times New Roman"/>
                <w:sz w:val="19"/>
              </w:rPr>
              <w:t>0,5</w:t>
            </w:r>
            <w:r>
              <w:rPr>
                <w:sz w:val="19"/>
              </w:rPr>
              <w:t xml:space="preserve"> </w:t>
            </w:r>
          </w:p>
        </w:tc>
        <w:tc>
          <w:tcPr>
            <w:tcW w:w="1119" w:type="dxa"/>
            <w:tcBorders>
              <w:top w:val="single" w:sz="8" w:space="0" w:color="000000"/>
              <w:left w:val="single" w:sz="8" w:space="0" w:color="000000"/>
              <w:bottom w:val="single" w:sz="8" w:space="0" w:color="000000"/>
              <w:right w:val="single" w:sz="8" w:space="0" w:color="000000"/>
            </w:tcBorders>
          </w:tcPr>
          <w:p w:rsidR="001D37A9" w:rsidRDefault="00636AE2">
            <w:pPr>
              <w:ind w:left="2"/>
            </w:pPr>
            <w:r>
              <w:t xml:space="preserve"> </w:t>
            </w:r>
            <w:r w:rsidRPr="00636AE2">
              <w:rPr>
                <w:rFonts w:ascii="Times New Roman" w:eastAsia="Times New Roman" w:hAnsi="Times New Roman" w:cs="Times New Roman"/>
                <w:sz w:val="19"/>
              </w:rPr>
              <w:t>ПК-4.2</w:t>
            </w:r>
          </w:p>
        </w:tc>
        <w:tc>
          <w:tcPr>
            <w:tcW w:w="1368" w:type="dxa"/>
            <w:tcBorders>
              <w:top w:val="single" w:sz="8" w:space="0" w:color="000000"/>
              <w:left w:val="single" w:sz="8" w:space="0" w:color="000000"/>
              <w:bottom w:val="single" w:sz="8" w:space="0" w:color="000000"/>
              <w:right w:val="single" w:sz="8" w:space="0" w:color="000000"/>
            </w:tcBorders>
          </w:tcPr>
          <w:p w:rsidR="001D37A9" w:rsidRDefault="00636AE2">
            <w:pPr>
              <w:ind w:right="10"/>
              <w:jc w:val="center"/>
            </w:pPr>
            <w:r>
              <w:rPr>
                <w:rFonts w:ascii="Times New Roman" w:eastAsia="Times New Roman" w:hAnsi="Times New Roman" w:cs="Times New Roman"/>
                <w:sz w:val="19"/>
              </w:rPr>
              <w:t xml:space="preserve">Л1.1 Л1.2 </w:t>
            </w:r>
          </w:p>
          <w:p w:rsidR="001D37A9" w:rsidRDefault="00636AE2">
            <w:pPr>
              <w:ind w:left="74"/>
            </w:pPr>
            <w:r>
              <w:rPr>
                <w:rFonts w:ascii="Times New Roman" w:eastAsia="Times New Roman" w:hAnsi="Times New Roman" w:cs="Times New Roman"/>
                <w:sz w:val="19"/>
              </w:rPr>
              <w:t xml:space="preserve">Л1.3Л2.1 Л2.2 </w:t>
            </w:r>
          </w:p>
          <w:p w:rsidR="001D37A9" w:rsidRDefault="00636AE2">
            <w:pPr>
              <w:ind w:left="175" w:right="146"/>
              <w:jc w:val="center"/>
            </w:pPr>
            <w:r>
              <w:rPr>
                <w:rFonts w:ascii="Times New Roman" w:eastAsia="Times New Roman" w:hAnsi="Times New Roman" w:cs="Times New Roman"/>
                <w:sz w:val="19"/>
              </w:rPr>
              <w:t>Л2.3Л3.1</w:t>
            </w:r>
            <w:r>
              <w:rPr>
                <w:sz w:val="19"/>
              </w:rPr>
              <w:t xml:space="preserve"> </w:t>
            </w:r>
            <w:r>
              <w:rPr>
                <w:rFonts w:ascii="Times New Roman" w:eastAsia="Times New Roman" w:hAnsi="Times New Roman" w:cs="Times New Roman"/>
                <w:sz w:val="19"/>
              </w:rPr>
              <w:t>Э1</w:t>
            </w:r>
            <w:r>
              <w:rPr>
                <w:sz w:val="19"/>
              </w:rPr>
              <w:t xml:space="preserve"> </w:t>
            </w:r>
          </w:p>
        </w:tc>
        <w:tc>
          <w:tcPr>
            <w:tcW w:w="701" w:type="dxa"/>
            <w:tcBorders>
              <w:top w:val="single" w:sz="8" w:space="0" w:color="000000"/>
              <w:left w:val="single" w:sz="8" w:space="0" w:color="000000"/>
              <w:bottom w:val="single" w:sz="8" w:space="0" w:color="000000"/>
              <w:right w:val="single" w:sz="8" w:space="0" w:color="000000"/>
            </w:tcBorders>
          </w:tcPr>
          <w:p w:rsidR="001D37A9" w:rsidRDefault="00636AE2">
            <w:pPr>
              <w:ind w:right="15"/>
              <w:jc w:val="center"/>
            </w:pPr>
            <w:r>
              <w:rPr>
                <w:rFonts w:ascii="Times New Roman" w:eastAsia="Times New Roman" w:hAnsi="Times New Roman" w:cs="Times New Roman"/>
                <w:sz w:val="19"/>
              </w:rPr>
              <w:t>0</w:t>
            </w:r>
            <w:r>
              <w:rPr>
                <w:sz w:val="19"/>
              </w:rPr>
              <w:t xml:space="preserve"> </w:t>
            </w:r>
          </w:p>
        </w:tc>
        <w:tc>
          <w:tcPr>
            <w:tcW w:w="1260" w:type="dxa"/>
            <w:tcBorders>
              <w:top w:val="single" w:sz="8" w:space="0" w:color="000000"/>
              <w:left w:val="single" w:sz="8" w:space="0" w:color="000000"/>
              <w:bottom w:val="single" w:sz="8" w:space="0" w:color="000000"/>
              <w:right w:val="single" w:sz="8" w:space="0" w:color="000000"/>
            </w:tcBorders>
          </w:tcPr>
          <w:p w:rsidR="001D37A9" w:rsidRDefault="00636AE2">
            <w:pPr>
              <w:ind w:left="2"/>
            </w:pPr>
            <w:r>
              <w:t xml:space="preserve"> </w:t>
            </w:r>
          </w:p>
        </w:tc>
      </w:tr>
      <w:tr w:rsidR="001D37A9">
        <w:trPr>
          <w:trHeight w:val="917"/>
        </w:trPr>
        <w:tc>
          <w:tcPr>
            <w:tcW w:w="958" w:type="dxa"/>
            <w:tcBorders>
              <w:top w:val="single" w:sz="8" w:space="0" w:color="000000"/>
              <w:left w:val="single" w:sz="8" w:space="0" w:color="000000"/>
              <w:bottom w:val="single" w:sz="8" w:space="0" w:color="000000"/>
              <w:right w:val="single" w:sz="8" w:space="0" w:color="000000"/>
            </w:tcBorders>
          </w:tcPr>
          <w:p w:rsidR="001D37A9" w:rsidRDefault="00636AE2">
            <w:pPr>
              <w:ind w:right="17"/>
              <w:jc w:val="center"/>
            </w:pPr>
            <w:r>
              <w:rPr>
                <w:rFonts w:ascii="Times New Roman" w:eastAsia="Times New Roman" w:hAnsi="Times New Roman" w:cs="Times New Roman"/>
                <w:sz w:val="19"/>
              </w:rPr>
              <w:t>2.4</w:t>
            </w:r>
            <w:r>
              <w:rPr>
                <w:sz w:val="19"/>
              </w:rPr>
              <w:t xml:space="preserve"> </w:t>
            </w:r>
          </w:p>
        </w:tc>
        <w:tc>
          <w:tcPr>
            <w:tcW w:w="3198" w:type="dxa"/>
            <w:tcBorders>
              <w:top w:val="single" w:sz="8" w:space="0" w:color="000000"/>
              <w:left w:val="single" w:sz="8" w:space="0" w:color="000000"/>
              <w:bottom w:val="single" w:sz="8" w:space="0" w:color="000000"/>
              <w:right w:val="single" w:sz="8" w:space="0" w:color="000000"/>
            </w:tcBorders>
          </w:tcPr>
          <w:p w:rsidR="001D37A9" w:rsidRDefault="00636AE2">
            <w:pPr>
              <w:ind w:left="7"/>
            </w:pPr>
            <w:r>
              <w:rPr>
                <w:rFonts w:ascii="Times New Roman" w:eastAsia="Times New Roman" w:hAnsi="Times New Roman" w:cs="Times New Roman"/>
                <w:sz w:val="19"/>
              </w:rPr>
              <w:t xml:space="preserve">Защита имущественных прав </w:t>
            </w:r>
          </w:p>
          <w:p w:rsidR="001D37A9" w:rsidRDefault="00636AE2">
            <w:pPr>
              <w:ind w:left="7"/>
            </w:pPr>
            <w:r>
              <w:rPr>
                <w:rFonts w:ascii="Times New Roman" w:eastAsia="Times New Roman" w:hAnsi="Times New Roman" w:cs="Times New Roman"/>
                <w:sz w:val="19"/>
              </w:rPr>
              <w:t>участников семейных отношений  /</w:t>
            </w:r>
            <w:proofErr w:type="spellStart"/>
            <w:r>
              <w:rPr>
                <w:rFonts w:ascii="Times New Roman" w:eastAsia="Times New Roman" w:hAnsi="Times New Roman" w:cs="Times New Roman"/>
                <w:sz w:val="19"/>
              </w:rPr>
              <w:t>Пр</w:t>
            </w:r>
            <w:proofErr w:type="spellEnd"/>
            <w:r>
              <w:rPr>
                <w:rFonts w:ascii="Times New Roman" w:eastAsia="Times New Roman" w:hAnsi="Times New Roman" w:cs="Times New Roman"/>
                <w:sz w:val="19"/>
              </w:rPr>
              <w:t>/</w:t>
            </w:r>
            <w:r>
              <w:rPr>
                <w:sz w:val="19"/>
              </w:rPr>
              <w:t xml:space="preserve"> </w:t>
            </w:r>
          </w:p>
        </w:tc>
        <w:tc>
          <w:tcPr>
            <w:tcW w:w="970" w:type="dxa"/>
            <w:tcBorders>
              <w:top w:val="single" w:sz="8" w:space="0" w:color="000000"/>
              <w:left w:val="single" w:sz="8" w:space="0" w:color="000000"/>
              <w:bottom w:val="single" w:sz="8" w:space="0" w:color="000000"/>
              <w:right w:val="single" w:sz="8" w:space="0" w:color="000000"/>
            </w:tcBorders>
          </w:tcPr>
          <w:p w:rsidR="001D37A9" w:rsidRDefault="00636AE2">
            <w:pPr>
              <w:ind w:right="14"/>
              <w:jc w:val="center"/>
            </w:pPr>
            <w:r>
              <w:rPr>
                <w:rFonts w:ascii="Times New Roman" w:eastAsia="Times New Roman" w:hAnsi="Times New Roman" w:cs="Times New Roman"/>
                <w:sz w:val="19"/>
              </w:rPr>
              <w:t>7</w:t>
            </w:r>
            <w:r>
              <w:rPr>
                <w:sz w:val="19"/>
              </w:rPr>
              <w:t xml:space="preserve"> </w:t>
            </w:r>
          </w:p>
        </w:tc>
        <w:tc>
          <w:tcPr>
            <w:tcW w:w="696" w:type="dxa"/>
            <w:tcBorders>
              <w:top w:val="single" w:sz="8" w:space="0" w:color="000000"/>
              <w:left w:val="single" w:sz="8" w:space="0" w:color="000000"/>
              <w:bottom w:val="single" w:sz="8" w:space="0" w:color="000000"/>
              <w:right w:val="single" w:sz="8" w:space="0" w:color="000000"/>
            </w:tcBorders>
          </w:tcPr>
          <w:p w:rsidR="001D37A9" w:rsidRDefault="00636AE2">
            <w:pPr>
              <w:ind w:right="19"/>
              <w:jc w:val="center"/>
            </w:pPr>
            <w:r>
              <w:rPr>
                <w:rFonts w:ascii="Times New Roman" w:eastAsia="Times New Roman" w:hAnsi="Times New Roman" w:cs="Times New Roman"/>
                <w:sz w:val="19"/>
              </w:rPr>
              <w:t>5</w:t>
            </w:r>
            <w:r>
              <w:rPr>
                <w:sz w:val="19"/>
              </w:rPr>
              <w:t xml:space="preserve"> </w:t>
            </w:r>
          </w:p>
        </w:tc>
        <w:tc>
          <w:tcPr>
            <w:tcW w:w="1119" w:type="dxa"/>
            <w:tcBorders>
              <w:top w:val="single" w:sz="8" w:space="0" w:color="000000"/>
              <w:left w:val="single" w:sz="8" w:space="0" w:color="000000"/>
              <w:bottom w:val="single" w:sz="8" w:space="0" w:color="000000"/>
              <w:right w:val="single" w:sz="8" w:space="0" w:color="000000"/>
            </w:tcBorders>
          </w:tcPr>
          <w:p w:rsidR="001D37A9" w:rsidRDefault="00636AE2">
            <w:pPr>
              <w:ind w:left="2"/>
            </w:pPr>
            <w:r>
              <w:t xml:space="preserve"> </w:t>
            </w:r>
            <w:r w:rsidRPr="00636AE2">
              <w:rPr>
                <w:rFonts w:ascii="Times New Roman" w:eastAsia="Times New Roman" w:hAnsi="Times New Roman" w:cs="Times New Roman"/>
                <w:sz w:val="19"/>
              </w:rPr>
              <w:t>ПК-4.2</w:t>
            </w:r>
          </w:p>
        </w:tc>
        <w:tc>
          <w:tcPr>
            <w:tcW w:w="1368" w:type="dxa"/>
            <w:tcBorders>
              <w:top w:val="single" w:sz="8" w:space="0" w:color="000000"/>
              <w:left w:val="single" w:sz="8" w:space="0" w:color="000000"/>
              <w:bottom w:val="single" w:sz="8" w:space="0" w:color="000000"/>
              <w:right w:val="single" w:sz="8" w:space="0" w:color="000000"/>
            </w:tcBorders>
          </w:tcPr>
          <w:p w:rsidR="001D37A9" w:rsidRDefault="00636AE2">
            <w:pPr>
              <w:ind w:right="10"/>
              <w:jc w:val="center"/>
            </w:pPr>
            <w:r>
              <w:rPr>
                <w:rFonts w:ascii="Times New Roman" w:eastAsia="Times New Roman" w:hAnsi="Times New Roman" w:cs="Times New Roman"/>
                <w:sz w:val="19"/>
              </w:rPr>
              <w:t xml:space="preserve">Л1.1 Л1.2 </w:t>
            </w:r>
          </w:p>
          <w:p w:rsidR="001D37A9" w:rsidRDefault="00636AE2">
            <w:pPr>
              <w:ind w:left="74"/>
            </w:pPr>
            <w:r>
              <w:rPr>
                <w:rFonts w:ascii="Times New Roman" w:eastAsia="Times New Roman" w:hAnsi="Times New Roman" w:cs="Times New Roman"/>
                <w:sz w:val="19"/>
              </w:rPr>
              <w:t xml:space="preserve">Л1.3Л2.1 Л2.2 </w:t>
            </w:r>
          </w:p>
          <w:p w:rsidR="001D37A9" w:rsidRDefault="00636AE2">
            <w:pPr>
              <w:ind w:left="175" w:right="146"/>
              <w:jc w:val="center"/>
            </w:pPr>
            <w:r>
              <w:rPr>
                <w:rFonts w:ascii="Times New Roman" w:eastAsia="Times New Roman" w:hAnsi="Times New Roman" w:cs="Times New Roman"/>
                <w:sz w:val="19"/>
              </w:rPr>
              <w:t>Л2.3Л3.1</w:t>
            </w:r>
            <w:r>
              <w:rPr>
                <w:sz w:val="19"/>
              </w:rPr>
              <w:t xml:space="preserve"> </w:t>
            </w:r>
            <w:r>
              <w:rPr>
                <w:rFonts w:ascii="Times New Roman" w:eastAsia="Times New Roman" w:hAnsi="Times New Roman" w:cs="Times New Roman"/>
                <w:sz w:val="19"/>
              </w:rPr>
              <w:t>Э1</w:t>
            </w:r>
            <w:r>
              <w:rPr>
                <w:sz w:val="19"/>
              </w:rPr>
              <w:t xml:space="preserve"> </w:t>
            </w:r>
          </w:p>
        </w:tc>
        <w:tc>
          <w:tcPr>
            <w:tcW w:w="701" w:type="dxa"/>
            <w:tcBorders>
              <w:top w:val="single" w:sz="8" w:space="0" w:color="000000"/>
              <w:left w:val="single" w:sz="8" w:space="0" w:color="000000"/>
              <w:bottom w:val="single" w:sz="8" w:space="0" w:color="000000"/>
              <w:right w:val="single" w:sz="8" w:space="0" w:color="000000"/>
            </w:tcBorders>
          </w:tcPr>
          <w:p w:rsidR="001D37A9" w:rsidRDefault="00636AE2">
            <w:pPr>
              <w:ind w:right="15"/>
              <w:jc w:val="center"/>
            </w:pPr>
            <w:r>
              <w:rPr>
                <w:rFonts w:ascii="Times New Roman" w:eastAsia="Times New Roman" w:hAnsi="Times New Roman" w:cs="Times New Roman"/>
                <w:sz w:val="19"/>
              </w:rPr>
              <w:t>0</w:t>
            </w:r>
            <w:r>
              <w:rPr>
                <w:sz w:val="19"/>
              </w:rPr>
              <w:t xml:space="preserve"> </w:t>
            </w:r>
          </w:p>
        </w:tc>
        <w:tc>
          <w:tcPr>
            <w:tcW w:w="1260" w:type="dxa"/>
            <w:tcBorders>
              <w:top w:val="single" w:sz="8" w:space="0" w:color="000000"/>
              <w:left w:val="single" w:sz="8" w:space="0" w:color="000000"/>
              <w:bottom w:val="single" w:sz="8" w:space="0" w:color="000000"/>
              <w:right w:val="single" w:sz="8" w:space="0" w:color="000000"/>
            </w:tcBorders>
          </w:tcPr>
          <w:p w:rsidR="001D37A9" w:rsidRDefault="00636AE2">
            <w:pPr>
              <w:ind w:left="2"/>
            </w:pPr>
            <w:r>
              <w:t xml:space="preserve"> </w:t>
            </w:r>
          </w:p>
        </w:tc>
      </w:tr>
    </w:tbl>
    <w:p w:rsidR="001D37A9" w:rsidRDefault="00636AE2">
      <w:pPr>
        <w:spacing w:after="0"/>
        <w:ind w:right="1167"/>
        <w:jc w:val="right"/>
      </w:pPr>
      <w:r>
        <w:t xml:space="preserve"> </w:t>
      </w:r>
      <w:r>
        <w:tab/>
        <w:t xml:space="preserve"> </w:t>
      </w:r>
      <w:r>
        <w:tab/>
        <w:t xml:space="preserve"> </w:t>
      </w:r>
      <w:r>
        <w:tab/>
        <w:t xml:space="preserve"> </w:t>
      </w:r>
      <w:r>
        <w:tab/>
        <w:t xml:space="preserve"> </w:t>
      </w:r>
    </w:p>
    <w:tbl>
      <w:tblPr>
        <w:tblStyle w:val="TableGrid"/>
        <w:tblW w:w="10276" w:type="dxa"/>
        <w:tblInd w:w="0" w:type="dxa"/>
        <w:tblCellMar>
          <w:top w:w="10" w:type="dxa"/>
          <w:left w:w="34" w:type="dxa"/>
        </w:tblCellMar>
        <w:tblLook w:val="04A0" w:firstRow="1" w:lastRow="0" w:firstColumn="1" w:lastColumn="0" w:noHBand="0" w:noVBand="1"/>
      </w:tblPr>
      <w:tblGrid>
        <w:gridCol w:w="960"/>
        <w:gridCol w:w="3390"/>
        <w:gridCol w:w="931"/>
        <w:gridCol w:w="687"/>
        <w:gridCol w:w="1052"/>
        <w:gridCol w:w="1378"/>
        <w:gridCol w:w="673"/>
        <w:gridCol w:w="1205"/>
      </w:tblGrid>
      <w:tr w:rsidR="001D37A9">
        <w:trPr>
          <w:trHeight w:val="917"/>
        </w:trPr>
        <w:tc>
          <w:tcPr>
            <w:tcW w:w="961" w:type="dxa"/>
            <w:tcBorders>
              <w:top w:val="single" w:sz="8" w:space="0" w:color="000000"/>
              <w:left w:val="single" w:sz="8" w:space="0" w:color="000000"/>
              <w:bottom w:val="single" w:sz="8" w:space="0" w:color="000000"/>
              <w:right w:val="single" w:sz="8" w:space="0" w:color="000000"/>
            </w:tcBorders>
          </w:tcPr>
          <w:p w:rsidR="001D37A9" w:rsidRDefault="00636AE2">
            <w:pPr>
              <w:ind w:right="34"/>
              <w:jc w:val="center"/>
            </w:pPr>
            <w:r>
              <w:rPr>
                <w:rFonts w:ascii="Times New Roman" w:eastAsia="Times New Roman" w:hAnsi="Times New Roman" w:cs="Times New Roman"/>
                <w:sz w:val="19"/>
              </w:rPr>
              <w:t>2.5</w:t>
            </w:r>
            <w:r>
              <w:rPr>
                <w:sz w:val="19"/>
              </w:rPr>
              <w:t xml:space="preserve"> </w:t>
            </w:r>
          </w:p>
        </w:tc>
        <w:tc>
          <w:tcPr>
            <w:tcW w:w="3390" w:type="dxa"/>
            <w:tcBorders>
              <w:top w:val="single" w:sz="8" w:space="0" w:color="000000"/>
              <w:left w:val="single" w:sz="8" w:space="0" w:color="000000"/>
              <w:bottom w:val="single" w:sz="8" w:space="0" w:color="000000"/>
              <w:right w:val="single" w:sz="8" w:space="0" w:color="000000"/>
            </w:tcBorders>
          </w:tcPr>
          <w:p w:rsidR="001D37A9" w:rsidRDefault="00636AE2">
            <w:pPr>
              <w:ind w:left="5"/>
            </w:pPr>
            <w:r>
              <w:rPr>
                <w:rFonts w:ascii="Times New Roman" w:eastAsia="Times New Roman" w:hAnsi="Times New Roman" w:cs="Times New Roman"/>
                <w:sz w:val="19"/>
              </w:rPr>
              <w:t xml:space="preserve">Защита имущественных прав </w:t>
            </w:r>
          </w:p>
          <w:p w:rsidR="001D37A9" w:rsidRDefault="00636AE2">
            <w:pPr>
              <w:ind w:left="5"/>
            </w:pPr>
            <w:r>
              <w:rPr>
                <w:rFonts w:ascii="Times New Roman" w:eastAsia="Times New Roman" w:hAnsi="Times New Roman" w:cs="Times New Roman"/>
                <w:sz w:val="19"/>
              </w:rPr>
              <w:t xml:space="preserve">участников жилищных отношений  </w:t>
            </w:r>
          </w:p>
          <w:p w:rsidR="001D37A9" w:rsidRDefault="00636AE2">
            <w:pPr>
              <w:ind w:left="5"/>
            </w:pPr>
            <w:r>
              <w:rPr>
                <w:rFonts w:ascii="Times New Roman" w:eastAsia="Times New Roman" w:hAnsi="Times New Roman" w:cs="Times New Roman"/>
                <w:sz w:val="19"/>
              </w:rPr>
              <w:t>/Лек/</w:t>
            </w:r>
            <w:r>
              <w:rPr>
                <w:sz w:val="19"/>
              </w:rPr>
              <w:t xml:space="preserve"> </w:t>
            </w:r>
          </w:p>
        </w:tc>
        <w:tc>
          <w:tcPr>
            <w:tcW w:w="931" w:type="dxa"/>
            <w:tcBorders>
              <w:top w:val="single" w:sz="8" w:space="0" w:color="000000"/>
              <w:left w:val="single" w:sz="8" w:space="0" w:color="000000"/>
              <w:bottom w:val="single" w:sz="8" w:space="0" w:color="000000"/>
              <w:right w:val="single" w:sz="8" w:space="0" w:color="000000"/>
            </w:tcBorders>
          </w:tcPr>
          <w:p w:rsidR="001D37A9" w:rsidRDefault="00636AE2">
            <w:pPr>
              <w:ind w:right="34"/>
              <w:jc w:val="center"/>
            </w:pPr>
            <w:r>
              <w:rPr>
                <w:rFonts w:ascii="Times New Roman" w:eastAsia="Times New Roman" w:hAnsi="Times New Roman" w:cs="Times New Roman"/>
                <w:sz w:val="19"/>
              </w:rPr>
              <w:t>7</w:t>
            </w:r>
            <w:r>
              <w:rPr>
                <w:sz w:val="19"/>
              </w:rPr>
              <w:t xml:space="preserve"> </w:t>
            </w:r>
          </w:p>
        </w:tc>
        <w:tc>
          <w:tcPr>
            <w:tcW w:w="687" w:type="dxa"/>
            <w:tcBorders>
              <w:top w:val="single" w:sz="8" w:space="0" w:color="000000"/>
              <w:left w:val="single" w:sz="8" w:space="0" w:color="000000"/>
              <w:bottom w:val="single" w:sz="8" w:space="0" w:color="000000"/>
              <w:right w:val="single" w:sz="8" w:space="0" w:color="000000"/>
            </w:tcBorders>
          </w:tcPr>
          <w:p w:rsidR="001D37A9" w:rsidRDefault="00636AE2">
            <w:pPr>
              <w:ind w:right="28"/>
              <w:jc w:val="center"/>
            </w:pPr>
            <w:r>
              <w:rPr>
                <w:rFonts w:ascii="Times New Roman" w:eastAsia="Times New Roman" w:hAnsi="Times New Roman" w:cs="Times New Roman"/>
                <w:sz w:val="19"/>
              </w:rPr>
              <w:t>0,5</w:t>
            </w:r>
            <w:r>
              <w:rPr>
                <w:sz w:val="19"/>
              </w:rPr>
              <w:t xml:space="preserve"> </w:t>
            </w:r>
          </w:p>
        </w:tc>
        <w:tc>
          <w:tcPr>
            <w:tcW w:w="1052" w:type="dxa"/>
            <w:tcBorders>
              <w:top w:val="single" w:sz="8" w:space="0" w:color="000000"/>
              <w:left w:val="single" w:sz="8" w:space="0" w:color="000000"/>
              <w:bottom w:val="single" w:sz="8" w:space="0" w:color="000000"/>
              <w:right w:val="single" w:sz="8" w:space="0" w:color="000000"/>
            </w:tcBorders>
          </w:tcPr>
          <w:p w:rsidR="001D37A9" w:rsidRDefault="00636AE2">
            <w:r>
              <w:t xml:space="preserve"> </w:t>
            </w:r>
            <w:r w:rsidRPr="00636AE2">
              <w:rPr>
                <w:rFonts w:ascii="Times New Roman" w:eastAsia="Times New Roman" w:hAnsi="Times New Roman" w:cs="Times New Roman"/>
                <w:sz w:val="19"/>
              </w:rPr>
              <w:t>ПК-4.2</w:t>
            </w:r>
          </w:p>
        </w:tc>
        <w:tc>
          <w:tcPr>
            <w:tcW w:w="1378" w:type="dxa"/>
            <w:tcBorders>
              <w:top w:val="single" w:sz="8" w:space="0" w:color="000000"/>
              <w:left w:val="single" w:sz="8" w:space="0" w:color="000000"/>
              <w:bottom w:val="single" w:sz="8" w:space="0" w:color="000000"/>
              <w:right w:val="single" w:sz="8" w:space="0" w:color="000000"/>
            </w:tcBorders>
          </w:tcPr>
          <w:p w:rsidR="001D37A9" w:rsidRDefault="00636AE2">
            <w:pPr>
              <w:ind w:right="29"/>
              <w:jc w:val="center"/>
            </w:pPr>
            <w:r>
              <w:rPr>
                <w:rFonts w:ascii="Times New Roman" w:eastAsia="Times New Roman" w:hAnsi="Times New Roman" w:cs="Times New Roman"/>
                <w:sz w:val="19"/>
              </w:rPr>
              <w:t xml:space="preserve">Л1.1 Л1.2 </w:t>
            </w:r>
          </w:p>
          <w:p w:rsidR="001D37A9" w:rsidRDefault="00636AE2">
            <w:pPr>
              <w:ind w:left="82"/>
            </w:pPr>
            <w:r>
              <w:rPr>
                <w:rFonts w:ascii="Times New Roman" w:eastAsia="Times New Roman" w:hAnsi="Times New Roman" w:cs="Times New Roman"/>
                <w:sz w:val="19"/>
              </w:rPr>
              <w:t xml:space="preserve">Л1.3Л2.1 Л2.2 </w:t>
            </w:r>
          </w:p>
          <w:p w:rsidR="001D37A9" w:rsidRDefault="00636AE2">
            <w:pPr>
              <w:ind w:left="178" w:right="168"/>
              <w:jc w:val="center"/>
            </w:pPr>
            <w:r>
              <w:rPr>
                <w:rFonts w:ascii="Times New Roman" w:eastAsia="Times New Roman" w:hAnsi="Times New Roman" w:cs="Times New Roman"/>
                <w:sz w:val="19"/>
              </w:rPr>
              <w:t>Л2.3Л3.1</w:t>
            </w:r>
            <w:r>
              <w:rPr>
                <w:sz w:val="19"/>
              </w:rPr>
              <w:t xml:space="preserve"> </w:t>
            </w:r>
            <w:r>
              <w:rPr>
                <w:rFonts w:ascii="Times New Roman" w:eastAsia="Times New Roman" w:hAnsi="Times New Roman" w:cs="Times New Roman"/>
                <w:sz w:val="19"/>
              </w:rPr>
              <w:t>Э1</w:t>
            </w:r>
            <w:r>
              <w:rPr>
                <w:sz w:val="19"/>
              </w:rPr>
              <w:t xml:space="preserve"> </w:t>
            </w:r>
          </w:p>
        </w:tc>
        <w:tc>
          <w:tcPr>
            <w:tcW w:w="673" w:type="dxa"/>
            <w:tcBorders>
              <w:top w:val="single" w:sz="8" w:space="0" w:color="000000"/>
              <w:left w:val="single" w:sz="8" w:space="0" w:color="000000"/>
              <w:bottom w:val="single" w:sz="8" w:space="0" w:color="000000"/>
              <w:right w:val="single" w:sz="8" w:space="0" w:color="000000"/>
            </w:tcBorders>
          </w:tcPr>
          <w:p w:rsidR="001D37A9" w:rsidRDefault="00636AE2">
            <w:pPr>
              <w:ind w:right="34"/>
              <w:jc w:val="center"/>
            </w:pPr>
            <w:r>
              <w:rPr>
                <w:rFonts w:ascii="Times New Roman" w:eastAsia="Times New Roman" w:hAnsi="Times New Roman" w:cs="Times New Roman"/>
                <w:sz w:val="19"/>
              </w:rPr>
              <w:t>0</w:t>
            </w:r>
            <w:r>
              <w:rPr>
                <w:sz w:val="19"/>
              </w:rPr>
              <w:t xml:space="preserve"> </w:t>
            </w:r>
          </w:p>
        </w:tc>
        <w:tc>
          <w:tcPr>
            <w:tcW w:w="1205" w:type="dxa"/>
            <w:tcBorders>
              <w:top w:val="single" w:sz="8" w:space="0" w:color="000000"/>
              <w:left w:val="single" w:sz="8" w:space="0" w:color="000000"/>
              <w:bottom w:val="single" w:sz="8" w:space="0" w:color="000000"/>
              <w:right w:val="single" w:sz="8" w:space="0" w:color="000000"/>
            </w:tcBorders>
          </w:tcPr>
          <w:p w:rsidR="001D37A9" w:rsidRDefault="00636AE2">
            <w:r>
              <w:t xml:space="preserve"> </w:t>
            </w:r>
          </w:p>
        </w:tc>
      </w:tr>
      <w:tr w:rsidR="001D37A9">
        <w:trPr>
          <w:trHeight w:val="917"/>
        </w:trPr>
        <w:tc>
          <w:tcPr>
            <w:tcW w:w="961" w:type="dxa"/>
            <w:tcBorders>
              <w:top w:val="single" w:sz="8" w:space="0" w:color="000000"/>
              <w:left w:val="single" w:sz="8" w:space="0" w:color="000000"/>
              <w:bottom w:val="single" w:sz="8" w:space="0" w:color="000000"/>
              <w:right w:val="single" w:sz="8" w:space="0" w:color="000000"/>
            </w:tcBorders>
          </w:tcPr>
          <w:p w:rsidR="001D37A9" w:rsidRDefault="00636AE2">
            <w:pPr>
              <w:ind w:right="34"/>
              <w:jc w:val="center"/>
            </w:pPr>
            <w:r>
              <w:rPr>
                <w:rFonts w:ascii="Times New Roman" w:eastAsia="Times New Roman" w:hAnsi="Times New Roman" w:cs="Times New Roman"/>
                <w:sz w:val="19"/>
              </w:rPr>
              <w:t>2.6</w:t>
            </w:r>
            <w:r>
              <w:rPr>
                <w:sz w:val="19"/>
              </w:rPr>
              <w:t xml:space="preserve"> </w:t>
            </w:r>
          </w:p>
        </w:tc>
        <w:tc>
          <w:tcPr>
            <w:tcW w:w="3390" w:type="dxa"/>
            <w:tcBorders>
              <w:top w:val="single" w:sz="8" w:space="0" w:color="000000"/>
              <w:left w:val="single" w:sz="8" w:space="0" w:color="000000"/>
              <w:bottom w:val="single" w:sz="8" w:space="0" w:color="000000"/>
              <w:right w:val="single" w:sz="8" w:space="0" w:color="000000"/>
            </w:tcBorders>
          </w:tcPr>
          <w:p w:rsidR="001D37A9" w:rsidRDefault="00636AE2">
            <w:pPr>
              <w:ind w:left="5" w:right="12"/>
            </w:pPr>
            <w:r>
              <w:rPr>
                <w:rFonts w:ascii="Times New Roman" w:eastAsia="Times New Roman" w:hAnsi="Times New Roman" w:cs="Times New Roman"/>
                <w:sz w:val="19"/>
              </w:rPr>
              <w:t>Защита имущественных прав участников жилищных отношений  /</w:t>
            </w:r>
            <w:proofErr w:type="spellStart"/>
            <w:r>
              <w:rPr>
                <w:rFonts w:ascii="Times New Roman" w:eastAsia="Times New Roman" w:hAnsi="Times New Roman" w:cs="Times New Roman"/>
                <w:sz w:val="19"/>
              </w:rPr>
              <w:t>Пр</w:t>
            </w:r>
            <w:proofErr w:type="spellEnd"/>
            <w:r>
              <w:rPr>
                <w:rFonts w:ascii="Times New Roman" w:eastAsia="Times New Roman" w:hAnsi="Times New Roman" w:cs="Times New Roman"/>
                <w:sz w:val="19"/>
              </w:rPr>
              <w:t>/</w:t>
            </w:r>
            <w:r>
              <w:rPr>
                <w:sz w:val="19"/>
              </w:rPr>
              <w:t xml:space="preserve"> </w:t>
            </w:r>
          </w:p>
        </w:tc>
        <w:tc>
          <w:tcPr>
            <w:tcW w:w="931" w:type="dxa"/>
            <w:tcBorders>
              <w:top w:val="single" w:sz="8" w:space="0" w:color="000000"/>
              <w:left w:val="single" w:sz="8" w:space="0" w:color="000000"/>
              <w:bottom w:val="single" w:sz="8" w:space="0" w:color="000000"/>
              <w:right w:val="single" w:sz="8" w:space="0" w:color="000000"/>
            </w:tcBorders>
          </w:tcPr>
          <w:p w:rsidR="001D37A9" w:rsidRDefault="00636AE2">
            <w:pPr>
              <w:ind w:right="34"/>
              <w:jc w:val="center"/>
            </w:pPr>
            <w:r>
              <w:rPr>
                <w:rFonts w:ascii="Times New Roman" w:eastAsia="Times New Roman" w:hAnsi="Times New Roman" w:cs="Times New Roman"/>
                <w:sz w:val="19"/>
              </w:rPr>
              <w:t>7</w:t>
            </w:r>
            <w:r>
              <w:rPr>
                <w:sz w:val="19"/>
              </w:rPr>
              <w:t xml:space="preserve"> </w:t>
            </w:r>
          </w:p>
        </w:tc>
        <w:tc>
          <w:tcPr>
            <w:tcW w:w="687" w:type="dxa"/>
            <w:tcBorders>
              <w:top w:val="single" w:sz="8" w:space="0" w:color="000000"/>
              <w:left w:val="single" w:sz="8" w:space="0" w:color="000000"/>
              <w:bottom w:val="single" w:sz="8" w:space="0" w:color="000000"/>
              <w:right w:val="single" w:sz="8" w:space="0" w:color="000000"/>
            </w:tcBorders>
          </w:tcPr>
          <w:p w:rsidR="001D37A9" w:rsidRDefault="00636AE2">
            <w:pPr>
              <w:ind w:right="38"/>
              <w:jc w:val="center"/>
            </w:pPr>
            <w:r>
              <w:rPr>
                <w:rFonts w:ascii="Times New Roman" w:eastAsia="Times New Roman" w:hAnsi="Times New Roman" w:cs="Times New Roman"/>
                <w:sz w:val="19"/>
              </w:rPr>
              <w:t>1</w:t>
            </w:r>
            <w:r>
              <w:rPr>
                <w:sz w:val="19"/>
              </w:rPr>
              <w:t xml:space="preserve"> </w:t>
            </w:r>
          </w:p>
        </w:tc>
        <w:tc>
          <w:tcPr>
            <w:tcW w:w="1052" w:type="dxa"/>
            <w:tcBorders>
              <w:top w:val="single" w:sz="8" w:space="0" w:color="000000"/>
              <w:left w:val="single" w:sz="8" w:space="0" w:color="000000"/>
              <w:bottom w:val="single" w:sz="8" w:space="0" w:color="000000"/>
              <w:right w:val="single" w:sz="8" w:space="0" w:color="000000"/>
            </w:tcBorders>
          </w:tcPr>
          <w:p w:rsidR="001D37A9" w:rsidRDefault="00636AE2">
            <w:r>
              <w:t xml:space="preserve"> </w:t>
            </w:r>
            <w:r w:rsidRPr="00636AE2">
              <w:rPr>
                <w:rFonts w:ascii="Times New Roman" w:eastAsia="Times New Roman" w:hAnsi="Times New Roman" w:cs="Times New Roman"/>
                <w:sz w:val="19"/>
              </w:rPr>
              <w:t>ПК-4.2</w:t>
            </w:r>
          </w:p>
        </w:tc>
        <w:tc>
          <w:tcPr>
            <w:tcW w:w="1378" w:type="dxa"/>
            <w:tcBorders>
              <w:top w:val="single" w:sz="8" w:space="0" w:color="000000"/>
              <w:left w:val="single" w:sz="8" w:space="0" w:color="000000"/>
              <w:bottom w:val="single" w:sz="8" w:space="0" w:color="000000"/>
              <w:right w:val="single" w:sz="8" w:space="0" w:color="000000"/>
            </w:tcBorders>
          </w:tcPr>
          <w:p w:rsidR="001D37A9" w:rsidRDefault="00636AE2">
            <w:pPr>
              <w:ind w:right="29"/>
              <w:jc w:val="center"/>
            </w:pPr>
            <w:r>
              <w:rPr>
                <w:rFonts w:ascii="Times New Roman" w:eastAsia="Times New Roman" w:hAnsi="Times New Roman" w:cs="Times New Roman"/>
                <w:sz w:val="19"/>
              </w:rPr>
              <w:t xml:space="preserve">Л1.1 Л1.2 </w:t>
            </w:r>
          </w:p>
          <w:p w:rsidR="001D37A9" w:rsidRDefault="00636AE2">
            <w:pPr>
              <w:ind w:left="82"/>
            </w:pPr>
            <w:r>
              <w:rPr>
                <w:rFonts w:ascii="Times New Roman" w:eastAsia="Times New Roman" w:hAnsi="Times New Roman" w:cs="Times New Roman"/>
                <w:sz w:val="19"/>
              </w:rPr>
              <w:t xml:space="preserve">Л1.3Л2.1 Л2.2 </w:t>
            </w:r>
          </w:p>
          <w:p w:rsidR="001D37A9" w:rsidRDefault="00636AE2">
            <w:pPr>
              <w:ind w:left="178" w:right="168"/>
              <w:jc w:val="center"/>
            </w:pPr>
            <w:r>
              <w:rPr>
                <w:rFonts w:ascii="Times New Roman" w:eastAsia="Times New Roman" w:hAnsi="Times New Roman" w:cs="Times New Roman"/>
                <w:sz w:val="19"/>
              </w:rPr>
              <w:t>Л2.3Л3.1</w:t>
            </w:r>
            <w:r>
              <w:rPr>
                <w:sz w:val="19"/>
              </w:rPr>
              <w:t xml:space="preserve"> </w:t>
            </w:r>
            <w:r>
              <w:rPr>
                <w:rFonts w:ascii="Times New Roman" w:eastAsia="Times New Roman" w:hAnsi="Times New Roman" w:cs="Times New Roman"/>
                <w:sz w:val="19"/>
              </w:rPr>
              <w:t>Э1</w:t>
            </w:r>
            <w:r>
              <w:rPr>
                <w:sz w:val="19"/>
              </w:rPr>
              <w:t xml:space="preserve"> </w:t>
            </w:r>
          </w:p>
        </w:tc>
        <w:tc>
          <w:tcPr>
            <w:tcW w:w="673" w:type="dxa"/>
            <w:tcBorders>
              <w:top w:val="single" w:sz="8" w:space="0" w:color="000000"/>
              <w:left w:val="single" w:sz="8" w:space="0" w:color="000000"/>
              <w:bottom w:val="single" w:sz="8" w:space="0" w:color="000000"/>
              <w:right w:val="single" w:sz="8" w:space="0" w:color="000000"/>
            </w:tcBorders>
          </w:tcPr>
          <w:p w:rsidR="001D37A9" w:rsidRDefault="00636AE2">
            <w:pPr>
              <w:ind w:right="34"/>
              <w:jc w:val="center"/>
            </w:pPr>
            <w:r>
              <w:rPr>
                <w:rFonts w:ascii="Times New Roman" w:eastAsia="Times New Roman" w:hAnsi="Times New Roman" w:cs="Times New Roman"/>
                <w:sz w:val="19"/>
              </w:rPr>
              <w:t>0</w:t>
            </w:r>
            <w:r>
              <w:rPr>
                <w:sz w:val="19"/>
              </w:rPr>
              <w:t xml:space="preserve"> </w:t>
            </w:r>
          </w:p>
        </w:tc>
        <w:tc>
          <w:tcPr>
            <w:tcW w:w="1205" w:type="dxa"/>
            <w:tcBorders>
              <w:top w:val="single" w:sz="8" w:space="0" w:color="000000"/>
              <w:left w:val="single" w:sz="8" w:space="0" w:color="000000"/>
              <w:bottom w:val="single" w:sz="8" w:space="0" w:color="000000"/>
              <w:right w:val="single" w:sz="8" w:space="0" w:color="000000"/>
            </w:tcBorders>
          </w:tcPr>
          <w:p w:rsidR="001D37A9" w:rsidRDefault="00636AE2">
            <w:r>
              <w:t xml:space="preserve"> </w:t>
            </w:r>
          </w:p>
        </w:tc>
      </w:tr>
      <w:tr w:rsidR="001D37A9">
        <w:trPr>
          <w:trHeight w:val="917"/>
        </w:trPr>
        <w:tc>
          <w:tcPr>
            <w:tcW w:w="961" w:type="dxa"/>
            <w:tcBorders>
              <w:top w:val="single" w:sz="8" w:space="0" w:color="000000"/>
              <w:left w:val="single" w:sz="8" w:space="0" w:color="000000"/>
              <w:bottom w:val="single" w:sz="8" w:space="0" w:color="000000"/>
              <w:right w:val="single" w:sz="8" w:space="0" w:color="000000"/>
            </w:tcBorders>
          </w:tcPr>
          <w:p w:rsidR="001D37A9" w:rsidRDefault="00636AE2">
            <w:pPr>
              <w:ind w:right="34"/>
              <w:jc w:val="center"/>
            </w:pPr>
            <w:r>
              <w:rPr>
                <w:rFonts w:ascii="Times New Roman" w:eastAsia="Times New Roman" w:hAnsi="Times New Roman" w:cs="Times New Roman"/>
                <w:sz w:val="19"/>
              </w:rPr>
              <w:t>2.7</w:t>
            </w:r>
            <w:r>
              <w:rPr>
                <w:sz w:val="19"/>
              </w:rPr>
              <w:t xml:space="preserve"> </w:t>
            </w:r>
          </w:p>
        </w:tc>
        <w:tc>
          <w:tcPr>
            <w:tcW w:w="3390" w:type="dxa"/>
            <w:tcBorders>
              <w:top w:val="single" w:sz="8" w:space="0" w:color="000000"/>
              <w:left w:val="single" w:sz="8" w:space="0" w:color="000000"/>
              <w:bottom w:val="single" w:sz="8" w:space="0" w:color="000000"/>
              <w:right w:val="single" w:sz="8" w:space="0" w:color="000000"/>
            </w:tcBorders>
          </w:tcPr>
          <w:p w:rsidR="001D37A9" w:rsidRDefault="00636AE2">
            <w:pPr>
              <w:ind w:left="5"/>
            </w:pPr>
            <w:r>
              <w:rPr>
                <w:rFonts w:ascii="Times New Roman" w:eastAsia="Times New Roman" w:hAnsi="Times New Roman" w:cs="Times New Roman"/>
                <w:sz w:val="19"/>
              </w:rPr>
              <w:t xml:space="preserve">Защита имущественных прав </w:t>
            </w:r>
          </w:p>
          <w:p w:rsidR="001D37A9" w:rsidRDefault="00636AE2">
            <w:pPr>
              <w:ind w:left="5"/>
            </w:pPr>
            <w:r>
              <w:rPr>
                <w:rFonts w:ascii="Times New Roman" w:eastAsia="Times New Roman" w:hAnsi="Times New Roman" w:cs="Times New Roman"/>
                <w:sz w:val="19"/>
              </w:rPr>
              <w:t>участников наследственных отношений  /Лек/</w:t>
            </w:r>
            <w:r>
              <w:rPr>
                <w:sz w:val="19"/>
              </w:rPr>
              <w:t xml:space="preserve"> </w:t>
            </w:r>
          </w:p>
        </w:tc>
        <w:tc>
          <w:tcPr>
            <w:tcW w:w="931" w:type="dxa"/>
            <w:tcBorders>
              <w:top w:val="single" w:sz="8" w:space="0" w:color="000000"/>
              <w:left w:val="single" w:sz="8" w:space="0" w:color="000000"/>
              <w:bottom w:val="single" w:sz="8" w:space="0" w:color="000000"/>
              <w:right w:val="single" w:sz="8" w:space="0" w:color="000000"/>
            </w:tcBorders>
          </w:tcPr>
          <w:p w:rsidR="001D37A9" w:rsidRDefault="00636AE2">
            <w:pPr>
              <w:ind w:right="34"/>
              <w:jc w:val="center"/>
            </w:pPr>
            <w:r>
              <w:rPr>
                <w:rFonts w:ascii="Times New Roman" w:eastAsia="Times New Roman" w:hAnsi="Times New Roman" w:cs="Times New Roman"/>
                <w:sz w:val="19"/>
              </w:rPr>
              <w:t>7</w:t>
            </w:r>
            <w:r>
              <w:rPr>
                <w:sz w:val="19"/>
              </w:rPr>
              <w:t xml:space="preserve"> </w:t>
            </w:r>
          </w:p>
        </w:tc>
        <w:tc>
          <w:tcPr>
            <w:tcW w:w="687" w:type="dxa"/>
            <w:tcBorders>
              <w:top w:val="single" w:sz="8" w:space="0" w:color="000000"/>
              <w:left w:val="single" w:sz="8" w:space="0" w:color="000000"/>
              <w:bottom w:val="single" w:sz="8" w:space="0" w:color="000000"/>
              <w:right w:val="single" w:sz="8" w:space="0" w:color="000000"/>
            </w:tcBorders>
          </w:tcPr>
          <w:p w:rsidR="001D37A9" w:rsidRDefault="00636AE2">
            <w:pPr>
              <w:ind w:right="28"/>
              <w:jc w:val="center"/>
            </w:pPr>
            <w:r>
              <w:rPr>
                <w:rFonts w:ascii="Times New Roman" w:eastAsia="Times New Roman" w:hAnsi="Times New Roman" w:cs="Times New Roman"/>
                <w:sz w:val="19"/>
              </w:rPr>
              <w:t>0,5</w:t>
            </w:r>
            <w:r>
              <w:rPr>
                <w:sz w:val="19"/>
              </w:rPr>
              <w:t xml:space="preserve"> </w:t>
            </w:r>
          </w:p>
        </w:tc>
        <w:tc>
          <w:tcPr>
            <w:tcW w:w="1052" w:type="dxa"/>
            <w:tcBorders>
              <w:top w:val="single" w:sz="8" w:space="0" w:color="000000"/>
              <w:left w:val="single" w:sz="8" w:space="0" w:color="000000"/>
              <w:bottom w:val="single" w:sz="8" w:space="0" w:color="000000"/>
              <w:right w:val="single" w:sz="8" w:space="0" w:color="000000"/>
            </w:tcBorders>
          </w:tcPr>
          <w:p w:rsidR="001D37A9" w:rsidRDefault="00636AE2">
            <w:r>
              <w:t xml:space="preserve"> </w:t>
            </w:r>
            <w:r w:rsidRPr="00636AE2">
              <w:rPr>
                <w:rFonts w:ascii="Times New Roman" w:eastAsia="Times New Roman" w:hAnsi="Times New Roman" w:cs="Times New Roman"/>
                <w:sz w:val="19"/>
              </w:rPr>
              <w:t>ПК-4.2</w:t>
            </w:r>
          </w:p>
        </w:tc>
        <w:tc>
          <w:tcPr>
            <w:tcW w:w="1378" w:type="dxa"/>
            <w:tcBorders>
              <w:top w:val="single" w:sz="8" w:space="0" w:color="000000"/>
              <w:left w:val="single" w:sz="8" w:space="0" w:color="000000"/>
              <w:bottom w:val="single" w:sz="8" w:space="0" w:color="000000"/>
              <w:right w:val="single" w:sz="8" w:space="0" w:color="000000"/>
            </w:tcBorders>
          </w:tcPr>
          <w:p w:rsidR="001D37A9" w:rsidRDefault="00636AE2">
            <w:pPr>
              <w:ind w:right="29"/>
              <w:jc w:val="center"/>
            </w:pPr>
            <w:r>
              <w:rPr>
                <w:rFonts w:ascii="Times New Roman" w:eastAsia="Times New Roman" w:hAnsi="Times New Roman" w:cs="Times New Roman"/>
                <w:sz w:val="19"/>
              </w:rPr>
              <w:t xml:space="preserve">Л1.1 Л1.2 </w:t>
            </w:r>
          </w:p>
          <w:p w:rsidR="001D37A9" w:rsidRDefault="00636AE2">
            <w:pPr>
              <w:ind w:left="82"/>
            </w:pPr>
            <w:r>
              <w:rPr>
                <w:rFonts w:ascii="Times New Roman" w:eastAsia="Times New Roman" w:hAnsi="Times New Roman" w:cs="Times New Roman"/>
                <w:sz w:val="19"/>
              </w:rPr>
              <w:t xml:space="preserve">Л1.3Л2.1 Л2.2 </w:t>
            </w:r>
          </w:p>
          <w:p w:rsidR="001D37A9" w:rsidRDefault="00636AE2">
            <w:pPr>
              <w:ind w:left="178" w:right="168"/>
              <w:jc w:val="center"/>
            </w:pPr>
            <w:r>
              <w:rPr>
                <w:rFonts w:ascii="Times New Roman" w:eastAsia="Times New Roman" w:hAnsi="Times New Roman" w:cs="Times New Roman"/>
                <w:sz w:val="19"/>
              </w:rPr>
              <w:t>Л2.3Л3.1</w:t>
            </w:r>
            <w:r>
              <w:rPr>
                <w:sz w:val="19"/>
              </w:rPr>
              <w:t xml:space="preserve"> </w:t>
            </w:r>
            <w:r>
              <w:rPr>
                <w:rFonts w:ascii="Times New Roman" w:eastAsia="Times New Roman" w:hAnsi="Times New Roman" w:cs="Times New Roman"/>
                <w:sz w:val="19"/>
              </w:rPr>
              <w:t>Э1</w:t>
            </w:r>
            <w:r>
              <w:rPr>
                <w:sz w:val="19"/>
              </w:rPr>
              <w:t xml:space="preserve"> </w:t>
            </w:r>
          </w:p>
        </w:tc>
        <w:tc>
          <w:tcPr>
            <w:tcW w:w="673" w:type="dxa"/>
            <w:tcBorders>
              <w:top w:val="single" w:sz="8" w:space="0" w:color="000000"/>
              <w:left w:val="single" w:sz="8" w:space="0" w:color="000000"/>
              <w:bottom w:val="single" w:sz="8" w:space="0" w:color="000000"/>
              <w:right w:val="single" w:sz="8" w:space="0" w:color="000000"/>
            </w:tcBorders>
          </w:tcPr>
          <w:p w:rsidR="001D37A9" w:rsidRDefault="00636AE2">
            <w:pPr>
              <w:ind w:right="34"/>
              <w:jc w:val="center"/>
            </w:pPr>
            <w:r>
              <w:rPr>
                <w:rFonts w:ascii="Times New Roman" w:eastAsia="Times New Roman" w:hAnsi="Times New Roman" w:cs="Times New Roman"/>
                <w:sz w:val="19"/>
              </w:rPr>
              <w:t>0</w:t>
            </w:r>
            <w:r>
              <w:rPr>
                <w:sz w:val="19"/>
              </w:rPr>
              <w:t xml:space="preserve"> </w:t>
            </w:r>
          </w:p>
        </w:tc>
        <w:tc>
          <w:tcPr>
            <w:tcW w:w="1205" w:type="dxa"/>
            <w:tcBorders>
              <w:top w:val="single" w:sz="8" w:space="0" w:color="000000"/>
              <w:left w:val="single" w:sz="8" w:space="0" w:color="000000"/>
              <w:bottom w:val="single" w:sz="8" w:space="0" w:color="000000"/>
              <w:right w:val="single" w:sz="8" w:space="0" w:color="000000"/>
            </w:tcBorders>
          </w:tcPr>
          <w:p w:rsidR="001D37A9" w:rsidRDefault="00636AE2">
            <w:r>
              <w:t xml:space="preserve"> </w:t>
            </w:r>
          </w:p>
        </w:tc>
      </w:tr>
      <w:tr w:rsidR="001D37A9">
        <w:trPr>
          <w:trHeight w:val="917"/>
        </w:trPr>
        <w:tc>
          <w:tcPr>
            <w:tcW w:w="961" w:type="dxa"/>
            <w:tcBorders>
              <w:top w:val="single" w:sz="8" w:space="0" w:color="000000"/>
              <w:left w:val="single" w:sz="8" w:space="0" w:color="000000"/>
              <w:bottom w:val="single" w:sz="8" w:space="0" w:color="000000"/>
              <w:right w:val="single" w:sz="8" w:space="0" w:color="000000"/>
            </w:tcBorders>
          </w:tcPr>
          <w:p w:rsidR="001D37A9" w:rsidRDefault="00636AE2">
            <w:pPr>
              <w:ind w:right="34"/>
              <w:jc w:val="center"/>
            </w:pPr>
            <w:r>
              <w:rPr>
                <w:rFonts w:ascii="Times New Roman" w:eastAsia="Times New Roman" w:hAnsi="Times New Roman" w:cs="Times New Roman"/>
                <w:sz w:val="19"/>
              </w:rPr>
              <w:t>2.8</w:t>
            </w:r>
            <w:r>
              <w:rPr>
                <w:sz w:val="19"/>
              </w:rPr>
              <w:t xml:space="preserve"> </w:t>
            </w:r>
          </w:p>
        </w:tc>
        <w:tc>
          <w:tcPr>
            <w:tcW w:w="3390" w:type="dxa"/>
            <w:tcBorders>
              <w:top w:val="single" w:sz="8" w:space="0" w:color="000000"/>
              <w:left w:val="single" w:sz="8" w:space="0" w:color="000000"/>
              <w:bottom w:val="single" w:sz="8" w:space="0" w:color="000000"/>
              <w:right w:val="single" w:sz="8" w:space="0" w:color="000000"/>
            </w:tcBorders>
          </w:tcPr>
          <w:p w:rsidR="001D37A9" w:rsidRDefault="00636AE2">
            <w:pPr>
              <w:ind w:left="5"/>
            </w:pPr>
            <w:r>
              <w:rPr>
                <w:rFonts w:ascii="Times New Roman" w:eastAsia="Times New Roman" w:hAnsi="Times New Roman" w:cs="Times New Roman"/>
                <w:sz w:val="19"/>
              </w:rPr>
              <w:t xml:space="preserve">Защита имущественных прав </w:t>
            </w:r>
          </w:p>
          <w:p w:rsidR="001D37A9" w:rsidRDefault="00636AE2">
            <w:pPr>
              <w:ind w:left="5"/>
            </w:pPr>
            <w:r>
              <w:rPr>
                <w:rFonts w:ascii="Times New Roman" w:eastAsia="Times New Roman" w:hAnsi="Times New Roman" w:cs="Times New Roman"/>
                <w:sz w:val="19"/>
              </w:rPr>
              <w:t>участников наследственных отношений  /</w:t>
            </w:r>
            <w:proofErr w:type="spellStart"/>
            <w:r>
              <w:rPr>
                <w:rFonts w:ascii="Times New Roman" w:eastAsia="Times New Roman" w:hAnsi="Times New Roman" w:cs="Times New Roman"/>
                <w:sz w:val="19"/>
              </w:rPr>
              <w:t>Пр</w:t>
            </w:r>
            <w:proofErr w:type="spellEnd"/>
            <w:r>
              <w:rPr>
                <w:rFonts w:ascii="Times New Roman" w:eastAsia="Times New Roman" w:hAnsi="Times New Roman" w:cs="Times New Roman"/>
                <w:sz w:val="19"/>
              </w:rPr>
              <w:t>/</w:t>
            </w:r>
            <w:r>
              <w:rPr>
                <w:sz w:val="19"/>
              </w:rPr>
              <w:t xml:space="preserve"> </w:t>
            </w:r>
          </w:p>
        </w:tc>
        <w:tc>
          <w:tcPr>
            <w:tcW w:w="931" w:type="dxa"/>
            <w:tcBorders>
              <w:top w:val="single" w:sz="8" w:space="0" w:color="000000"/>
              <w:left w:val="single" w:sz="8" w:space="0" w:color="000000"/>
              <w:bottom w:val="single" w:sz="8" w:space="0" w:color="000000"/>
              <w:right w:val="single" w:sz="8" w:space="0" w:color="000000"/>
            </w:tcBorders>
          </w:tcPr>
          <w:p w:rsidR="001D37A9" w:rsidRDefault="00636AE2">
            <w:pPr>
              <w:ind w:right="34"/>
              <w:jc w:val="center"/>
            </w:pPr>
            <w:r>
              <w:rPr>
                <w:rFonts w:ascii="Times New Roman" w:eastAsia="Times New Roman" w:hAnsi="Times New Roman" w:cs="Times New Roman"/>
                <w:sz w:val="19"/>
              </w:rPr>
              <w:t>7</w:t>
            </w:r>
            <w:r>
              <w:rPr>
                <w:sz w:val="19"/>
              </w:rPr>
              <w:t xml:space="preserve"> </w:t>
            </w:r>
          </w:p>
        </w:tc>
        <w:tc>
          <w:tcPr>
            <w:tcW w:w="687" w:type="dxa"/>
            <w:tcBorders>
              <w:top w:val="single" w:sz="8" w:space="0" w:color="000000"/>
              <w:left w:val="single" w:sz="8" w:space="0" w:color="000000"/>
              <w:bottom w:val="single" w:sz="8" w:space="0" w:color="000000"/>
              <w:right w:val="single" w:sz="8" w:space="0" w:color="000000"/>
            </w:tcBorders>
          </w:tcPr>
          <w:p w:rsidR="001D37A9" w:rsidRDefault="00636AE2">
            <w:pPr>
              <w:ind w:right="38"/>
              <w:jc w:val="center"/>
            </w:pPr>
            <w:r>
              <w:rPr>
                <w:rFonts w:ascii="Times New Roman" w:eastAsia="Times New Roman" w:hAnsi="Times New Roman" w:cs="Times New Roman"/>
                <w:sz w:val="19"/>
              </w:rPr>
              <w:t>1</w:t>
            </w:r>
            <w:r>
              <w:rPr>
                <w:sz w:val="19"/>
              </w:rPr>
              <w:t xml:space="preserve"> </w:t>
            </w:r>
          </w:p>
        </w:tc>
        <w:tc>
          <w:tcPr>
            <w:tcW w:w="1052" w:type="dxa"/>
            <w:tcBorders>
              <w:top w:val="single" w:sz="8" w:space="0" w:color="000000"/>
              <w:left w:val="single" w:sz="8" w:space="0" w:color="000000"/>
              <w:bottom w:val="single" w:sz="8" w:space="0" w:color="000000"/>
              <w:right w:val="single" w:sz="8" w:space="0" w:color="000000"/>
            </w:tcBorders>
          </w:tcPr>
          <w:p w:rsidR="001D37A9" w:rsidRDefault="00636AE2">
            <w:r>
              <w:t xml:space="preserve"> </w:t>
            </w:r>
            <w:r w:rsidRPr="00636AE2">
              <w:rPr>
                <w:rFonts w:ascii="Times New Roman" w:eastAsia="Times New Roman" w:hAnsi="Times New Roman" w:cs="Times New Roman"/>
                <w:sz w:val="19"/>
              </w:rPr>
              <w:t>ПК-4.2</w:t>
            </w:r>
          </w:p>
        </w:tc>
        <w:tc>
          <w:tcPr>
            <w:tcW w:w="1378" w:type="dxa"/>
            <w:tcBorders>
              <w:top w:val="single" w:sz="8" w:space="0" w:color="000000"/>
              <w:left w:val="single" w:sz="8" w:space="0" w:color="000000"/>
              <w:bottom w:val="single" w:sz="8" w:space="0" w:color="000000"/>
              <w:right w:val="single" w:sz="8" w:space="0" w:color="000000"/>
            </w:tcBorders>
          </w:tcPr>
          <w:p w:rsidR="001D37A9" w:rsidRDefault="00636AE2">
            <w:pPr>
              <w:ind w:right="29"/>
              <w:jc w:val="center"/>
            </w:pPr>
            <w:r>
              <w:rPr>
                <w:rFonts w:ascii="Times New Roman" w:eastAsia="Times New Roman" w:hAnsi="Times New Roman" w:cs="Times New Roman"/>
                <w:sz w:val="19"/>
              </w:rPr>
              <w:t xml:space="preserve">Л1.1 Л1.2 </w:t>
            </w:r>
          </w:p>
          <w:p w:rsidR="001D37A9" w:rsidRDefault="00636AE2">
            <w:pPr>
              <w:ind w:left="82"/>
            </w:pPr>
            <w:r>
              <w:rPr>
                <w:rFonts w:ascii="Times New Roman" w:eastAsia="Times New Roman" w:hAnsi="Times New Roman" w:cs="Times New Roman"/>
                <w:sz w:val="19"/>
              </w:rPr>
              <w:t xml:space="preserve">Л1.3Л2.1 Л2.2 </w:t>
            </w:r>
          </w:p>
          <w:p w:rsidR="001D37A9" w:rsidRDefault="00636AE2">
            <w:pPr>
              <w:ind w:left="178" w:right="168"/>
              <w:jc w:val="center"/>
            </w:pPr>
            <w:r>
              <w:rPr>
                <w:rFonts w:ascii="Times New Roman" w:eastAsia="Times New Roman" w:hAnsi="Times New Roman" w:cs="Times New Roman"/>
                <w:sz w:val="19"/>
              </w:rPr>
              <w:t>Л2.3Л3.1</w:t>
            </w:r>
            <w:r>
              <w:rPr>
                <w:sz w:val="19"/>
              </w:rPr>
              <w:t xml:space="preserve"> </w:t>
            </w:r>
            <w:r>
              <w:rPr>
                <w:rFonts w:ascii="Times New Roman" w:eastAsia="Times New Roman" w:hAnsi="Times New Roman" w:cs="Times New Roman"/>
                <w:sz w:val="19"/>
              </w:rPr>
              <w:t>Э1</w:t>
            </w:r>
            <w:r>
              <w:rPr>
                <w:sz w:val="19"/>
              </w:rPr>
              <w:t xml:space="preserve"> </w:t>
            </w:r>
          </w:p>
        </w:tc>
        <w:tc>
          <w:tcPr>
            <w:tcW w:w="673" w:type="dxa"/>
            <w:tcBorders>
              <w:top w:val="single" w:sz="8" w:space="0" w:color="000000"/>
              <w:left w:val="single" w:sz="8" w:space="0" w:color="000000"/>
              <w:bottom w:val="single" w:sz="8" w:space="0" w:color="000000"/>
              <w:right w:val="single" w:sz="8" w:space="0" w:color="000000"/>
            </w:tcBorders>
          </w:tcPr>
          <w:p w:rsidR="001D37A9" w:rsidRDefault="00636AE2">
            <w:pPr>
              <w:ind w:right="34"/>
              <w:jc w:val="center"/>
            </w:pPr>
            <w:r>
              <w:rPr>
                <w:rFonts w:ascii="Times New Roman" w:eastAsia="Times New Roman" w:hAnsi="Times New Roman" w:cs="Times New Roman"/>
                <w:sz w:val="19"/>
              </w:rPr>
              <w:t>0</w:t>
            </w:r>
            <w:r>
              <w:rPr>
                <w:sz w:val="19"/>
              </w:rPr>
              <w:t xml:space="preserve"> </w:t>
            </w:r>
          </w:p>
        </w:tc>
        <w:tc>
          <w:tcPr>
            <w:tcW w:w="1205" w:type="dxa"/>
            <w:tcBorders>
              <w:top w:val="single" w:sz="8" w:space="0" w:color="000000"/>
              <w:left w:val="single" w:sz="8" w:space="0" w:color="000000"/>
              <w:bottom w:val="single" w:sz="8" w:space="0" w:color="000000"/>
              <w:right w:val="single" w:sz="8" w:space="0" w:color="000000"/>
            </w:tcBorders>
          </w:tcPr>
          <w:p w:rsidR="001D37A9" w:rsidRDefault="00636AE2">
            <w:r>
              <w:t xml:space="preserve"> </w:t>
            </w:r>
          </w:p>
        </w:tc>
      </w:tr>
      <w:tr w:rsidR="001D37A9">
        <w:trPr>
          <w:trHeight w:val="1138"/>
        </w:trPr>
        <w:tc>
          <w:tcPr>
            <w:tcW w:w="961" w:type="dxa"/>
            <w:tcBorders>
              <w:top w:val="single" w:sz="8" w:space="0" w:color="000000"/>
              <w:left w:val="single" w:sz="8" w:space="0" w:color="000000"/>
              <w:bottom w:val="single" w:sz="8" w:space="0" w:color="000000"/>
              <w:right w:val="single" w:sz="8" w:space="0" w:color="000000"/>
            </w:tcBorders>
          </w:tcPr>
          <w:p w:rsidR="001D37A9" w:rsidRDefault="00636AE2">
            <w:pPr>
              <w:ind w:right="34"/>
              <w:jc w:val="center"/>
            </w:pPr>
            <w:r>
              <w:rPr>
                <w:rFonts w:ascii="Times New Roman" w:eastAsia="Times New Roman" w:hAnsi="Times New Roman" w:cs="Times New Roman"/>
                <w:sz w:val="19"/>
              </w:rPr>
              <w:t>2.9</w:t>
            </w:r>
            <w:r>
              <w:rPr>
                <w:sz w:val="19"/>
              </w:rPr>
              <w:t xml:space="preserve"> </w:t>
            </w:r>
          </w:p>
        </w:tc>
        <w:tc>
          <w:tcPr>
            <w:tcW w:w="3390" w:type="dxa"/>
            <w:tcBorders>
              <w:top w:val="single" w:sz="8" w:space="0" w:color="000000"/>
              <w:left w:val="single" w:sz="8" w:space="0" w:color="000000"/>
              <w:bottom w:val="single" w:sz="8" w:space="0" w:color="000000"/>
              <w:right w:val="single" w:sz="8" w:space="0" w:color="000000"/>
            </w:tcBorders>
          </w:tcPr>
          <w:p w:rsidR="001D37A9" w:rsidRDefault="00636AE2">
            <w:pPr>
              <w:ind w:left="5" w:right="39"/>
              <w:jc w:val="both"/>
            </w:pPr>
            <w:r>
              <w:rPr>
                <w:rFonts w:ascii="Times New Roman" w:eastAsia="Times New Roman" w:hAnsi="Times New Roman" w:cs="Times New Roman"/>
                <w:sz w:val="19"/>
              </w:rPr>
              <w:t>Защита имущественных прав граждан при совершении операций с земельными участками и иными объектами недвижимого имущества  /Лек/</w:t>
            </w:r>
            <w:r>
              <w:rPr>
                <w:sz w:val="19"/>
              </w:rPr>
              <w:t xml:space="preserve"> </w:t>
            </w:r>
          </w:p>
        </w:tc>
        <w:tc>
          <w:tcPr>
            <w:tcW w:w="931" w:type="dxa"/>
            <w:tcBorders>
              <w:top w:val="single" w:sz="8" w:space="0" w:color="000000"/>
              <w:left w:val="single" w:sz="8" w:space="0" w:color="000000"/>
              <w:bottom w:val="single" w:sz="8" w:space="0" w:color="000000"/>
              <w:right w:val="single" w:sz="8" w:space="0" w:color="000000"/>
            </w:tcBorders>
          </w:tcPr>
          <w:p w:rsidR="001D37A9" w:rsidRDefault="00636AE2">
            <w:pPr>
              <w:ind w:right="34"/>
              <w:jc w:val="center"/>
            </w:pPr>
            <w:r>
              <w:rPr>
                <w:rFonts w:ascii="Times New Roman" w:eastAsia="Times New Roman" w:hAnsi="Times New Roman" w:cs="Times New Roman"/>
                <w:sz w:val="19"/>
              </w:rPr>
              <w:t>7</w:t>
            </w:r>
            <w:r>
              <w:rPr>
                <w:sz w:val="19"/>
              </w:rPr>
              <w:t xml:space="preserve"> </w:t>
            </w:r>
          </w:p>
        </w:tc>
        <w:tc>
          <w:tcPr>
            <w:tcW w:w="687" w:type="dxa"/>
            <w:tcBorders>
              <w:top w:val="single" w:sz="8" w:space="0" w:color="000000"/>
              <w:left w:val="single" w:sz="8" w:space="0" w:color="000000"/>
              <w:bottom w:val="single" w:sz="8" w:space="0" w:color="000000"/>
              <w:right w:val="single" w:sz="8" w:space="0" w:color="000000"/>
            </w:tcBorders>
          </w:tcPr>
          <w:p w:rsidR="001D37A9" w:rsidRDefault="00636AE2">
            <w:pPr>
              <w:ind w:right="28"/>
              <w:jc w:val="center"/>
            </w:pPr>
            <w:r>
              <w:rPr>
                <w:rFonts w:ascii="Times New Roman" w:eastAsia="Times New Roman" w:hAnsi="Times New Roman" w:cs="Times New Roman"/>
                <w:sz w:val="19"/>
              </w:rPr>
              <w:t>0,5</w:t>
            </w:r>
            <w:r>
              <w:rPr>
                <w:sz w:val="19"/>
              </w:rPr>
              <w:t xml:space="preserve"> </w:t>
            </w:r>
          </w:p>
        </w:tc>
        <w:tc>
          <w:tcPr>
            <w:tcW w:w="1052" w:type="dxa"/>
            <w:tcBorders>
              <w:top w:val="single" w:sz="8" w:space="0" w:color="000000"/>
              <w:left w:val="single" w:sz="8" w:space="0" w:color="000000"/>
              <w:bottom w:val="single" w:sz="8" w:space="0" w:color="000000"/>
              <w:right w:val="single" w:sz="8" w:space="0" w:color="000000"/>
            </w:tcBorders>
          </w:tcPr>
          <w:p w:rsidR="001D37A9" w:rsidRDefault="00636AE2">
            <w:r>
              <w:t xml:space="preserve"> </w:t>
            </w:r>
            <w:r w:rsidRPr="00636AE2">
              <w:rPr>
                <w:rFonts w:ascii="Times New Roman" w:eastAsia="Times New Roman" w:hAnsi="Times New Roman" w:cs="Times New Roman"/>
                <w:sz w:val="19"/>
              </w:rPr>
              <w:t>ПК-4.2</w:t>
            </w:r>
          </w:p>
        </w:tc>
        <w:tc>
          <w:tcPr>
            <w:tcW w:w="1378" w:type="dxa"/>
            <w:tcBorders>
              <w:top w:val="single" w:sz="8" w:space="0" w:color="000000"/>
              <w:left w:val="single" w:sz="8" w:space="0" w:color="000000"/>
              <w:bottom w:val="single" w:sz="8" w:space="0" w:color="000000"/>
              <w:right w:val="single" w:sz="8" w:space="0" w:color="000000"/>
            </w:tcBorders>
          </w:tcPr>
          <w:p w:rsidR="001D37A9" w:rsidRDefault="00636AE2">
            <w:pPr>
              <w:ind w:right="29"/>
              <w:jc w:val="center"/>
            </w:pPr>
            <w:r>
              <w:rPr>
                <w:rFonts w:ascii="Times New Roman" w:eastAsia="Times New Roman" w:hAnsi="Times New Roman" w:cs="Times New Roman"/>
                <w:sz w:val="19"/>
              </w:rPr>
              <w:t xml:space="preserve">Л1.1 Л1.2 </w:t>
            </w:r>
          </w:p>
          <w:p w:rsidR="001D37A9" w:rsidRDefault="00636AE2">
            <w:pPr>
              <w:ind w:left="82"/>
            </w:pPr>
            <w:r>
              <w:rPr>
                <w:rFonts w:ascii="Times New Roman" w:eastAsia="Times New Roman" w:hAnsi="Times New Roman" w:cs="Times New Roman"/>
                <w:sz w:val="19"/>
              </w:rPr>
              <w:t xml:space="preserve">Л1.3Л2.1 Л2.2 </w:t>
            </w:r>
          </w:p>
          <w:p w:rsidR="001D37A9" w:rsidRDefault="00636AE2">
            <w:pPr>
              <w:ind w:left="178" w:right="168"/>
              <w:jc w:val="center"/>
            </w:pPr>
            <w:r>
              <w:rPr>
                <w:rFonts w:ascii="Times New Roman" w:eastAsia="Times New Roman" w:hAnsi="Times New Roman" w:cs="Times New Roman"/>
                <w:sz w:val="19"/>
              </w:rPr>
              <w:t>Л2.3Л3.1</w:t>
            </w:r>
            <w:r>
              <w:rPr>
                <w:sz w:val="19"/>
              </w:rPr>
              <w:t xml:space="preserve"> </w:t>
            </w:r>
            <w:r>
              <w:rPr>
                <w:rFonts w:ascii="Times New Roman" w:eastAsia="Times New Roman" w:hAnsi="Times New Roman" w:cs="Times New Roman"/>
                <w:sz w:val="19"/>
              </w:rPr>
              <w:t>Э1</w:t>
            </w:r>
            <w:r>
              <w:rPr>
                <w:sz w:val="19"/>
              </w:rPr>
              <w:t xml:space="preserve"> </w:t>
            </w:r>
          </w:p>
        </w:tc>
        <w:tc>
          <w:tcPr>
            <w:tcW w:w="673" w:type="dxa"/>
            <w:tcBorders>
              <w:top w:val="single" w:sz="8" w:space="0" w:color="000000"/>
              <w:left w:val="single" w:sz="8" w:space="0" w:color="000000"/>
              <w:bottom w:val="single" w:sz="8" w:space="0" w:color="000000"/>
              <w:right w:val="single" w:sz="8" w:space="0" w:color="000000"/>
            </w:tcBorders>
          </w:tcPr>
          <w:p w:rsidR="001D37A9" w:rsidRDefault="00636AE2">
            <w:pPr>
              <w:ind w:right="34"/>
              <w:jc w:val="center"/>
            </w:pPr>
            <w:r>
              <w:rPr>
                <w:rFonts w:ascii="Times New Roman" w:eastAsia="Times New Roman" w:hAnsi="Times New Roman" w:cs="Times New Roman"/>
                <w:sz w:val="19"/>
              </w:rPr>
              <w:t>0</w:t>
            </w:r>
            <w:r>
              <w:rPr>
                <w:sz w:val="19"/>
              </w:rPr>
              <w:t xml:space="preserve"> </w:t>
            </w:r>
          </w:p>
        </w:tc>
        <w:tc>
          <w:tcPr>
            <w:tcW w:w="1205" w:type="dxa"/>
            <w:tcBorders>
              <w:top w:val="single" w:sz="8" w:space="0" w:color="000000"/>
              <w:left w:val="single" w:sz="8" w:space="0" w:color="000000"/>
              <w:bottom w:val="single" w:sz="8" w:space="0" w:color="000000"/>
              <w:right w:val="single" w:sz="8" w:space="0" w:color="000000"/>
            </w:tcBorders>
          </w:tcPr>
          <w:p w:rsidR="001D37A9" w:rsidRDefault="00636AE2">
            <w:r>
              <w:t xml:space="preserve"> </w:t>
            </w:r>
          </w:p>
        </w:tc>
      </w:tr>
      <w:tr w:rsidR="001D37A9">
        <w:trPr>
          <w:trHeight w:val="1138"/>
        </w:trPr>
        <w:tc>
          <w:tcPr>
            <w:tcW w:w="961" w:type="dxa"/>
            <w:tcBorders>
              <w:top w:val="single" w:sz="8" w:space="0" w:color="000000"/>
              <w:left w:val="single" w:sz="8" w:space="0" w:color="000000"/>
              <w:bottom w:val="single" w:sz="8" w:space="0" w:color="000000"/>
              <w:right w:val="single" w:sz="8" w:space="0" w:color="000000"/>
            </w:tcBorders>
          </w:tcPr>
          <w:p w:rsidR="001D37A9" w:rsidRDefault="00636AE2">
            <w:pPr>
              <w:ind w:right="34"/>
              <w:jc w:val="center"/>
            </w:pPr>
            <w:r>
              <w:rPr>
                <w:rFonts w:ascii="Times New Roman" w:eastAsia="Times New Roman" w:hAnsi="Times New Roman" w:cs="Times New Roman"/>
                <w:sz w:val="19"/>
              </w:rPr>
              <w:t>2.10</w:t>
            </w:r>
            <w:r>
              <w:rPr>
                <w:sz w:val="19"/>
              </w:rPr>
              <w:t xml:space="preserve"> </w:t>
            </w:r>
          </w:p>
        </w:tc>
        <w:tc>
          <w:tcPr>
            <w:tcW w:w="3390" w:type="dxa"/>
            <w:tcBorders>
              <w:top w:val="single" w:sz="8" w:space="0" w:color="000000"/>
              <w:left w:val="single" w:sz="8" w:space="0" w:color="000000"/>
              <w:bottom w:val="single" w:sz="8" w:space="0" w:color="000000"/>
              <w:right w:val="single" w:sz="8" w:space="0" w:color="000000"/>
            </w:tcBorders>
          </w:tcPr>
          <w:p w:rsidR="001D37A9" w:rsidRDefault="00636AE2">
            <w:pPr>
              <w:ind w:left="5"/>
            </w:pPr>
            <w:r>
              <w:rPr>
                <w:rFonts w:ascii="Times New Roman" w:eastAsia="Times New Roman" w:hAnsi="Times New Roman" w:cs="Times New Roman"/>
                <w:sz w:val="19"/>
              </w:rPr>
              <w:t>Защита имущественных прав граждан при совершении операций с земельными участками и иными объектами недвижимого имущества  /</w:t>
            </w:r>
            <w:proofErr w:type="spellStart"/>
            <w:r>
              <w:rPr>
                <w:rFonts w:ascii="Times New Roman" w:eastAsia="Times New Roman" w:hAnsi="Times New Roman" w:cs="Times New Roman"/>
                <w:sz w:val="19"/>
              </w:rPr>
              <w:t>Пр</w:t>
            </w:r>
            <w:proofErr w:type="spellEnd"/>
            <w:r>
              <w:rPr>
                <w:rFonts w:ascii="Times New Roman" w:eastAsia="Times New Roman" w:hAnsi="Times New Roman" w:cs="Times New Roman"/>
                <w:sz w:val="19"/>
              </w:rPr>
              <w:t>/</w:t>
            </w:r>
            <w:r>
              <w:rPr>
                <w:sz w:val="19"/>
              </w:rPr>
              <w:t xml:space="preserve"> </w:t>
            </w:r>
          </w:p>
        </w:tc>
        <w:tc>
          <w:tcPr>
            <w:tcW w:w="931" w:type="dxa"/>
            <w:tcBorders>
              <w:top w:val="single" w:sz="8" w:space="0" w:color="000000"/>
              <w:left w:val="single" w:sz="8" w:space="0" w:color="000000"/>
              <w:bottom w:val="single" w:sz="8" w:space="0" w:color="000000"/>
              <w:right w:val="single" w:sz="8" w:space="0" w:color="000000"/>
            </w:tcBorders>
          </w:tcPr>
          <w:p w:rsidR="001D37A9" w:rsidRDefault="00636AE2">
            <w:pPr>
              <w:ind w:right="34"/>
              <w:jc w:val="center"/>
            </w:pPr>
            <w:r>
              <w:rPr>
                <w:rFonts w:ascii="Times New Roman" w:eastAsia="Times New Roman" w:hAnsi="Times New Roman" w:cs="Times New Roman"/>
                <w:sz w:val="19"/>
              </w:rPr>
              <w:t>7</w:t>
            </w:r>
            <w:r>
              <w:rPr>
                <w:sz w:val="19"/>
              </w:rPr>
              <w:t xml:space="preserve"> </w:t>
            </w:r>
          </w:p>
        </w:tc>
        <w:tc>
          <w:tcPr>
            <w:tcW w:w="687" w:type="dxa"/>
            <w:tcBorders>
              <w:top w:val="single" w:sz="8" w:space="0" w:color="000000"/>
              <w:left w:val="single" w:sz="8" w:space="0" w:color="000000"/>
              <w:bottom w:val="single" w:sz="8" w:space="0" w:color="000000"/>
              <w:right w:val="single" w:sz="8" w:space="0" w:color="000000"/>
            </w:tcBorders>
          </w:tcPr>
          <w:p w:rsidR="001D37A9" w:rsidRDefault="00636AE2">
            <w:pPr>
              <w:ind w:right="38"/>
              <w:jc w:val="center"/>
            </w:pPr>
            <w:r>
              <w:rPr>
                <w:rFonts w:ascii="Times New Roman" w:eastAsia="Times New Roman" w:hAnsi="Times New Roman" w:cs="Times New Roman"/>
                <w:sz w:val="19"/>
              </w:rPr>
              <w:t>1</w:t>
            </w:r>
            <w:r>
              <w:rPr>
                <w:sz w:val="19"/>
              </w:rPr>
              <w:t xml:space="preserve"> </w:t>
            </w:r>
          </w:p>
        </w:tc>
        <w:tc>
          <w:tcPr>
            <w:tcW w:w="1052" w:type="dxa"/>
            <w:tcBorders>
              <w:top w:val="single" w:sz="8" w:space="0" w:color="000000"/>
              <w:left w:val="single" w:sz="8" w:space="0" w:color="000000"/>
              <w:bottom w:val="single" w:sz="8" w:space="0" w:color="000000"/>
              <w:right w:val="single" w:sz="8" w:space="0" w:color="000000"/>
            </w:tcBorders>
          </w:tcPr>
          <w:p w:rsidR="001D37A9" w:rsidRDefault="00636AE2">
            <w:r>
              <w:t xml:space="preserve"> </w:t>
            </w:r>
            <w:r w:rsidRPr="00636AE2">
              <w:rPr>
                <w:rFonts w:ascii="Times New Roman" w:eastAsia="Times New Roman" w:hAnsi="Times New Roman" w:cs="Times New Roman"/>
                <w:sz w:val="19"/>
              </w:rPr>
              <w:t>ПК-4.2</w:t>
            </w:r>
          </w:p>
        </w:tc>
        <w:tc>
          <w:tcPr>
            <w:tcW w:w="1378" w:type="dxa"/>
            <w:tcBorders>
              <w:top w:val="single" w:sz="8" w:space="0" w:color="000000"/>
              <w:left w:val="single" w:sz="8" w:space="0" w:color="000000"/>
              <w:bottom w:val="single" w:sz="8" w:space="0" w:color="000000"/>
              <w:right w:val="single" w:sz="8" w:space="0" w:color="000000"/>
            </w:tcBorders>
          </w:tcPr>
          <w:p w:rsidR="001D37A9" w:rsidRDefault="00636AE2">
            <w:pPr>
              <w:ind w:right="29"/>
              <w:jc w:val="center"/>
            </w:pPr>
            <w:r>
              <w:rPr>
                <w:rFonts w:ascii="Times New Roman" w:eastAsia="Times New Roman" w:hAnsi="Times New Roman" w:cs="Times New Roman"/>
                <w:sz w:val="19"/>
              </w:rPr>
              <w:t xml:space="preserve">Л1.1 Л1.2 </w:t>
            </w:r>
          </w:p>
          <w:p w:rsidR="001D37A9" w:rsidRDefault="00636AE2">
            <w:pPr>
              <w:ind w:left="82"/>
            </w:pPr>
            <w:r>
              <w:rPr>
                <w:rFonts w:ascii="Times New Roman" w:eastAsia="Times New Roman" w:hAnsi="Times New Roman" w:cs="Times New Roman"/>
                <w:sz w:val="19"/>
              </w:rPr>
              <w:t xml:space="preserve">Л1.3Л2.1 Л2.2 </w:t>
            </w:r>
          </w:p>
          <w:p w:rsidR="001D37A9" w:rsidRDefault="00636AE2">
            <w:pPr>
              <w:ind w:left="178" w:right="168"/>
              <w:jc w:val="center"/>
            </w:pPr>
            <w:r>
              <w:rPr>
                <w:rFonts w:ascii="Times New Roman" w:eastAsia="Times New Roman" w:hAnsi="Times New Roman" w:cs="Times New Roman"/>
                <w:sz w:val="19"/>
              </w:rPr>
              <w:t>Л2.3Л3.1</w:t>
            </w:r>
            <w:r>
              <w:rPr>
                <w:sz w:val="19"/>
              </w:rPr>
              <w:t xml:space="preserve"> </w:t>
            </w:r>
            <w:r>
              <w:rPr>
                <w:rFonts w:ascii="Times New Roman" w:eastAsia="Times New Roman" w:hAnsi="Times New Roman" w:cs="Times New Roman"/>
                <w:sz w:val="19"/>
              </w:rPr>
              <w:t>Э1</w:t>
            </w:r>
            <w:r>
              <w:rPr>
                <w:sz w:val="19"/>
              </w:rPr>
              <w:t xml:space="preserve"> </w:t>
            </w:r>
          </w:p>
        </w:tc>
        <w:tc>
          <w:tcPr>
            <w:tcW w:w="673" w:type="dxa"/>
            <w:tcBorders>
              <w:top w:val="single" w:sz="8" w:space="0" w:color="000000"/>
              <w:left w:val="single" w:sz="8" w:space="0" w:color="000000"/>
              <w:bottom w:val="single" w:sz="8" w:space="0" w:color="000000"/>
              <w:right w:val="single" w:sz="8" w:space="0" w:color="000000"/>
            </w:tcBorders>
          </w:tcPr>
          <w:p w:rsidR="001D37A9" w:rsidRDefault="00636AE2">
            <w:pPr>
              <w:ind w:right="34"/>
              <w:jc w:val="center"/>
            </w:pPr>
            <w:r>
              <w:rPr>
                <w:rFonts w:ascii="Times New Roman" w:eastAsia="Times New Roman" w:hAnsi="Times New Roman" w:cs="Times New Roman"/>
                <w:sz w:val="19"/>
              </w:rPr>
              <w:t>0</w:t>
            </w:r>
            <w:r>
              <w:rPr>
                <w:sz w:val="19"/>
              </w:rPr>
              <w:t xml:space="preserve"> </w:t>
            </w:r>
          </w:p>
        </w:tc>
        <w:tc>
          <w:tcPr>
            <w:tcW w:w="1205" w:type="dxa"/>
            <w:tcBorders>
              <w:top w:val="single" w:sz="8" w:space="0" w:color="000000"/>
              <w:left w:val="single" w:sz="8" w:space="0" w:color="000000"/>
              <w:bottom w:val="single" w:sz="8" w:space="0" w:color="000000"/>
              <w:right w:val="single" w:sz="8" w:space="0" w:color="000000"/>
            </w:tcBorders>
          </w:tcPr>
          <w:p w:rsidR="001D37A9" w:rsidRDefault="00636AE2">
            <w:r>
              <w:t xml:space="preserve"> </w:t>
            </w:r>
          </w:p>
        </w:tc>
      </w:tr>
      <w:tr w:rsidR="001D37A9">
        <w:trPr>
          <w:trHeight w:val="917"/>
        </w:trPr>
        <w:tc>
          <w:tcPr>
            <w:tcW w:w="961" w:type="dxa"/>
            <w:tcBorders>
              <w:top w:val="single" w:sz="8" w:space="0" w:color="000000"/>
              <w:left w:val="single" w:sz="8" w:space="0" w:color="000000"/>
              <w:bottom w:val="single" w:sz="8" w:space="0" w:color="000000"/>
              <w:right w:val="single" w:sz="8" w:space="0" w:color="000000"/>
            </w:tcBorders>
          </w:tcPr>
          <w:p w:rsidR="001D37A9" w:rsidRDefault="00636AE2">
            <w:pPr>
              <w:ind w:right="34"/>
              <w:jc w:val="center"/>
            </w:pPr>
            <w:r>
              <w:rPr>
                <w:rFonts w:ascii="Times New Roman" w:eastAsia="Times New Roman" w:hAnsi="Times New Roman" w:cs="Times New Roman"/>
                <w:sz w:val="19"/>
              </w:rPr>
              <w:t>2.11</w:t>
            </w:r>
            <w:r>
              <w:rPr>
                <w:sz w:val="19"/>
              </w:rPr>
              <w:t xml:space="preserve"> </w:t>
            </w:r>
          </w:p>
        </w:tc>
        <w:tc>
          <w:tcPr>
            <w:tcW w:w="3390" w:type="dxa"/>
            <w:tcBorders>
              <w:top w:val="single" w:sz="8" w:space="0" w:color="000000"/>
              <w:left w:val="single" w:sz="8" w:space="0" w:color="000000"/>
              <w:bottom w:val="single" w:sz="8" w:space="0" w:color="000000"/>
              <w:right w:val="single" w:sz="8" w:space="0" w:color="000000"/>
            </w:tcBorders>
          </w:tcPr>
          <w:p w:rsidR="001D37A9" w:rsidRDefault="00636AE2">
            <w:pPr>
              <w:ind w:left="5"/>
            </w:pPr>
            <w:r>
              <w:rPr>
                <w:rFonts w:ascii="Times New Roman" w:eastAsia="Times New Roman" w:hAnsi="Times New Roman" w:cs="Times New Roman"/>
                <w:sz w:val="19"/>
              </w:rPr>
              <w:t>Подготовка к практическим занятиям по темам раздела 2 /Ср/</w:t>
            </w:r>
            <w:r>
              <w:rPr>
                <w:sz w:val="19"/>
              </w:rPr>
              <w:t xml:space="preserve"> </w:t>
            </w:r>
          </w:p>
        </w:tc>
        <w:tc>
          <w:tcPr>
            <w:tcW w:w="931" w:type="dxa"/>
            <w:tcBorders>
              <w:top w:val="single" w:sz="8" w:space="0" w:color="000000"/>
              <w:left w:val="single" w:sz="8" w:space="0" w:color="000000"/>
              <w:bottom w:val="single" w:sz="8" w:space="0" w:color="000000"/>
              <w:right w:val="single" w:sz="8" w:space="0" w:color="000000"/>
            </w:tcBorders>
          </w:tcPr>
          <w:p w:rsidR="001D37A9" w:rsidRDefault="00636AE2">
            <w:pPr>
              <w:ind w:right="34"/>
              <w:jc w:val="center"/>
            </w:pPr>
            <w:r>
              <w:rPr>
                <w:rFonts w:ascii="Times New Roman" w:eastAsia="Times New Roman" w:hAnsi="Times New Roman" w:cs="Times New Roman"/>
                <w:sz w:val="19"/>
              </w:rPr>
              <w:t>7</w:t>
            </w:r>
            <w:r>
              <w:rPr>
                <w:sz w:val="19"/>
              </w:rPr>
              <w:t xml:space="preserve"> </w:t>
            </w:r>
          </w:p>
        </w:tc>
        <w:tc>
          <w:tcPr>
            <w:tcW w:w="687" w:type="dxa"/>
            <w:tcBorders>
              <w:top w:val="single" w:sz="8" w:space="0" w:color="000000"/>
              <w:left w:val="single" w:sz="8" w:space="0" w:color="000000"/>
              <w:bottom w:val="single" w:sz="8" w:space="0" w:color="000000"/>
              <w:right w:val="single" w:sz="8" w:space="0" w:color="000000"/>
            </w:tcBorders>
          </w:tcPr>
          <w:p w:rsidR="001D37A9" w:rsidRDefault="00636AE2">
            <w:pPr>
              <w:ind w:right="38"/>
              <w:jc w:val="center"/>
            </w:pPr>
            <w:r>
              <w:rPr>
                <w:rFonts w:ascii="Times New Roman" w:eastAsia="Times New Roman" w:hAnsi="Times New Roman" w:cs="Times New Roman"/>
                <w:sz w:val="19"/>
              </w:rPr>
              <w:t>8</w:t>
            </w:r>
            <w:r>
              <w:rPr>
                <w:sz w:val="19"/>
              </w:rPr>
              <w:t xml:space="preserve"> </w:t>
            </w:r>
          </w:p>
        </w:tc>
        <w:tc>
          <w:tcPr>
            <w:tcW w:w="1052" w:type="dxa"/>
            <w:tcBorders>
              <w:top w:val="single" w:sz="8" w:space="0" w:color="000000"/>
              <w:left w:val="single" w:sz="8" w:space="0" w:color="000000"/>
              <w:bottom w:val="single" w:sz="8" w:space="0" w:color="000000"/>
              <w:right w:val="single" w:sz="8" w:space="0" w:color="000000"/>
            </w:tcBorders>
          </w:tcPr>
          <w:p w:rsidR="001D37A9" w:rsidRDefault="00636AE2">
            <w:r>
              <w:t xml:space="preserve"> </w:t>
            </w:r>
            <w:r w:rsidRPr="00636AE2">
              <w:rPr>
                <w:rFonts w:ascii="Times New Roman" w:eastAsia="Times New Roman" w:hAnsi="Times New Roman" w:cs="Times New Roman"/>
                <w:sz w:val="19"/>
              </w:rPr>
              <w:t>ПК-4.2</w:t>
            </w:r>
          </w:p>
        </w:tc>
        <w:tc>
          <w:tcPr>
            <w:tcW w:w="1378" w:type="dxa"/>
            <w:tcBorders>
              <w:top w:val="single" w:sz="8" w:space="0" w:color="000000"/>
              <w:left w:val="single" w:sz="8" w:space="0" w:color="000000"/>
              <w:bottom w:val="single" w:sz="8" w:space="0" w:color="000000"/>
              <w:right w:val="single" w:sz="8" w:space="0" w:color="000000"/>
            </w:tcBorders>
          </w:tcPr>
          <w:p w:rsidR="001D37A9" w:rsidRDefault="00636AE2">
            <w:pPr>
              <w:ind w:right="29"/>
              <w:jc w:val="center"/>
            </w:pPr>
            <w:r>
              <w:rPr>
                <w:rFonts w:ascii="Times New Roman" w:eastAsia="Times New Roman" w:hAnsi="Times New Roman" w:cs="Times New Roman"/>
                <w:sz w:val="19"/>
              </w:rPr>
              <w:t xml:space="preserve">Л1.1 Л1.2 </w:t>
            </w:r>
          </w:p>
          <w:p w:rsidR="001D37A9" w:rsidRDefault="00636AE2">
            <w:pPr>
              <w:ind w:left="82"/>
            </w:pPr>
            <w:r>
              <w:rPr>
                <w:rFonts w:ascii="Times New Roman" w:eastAsia="Times New Roman" w:hAnsi="Times New Roman" w:cs="Times New Roman"/>
                <w:sz w:val="19"/>
              </w:rPr>
              <w:t xml:space="preserve">Л1.3Л2.1 Л2.2 </w:t>
            </w:r>
          </w:p>
          <w:p w:rsidR="001D37A9" w:rsidRDefault="00636AE2">
            <w:pPr>
              <w:ind w:left="178" w:right="168"/>
              <w:jc w:val="center"/>
            </w:pPr>
            <w:r>
              <w:rPr>
                <w:rFonts w:ascii="Times New Roman" w:eastAsia="Times New Roman" w:hAnsi="Times New Roman" w:cs="Times New Roman"/>
                <w:sz w:val="19"/>
              </w:rPr>
              <w:t>Л2.3Л3.1</w:t>
            </w:r>
            <w:r>
              <w:rPr>
                <w:sz w:val="19"/>
              </w:rPr>
              <w:t xml:space="preserve"> </w:t>
            </w:r>
            <w:r>
              <w:rPr>
                <w:rFonts w:ascii="Times New Roman" w:eastAsia="Times New Roman" w:hAnsi="Times New Roman" w:cs="Times New Roman"/>
                <w:sz w:val="19"/>
              </w:rPr>
              <w:t>Э1</w:t>
            </w:r>
            <w:r>
              <w:rPr>
                <w:sz w:val="19"/>
              </w:rPr>
              <w:t xml:space="preserve"> </w:t>
            </w:r>
          </w:p>
        </w:tc>
        <w:tc>
          <w:tcPr>
            <w:tcW w:w="673" w:type="dxa"/>
            <w:tcBorders>
              <w:top w:val="single" w:sz="8" w:space="0" w:color="000000"/>
              <w:left w:val="single" w:sz="8" w:space="0" w:color="000000"/>
              <w:bottom w:val="single" w:sz="8" w:space="0" w:color="000000"/>
              <w:right w:val="single" w:sz="8" w:space="0" w:color="000000"/>
            </w:tcBorders>
          </w:tcPr>
          <w:p w:rsidR="001D37A9" w:rsidRDefault="00636AE2">
            <w:pPr>
              <w:ind w:right="34"/>
              <w:jc w:val="center"/>
            </w:pPr>
            <w:r>
              <w:rPr>
                <w:rFonts w:ascii="Times New Roman" w:eastAsia="Times New Roman" w:hAnsi="Times New Roman" w:cs="Times New Roman"/>
                <w:sz w:val="19"/>
              </w:rPr>
              <w:t>0</w:t>
            </w:r>
            <w:r>
              <w:rPr>
                <w:sz w:val="19"/>
              </w:rPr>
              <w:t xml:space="preserve"> </w:t>
            </w:r>
          </w:p>
        </w:tc>
        <w:tc>
          <w:tcPr>
            <w:tcW w:w="1205" w:type="dxa"/>
            <w:tcBorders>
              <w:top w:val="single" w:sz="8" w:space="0" w:color="000000"/>
              <w:left w:val="single" w:sz="8" w:space="0" w:color="000000"/>
              <w:bottom w:val="single" w:sz="8" w:space="0" w:color="000000"/>
              <w:right w:val="single" w:sz="8" w:space="0" w:color="000000"/>
            </w:tcBorders>
          </w:tcPr>
          <w:p w:rsidR="001D37A9" w:rsidRDefault="00636AE2">
            <w:r>
              <w:t xml:space="preserve"> </w:t>
            </w:r>
          </w:p>
        </w:tc>
      </w:tr>
      <w:tr w:rsidR="001D37A9">
        <w:trPr>
          <w:trHeight w:val="917"/>
        </w:trPr>
        <w:tc>
          <w:tcPr>
            <w:tcW w:w="961" w:type="dxa"/>
            <w:tcBorders>
              <w:top w:val="single" w:sz="8" w:space="0" w:color="000000"/>
              <w:left w:val="single" w:sz="8" w:space="0" w:color="000000"/>
              <w:bottom w:val="single" w:sz="8" w:space="0" w:color="000000"/>
              <w:right w:val="single" w:sz="8" w:space="0" w:color="000000"/>
            </w:tcBorders>
          </w:tcPr>
          <w:p w:rsidR="001D37A9" w:rsidRDefault="00636AE2">
            <w:pPr>
              <w:ind w:right="34"/>
              <w:jc w:val="center"/>
            </w:pPr>
            <w:r>
              <w:rPr>
                <w:rFonts w:ascii="Times New Roman" w:eastAsia="Times New Roman" w:hAnsi="Times New Roman" w:cs="Times New Roman"/>
                <w:sz w:val="19"/>
              </w:rPr>
              <w:t>2.12</w:t>
            </w:r>
            <w:r>
              <w:rPr>
                <w:sz w:val="19"/>
              </w:rPr>
              <w:t xml:space="preserve"> </w:t>
            </w:r>
          </w:p>
        </w:tc>
        <w:tc>
          <w:tcPr>
            <w:tcW w:w="3390" w:type="dxa"/>
            <w:tcBorders>
              <w:top w:val="single" w:sz="8" w:space="0" w:color="000000"/>
              <w:left w:val="single" w:sz="8" w:space="0" w:color="000000"/>
              <w:bottom w:val="single" w:sz="8" w:space="0" w:color="000000"/>
              <w:right w:val="single" w:sz="8" w:space="0" w:color="000000"/>
            </w:tcBorders>
          </w:tcPr>
          <w:p w:rsidR="001D37A9" w:rsidRDefault="00636AE2">
            <w:pPr>
              <w:ind w:left="5"/>
            </w:pPr>
            <w:r>
              <w:rPr>
                <w:rFonts w:ascii="Times New Roman" w:eastAsia="Times New Roman" w:hAnsi="Times New Roman" w:cs="Times New Roman"/>
                <w:sz w:val="19"/>
              </w:rPr>
              <w:t>Подготовка к контрольной работе /Ср/</w:t>
            </w:r>
            <w:r>
              <w:rPr>
                <w:sz w:val="19"/>
              </w:rPr>
              <w:t xml:space="preserve"> </w:t>
            </w:r>
          </w:p>
        </w:tc>
        <w:tc>
          <w:tcPr>
            <w:tcW w:w="931" w:type="dxa"/>
            <w:tcBorders>
              <w:top w:val="single" w:sz="8" w:space="0" w:color="000000"/>
              <w:left w:val="single" w:sz="8" w:space="0" w:color="000000"/>
              <w:bottom w:val="single" w:sz="8" w:space="0" w:color="000000"/>
              <w:right w:val="single" w:sz="8" w:space="0" w:color="000000"/>
            </w:tcBorders>
          </w:tcPr>
          <w:p w:rsidR="001D37A9" w:rsidRDefault="00636AE2">
            <w:pPr>
              <w:ind w:right="34"/>
              <w:jc w:val="center"/>
            </w:pPr>
            <w:r>
              <w:rPr>
                <w:rFonts w:ascii="Times New Roman" w:eastAsia="Times New Roman" w:hAnsi="Times New Roman" w:cs="Times New Roman"/>
                <w:sz w:val="19"/>
              </w:rPr>
              <w:t>7</w:t>
            </w:r>
            <w:r>
              <w:rPr>
                <w:sz w:val="19"/>
              </w:rPr>
              <w:t xml:space="preserve"> </w:t>
            </w:r>
          </w:p>
        </w:tc>
        <w:tc>
          <w:tcPr>
            <w:tcW w:w="687" w:type="dxa"/>
            <w:tcBorders>
              <w:top w:val="single" w:sz="8" w:space="0" w:color="000000"/>
              <w:left w:val="single" w:sz="8" w:space="0" w:color="000000"/>
              <w:bottom w:val="single" w:sz="8" w:space="0" w:color="000000"/>
              <w:right w:val="single" w:sz="8" w:space="0" w:color="000000"/>
            </w:tcBorders>
          </w:tcPr>
          <w:p w:rsidR="001D37A9" w:rsidRDefault="00636AE2">
            <w:pPr>
              <w:ind w:right="38"/>
              <w:jc w:val="center"/>
            </w:pPr>
            <w:r>
              <w:rPr>
                <w:rFonts w:ascii="Times New Roman" w:eastAsia="Times New Roman" w:hAnsi="Times New Roman" w:cs="Times New Roman"/>
                <w:sz w:val="19"/>
              </w:rPr>
              <w:t>8</w:t>
            </w:r>
            <w:r>
              <w:rPr>
                <w:sz w:val="19"/>
              </w:rPr>
              <w:t xml:space="preserve"> </w:t>
            </w:r>
          </w:p>
        </w:tc>
        <w:tc>
          <w:tcPr>
            <w:tcW w:w="1052" w:type="dxa"/>
            <w:tcBorders>
              <w:top w:val="single" w:sz="8" w:space="0" w:color="000000"/>
              <w:left w:val="single" w:sz="8" w:space="0" w:color="000000"/>
              <w:bottom w:val="single" w:sz="8" w:space="0" w:color="000000"/>
              <w:right w:val="single" w:sz="8" w:space="0" w:color="000000"/>
            </w:tcBorders>
          </w:tcPr>
          <w:p w:rsidR="001D37A9" w:rsidRDefault="00636AE2">
            <w:r>
              <w:t xml:space="preserve"> </w:t>
            </w:r>
            <w:r w:rsidRPr="00636AE2">
              <w:rPr>
                <w:rFonts w:ascii="Times New Roman" w:eastAsia="Times New Roman" w:hAnsi="Times New Roman" w:cs="Times New Roman"/>
                <w:sz w:val="19"/>
              </w:rPr>
              <w:t>ПК-4.2</w:t>
            </w:r>
          </w:p>
        </w:tc>
        <w:tc>
          <w:tcPr>
            <w:tcW w:w="1378" w:type="dxa"/>
            <w:tcBorders>
              <w:top w:val="single" w:sz="8" w:space="0" w:color="000000"/>
              <w:left w:val="single" w:sz="8" w:space="0" w:color="000000"/>
              <w:bottom w:val="single" w:sz="8" w:space="0" w:color="000000"/>
              <w:right w:val="single" w:sz="8" w:space="0" w:color="000000"/>
            </w:tcBorders>
          </w:tcPr>
          <w:p w:rsidR="001D37A9" w:rsidRDefault="00636AE2">
            <w:pPr>
              <w:ind w:right="29"/>
              <w:jc w:val="center"/>
            </w:pPr>
            <w:r>
              <w:rPr>
                <w:rFonts w:ascii="Times New Roman" w:eastAsia="Times New Roman" w:hAnsi="Times New Roman" w:cs="Times New Roman"/>
                <w:sz w:val="19"/>
              </w:rPr>
              <w:t xml:space="preserve">Л1.1 Л1.2 </w:t>
            </w:r>
          </w:p>
          <w:p w:rsidR="001D37A9" w:rsidRDefault="00636AE2">
            <w:pPr>
              <w:ind w:left="82"/>
            </w:pPr>
            <w:r>
              <w:rPr>
                <w:rFonts w:ascii="Times New Roman" w:eastAsia="Times New Roman" w:hAnsi="Times New Roman" w:cs="Times New Roman"/>
                <w:sz w:val="19"/>
              </w:rPr>
              <w:t xml:space="preserve">Л1.3Л2.1 Л2.2 </w:t>
            </w:r>
          </w:p>
          <w:p w:rsidR="001D37A9" w:rsidRDefault="00636AE2">
            <w:pPr>
              <w:ind w:left="178" w:right="168"/>
              <w:jc w:val="center"/>
            </w:pPr>
            <w:r>
              <w:rPr>
                <w:rFonts w:ascii="Times New Roman" w:eastAsia="Times New Roman" w:hAnsi="Times New Roman" w:cs="Times New Roman"/>
                <w:sz w:val="19"/>
              </w:rPr>
              <w:t>Л2.3Л3.1</w:t>
            </w:r>
            <w:r>
              <w:rPr>
                <w:sz w:val="19"/>
              </w:rPr>
              <w:t xml:space="preserve"> </w:t>
            </w:r>
            <w:r>
              <w:rPr>
                <w:rFonts w:ascii="Times New Roman" w:eastAsia="Times New Roman" w:hAnsi="Times New Roman" w:cs="Times New Roman"/>
                <w:sz w:val="19"/>
              </w:rPr>
              <w:t>Э1</w:t>
            </w:r>
            <w:r>
              <w:rPr>
                <w:sz w:val="19"/>
              </w:rPr>
              <w:t xml:space="preserve"> </w:t>
            </w:r>
          </w:p>
        </w:tc>
        <w:tc>
          <w:tcPr>
            <w:tcW w:w="673" w:type="dxa"/>
            <w:tcBorders>
              <w:top w:val="single" w:sz="8" w:space="0" w:color="000000"/>
              <w:left w:val="single" w:sz="8" w:space="0" w:color="000000"/>
              <w:bottom w:val="single" w:sz="8" w:space="0" w:color="000000"/>
              <w:right w:val="single" w:sz="8" w:space="0" w:color="000000"/>
            </w:tcBorders>
          </w:tcPr>
          <w:p w:rsidR="001D37A9" w:rsidRDefault="00636AE2">
            <w:pPr>
              <w:ind w:right="34"/>
              <w:jc w:val="center"/>
            </w:pPr>
            <w:r>
              <w:rPr>
                <w:rFonts w:ascii="Times New Roman" w:eastAsia="Times New Roman" w:hAnsi="Times New Roman" w:cs="Times New Roman"/>
                <w:sz w:val="19"/>
              </w:rPr>
              <w:t>0</w:t>
            </w:r>
            <w:r>
              <w:rPr>
                <w:sz w:val="19"/>
              </w:rPr>
              <w:t xml:space="preserve"> </w:t>
            </w:r>
          </w:p>
        </w:tc>
        <w:tc>
          <w:tcPr>
            <w:tcW w:w="1205" w:type="dxa"/>
            <w:tcBorders>
              <w:top w:val="single" w:sz="8" w:space="0" w:color="000000"/>
              <w:left w:val="single" w:sz="8" w:space="0" w:color="000000"/>
              <w:bottom w:val="single" w:sz="8" w:space="0" w:color="000000"/>
              <w:right w:val="single" w:sz="8" w:space="0" w:color="000000"/>
            </w:tcBorders>
          </w:tcPr>
          <w:p w:rsidR="001D37A9" w:rsidRDefault="00636AE2">
            <w:r>
              <w:t xml:space="preserve"> </w:t>
            </w:r>
          </w:p>
        </w:tc>
      </w:tr>
      <w:tr w:rsidR="001D37A9">
        <w:trPr>
          <w:trHeight w:val="917"/>
        </w:trPr>
        <w:tc>
          <w:tcPr>
            <w:tcW w:w="961" w:type="dxa"/>
            <w:tcBorders>
              <w:top w:val="single" w:sz="8" w:space="0" w:color="000000"/>
              <w:left w:val="single" w:sz="8" w:space="0" w:color="000000"/>
              <w:bottom w:val="single" w:sz="8" w:space="0" w:color="000000"/>
              <w:right w:val="single" w:sz="8" w:space="0" w:color="000000"/>
            </w:tcBorders>
          </w:tcPr>
          <w:p w:rsidR="001D37A9" w:rsidRDefault="00636AE2">
            <w:pPr>
              <w:ind w:right="34"/>
              <w:jc w:val="center"/>
            </w:pPr>
            <w:r>
              <w:rPr>
                <w:rFonts w:ascii="Times New Roman" w:eastAsia="Times New Roman" w:hAnsi="Times New Roman" w:cs="Times New Roman"/>
                <w:sz w:val="19"/>
              </w:rPr>
              <w:t>2.13</w:t>
            </w:r>
            <w:r>
              <w:rPr>
                <w:sz w:val="19"/>
              </w:rPr>
              <w:t xml:space="preserve"> </w:t>
            </w:r>
          </w:p>
        </w:tc>
        <w:tc>
          <w:tcPr>
            <w:tcW w:w="3390" w:type="dxa"/>
            <w:tcBorders>
              <w:top w:val="single" w:sz="8" w:space="0" w:color="000000"/>
              <w:left w:val="single" w:sz="8" w:space="0" w:color="000000"/>
              <w:bottom w:val="single" w:sz="8" w:space="0" w:color="000000"/>
              <w:right w:val="single" w:sz="8" w:space="0" w:color="000000"/>
            </w:tcBorders>
          </w:tcPr>
          <w:p w:rsidR="001D37A9" w:rsidRDefault="00636AE2">
            <w:pPr>
              <w:ind w:left="5"/>
            </w:pPr>
            <w:r>
              <w:rPr>
                <w:rFonts w:ascii="Times New Roman" w:eastAsia="Times New Roman" w:hAnsi="Times New Roman" w:cs="Times New Roman"/>
                <w:sz w:val="19"/>
              </w:rPr>
              <w:t>Прием зачета /ИКР/</w:t>
            </w:r>
            <w:r>
              <w:rPr>
                <w:sz w:val="19"/>
              </w:rPr>
              <w:t xml:space="preserve"> </w:t>
            </w:r>
          </w:p>
        </w:tc>
        <w:tc>
          <w:tcPr>
            <w:tcW w:w="931" w:type="dxa"/>
            <w:tcBorders>
              <w:top w:val="single" w:sz="8" w:space="0" w:color="000000"/>
              <w:left w:val="single" w:sz="8" w:space="0" w:color="000000"/>
              <w:bottom w:val="single" w:sz="8" w:space="0" w:color="000000"/>
              <w:right w:val="single" w:sz="8" w:space="0" w:color="000000"/>
            </w:tcBorders>
          </w:tcPr>
          <w:p w:rsidR="001D37A9" w:rsidRDefault="00636AE2">
            <w:pPr>
              <w:ind w:right="34"/>
              <w:jc w:val="center"/>
            </w:pPr>
            <w:r>
              <w:rPr>
                <w:rFonts w:ascii="Times New Roman" w:eastAsia="Times New Roman" w:hAnsi="Times New Roman" w:cs="Times New Roman"/>
                <w:sz w:val="19"/>
              </w:rPr>
              <w:t>7</w:t>
            </w:r>
            <w:r>
              <w:rPr>
                <w:sz w:val="19"/>
              </w:rPr>
              <w:t xml:space="preserve"> </w:t>
            </w:r>
          </w:p>
        </w:tc>
        <w:tc>
          <w:tcPr>
            <w:tcW w:w="687" w:type="dxa"/>
            <w:tcBorders>
              <w:top w:val="single" w:sz="8" w:space="0" w:color="000000"/>
              <w:left w:val="single" w:sz="8" w:space="0" w:color="000000"/>
              <w:bottom w:val="single" w:sz="8" w:space="0" w:color="000000"/>
              <w:right w:val="single" w:sz="8" w:space="0" w:color="000000"/>
            </w:tcBorders>
          </w:tcPr>
          <w:p w:rsidR="001D37A9" w:rsidRDefault="00636AE2">
            <w:pPr>
              <w:ind w:right="28"/>
              <w:jc w:val="center"/>
            </w:pPr>
            <w:r>
              <w:rPr>
                <w:rFonts w:ascii="Times New Roman" w:eastAsia="Times New Roman" w:hAnsi="Times New Roman" w:cs="Times New Roman"/>
                <w:sz w:val="19"/>
              </w:rPr>
              <w:t>0,2</w:t>
            </w:r>
            <w:r>
              <w:rPr>
                <w:sz w:val="19"/>
              </w:rPr>
              <w:t xml:space="preserve"> </w:t>
            </w:r>
          </w:p>
        </w:tc>
        <w:tc>
          <w:tcPr>
            <w:tcW w:w="1052" w:type="dxa"/>
            <w:tcBorders>
              <w:top w:val="single" w:sz="8" w:space="0" w:color="000000"/>
              <w:left w:val="single" w:sz="8" w:space="0" w:color="000000"/>
              <w:bottom w:val="single" w:sz="8" w:space="0" w:color="000000"/>
              <w:right w:val="single" w:sz="8" w:space="0" w:color="000000"/>
            </w:tcBorders>
          </w:tcPr>
          <w:p w:rsidR="001D37A9" w:rsidRDefault="00636AE2">
            <w:r>
              <w:t xml:space="preserve"> </w:t>
            </w:r>
            <w:r w:rsidRPr="00636AE2">
              <w:rPr>
                <w:rFonts w:ascii="Times New Roman" w:eastAsia="Times New Roman" w:hAnsi="Times New Roman" w:cs="Times New Roman"/>
                <w:sz w:val="19"/>
              </w:rPr>
              <w:t>ПК-4.2</w:t>
            </w:r>
          </w:p>
        </w:tc>
        <w:tc>
          <w:tcPr>
            <w:tcW w:w="1378" w:type="dxa"/>
            <w:tcBorders>
              <w:top w:val="single" w:sz="8" w:space="0" w:color="000000"/>
              <w:left w:val="single" w:sz="8" w:space="0" w:color="000000"/>
              <w:bottom w:val="single" w:sz="8" w:space="0" w:color="000000"/>
              <w:right w:val="single" w:sz="8" w:space="0" w:color="000000"/>
            </w:tcBorders>
          </w:tcPr>
          <w:p w:rsidR="001D37A9" w:rsidRDefault="00636AE2">
            <w:pPr>
              <w:ind w:right="29"/>
              <w:jc w:val="center"/>
            </w:pPr>
            <w:r>
              <w:rPr>
                <w:rFonts w:ascii="Times New Roman" w:eastAsia="Times New Roman" w:hAnsi="Times New Roman" w:cs="Times New Roman"/>
                <w:sz w:val="19"/>
              </w:rPr>
              <w:t xml:space="preserve">Л1.1 Л1.2 </w:t>
            </w:r>
          </w:p>
          <w:p w:rsidR="001D37A9" w:rsidRDefault="00636AE2">
            <w:pPr>
              <w:ind w:left="82"/>
            </w:pPr>
            <w:r>
              <w:rPr>
                <w:rFonts w:ascii="Times New Roman" w:eastAsia="Times New Roman" w:hAnsi="Times New Roman" w:cs="Times New Roman"/>
                <w:sz w:val="19"/>
              </w:rPr>
              <w:t xml:space="preserve">Л1.3Л2.1 Л2.2 </w:t>
            </w:r>
          </w:p>
          <w:p w:rsidR="001D37A9" w:rsidRDefault="00636AE2">
            <w:pPr>
              <w:ind w:left="178" w:right="168"/>
              <w:jc w:val="center"/>
            </w:pPr>
            <w:r>
              <w:rPr>
                <w:rFonts w:ascii="Times New Roman" w:eastAsia="Times New Roman" w:hAnsi="Times New Roman" w:cs="Times New Roman"/>
                <w:sz w:val="19"/>
              </w:rPr>
              <w:t>Л2.3Л3.1</w:t>
            </w:r>
            <w:r>
              <w:rPr>
                <w:sz w:val="19"/>
              </w:rPr>
              <w:t xml:space="preserve"> </w:t>
            </w:r>
            <w:r>
              <w:rPr>
                <w:rFonts w:ascii="Times New Roman" w:eastAsia="Times New Roman" w:hAnsi="Times New Roman" w:cs="Times New Roman"/>
                <w:sz w:val="19"/>
              </w:rPr>
              <w:t>Э1</w:t>
            </w:r>
            <w:r>
              <w:rPr>
                <w:sz w:val="19"/>
              </w:rPr>
              <w:t xml:space="preserve"> </w:t>
            </w:r>
          </w:p>
        </w:tc>
        <w:tc>
          <w:tcPr>
            <w:tcW w:w="673" w:type="dxa"/>
            <w:tcBorders>
              <w:top w:val="single" w:sz="8" w:space="0" w:color="000000"/>
              <w:left w:val="single" w:sz="8" w:space="0" w:color="000000"/>
              <w:bottom w:val="single" w:sz="8" w:space="0" w:color="000000"/>
              <w:right w:val="single" w:sz="8" w:space="0" w:color="000000"/>
            </w:tcBorders>
          </w:tcPr>
          <w:p w:rsidR="001D37A9" w:rsidRDefault="00636AE2">
            <w:pPr>
              <w:ind w:right="34"/>
              <w:jc w:val="center"/>
            </w:pPr>
            <w:r>
              <w:rPr>
                <w:rFonts w:ascii="Times New Roman" w:eastAsia="Times New Roman" w:hAnsi="Times New Roman" w:cs="Times New Roman"/>
                <w:sz w:val="19"/>
              </w:rPr>
              <w:t>0</w:t>
            </w:r>
            <w:r>
              <w:rPr>
                <w:sz w:val="19"/>
              </w:rPr>
              <w:t xml:space="preserve"> </w:t>
            </w:r>
          </w:p>
        </w:tc>
        <w:tc>
          <w:tcPr>
            <w:tcW w:w="1205" w:type="dxa"/>
            <w:tcBorders>
              <w:top w:val="single" w:sz="8" w:space="0" w:color="000000"/>
              <w:left w:val="single" w:sz="8" w:space="0" w:color="000000"/>
              <w:bottom w:val="single" w:sz="8" w:space="0" w:color="000000"/>
              <w:right w:val="single" w:sz="8" w:space="0" w:color="000000"/>
            </w:tcBorders>
          </w:tcPr>
          <w:p w:rsidR="001D37A9" w:rsidRDefault="00636AE2">
            <w:r>
              <w:t xml:space="preserve"> </w:t>
            </w:r>
          </w:p>
        </w:tc>
      </w:tr>
    </w:tbl>
    <w:p w:rsidR="001D37A9" w:rsidRDefault="00636AE2">
      <w:pPr>
        <w:spacing w:after="0"/>
        <w:jc w:val="both"/>
      </w:pPr>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p>
    <w:tbl>
      <w:tblPr>
        <w:tblStyle w:val="TableGrid"/>
        <w:tblW w:w="10272" w:type="dxa"/>
        <w:tblInd w:w="2" w:type="dxa"/>
        <w:tblCellMar>
          <w:top w:w="50" w:type="dxa"/>
          <w:left w:w="31" w:type="dxa"/>
          <w:right w:w="115" w:type="dxa"/>
        </w:tblCellMar>
        <w:tblLook w:val="04A0" w:firstRow="1" w:lastRow="0" w:firstColumn="1" w:lastColumn="0" w:noHBand="0" w:noVBand="1"/>
      </w:tblPr>
      <w:tblGrid>
        <w:gridCol w:w="10272"/>
      </w:tblGrid>
      <w:tr w:rsidR="001D37A9">
        <w:trPr>
          <w:trHeight w:val="547"/>
        </w:trPr>
        <w:tc>
          <w:tcPr>
            <w:tcW w:w="10272" w:type="dxa"/>
            <w:tcBorders>
              <w:top w:val="single" w:sz="8" w:space="0" w:color="000000"/>
              <w:left w:val="single" w:sz="8" w:space="0" w:color="000000"/>
              <w:bottom w:val="single" w:sz="8" w:space="0" w:color="000000"/>
              <w:right w:val="single" w:sz="8" w:space="0" w:color="000000"/>
            </w:tcBorders>
            <w:shd w:val="clear" w:color="auto" w:fill="D3D3D3"/>
          </w:tcPr>
          <w:p w:rsidR="001D37A9" w:rsidRDefault="00636AE2">
            <w:pPr>
              <w:ind w:left="807" w:right="723"/>
              <w:jc w:val="center"/>
            </w:pPr>
            <w:r>
              <w:rPr>
                <w:rFonts w:ascii="Times New Roman" w:eastAsia="Times New Roman" w:hAnsi="Times New Roman" w:cs="Times New Roman"/>
                <w:b/>
                <w:sz w:val="19"/>
              </w:rPr>
              <w:t>5. ОЦЕНОЧНЫЕ МАТЕРИАЛЫ (ОЦЕНОЧНЫЕ СРЕДСТВА)</w:t>
            </w:r>
            <w:r>
              <w:rPr>
                <w:sz w:val="19"/>
              </w:rPr>
              <w:t xml:space="preserve"> </w:t>
            </w:r>
            <w:r>
              <w:rPr>
                <w:rFonts w:ascii="Times New Roman" w:eastAsia="Times New Roman" w:hAnsi="Times New Roman" w:cs="Times New Roman"/>
                <w:b/>
                <w:sz w:val="19"/>
              </w:rPr>
              <w:t>для текущего контроля успеваемости, промежуточной аттестации по итогам освоения дисциплины</w:t>
            </w:r>
            <w:r>
              <w:rPr>
                <w:sz w:val="19"/>
              </w:rPr>
              <w:t xml:space="preserve"> </w:t>
            </w:r>
          </w:p>
        </w:tc>
      </w:tr>
      <w:tr w:rsidR="001D37A9">
        <w:trPr>
          <w:trHeight w:val="281"/>
        </w:trPr>
        <w:tc>
          <w:tcPr>
            <w:tcW w:w="10272" w:type="dxa"/>
            <w:tcBorders>
              <w:top w:val="single" w:sz="8" w:space="0" w:color="000000"/>
              <w:left w:val="single" w:sz="8" w:space="0" w:color="000000"/>
              <w:bottom w:val="single" w:sz="8" w:space="0" w:color="000000"/>
              <w:right w:val="single" w:sz="8" w:space="0" w:color="000000"/>
            </w:tcBorders>
          </w:tcPr>
          <w:p w:rsidR="001D37A9" w:rsidRDefault="00636AE2">
            <w:pPr>
              <w:ind w:left="80"/>
              <w:jc w:val="center"/>
            </w:pPr>
            <w:r>
              <w:rPr>
                <w:rFonts w:ascii="Times New Roman" w:eastAsia="Times New Roman" w:hAnsi="Times New Roman" w:cs="Times New Roman"/>
                <w:b/>
                <w:sz w:val="19"/>
              </w:rPr>
              <w:t>5.1. Контрольные вопросы и задания</w:t>
            </w:r>
            <w:r>
              <w:rPr>
                <w:sz w:val="19"/>
              </w:rPr>
              <w:t xml:space="preserve"> </w:t>
            </w:r>
          </w:p>
        </w:tc>
      </w:tr>
      <w:tr w:rsidR="001D37A9">
        <w:trPr>
          <w:trHeight w:val="5167"/>
        </w:trPr>
        <w:tc>
          <w:tcPr>
            <w:tcW w:w="10272" w:type="dxa"/>
            <w:tcBorders>
              <w:top w:val="single" w:sz="8" w:space="0" w:color="000000"/>
              <w:left w:val="single" w:sz="8" w:space="0" w:color="000000"/>
              <w:bottom w:val="single" w:sz="8" w:space="0" w:color="000000"/>
              <w:right w:val="single" w:sz="8" w:space="0" w:color="000000"/>
            </w:tcBorders>
          </w:tcPr>
          <w:p w:rsidR="001D37A9" w:rsidRDefault="00636AE2">
            <w:pPr>
              <w:numPr>
                <w:ilvl w:val="0"/>
                <w:numId w:val="1"/>
              </w:numPr>
            </w:pPr>
            <w:r>
              <w:rPr>
                <w:rFonts w:ascii="Times New Roman" w:eastAsia="Times New Roman" w:hAnsi="Times New Roman" w:cs="Times New Roman"/>
                <w:sz w:val="19"/>
              </w:rPr>
              <w:lastRenderedPageBreak/>
              <w:t>Понятие и виды недвижимого имущества и имущественных прав в гражданском праве.</w:t>
            </w:r>
            <w:r>
              <w:rPr>
                <w:sz w:val="19"/>
              </w:rPr>
              <w:t xml:space="preserve"> </w:t>
            </w:r>
          </w:p>
          <w:p w:rsidR="001D37A9" w:rsidRDefault="00636AE2">
            <w:pPr>
              <w:numPr>
                <w:ilvl w:val="0"/>
                <w:numId w:val="1"/>
              </w:numPr>
            </w:pPr>
            <w:r>
              <w:rPr>
                <w:rFonts w:ascii="Times New Roman" w:eastAsia="Times New Roman" w:hAnsi="Times New Roman" w:cs="Times New Roman"/>
                <w:sz w:val="19"/>
              </w:rPr>
              <w:t>Понятие, значение и цели государственной регистрации прав на недвижимое имущество.</w:t>
            </w:r>
            <w:r>
              <w:rPr>
                <w:sz w:val="19"/>
              </w:rPr>
              <w:t xml:space="preserve"> </w:t>
            </w:r>
          </w:p>
          <w:p w:rsidR="001D37A9" w:rsidRDefault="00636AE2">
            <w:pPr>
              <w:numPr>
                <w:ilvl w:val="0"/>
                <w:numId w:val="1"/>
              </w:numPr>
            </w:pPr>
            <w:r>
              <w:rPr>
                <w:rFonts w:ascii="Times New Roman" w:eastAsia="Times New Roman" w:hAnsi="Times New Roman" w:cs="Times New Roman"/>
                <w:sz w:val="19"/>
              </w:rPr>
              <w:t>Понятие и способы осуществления гражданских прав. Пределы осуществления гражданских прав.</w:t>
            </w:r>
            <w:r>
              <w:rPr>
                <w:sz w:val="19"/>
              </w:rPr>
              <w:t xml:space="preserve"> </w:t>
            </w:r>
          </w:p>
          <w:p w:rsidR="001D37A9" w:rsidRDefault="00636AE2">
            <w:pPr>
              <w:numPr>
                <w:ilvl w:val="0"/>
                <w:numId w:val="1"/>
              </w:numPr>
              <w:spacing w:after="15"/>
            </w:pPr>
            <w:r>
              <w:rPr>
                <w:rFonts w:ascii="Times New Roman" w:eastAsia="Times New Roman" w:hAnsi="Times New Roman" w:cs="Times New Roman"/>
                <w:sz w:val="19"/>
              </w:rPr>
              <w:t>Представительство: виды, сущность, полномочие.</w:t>
            </w:r>
            <w:r>
              <w:rPr>
                <w:sz w:val="19"/>
              </w:rPr>
              <w:t xml:space="preserve"> </w:t>
            </w:r>
          </w:p>
          <w:p w:rsidR="001D37A9" w:rsidRDefault="00636AE2">
            <w:pPr>
              <w:numPr>
                <w:ilvl w:val="0"/>
                <w:numId w:val="1"/>
              </w:numPr>
            </w:pPr>
            <w:r>
              <w:rPr>
                <w:rFonts w:ascii="Times New Roman" w:eastAsia="Times New Roman" w:hAnsi="Times New Roman" w:cs="Times New Roman"/>
                <w:sz w:val="19"/>
              </w:rPr>
              <w:t>Понятие защиты субъективных гражданских прав. Меры защиты и меры ответственности.</w:t>
            </w:r>
            <w:r>
              <w:rPr>
                <w:sz w:val="19"/>
              </w:rPr>
              <w:t xml:space="preserve"> </w:t>
            </w:r>
          </w:p>
          <w:p w:rsidR="001D37A9" w:rsidRDefault="00636AE2">
            <w:pPr>
              <w:numPr>
                <w:ilvl w:val="0"/>
                <w:numId w:val="1"/>
              </w:numPr>
            </w:pPr>
            <w:r>
              <w:rPr>
                <w:rFonts w:ascii="Times New Roman" w:eastAsia="Times New Roman" w:hAnsi="Times New Roman" w:cs="Times New Roman"/>
                <w:sz w:val="19"/>
              </w:rPr>
              <w:t>Система органов и должностных лиц, осуществляющих защиту гражданских прав.</w:t>
            </w:r>
            <w:r>
              <w:rPr>
                <w:sz w:val="19"/>
              </w:rPr>
              <w:t xml:space="preserve"> </w:t>
            </w:r>
          </w:p>
          <w:p w:rsidR="001D37A9" w:rsidRDefault="00636AE2">
            <w:pPr>
              <w:numPr>
                <w:ilvl w:val="0"/>
                <w:numId w:val="1"/>
              </w:numPr>
            </w:pPr>
            <w:r>
              <w:rPr>
                <w:rFonts w:ascii="Times New Roman" w:eastAsia="Times New Roman" w:hAnsi="Times New Roman" w:cs="Times New Roman"/>
                <w:sz w:val="19"/>
              </w:rPr>
              <w:t>Сроки осуществления и защиты гражданских прав. Исковая давность.</w:t>
            </w:r>
            <w:r>
              <w:rPr>
                <w:sz w:val="19"/>
              </w:rPr>
              <w:t xml:space="preserve"> </w:t>
            </w:r>
          </w:p>
          <w:p w:rsidR="001D37A9" w:rsidRDefault="00636AE2">
            <w:pPr>
              <w:numPr>
                <w:ilvl w:val="0"/>
                <w:numId w:val="1"/>
              </w:numPr>
            </w:pPr>
            <w:r>
              <w:rPr>
                <w:rFonts w:ascii="Times New Roman" w:eastAsia="Times New Roman" w:hAnsi="Times New Roman" w:cs="Times New Roman"/>
                <w:sz w:val="19"/>
              </w:rPr>
              <w:t xml:space="preserve">Формы защиты имущественных прав граждан: </w:t>
            </w:r>
            <w:proofErr w:type="spellStart"/>
            <w:r>
              <w:rPr>
                <w:rFonts w:ascii="Times New Roman" w:eastAsia="Times New Roman" w:hAnsi="Times New Roman" w:cs="Times New Roman"/>
                <w:sz w:val="19"/>
              </w:rPr>
              <w:t>юрисдикционная</w:t>
            </w:r>
            <w:proofErr w:type="spellEnd"/>
            <w:r>
              <w:rPr>
                <w:rFonts w:ascii="Times New Roman" w:eastAsia="Times New Roman" w:hAnsi="Times New Roman" w:cs="Times New Roman"/>
                <w:sz w:val="19"/>
              </w:rPr>
              <w:t xml:space="preserve"> и </w:t>
            </w:r>
            <w:proofErr w:type="spellStart"/>
            <w:r>
              <w:rPr>
                <w:rFonts w:ascii="Times New Roman" w:eastAsia="Times New Roman" w:hAnsi="Times New Roman" w:cs="Times New Roman"/>
                <w:sz w:val="19"/>
              </w:rPr>
              <w:t>неюрисдикционная</w:t>
            </w:r>
            <w:proofErr w:type="spellEnd"/>
            <w:r>
              <w:rPr>
                <w:rFonts w:ascii="Times New Roman" w:eastAsia="Times New Roman" w:hAnsi="Times New Roman" w:cs="Times New Roman"/>
                <w:sz w:val="19"/>
              </w:rPr>
              <w:t>.</w:t>
            </w:r>
            <w:r>
              <w:rPr>
                <w:sz w:val="19"/>
              </w:rPr>
              <w:t xml:space="preserve"> </w:t>
            </w:r>
          </w:p>
          <w:p w:rsidR="001D37A9" w:rsidRDefault="00636AE2">
            <w:pPr>
              <w:numPr>
                <w:ilvl w:val="0"/>
                <w:numId w:val="1"/>
              </w:numPr>
            </w:pPr>
            <w:r>
              <w:rPr>
                <w:rFonts w:ascii="Times New Roman" w:eastAsia="Times New Roman" w:hAnsi="Times New Roman" w:cs="Times New Roman"/>
                <w:sz w:val="19"/>
              </w:rPr>
              <w:t>Способы защиты имущественных прав граждан.</w:t>
            </w:r>
            <w:r>
              <w:rPr>
                <w:sz w:val="19"/>
              </w:rPr>
              <w:t xml:space="preserve"> </w:t>
            </w:r>
          </w:p>
          <w:p w:rsidR="001D37A9" w:rsidRDefault="00636AE2">
            <w:pPr>
              <w:numPr>
                <w:ilvl w:val="0"/>
                <w:numId w:val="1"/>
              </w:numPr>
            </w:pPr>
            <w:r>
              <w:rPr>
                <w:rFonts w:ascii="Times New Roman" w:eastAsia="Times New Roman" w:hAnsi="Times New Roman" w:cs="Times New Roman"/>
                <w:sz w:val="19"/>
              </w:rPr>
              <w:t>Процессуальная реформа по ГПК РФ и АПК РФ. Подсудность мировых судей и районных судов.</w:t>
            </w:r>
            <w:r>
              <w:rPr>
                <w:sz w:val="19"/>
              </w:rPr>
              <w:t xml:space="preserve"> </w:t>
            </w:r>
          </w:p>
          <w:p w:rsidR="001D37A9" w:rsidRDefault="00636AE2">
            <w:pPr>
              <w:numPr>
                <w:ilvl w:val="0"/>
                <w:numId w:val="1"/>
              </w:numPr>
            </w:pPr>
            <w:r>
              <w:rPr>
                <w:rFonts w:ascii="Times New Roman" w:eastAsia="Times New Roman" w:hAnsi="Times New Roman" w:cs="Times New Roman"/>
                <w:sz w:val="19"/>
              </w:rPr>
              <w:t>Производство в суде первой инстанции. Исковое производство. Приказное производство. Особое производство.</w:t>
            </w:r>
            <w:r>
              <w:rPr>
                <w:sz w:val="19"/>
              </w:rPr>
              <w:t xml:space="preserve"> </w:t>
            </w:r>
          </w:p>
          <w:p w:rsidR="001D37A9" w:rsidRDefault="00636AE2">
            <w:pPr>
              <w:numPr>
                <w:ilvl w:val="0"/>
                <w:numId w:val="1"/>
              </w:numPr>
            </w:pPr>
            <w:r>
              <w:rPr>
                <w:rFonts w:ascii="Times New Roman" w:eastAsia="Times New Roman" w:hAnsi="Times New Roman" w:cs="Times New Roman"/>
                <w:sz w:val="19"/>
              </w:rPr>
              <w:t>Производство в суде второй инстанции.</w:t>
            </w:r>
            <w:r>
              <w:rPr>
                <w:sz w:val="19"/>
              </w:rPr>
              <w:t xml:space="preserve"> </w:t>
            </w:r>
          </w:p>
          <w:p w:rsidR="001D37A9" w:rsidRDefault="00636AE2">
            <w:pPr>
              <w:numPr>
                <w:ilvl w:val="0"/>
                <w:numId w:val="1"/>
              </w:numPr>
            </w:pPr>
            <w:r>
              <w:rPr>
                <w:rFonts w:ascii="Times New Roman" w:eastAsia="Times New Roman" w:hAnsi="Times New Roman" w:cs="Times New Roman"/>
                <w:sz w:val="19"/>
              </w:rPr>
              <w:t>Пересмотр вступивших в законную силу судебных постановлений: апелляционное и кассационное обжалование.</w:t>
            </w:r>
            <w:r>
              <w:rPr>
                <w:sz w:val="19"/>
              </w:rPr>
              <w:t xml:space="preserve"> </w:t>
            </w:r>
          </w:p>
          <w:p w:rsidR="001D37A9" w:rsidRDefault="00636AE2">
            <w:pPr>
              <w:numPr>
                <w:ilvl w:val="0"/>
                <w:numId w:val="1"/>
              </w:numPr>
              <w:spacing w:after="15"/>
            </w:pPr>
            <w:r>
              <w:rPr>
                <w:rFonts w:ascii="Times New Roman" w:eastAsia="Times New Roman" w:hAnsi="Times New Roman" w:cs="Times New Roman"/>
                <w:sz w:val="19"/>
              </w:rPr>
              <w:t>Пересмотр судебных постановлений в порядке надзора.</w:t>
            </w:r>
            <w:r>
              <w:rPr>
                <w:sz w:val="19"/>
              </w:rPr>
              <w:t xml:space="preserve"> </w:t>
            </w:r>
          </w:p>
          <w:p w:rsidR="001D37A9" w:rsidRDefault="00636AE2">
            <w:pPr>
              <w:numPr>
                <w:ilvl w:val="0"/>
                <w:numId w:val="1"/>
              </w:numPr>
              <w:spacing w:after="15" w:line="232" w:lineRule="auto"/>
            </w:pPr>
            <w:r>
              <w:rPr>
                <w:rFonts w:ascii="Times New Roman" w:eastAsia="Times New Roman" w:hAnsi="Times New Roman" w:cs="Times New Roman"/>
                <w:sz w:val="19"/>
              </w:rPr>
              <w:t>Правила написания и подачи искового заявления по вопросам защиты имущественных прав граждан в суды общей юрисдикции.</w:t>
            </w:r>
            <w:r>
              <w:rPr>
                <w:sz w:val="19"/>
              </w:rPr>
              <w:t xml:space="preserve"> </w:t>
            </w:r>
          </w:p>
          <w:p w:rsidR="001D37A9" w:rsidRDefault="00636AE2">
            <w:pPr>
              <w:numPr>
                <w:ilvl w:val="0"/>
                <w:numId w:val="1"/>
              </w:numPr>
            </w:pPr>
            <w:r>
              <w:rPr>
                <w:rFonts w:ascii="Times New Roman" w:eastAsia="Times New Roman" w:hAnsi="Times New Roman" w:cs="Times New Roman"/>
                <w:sz w:val="19"/>
              </w:rPr>
              <w:t>Общие положения о приобретении и прекращении права собственности на недвижимое имущество.</w:t>
            </w:r>
            <w:r>
              <w:rPr>
                <w:sz w:val="19"/>
              </w:rPr>
              <w:t xml:space="preserve"> </w:t>
            </w:r>
          </w:p>
          <w:p w:rsidR="001D37A9" w:rsidRDefault="00636AE2">
            <w:pPr>
              <w:numPr>
                <w:ilvl w:val="0"/>
                <w:numId w:val="1"/>
              </w:numPr>
            </w:pPr>
            <w:r>
              <w:rPr>
                <w:rFonts w:ascii="Times New Roman" w:eastAsia="Times New Roman" w:hAnsi="Times New Roman" w:cs="Times New Roman"/>
                <w:sz w:val="19"/>
              </w:rPr>
              <w:t>Признание права собственности как способ защиты имущественных прав граждан.</w:t>
            </w:r>
            <w:r>
              <w:rPr>
                <w:sz w:val="19"/>
              </w:rPr>
              <w:t xml:space="preserve"> </w:t>
            </w:r>
          </w:p>
          <w:p w:rsidR="001D37A9" w:rsidRDefault="00636AE2">
            <w:pPr>
              <w:numPr>
                <w:ilvl w:val="0"/>
                <w:numId w:val="1"/>
              </w:numPr>
            </w:pPr>
            <w:r>
              <w:rPr>
                <w:rFonts w:ascii="Times New Roman" w:eastAsia="Times New Roman" w:hAnsi="Times New Roman" w:cs="Times New Roman"/>
                <w:sz w:val="19"/>
              </w:rPr>
              <w:t>Понятие и особенности права общей собственности.</w:t>
            </w:r>
            <w:r>
              <w:rPr>
                <w:sz w:val="19"/>
              </w:rPr>
              <w:t xml:space="preserve"> </w:t>
            </w:r>
          </w:p>
          <w:p w:rsidR="001D37A9" w:rsidRDefault="00636AE2">
            <w:pPr>
              <w:numPr>
                <w:ilvl w:val="0"/>
                <w:numId w:val="1"/>
              </w:numPr>
            </w:pPr>
            <w:r>
              <w:rPr>
                <w:rFonts w:ascii="Times New Roman" w:eastAsia="Times New Roman" w:hAnsi="Times New Roman" w:cs="Times New Roman"/>
                <w:sz w:val="19"/>
              </w:rPr>
              <w:t>Общая характеристика вещных прав лиц, не являющихся собственниками.</w:t>
            </w:r>
            <w:r>
              <w:rPr>
                <w:sz w:val="19"/>
              </w:rPr>
              <w:t xml:space="preserve"> </w:t>
            </w:r>
          </w:p>
          <w:p w:rsidR="001D37A9" w:rsidRDefault="00636AE2">
            <w:pPr>
              <w:numPr>
                <w:ilvl w:val="0"/>
                <w:numId w:val="1"/>
              </w:numPr>
            </w:pPr>
            <w:r>
              <w:rPr>
                <w:rFonts w:ascii="Times New Roman" w:eastAsia="Times New Roman" w:hAnsi="Times New Roman" w:cs="Times New Roman"/>
                <w:sz w:val="19"/>
              </w:rPr>
              <w:t>Соотношение понятий «сделка» и «договор».</w:t>
            </w:r>
            <w:r>
              <w:rPr>
                <w:sz w:val="19"/>
              </w:rPr>
              <w:t xml:space="preserve"> </w:t>
            </w:r>
          </w:p>
          <w:p w:rsidR="001D37A9" w:rsidRDefault="00636AE2">
            <w:pPr>
              <w:numPr>
                <w:ilvl w:val="0"/>
                <w:numId w:val="1"/>
              </w:numPr>
            </w:pPr>
            <w:r>
              <w:rPr>
                <w:rFonts w:ascii="Times New Roman" w:eastAsia="Times New Roman" w:hAnsi="Times New Roman" w:cs="Times New Roman"/>
                <w:sz w:val="19"/>
              </w:rPr>
              <w:t>Сделка как основание возникновения, изменения или прекращения имущественных прав граждан: понятие, признаки, виды, форма, условия действительности.</w:t>
            </w:r>
            <w:r>
              <w:rPr>
                <w:sz w:val="19"/>
              </w:rPr>
              <w:t xml:space="preserve"> </w:t>
            </w:r>
          </w:p>
        </w:tc>
      </w:tr>
    </w:tbl>
    <w:p w:rsidR="001D37A9" w:rsidRDefault="001D37A9">
      <w:pPr>
        <w:spacing w:after="0"/>
        <w:ind w:left="-1100" w:right="11"/>
      </w:pPr>
    </w:p>
    <w:tbl>
      <w:tblPr>
        <w:tblStyle w:val="TableGrid"/>
        <w:tblW w:w="10276" w:type="dxa"/>
        <w:tblInd w:w="0" w:type="dxa"/>
        <w:tblCellMar>
          <w:top w:w="44" w:type="dxa"/>
          <w:left w:w="34" w:type="dxa"/>
        </w:tblCellMar>
        <w:tblLook w:val="04A0" w:firstRow="1" w:lastRow="0" w:firstColumn="1" w:lastColumn="0" w:noHBand="0" w:noVBand="1"/>
      </w:tblPr>
      <w:tblGrid>
        <w:gridCol w:w="10276"/>
      </w:tblGrid>
      <w:tr w:rsidR="001D37A9">
        <w:trPr>
          <w:trHeight w:val="8609"/>
        </w:trPr>
        <w:tc>
          <w:tcPr>
            <w:tcW w:w="10276" w:type="dxa"/>
            <w:tcBorders>
              <w:top w:val="single" w:sz="8" w:space="0" w:color="000000"/>
              <w:left w:val="single" w:sz="8" w:space="0" w:color="000000"/>
              <w:bottom w:val="single" w:sz="8" w:space="0" w:color="000000"/>
              <w:right w:val="single" w:sz="8" w:space="0" w:color="000000"/>
            </w:tcBorders>
          </w:tcPr>
          <w:p w:rsidR="001D37A9" w:rsidRDefault="00636AE2">
            <w:pPr>
              <w:numPr>
                <w:ilvl w:val="0"/>
                <w:numId w:val="2"/>
              </w:numPr>
              <w:spacing w:after="10" w:line="237" w:lineRule="auto"/>
            </w:pPr>
            <w:r>
              <w:rPr>
                <w:rFonts w:ascii="Times New Roman" w:eastAsia="Times New Roman" w:hAnsi="Times New Roman" w:cs="Times New Roman"/>
                <w:sz w:val="19"/>
              </w:rPr>
              <w:t>Признание оспоримой сделки недействительной и применение последствий ее недействительности, применение последствий недействительности ничтожной сделки.</w:t>
            </w:r>
            <w:r>
              <w:rPr>
                <w:sz w:val="19"/>
              </w:rPr>
              <w:t xml:space="preserve"> </w:t>
            </w:r>
          </w:p>
          <w:p w:rsidR="001D37A9" w:rsidRDefault="00636AE2">
            <w:pPr>
              <w:numPr>
                <w:ilvl w:val="0"/>
                <w:numId w:val="2"/>
              </w:numPr>
              <w:spacing w:after="10"/>
            </w:pPr>
            <w:r>
              <w:rPr>
                <w:rFonts w:ascii="Times New Roman" w:eastAsia="Times New Roman" w:hAnsi="Times New Roman" w:cs="Times New Roman"/>
                <w:sz w:val="19"/>
              </w:rPr>
              <w:t>Виды, форма условия договора. Заключение, изменение и расторжение договора.</w:t>
            </w:r>
            <w:r>
              <w:rPr>
                <w:sz w:val="19"/>
              </w:rPr>
              <w:t xml:space="preserve"> </w:t>
            </w:r>
          </w:p>
          <w:p w:rsidR="001D37A9" w:rsidRDefault="00636AE2">
            <w:pPr>
              <w:numPr>
                <w:ilvl w:val="0"/>
                <w:numId w:val="2"/>
              </w:numPr>
            </w:pPr>
            <w:r>
              <w:rPr>
                <w:rFonts w:ascii="Times New Roman" w:eastAsia="Times New Roman" w:hAnsi="Times New Roman" w:cs="Times New Roman"/>
                <w:sz w:val="19"/>
              </w:rPr>
              <w:t>Соотношение вещно-правовых и обязательственно-правовых способов защиты права собственности.</w:t>
            </w:r>
            <w:r>
              <w:rPr>
                <w:sz w:val="19"/>
              </w:rPr>
              <w:t xml:space="preserve"> </w:t>
            </w:r>
          </w:p>
          <w:p w:rsidR="001D37A9" w:rsidRDefault="00636AE2">
            <w:pPr>
              <w:numPr>
                <w:ilvl w:val="0"/>
                <w:numId w:val="2"/>
              </w:numPr>
            </w:pPr>
            <w:r>
              <w:rPr>
                <w:rFonts w:ascii="Times New Roman" w:eastAsia="Times New Roman" w:hAnsi="Times New Roman" w:cs="Times New Roman"/>
                <w:sz w:val="19"/>
              </w:rPr>
              <w:t>Иск об истребовании имущества из чужого незаконного владения (</w:t>
            </w:r>
            <w:proofErr w:type="spellStart"/>
            <w:r>
              <w:rPr>
                <w:rFonts w:ascii="Times New Roman" w:eastAsia="Times New Roman" w:hAnsi="Times New Roman" w:cs="Times New Roman"/>
                <w:sz w:val="19"/>
              </w:rPr>
              <w:t>виндикационный</w:t>
            </w:r>
            <w:proofErr w:type="spellEnd"/>
            <w:r>
              <w:rPr>
                <w:rFonts w:ascii="Times New Roman" w:eastAsia="Times New Roman" w:hAnsi="Times New Roman" w:cs="Times New Roman"/>
                <w:sz w:val="19"/>
              </w:rPr>
              <w:t xml:space="preserve"> иск).</w:t>
            </w:r>
            <w:r>
              <w:rPr>
                <w:sz w:val="19"/>
              </w:rPr>
              <w:t xml:space="preserve"> </w:t>
            </w:r>
          </w:p>
          <w:p w:rsidR="001D37A9" w:rsidRDefault="00636AE2">
            <w:pPr>
              <w:numPr>
                <w:ilvl w:val="0"/>
                <w:numId w:val="2"/>
              </w:numPr>
            </w:pPr>
            <w:r>
              <w:rPr>
                <w:rFonts w:ascii="Times New Roman" w:eastAsia="Times New Roman" w:hAnsi="Times New Roman" w:cs="Times New Roman"/>
                <w:sz w:val="19"/>
              </w:rPr>
              <w:t>Иск об устранении нарушений, не связанных с лишением владения (</w:t>
            </w:r>
            <w:proofErr w:type="spellStart"/>
            <w:r>
              <w:rPr>
                <w:rFonts w:ascii="Times New Roman" w:eastAsia="Times New Roman" w:hAnsi="Times New Roman" w:cs="Times New Roman"/>
                <w:sz w:val="19"/>
              </w:rPr>
              <w:t>негаторный</w:t>
            </w:r>
            <w:proofErr w:type="spellEnd"/>
            <w:r>
              <w:rPr>
                <w:rFonts w:ascii="Times New Roman" w:eastAsia="Times New Roman" w:hAnsi="Times New Roman" w:cs="Times New Roman"/>
                <w:sz w:val="19"/>
              </w:rPr>
              <w:t xml:space="preserve"> иск).</w:t>
            </w:r>
            <w:r>
              <w:rPr>
                <w:sz w:val="19"/>
              </w:rPr>
              <w:t xml:space="preserve"> </w:t>
            </w:r>
          </w:p>
          <w:p w:rsidR="001D37A9" w:rsidRDefault="00636AE2">
            <w:pPr>
              <w:numPr>
                <w:ilvl w:val="0"/>
                <w:numId w:val="2"/>
              </w:numPr>
            </w:pPr>
            <w:r>
              <w:rPr>
                <w:rFonts w:ascii="Times New Roman" w:eastAsia="Times New Roman" w:hAnsi="Times New Roman" w:cs="Times New Roman"/>
                <w:sz w:val="19"/>
              </w:rPr>
              <w:t>Понятие и основания освобождения имущества от наложения ареста или исключении его из описи.</w:t>
            </w:r>
            <w:r>
              <w:rPr>
                <w:sz w:val="19"/>
              </w:rPr>
              <w:t xml:space="preserve"> </w:t>
            </w:r>
          </w:p>
          <w:p w:rsidR="001D37A9" w:rsidRDefault="00636AE2">
            <w:pPr>
              <w:numPr>
                <w:ilvl w:val="0"/>
                <w:numId w:val="2"/>
              </w:numPr>
              <w:spacing w:after="5" w:line="237" w:lineRule="auto"/>
            </w:pPr>
            <w:r>
              <w:rPr>
                <w:rFonts w:ascii="Times New Roman" w:eastAsia="Times New Roman" w:hAnsi="Times New Roman" w:cs="Times New Roman"/>
                <w:sz w:val="19"/>
              </w:rPr>
              <w:t>Понятие ущерба, его соотношение с понятиями «вред» и «убытки». Возмещение убытков как способ возмещения имущественного вреда.</w:t>
            </w:r>
            <w:r>
              <w:rPr>
                <w:sz w:val="19"/>
              </w:rPr>
              <w:t xml:space="preserve"> </w:t>
            </w:r>
          </w:p>
          <w:p w:rsidR="001D37A9" w:rsidRDefault="00636AE2">
            <w:pPr>
              <w:numPr>
                <w:ilvl w:val="0"/>
                <w:numId w:val="2"/>
              </w:numPr>
            </w:pPr>
            <w:r>
              <w:rPr>
                <w:rFonts w:ascii="Times New Roman" w:eastAsia="Times New Roman" w:hAnsi="Times New Roman" w:cs="Times New Roman"/>
                <w:sz w:val="19"/>
              </w:rPr>
              <w:t>Понятие, значение и виды неустойки.</w:t>
            </w:r>
            <w:r>
              <w:rPr>
                <w:sz w:val="19"/>
              </w:rPr>
              <w:t xml:space="preserve"> </w:t>
            </w:r>
          </w:p>
          <w:p w:rsidR="001D37A9" w:rsidRDefault="00636AE2">
            <w:pPr>
              <w:numPr>
                <w:ilvl w:val="0"/>
                <w:numId w:val="2"/>
              </w:numPr>
            </w:pPr>
            <w:r>
              <w:rPr>
                <w:rFonts w:ascii="Times New Roman" w:eastAsia="Times New Roman" w:hAnsi="Times New Roman" w:cs="Times New Roman"/>
                <w:sz w:val="19"/>
              </w:rPr>
              <w:t>Компенсация морального вреда как способ защиты имущественных прав граждан.</w:t>
            </w:r>
            <w:r>
              <w:rPr>
                <w:sz w:val="19"/>
              </w:rPr>
              <w:t xml:space="preserve"> </w:t>
            </w:r>
          </w:p>
          <w:p w:rsidR="001D37A9" w:rsidRDefault="00636AE2">
            <w:pPr>
              <w:numPr>
                <w:ilvl w:val="0"/>
                <w:numId w:val="2"/>
              </w:numPr>
            </w:pPr>
            <w:r>
              <w:rPr>
                <w:rFonts w:ascii="Times New Roman" w:eastAsia="Times New Roman" w:hAnsi="Times New Roman" w:cs="Times New Roman"/>
                <w:sz w:val="19"/>
              </w:rPr>
              <w:t>Формы и способы защиты прав участников семейных отношений.</w:t>
            </w:r>
            <w:r>
              <w:rPr>
                <w:sz w:val="19"/>
              </w:rPr>
              <w:t xml:space="preserve"> </w:t>
            </w:r>
          </w:p>
          <w:p w:rsidR="001D37A9" w:rsidRDefault="00636AE2">
            <w:pPr>
              <w:numPr>
                <w:ilvl w:val="0"/>
                <w:numId w:val="2"/>
              </w:numPr>
            </w:pPr>
            <w:r>
              <w:rPr>
                <w:rFonts w:ascii="Times New Roman" w:eastAsia="Times New Roman" w:hAnsi="Times New Roman" w:cs="Times New Roman"/>
                <w:sz w:val="19"/>
              </w:rPr>
              <w:t>Защита имущественных прав супругов при разделе имущества и обязательств в судебном порядке.</w:t>
            </w:r>
            <w:r>
              <w:rPr>
                <w:sz w:val="19"/>
              </w:rPr>
              <w:t xml:space="preserve"> </w:t>
            </w:r>
          </w:p>
          <w:p w:rsidR="001D37A9" w:rsidRDefault="00636AE2">
            <w:pPr>
              <w:numPr>
                <w:ilvl w:val="0"/>
                <w:numId w:val="2"/>
              </w:numPr>
            </w:pPr>
            <w:r>
              <w:rPr>
                <w:rFonts w:ascii="Times New Roman" w:eastAsia="Times New Roman" w:hAnsi="Times New Roman" w:cs="Times New Roman"/>
                <w:sz w:val="19"/>
              </w:rPr>
              <w:t>Защита прав детей и иных членов семьи на получение алиментов. Судебный приказ о взыскании алиментов.</w:t>
            </w:r>
            <w:r>
              <w:rPr>
                <w:sz w:val="19"/>
              </w:rPr>
              <w:t xml:space="preserve"> </w:t>
            </w:r>
          </w:p>
          <w:p w:rsidR="001D37A9" w:rsidRDefault="00636AE2">
            <w:pPr>
              <w:numPr>
                <w:ilvl w:val="0"/>
                <w:numId w:val="2"/>
              </w:numPr>
            </w:pPr>
            <w:r>
              <w:rPr>
                <w:rFonts w:ascii="Times New Roman" w:eastAsia="Times New Roman" w:hAnsi="Times New Roman" w:cs="Times New Roman"/>
                <w:sz w:val="19"/>
              </w:rPr>
              <w:t>Соглашение об уплате алиментов. Брачный договор. Соглашение о разделе общего имущества супругов.</w:t>
            </w:r>
            <w:r>
              <w:rPr>
                <w:sz w:val="19"/>
              </w:rPr>
              <w:t xml:space="preserve"> </w:t>
            </w:r>
          </w:p>
          <w:p w:rsidR="001D37A9" w:rsidRDefault="00636AE2">
            <w:pPr>
              <w:numPr>
                <w:ilvl w:val="0"/>
                <w:numId w:val="2"/>
              </w:numPr>
            </w:pPr>
            <w:r>
              <w:rPr>
                <w:rFonts w:ascii="Times New Roman" w:eastAsia="Times New Roman" w:hAnsi="Times New Roman" w:cs="Times New Roman"/>
                <w:sz w:val="19"/>
              </w:rPr>
              <w:t>Формы и способы защиты нарушенных жилищных прав.</w:t>
            </w:r>
            <w:r>
              <w:rPr>
                <w:sz w:val="19"/>
              </w:rPr>
              <w:t xml:space="preserve"> </w:t>
            </w:r>
          </w:p>
          <w:p w:rsidR="001D37A9" w:rsidRDefault="00636AE2">
            <w:pPr>
              <w:numPr>
                <w:ilvl w:val="0"/>
                <w:numId w:val="2"/>
              </w:numPr>
            </w:pPr>
            <w:r>
              <w:rPr>
                <w:rFonts w:ascii="Times New Roman" w:eastAsia="Times New Roman" w:hAnsi="Times New Roman" w:cs="Times New Roman"/>
                <w:sz w:val="19"/>
              </w:rPr>
              <w:t>Защита жилищных прав собственников жилых помещений.</w:t>
            </w:r>
            <w:r>
              <w:rPr>
                <w:sz w:val="19"/>
              </w:rPr>
              <w:t xml:space="preserve"> </w:t>
            </w:r>
          </w:p>
          <w:p w:rsidR="001D37A9" w:rsidRDefault="00636AE2">
            <w:pPr>
              <w:numPr>
                <w:ilvl w:val="0"/>
                <w:numId w:val="2"/>
              </w:numPr>
            </w:pPr>
            <w:r>
              <w:rPr>
                <w:rFonts w:ascii="Times New Roman" w:eastAsia="Times New Roman" w:hAnsi="Times New Roman" w:cs="Times New Roman"/>
                <w:sz w:val="19"/>
              </w:rPr>
              <w:t>Защита жилищных прав членов семьи собственника жилого помещения, в том числе, бывших членов семьи собственника.</w:t>
            </w:r>
          </w:p>
          <w:p w:rsidR="001D37A9" w:rsidRDefault="00636AE2">
            <w:pPr>
              <w:numPr>
                <w:ilvl w:val="0"/>
                <w:numId w:val="2"/>
              </w:numPr>
            </w:pPr>
            <w:r>
              <w:rPr>
                <w:rFonts w:ascii="Times New Roman" w:eastAsia="Times New Roman" w:hAnsi="Times New Roman" w:cs="Times New Roman"/>
                <w:sz w:val="19"/>
              </w:rPr>
              <w:t>Защита жилищных прав нанимателя и членов семьи нанимателя жилого помещения.</w:t>
            </w:r>
            <w:r>
              <w:rPr>
                <w:sz w:val="19"/>
              </w:rPr>
              <w:t xml:space="preserve"> </w:t>
            </w:r>
          </w:p>
          <w:p w:rsidR="001D37A9" w:rsidRDefault="00636AE2">
            <w:pPr>
              <w:numPr>
                <w:ilvl w:val="0"/>
                <w:numId w:val="2"/>
              </w:numPr>
            </w:pPr>
            <w:r>
              <w:rPr>
                <w:rFonts w:ascii="Times New Roman" w:eastAsia="Times New Roman" w:hAnsi="Times New Roman" w:cs="Times New Roman"/>
                <w:sz w:val="19"/>
              </w:rPr>
              <w:t>Защита имущественных прав граждан при принудительном прекращении права собственности.</w:t>
            </w:r>
            <w:r>
              <w:rPr>
                <w:sz w:val="19"/>
              </w:rPr>
              <w:t xml:space="preserve"> </w:t>
            </w:r>
          </w:p>
          <w:p w:rsidR="001D37A9" w:rsidRDefault="00636AE2">
            <w:pPr>
              <w:numPr>
                <w:ilvl w:val="0"/>
                <w:numId w:val="2"/>
              </w:numPr>
              <w:spacing w:after="10"/>
            </w:pPr>
            <w:r>
              <w:rPr>
                <w:rFonts w:ascii="Times New Roman" w:eastAsia="Times New Roman" w:hAnsi="Times New Roman" w:cs="Times New Roman"/>
                <w:sz w:val="19"/>
              </w:rPr>
              <w:t>Защита имущественных прав лиц, имеющих право на обязательную долю в наследстве.</w:t>
            </w:r>
            <w:r>
              <w:rPr>
                <w:sz w:val="19"/>
              </w:rPr>
              <w:t xml:space="preserve"> </w:t>
            </w:r>
          </w:p>
          <w:p w:rsidR="001D37A9" w:rsidRDefault="00636AE2">
            <w:pPr>
              <w:numPr>
                <w:ilvl w:val="0"/>
                <w:numId w:val="2"/>
              </w:numPr>
            </w:pPr>
            <w:r>
              <w:rPr>
                <w:rFonts w:ascii="Times New Roman" w:eastAsia="Times New Roman" w:hAnsi="Times New Roman" w:cs="Times New Roman"/>
                <w:sz w:val="19"/>
              </w:rPr>
              <w:t>Защита права собственности на недвижимое имущество в порядке наследования.</w:t>
            </w:r>
            <w:r>
              <w:rPr>
                <w:sz w:val="19"/>
              </w:rPr>
              <w:t xml:space="preserve"> </w:t>
            </w:r>
          </w:p>
          <w:p w:rsidR="001D37A9" w:rsidRDefault="00636AE2">
            <w:pPr>
              <w:numPr>
                <w:ilvl w:val="0"/>
                <w:numId w:val="2"/>
              </w:numPr>
            </w:pPr>
            <w:r>
              <w:rPr>
                <w:rFonts w:ascii="Times New Roman" w:eastAsia="Times New Roman" w:hAnsi="Times New Roman" w:cs="Times New Roman"/>
                <w:sz w:val="19"/>
              </w:rPr>
              <w:t>Защита прав граждан при разделе наследственного имущества.</w:t>
            </w:r>
            <w:r>
              <w:rPr>
                <w:sz w:val="19"/>
              </w:rPr>
              <w:t xml:space="preserve"> </w:t>
            </w:r>
          </w:p>
          <w:p w:rsidR="001D37A9" w:rsidRDefault="00636AE2">
            <w:pPr>
              <w:numPr>
                <w:ilvl w:val="0"/>
                <w:numId w:val="2"/>
              </w:numPr>
            </w:pPr>
            <w:r>
              <w:rPr>
                <w:rFonts w:ascii="Times New Roman" w:eastAsia="Times New Roman" w:hAnsi="Times New Roman" w:cs="Times New Roman"/>
                <w:sz w:val="19"/>
              </w:rPr>
              <w:t>Защита имущественных прав граждан при составлении совместного завещания и признания завещания недействительным.</w:t>
            </w:r>
          </w:p>
          <w:p w:rsidR="001D37A9" w:rsidRDefault="00636AE2">
            <w:pPr>
              <w:numPr>
                <w:ilvl w:val="0"/>
                <w:numId w:val="2"/>
              </w:numPr>
            </w:pPr>
            <w:r>
              <w:rPr>
                <w:rFonts w:ascii="Times New Roman" w:eastAsia="Times New Roman" w:hAnsi="Times New Roman" w:cs="Times New Roman"/>
                <w:sz w:val="19"/>
              </w:rPr>
              <w:t>Защита имущественных прав при заключении договоров о передаче недвижимого имущества в собственность.</w:t>
            </w:r>
            <w:r>
              <w:rPr>
                <w:sz w:val="19"/>
              </w:rPr>
              <w:t xml:space="preserve"> </w:t>
            </w:r>
          </w:p>
          <w:p w:rsidR="001D37A9" w:rsidRDefault="00636AE2">
            <w:pPr>
              <w:numPr>
                <w:ilvl w:val="0"/>
                <w:numId w:val="2"/>
              </w:numPr>
            </w:pPr>
            <w:r>
              <w:rPr>
                <w:rFonts w:ascii="Times New Roman" w:eastAsia="Times New Roman" w:hAnsi="Times New Roman" w:cs="Times New Roman"/>
                <w:sz w:val="19"/>
              </w:rPr>
              <w:t>Защита имущественных прав при заключении договоров о передаче недвижимого имущества в пользование.</w:t>
            </w:r>
            <w:r>
              <w:rPr>
                <w:sz w:val="19"/>
              </w:rPr>
              <w:t xml:space="preserve"> </w:t>
            </w:r>
          </w:p>
          <w:p w:rsidR="001D37A9" w:rsidRDefault="00636AE2">
            <w:pPr>
              <w:numPr>
                <w:ilvl w:val="0"/>
                <w:numId w:val="2"/>
              </w:numPr>
              <w:spacing w:after="2"/>
            </w:pPr>
            <w:r>
              <w:rPr>
                <w:rFonts w:ascii="Times New Roman" w:eastAsia="Times New Roman" w:hAnsi="Times New Roman" w:cs="Times New Roman"/>
                <w:sz w:val="19"/>
              </w:rPr>
              <w:t>Защита прав граждан в случае нарушения процедуры государственной регистрации прав на недвижимое имущество.</w:t>
            </w:r>
            <w:r>
              <w:rPr>
                <w:sz w:val="19"/>
              </w:rPr>
              <w:t xml:space="preserve"> </w:t>
            </w:r>
            <w:r>
              <w:rPr>
                <w:rFonts w:ascii="Times New Roman" w:eastAsia="Times New Roman" w:hAnsi="Times New Roman" w:cs="Times New Roman"/>
                <w:sz w:val="19"/>
              </w:rPr>
              <w:t xml:space="preserve">47. Защита имущественных прав при признании права собственности на земельный участок в силу </w:t>
            </w:r>
            <w:proofErr w:type="spellStart"/>
            <w:r>
              <w:rPr>
                <w:rFonts w:ascii="Times New Roman" w:eastAsia="Times New Roman" w:hAnsi="Times New Roman" w:cs="Times New Roman"/>
                <w:sz w:val="19"/>
              </w:rPr>
              <w:t>приобретательной</w:t>
            </w:r>
            <w:proofErr w:type="spellEnd"/>
            <w:r>
              <w:rPr>
                <w:rFonts w:ascii="Times New Roman" w:eastAsia="Times New Roman" w:hAnsi="Times New Roman" w:cs="Times New Roman"/>
                <w:sz w:val="19"/>
              </w:rPr>
              <w:t xml:space="preserve"> давности.</w:t>
            </w:r>
            <w:r>
              <w:rPr>
                <w:sz w:val="19"/>
              </w:rPr>
              <w:t xml:space="preserve"> </w:t>
            </w:r>
          </w:p>
          <w:p w:rsidR="001D37A9" w:rsidRDefault="00636AE2">
            <w:pPr>
              <w:numPr>
                <w:ilvl w:val="0"/>
                <w:numId w:val="3"/>
              </w:numPr>
            </w:pPr>
            <w:r>
              <w:rPr>
                <w:rFonts w:ascii="Times New Roman" w:eastAsia="Times New Roman" w:hAnsi="Times New Roman" w:cs="Times New Roman"/>
                <w:sz w:val="19"/>
              </w:rPr>
              <w:t>Защита имущественных прав при признании права собственности на самовольную постройку в судебном порядке.</w:t>
            </w:r>
            <w:r>
              <w:rPr>
                <w:sz w:val="19"/>
              </w:rPr>
              <w:t xml:space="preserve"> </w:t>
            </w:r>
          </w:p>
          <w:p w:rsidR="001D37A9" w:rsidRDefault="00636AE2">
            <w:pPr>
              <w:numPr>
                <w:ilvl w:val="0"/>
                <w:numId w:val="3"/>
              </w:numPr>
              <w:spacing w:after="15"/>
            </w:pPr>
            <w:r>
              <w:rPr>
                <w:rFonts w:ascii="Times New Roman" w:eastAsia="Times New Roman" w:hAnsi="Times New Roman" w:cs="Times New Roman"/>
                <w:sz w:val="19"/>
              </w:rPr>
              <w:t>Защита имущественных прав при обращении взыскания на недвижимое имущество.</w:t>
            </w:r>
            <w:r>
              <w:rPr>
                <w:sz w:val="19"/>
              </w:rPr>
              <w:t xml:space="preserve"> </w:t>
            </w:r>
          </w:p>
          <w:p w:rsidR="001D37A9" w:rsidRDefault="00636AE2">
            <w:pPr>
              <w:numPr>
                <w:ilvl w:val="0"/>
                <w:numId w:val="3"/>
              </w:numPr>
              <w:spacing w:after="10"/>
            </w:pPr>
            <w:r>
              <w:rPr>
                <w:rFonts w:ascii="Times New Roman" w:eastAsia="Times New Roman" w:hAnsi="Times New Roman" w:cs="Times New Roman"/>
                <w:sz w:val="19"/>
              </w:rPr>
              <w:t>Понятие, виды и формы гражданско-правовой ответственности.</w:t>
            </w:r>
            <w:r>
              <w:rPr>
                <w:sz w:val="19"/>
              </w:rPr>
              <w:t xml:space="preserve"> </w:t>
            </w:r>
          </w:p>
          <w:p w:rsidR="001D37A9" w:rsidRDefault="00636AE2">
            <w:pPr>
              <w:numPr>
                <w:ilvl w:val="0"/>
                <w:numId w:val="3"/>
              </w:numPr>
              <w:spacing w:after="32" w:line="237" w:lineRule="auto"/>
            </w:pPr>
            <w:r>
              <w:rPr>
                <w:rFonts w:ascii="Times New Roman" w:eastAsia="Times New Roman" w:hAnsi="Times New Roman" w:cs="Times New Roman"/>
                <w:sz w:val="19"/>
              </w:rPr>
              <w:t>Договорная и внедоговорная гражданско-правовая ответственность. Долевая, солидарная и субсидиарная гражданско- правовая ответственность.</w:t>
            </w:r>
            <w:r>
              <w:rPr>
                <w:sz w:val="19"/>
              </w:rPr>
              <w:t xml:space="preserve"> </w:t>
            </w:r>
          </w:p>
          <w:p w:rsidR="001D37A9" w:rsidRDefault="00636AE2">
            <w:pPr>
              <w:numPr>
                <w:ilvl w:val="0"/>
                <w:numId w:val="3"/>
              </w:numPr>
            </w:pPr>
            <w:r>
              <w:rPr>
                <w:rFonts w:ascii="Times New Roman" w:eastAsia="Times New Roman" w:hAnsi="Times New Roman" w:cs="Times New Roman"/>
                <w:sz w:val="19"/>
              </w:rPr>
              <w:t>Обстоятельства, исключающие гражданско-правовую ответственность.</w:t>
            </w:r>
            <w:r>
              <w:rPr>
                <w:sz w:val="19"/>
              </w:rPr>
              <w:t xml:space="preserve"> </w:t>
            </w:r>
          </w:p>
        </w:tc>
      </w:tr>
      <w:tr w:rsidR="001D37A9">
        <w:trPr>
          <w:trHeight w:val="278"/>
        </w:trPr>
        <w:tc>
          <w:tcPr>
            <w:tcW w:w="10276" w:type="dxa"/>
            <w:tcBorders>
              <w:top w:val="single" w:sz="8" w:space="0" w:color="000000"/>
              <w:left w:val="single" w:sz="8" w:space="0" w:color="000000"/>
              <w:bottom w:val="single" w:sz="8" w:space="0" w:color="000000"/>
              <w:right w:val="single" w:sz="8" w:space="0" w:color="000000"/>
            </w:tcBorders>
          </w:tcPr>
          <w:p w:rsidR="001D37A9" w:rsidRDefault="00636AE2">
            <w:pPr>
              <w:ind w:right="42"/>
              <w:jc w:val="center"/>
            </w:pPr>
            <w:r>
              <w:rPr>
                <w:rFonts w:ascii="Times New Roman" w:eastAsia="Times New Roman" w:hAnsi="Times New Roman" w:cs="Times New Roman"/>
                <w:b/>
                <w:sz w:val="19"/>
              </w:rPr>
              <w:t>5.2. Темы письменных работ</w:t>
            </w:r>
            <w:r>
              <w:rPr>
                <w:sz w:val="19"/>
              </w:rPr>
              <w:t xml:space="preserve"> </w:t>
            </w:r>
          </w:p>
        </w:tc>
      </w:tr>
      <w:tr w:rsidR="001D37A9">
        <w:trPr>
          <w:trHeight w:val="5531"/>
        </w:trPr>
        <w:tc>
          <w:tcPr>
            <w:tcW w:w="10276" w:type="dxa"/>
            <w:tcBorders>
              <w:top w:val="single" w:sz="8" w:space="0" w:color="000000"/>
              <w:left w:val="single" w:sz="8" w:space="0" w:color="000000"/>
              <w:bottom w:val="single" w:sz="8" w:space="0" w:color="000000"/>
              <w:right w:val="single" w:sz="8" w:space="0" w:color="000000"/>
            </w:tcBorders>
          </w:tcPr>
          <w:p w:rsidR="001D37A9" w:rsidRDefault="00636AE2">
            <w:r>
              <w:rPr>
                <w:rFonts w:ascii="Times New Roman" w:eastAsia="Times New Roman" w:hAnsi="Times New Roman" w:cs="Times New Roman"/>
                <w:sz w:val="19"/>
              </w:rPr>
              <w:lastRenderedPageBreak/>
              <w:t>Темы докладов:</w:t>
            </w:r>
            <w:r>
              <w:rPr>
                <w:sz w:val="19"/>
              </w:rPr>
              <w:t xml:space="preserve"> </w:t>
            </w:r>
          </w:p>
          <w:p w:rsidR="001D37A9" w:rsidRDefault="00636AE2">
            <w:r>
              <w:rPr>
                <w:sz w:val="19"/>
              </w:rPr>
              <w:t xml:space="preserve"> </w:t>
            </w:r>
          </w:p>
          <w:p w:rsidR="001D37A9" w:rsidRDefault="00636AE2">
            <w:pPr>
              <w:numPr>
                <w:ilvl w:val="0"/>
                <w:numId w:val="4"/>
              </w:numPr>
            </w:pPr>
            <w:r>
              <w:rPr>
                <w:rFonts w:ascii="Times New Roman" w:eastAsia="Times New Roman" w:hAnsi="Times New Roman" w:cs="Times New Roman"/>
                <w:sz w:val="19"/>
              </w:rPr>
              <w:t>Римское право о вещных правах.</w:t>
            </w:r>
            <w:r>
              <w:rPr>
                <w:sz w:val="19"/>
              </w:rPr>
              <w:t xml:space="preserve"> </w:t>
            </w:r>
          </w:p>
          <w:p w:rsidR="001D37A9" w:rsidRDefault="00636AE2">
            <w:pPr>
              <w:numPr>
                <w:ilvl w:val="0"/>
                <w:numId w:val="4"/>
              </w:numPr>
              <w:spacing w:after="11"/>
            </w:pPr>
            <w:r>
              <w:rPr>
                <w:rFonts w:ascii="Times New Roman" w:eastAsia="Times New Roman" w:hAnsi="Times New Roman" w:cs="Times New Roman"/>
                <w:sz w:val="19"/>
              </w:rPr>
              <w:t>Свода законов Российской Империи о праве собственности.</w:t>
            </w:r>
            <w:r>
              <w:rPr>
                <w:sz w:val="19"/>
              </w:rPr>
              <w:t xml:space="preserve"> </w:t>
            </w:r>
          </w:p>
          <w:p w:rsidR="001D37A9" w:rsidRDefault="00636AE2">
            <w:pPr>
              <w:numPr>
                <w:ilvl w:val="0"/>
                <w:numId w:val="4"/>
              </w:numPr>
            </w:pPr>
            <w:r>
              <w:rPr>
                <w:rFonts w:ascii="Times New Roman" w:eastAsia="Times New Roman" w:hAnsi="Times New Roman" w:cs="Times New Roman"/>
                <w:sz w:val="19"/>
              </w:rPr>
              <w:t>Вещные права в Гражданском кодексе РСФСР 1922 г.</w:t>
            </w:r>
            <w:r>
              <w:rPr>
                <w:sz w:val="19"/>
              </w:rPr>
              <w:t xml:space="preserve"> </w:t>
            </w:r>
          </w:p>
          <w:p w:rsidR="001D37A9" w:rsidRDefault="00636AE2">
            <w:pPr>
              <w:numPr>
                <w:ilvl w:val="0"/>
                <w:numId w:val="4"/>
              </w:numPr>
            </w:pPr>
            <w:r>
              <w:rPr>
                <w:rFonts w:ascii="Times New Roman" w:eastAsia="Times New Roman" w:hAnsi="Times New Roman" w:cs="Times New Roman"/>
                <w:sz w:val="19"/>
              </w:rPr>
              <w:t>Признаки, характеризующие вещное право.</w:t>
            </w:r>
            <w:r>
              <w:rPr>
                <w:sz w:val="19"/>
              </w:rPr>
              <w:t xml:space="preserve"> </w:t>
            </w:r>
          </w:p>
          <w:p w:rsidR="001D37A9" w:rsidRDefault="00636AE2">
            <w:pPr>
              <w:numPr>
                <w:ilvl w:val="0"/>
                <w:numId w:val="4"/>
              </w:numPr>
            </w:pPr>
            <w:r>
              <w:rPr>
                <w:rFonts w:ascii="Times New Roman" w:eastAsia="Times New Roman" w:hAnsi="Times New Roman" w:cs="Times New Roman"/>
                <w:sz w:val="19"/>
              </w:rPr>
              <w:t>Двойственная природа признака непосредственности.</w:t>
            </w:r>
            <w:r>
              <w:rPr>
                <w:sz w:val="19"/>
              </w:rPr>
              <w:t xml:space="preserve"> </w:t>
            </w:r>
          </w:p>
          <w:p w:rsidR="001D37A9" w:rsidRDefault="00636AE2">
            <w:pPr>
              <w:numPr>
                <w:ilvl w:val="0"/>
                <w:numId w:val="4"/>
              </w:numPr>
            </w:pPr>
            <w:r>
              <w:rPr>
                <w:rFonts w:ascii="Times New Roman" w:eastAsia="Times New Roman" w:hAnsi="Times New Roman" w:cs="Times New Roman"/>
                <w:sz w:val="19"/>
              </w:rPr>
              <w:t>Понятия субъективных вещных прав, предлагаемые различными авторами.</w:t>
            </w:r>
            <w:r>
              <w:rPr>
                <w:sz w:val="19"/>
              </w:rPr>
              <w:t xml:space="preserve"> </w:t>
            </w:r>
          </w:p>
          <w:p w:rsidR="001D37A9" w:rsidRDefault="00636AE2">
            <w:pPr>
              <w:numPr>
                <w:ilvl w:val="0"/>
                <w:numId w:val="4"/>
              </w:numPr>
            </w:pPr>
            <w:r>
              <w:rPr>
                <w:rFonts w:ascii="Times New Roman" w:eastAsia="Times New Roman" w:hAnsi="Times New Roman" w:cs="Times New Roman"/>
                <w:sz w:val="19"/>
              </w:rPr>
              <w:t>Гражданский кодекс о системе вещных прав.</w:t>
            </w:r>
            <w:r>
              <w:rPr>
                <w:sz w:val="19"/>
              </w:rPr>
              <w:t xml:space="preserve"> </w:t>
            </w:r>
          </w:p>
          <w:p w:rsidR="001D37A9" w:rsidRDefault="00636AE2">
            <w:pPr>
              <w:numPr>
                <w:ilvl w:val="0"/>
                <w:numId w:val="4"/>
              </w:numPr>
            </w:pPr>
            <w:r>
              <w:rPr>
                <w:rFonts w:ascii="Times New Roman" w:eastAsia="Times New Roman" w:hAnsi="Times New Roman" w:cs="Times New Roman"/>
                <w:sz w:val="19"/>
              </w:rPr>
              <w:t>Принцип замкнутости перечня вещных прав.</w:t>
            </w:r>
            <w:r>
              <w:rPr>
                <w:sz w:val="19"/>
              </w:rPr>
              <w:t xml:space="preserve"> </w:t>
            </w:r>
          </w:p>
          <w:p w:rsidR="001D37A9" w:rsidRDefault="00636AE2">
            <w:pPr>
              <w:numPr>
                <w:ilvl w:val="0"/>
                <w:numId w:val="4"/>
              </w:numPr>
            </w:pPr>
            <w:r>
              <w:rPr>
                <w:rFonts w:ascii="Times New Roman" w:eastAsia="Times New Roman" w:hAnsi="Times New Roman" w:cs="Times New Roman"/>
                <w:sz w:val="19"/>
              </w:rPr>
              <w:t>Сравнительный анализ ограничений права собственности и иных вещных прав.</w:t>
            </w:r>
            <w:r>
              <w:rPr>
                <w:sz w:val="19"/>
              </w:rPr>
              <w:t xml:space="preserve"> </w:t>
            </w:r>
          </w:p>
          <w:p w:rsidR="001D37A9" w:rsidRDefault="00636AE2">
            <w:pPr>
              <w:numPr>
                <w:ilvl w:val="0"/>
                <w:numId w:val="4"/>
              </w:numPr>
            </w:pPr>
            <w:r>
              <w:rPr>
                <w:rFonts w:ascii="Times New Roman" w:eastAsia="Times New Roman" w:hAnsi="Times New Roman" w:cs="Times New Roman"/>
                <w:sz w:val="19"/>
              </w:rPr>
              <w:t>Принципиальные различия права собственности и иных вещных прав.</w:t>
            </w:r>
            <w:r>
              <w:rPr>
                <w:sz w:val="19"/>
              </w:rPr>
              <w:t xml:space="preserve"> </w:t>
            </w:r>
          </w:p>
          <w:p w:rsidR="001D37A9" w:rsidRDefault="00636AE2">
            <w:pPr>
              <w:numPr>
                <w:ilvl w:val="0"/>
                <w:numId w:val="4"/>
              </w:numPr>
            </w:pPr>
            <w:r>
              <w:rPr>
                <w:rFonts w:ascii="Times New Roman" w:eastAsia="Times New Roman" w:hAnsi="Times New Roman" w:cs="Times New Roman"/>
                <w:sz w:val="19"/>
              </w:rPr>
              <w:t>Понятие собственности. Отношения собственности. Понятие права собственности.</w:t>
            </w:r>
            <w:r>
              <w:rPr>
                <w:sz w:val="19"/>
              </w:rPr>
              <w:t xml:space="preserve"> </w:t>
            </w:r>
          </w:p>
          <w:p w:rsidR="001D37A9" w:rsidRDefault="00636AE2">
            <w:pPr>
              <w:numPr>
                <w:ilvl w:val="0"/>
                <w:numId w:val="4"/>
              </w:numPr>
            </w:pPr>
            <w:r>
              <w:rPr>
                <w:rFonts w:ascii="Times New Roman" w:eastAsia="Times New Roman" w:hAnsi="Times New Roman" w:cs="Times New Roman"/>
                <w:sz w:val="19"/>
              </w:rPr>
              <w:t>Характеристика триады правомочий собственника.</w:t>
            </w:r>
            <w:r>
              <w:rPr>
                <w:sz w:val="19"/>
              </w:rPr>
              <w:t xml:space="preserve"> </w:t>
            </w:r>
          </w:p>
          <w:p w:rsidR="001D37A9" w:rsidRDefault="00636AE2">
            <w:pPr>
              <w:numPr>
                <w:ilvl w:val="0"/>
                <w:numId w:val="4"/>
              </w:numPr>
            </w:pPr>
            <w:r>
              <w:rPr>
                <w:rFonts w:ascii="Times New Roman" w:eastAsia="Times New Roman" w:hAnsi="Times New Roman" w:cs="Times New Roman"/>
                <w:sz w:val="19"/>
              </w:rPr>
              <w:t>Категория «усмотрения» собственника. Пределы усмотрения. Ограничения права собственности.</w:t>
            </w:r>
            <w:r>
              <w:rPr>
                <w:sz w:val="19"/>
              </w:rPr>
              <w:t xml:space="preserve"> </w:t>
            </w:r>
          </w:p>
          <w:p w:rsidR="001D37A9" w:rsidRDefault="00636AE2">
            <w:pPr>
              <w:numPr>
                <w:ilvl w:val="0"/>
                <w:numId w:val="4"/>
              </w:numPr>
            </w:pPr>
            <w:r>
              <w:rPr>
                <w:rFonts w:ascii="Times New Roman" w:eastAsia="Times New Roman" w:hAnsi="Times New Roman" w:cs="Times New Roman"/>
                <w:sz w:val="19"/>
              </w:rPr>
              <w:t>Субъекты права собственности.</w:t>
            </w:r>
            <w:r>
              <w:rPr>
                <w:sz w:val="19"/>
              </w:rPr>
              <w:t xml:space="preserve"> </w:t>
            </w:r>
          </w:p>
          <w:p w:rsidR="001D37A9" w:rsidRDefault="00636AE2">
            <w:pPr>
              <w:numPr>
                <w:ilvl w:val="0"/>
                <w:numId w:val="4"/>
              </w:numPr>
            </w:pPr>
            <w:r>
              <w:rPr>
                <w:rFonts w:ascii="Times New Roman" w:eastAsia="Times New Roman" w:hAnsi="Times New Roman" w:cs="Times New Roman"/>
                <w:sz w:val="19"/>
              </w:rPr>
              <w:t>Частная собственность, субъекты, объекты, ограничения.</w:t>
            </w:r>
            <w:r>
              <w:rPr>
                <w:sz w:val="19"/>
              </w:rPr>
              <w:t xml:space="preserve"> </w:t>
            </w:r>
          </w:p>
          <w:p w:rsidR="001D37A9" w:rsidRDefault="00636AE2">
            <w:pPr>
              <w:numPr>
                <w:ilvl w:val="0"/>
                <w:numId w:val="4"/>
              </w:numPr>
              <w:spacing w:after="5" w:line="237" w:lineRule="auto"/>
            </w:pPr>
            <w:r>
              <w:rPr>
                <w:rFonts w:ascii="Times New Roman" w:eastAsia="Times New Roman" w:hAnsi="Times New Roman" w:cs="Times New Roman"/>
                <w:sz w:val="19"/>
              </w:rPr>
              <w:t>Государственная собственность. Субъекты права государственной собственности. Круг объектов федеральной собственности. Круг объектов собственности субъектов РФ.</w:t>
            </w:r>
            <w:r>
              <w:rPr>
                <w:sz w:val="19"/>
              </w:rPr>
              <w:t xml:space="preserve"> </w:t>
            </w:r>
          </w:p>
          <w:p w:rsidR="001D37A9" w:rsidRDefault="00636AE2">
            <w:pPr>
              <w:numPr>
                <w:ilvl w:val="0"/>
                <w:numId w:val="4"/>
              </w:numPr>
            </w:pPr>
            <w:r>
              <w:rPr>
                <w:rFonts w:ascii="Times New Roman" w:eastAsia="Times New Roman" w:hAnsi="Times New Roman" w:cs="Times New Roman"/>
                <w:sz w:val="19"/>
              </w:rPr>
              <w:t>Муниципальная собственность. Субъекты собственности. Объекты.</w:t>
            </w:r>
            <w:r>
              <w:rPr>
                <w:sz w:val="19"/>
              </w:rPr>
              <w:t xml:space="preserve"> </w:t>
            </w:r>
          </w:p>
          <w:p w:rsidR="001D37A9" w:rsidRDefault="00636AE2">
            <w:pPr>
              <w:numPr>
                <w:ilvl w:val="0"/>
                <w:numId w:val="4"/>
              </w:numPr>
              <w:spacing w:after="15" w:line="232" w:lineRule="auto"/>
            </w:pPr>
            <w:r>
              <w:rPr>
                <w:rFonts w:ascii="Times New Roman" w:eastAsia="Times New Roman" w:hAnsi="Times New Roman" w:cs="Times New Roman"/>
                <w:sz w:val="19"/>
              </w:rPr>
              <w:t>Право хозяйственного ведения и оперативного управления как элементы распоряжения собственником государственным и муниципальным имуществом.</w:t>
            </w:r>
            <w:r>
              <w:rPr>
                <w:sz w:val="19"/>
              </w:rPr>
              <w:t xml:space="preserve"> </w:t>
            </w:r>
          </w:p>
          <w:p w:rsidR="001D37A9" w:rsidRDefault="00636AE2">
            <w:pPr>
              <w:numPr>
                <w:ilvl w:val="0"/>
                <w:numId w:val="4"/>
              </w:numPr>
            </w:pPr>
            <w:r>
              <w:rPr>
                <w:rFonts w:ascii="Times New Roman" w:eastAsia="Times New Roman" w:hAnsi="Times New Roman" w:cs="Times New Roman"/>
                <w:sz w:val="19"/>
              </w:rPr>
              <w:t>Объект права собственности по римскому частному праву.</w:t>
            </w:r>
            <w:r>
              <w:rPr>
                <w:sz w:val="19"/>
              </w:rPr>
              <w:t xml:space="preserve"> </w:t>
            </w:r>
          </w:p>
          <w:p w:rsidR="001D37A9" w:rsidRDefault="00636AE2">
            <w:pPr>
              <w:numPr>
                <w:ilvl w:val="0"/>
                <w:numId w:val="4"/>
              </w:numPr>
            </w:pPr>
            <w:r>
              <w:rPr>
                <w:rFonts w:ascii="Times New Roman" w:eastAsia="Times New Roman" w:hAnsi="Times New Roman" w:cs="Times New Roman"/>
                <w:sz w:val="19"/>
              </w:rPr>
              <w:t>Подходы к решению проблемы объекта вещных прав в российском праве.</w:t>
            </w:r>
            <w:r>
              <w:rPr>
                <w:sz w:val="19"/>
              </w:rPr>
              <w:t xml:space="preserve"> </w:t>
            </w:r>
          </w:p>
        </w:tc>
      </w:tr>
      <w:tr w:rsidR="001D37A9">
        <w:trPr>
          <w:trHeight w:val="278"/>
        </w:trPr>
        <w:tc>
          <w:tcPr>
            <w:tcW w:w="10276" w:type="dxa"/>
            <w:tcBorders>
              <w:top w:val="single" w:sz="8" w:space="0" w:color="000000"/>
              <w:left w:val="single" w:sz="8" w:space="0" w:color="000000"/>
              <w:bottom w:val="single" w:sz="8" w:space="0" w:color="000000"/>
              <w:right w:val="single" w:sz="8" w:space="0" w:color="000000"/>
            </w:tcBorders>
          </w:tcPr>
          <w:p w:rsidR="001D37A9" w:rsidRDefault="00636AE2">
            <w:pPr>
              <w:ind w:right="30"/>
              <w:jc w:val="center"/>
            </w:pPr>
            <w:r>
              <w:rPr>
                <w:rFonts w:ascii="Times New Roman" w:eastAsia="Times New Roman" w:hAnsi="Times New Roman" w:cs="Times New Roman"/>
                <w:b/>
                <w:sz w:val="19"/>
              </w:rPr>
              <w:t>5.3. Оценочные материалы (оценочные средства)</w:t>
            </w:r>
            <w:r>
              <w:rPr>
                <w:sz w:val="19"/>
              </w:rPr>
              <w:t xml:space="preserve"> </w:t>
            </w:r>
          </w:p>
        </w:tc>
      </w:tr>
      <w:tr w:rsidR="001D37A9">
        <w:trPr>
          <w:trHeight w:val="279"/>
        </w:trPr>
        <w:tc>
          <w:tcPr>
            <w:tcW w:w="10276" w:type="dxa"/>
            <w:tcBorders>
              <w:top w:val="single" w:sz="8" w:space="0" w:color="000000"/>
              <w:left w:val="single" w:sz="8" w:space="0" w:color="000000"/>
              <w:bottom w:val="single" w:sz="8" w:space="0" w:color="000000"/>
              <w:right w:val="single" w:sz="8" w:space="0" w:color="000000"/>
            </w:tcBorders>
          </w:tcPr>
          <w:p w:rsidR="001D37A9" w:rsidRDefault="00636AE2">
            <w:r>
              <w:rPr>
                <w:rFonts w:ascii="Times New Roman" w:eastAsia="Times New Roman" w:hAnsi="Times New Roman" w:cs="Times New Roman"/>
                <w:sz w:val="19"/>
              </w:rPr>
              <w:t>Комплект оценочных материалов (оценочных средств) по дисциплине прилагается.</w:t>
            </w:r>
            <w:r>
              <w:rPr>
                <w:sz w:val="19"/>
              </w:rPr>
              <w:t xml:space="preserve"> </w:t>
            </w:r>
          </w:p>
        </w:tc>
      </w:tr>
    </w:tbl>
    <w:p w:rsidR="001D37A9" w:rsidRDefault="00636AE2">
      <w:pPr>
        <w:spacing w:after="0"/>
        <w:ind w:right="1311"/>
        <w:jc w:val="right"/>
      </w:pPr>
      <w:r>
        <w:t xml:space="preserve"> </w:t>
      </w:r>
      <w:r>
        <w:tab/>
        <w:t xml:space="preserve"> </w:t>
      </w:r>
    </w:p>
    <w:tbl>
      <w:tblPr>
        <w:tblStyle w:val="TableGrid"/>
        <w:tblW w:w="10276" w:type="dxa"/>
        <w:tblInd w:w="0" w:type="dxa"/>
        <w:tblCellMar>
          <w:top w:w="44" w:type="dxa"/>
          <w:left w:w="34" w:type="dxa"/>
          <w:right w:w="115" w:type="dxa"/>
        </w:tblCellMar>
        <w:tblLook w:val="04A0" w:firstRow="1" w:lastRow="0" w:firstColumn="1" w:lastColumn="0" w:noHBand="0" w:noVBand="1"/>
      </w:tblPr>
      <w:tblGrid>
        <w:gridCol w:w="10276"/>
      </w:tblGrid>
      <w:tr w:rsidR="001D37A9">
        <w:trPr>
          <w:trHeight w:val="278"/>
        </w:trPr>
        <w:tc>
          <w:tcPr>
            <w:tcW w:w="10276" w:type="dxa"/>
            <w:tcBorders>
              <w:top w:val="single" w:sz="8" w:space="0" w:color="000000"/>
              <w:left w:val="single" w:sz="8" w:space="0" w:color="000000"/>
              <w:bottom w:val="single" w:sz="8" w:space="0" w:color="000000"/>
              <w:right w:val="single" w:sz="8" w:space="0" w:color="000000"/>
            </w:tcBorders>
          </w:tcPr>
          <w:p w:rsidR="001D37A9" w:rsidRDefault="00636AE2">
            <w:pPr>
              <w:ind w:left="81"/>
              <w:jc w:val="center"/>
            </w:pPr>
            <w:r>
              <w:rPr>
                <w:rFonts w:ascii="Times New Roman" w:eastAsia="Times New Roman" w:hAnsi="Times New Roman" w:cs="Times New Roman"/>
                <w:b/>
                <w:sz w:val="19"/>
              </w:rPr>
              <w:t>5.4. Перечень видов оценочных средств</w:t>
            </w:r>
            <w:r>
              <w:rPr>
                <w:sz w:val="19"/>
              </w:rPr>
              <w:t xml:space="preserve"> </w:t>
            </w:r>
          </w:p>
        </w:tc>
      </w:tr>
      <w:tr w:rsidR="001D37A9">
        <w:trPr>
          <w:trHeight w:val="475"/>
        </w:trPr>
        <w:tc>
          <w:tcPr>
            <w:tcW w:w="10276" w:type="dxa"/>
            <w:tcBorders>
              <w:top w:val="single" w:sz="8" w:space="0" w:color="000000"/>
              <w:left w:val="single" w:sz="8" w:space="0" w:color="000000"/>
              <w:bottom w:val="single" w:sz="8" w:space="0" w:color="000000"/>
              <w:right w:val="single" w:sz="8" w:space="0" w:color="000000"/>
            </w:tcBorders>
          </w:tcPr>
          <w:p w:rsidR="001D37A9" w:rsidRDefault="00636AE2">
            <w:r>
              <w:rPr>
                <w:rFonts w:ascii="Times New Roman" w:eastAsia="Times New Roman" w:hAnsi="Times New Roman" w:cs="Times New Roman"/>
                <w:sz w:val="19"/>
              </w:rPr>
              <w:t>Темы докладов, банк тестовых заданий, кейс-задачи, перечень вопросов для проведения промежуточной аттестации, , перечень вопросов для практических занятий</w:t>
            </w:r>
            <w:r>
              <w:rPr>
                <w:sz w:val="19"/>
              </w:rPr>
              <w:t xml:space="preserve"> </w:t>
            </w:r>
          </w:p>
        </w:tc>
      </w:tr>
    </w:tbl>
    <w:p w:rsidR="001D37A9" w:rsidRDefault="00636AE2">
      <w:pPr>
        <w:spacing w:after="0"/>
        <w:jc w:val="both"/>
      </w:pPr>
      <w:r>
        <w:t xml:space="preserve"> </w:t>
      </w:r>
      <w:r>
        <w:tab/>
        <w:t xml:space="preserve"> </w:t>
      </w:r>
      <w:r>
        <w:tab/>
        <w:t xml:space="preserve"> </w:t>
      </w:r>
      <w:r>
        <w:tab/>
      </w:r>
      <w:r>
        <w:rPr>
          <w:u w:val="single" w:color="000000"/>
        </w:rPr>
        <w:t xml:space="preserve"> </w:t>
      </w:r>
      <w:r>
        <w:rPr>
          <w:u w:val="single" w:color="000000"/>
        </w:rPr>
        <w:tab/>
      </w:r>
      <w:r>
        <w:t xml:space="preserve"> </w:t>
      </w:r>
      <w:r>
        <w:tab/>
        <w:t xml:space="preserve"> </w:t>
      </w:r>
      <w:r>
        <w:tab/>
        <w:t xml:space="preserve"> </w:t>
      </w:r>
    </w:p>
    <w:tbl>
      <w:tblPr>
        <w:tblStyle w:val="TableGrid"/>
        <w:tblW w:w="10272" w:type="dxa"/>
        <w:tblInd w:w="2" w:type="dxa"/>
        <w:tblCellMar>
          <w:top w:w="43" w:type="dxa"/>
          <w:left w:w="31" w:type="dxa"/>
        </w:tblCellMar>
        <w:tblLook w:val="04A0" w:firstRow="1" w:lastRow="0" w:firstColumn="1" w:lastColumn="0" w:noHBand="0" w:noVBand="1"/>
      </w:tblPr>
      <w:tblGrid>
        <w:gridCol w:w="680"/>
        <w:gridCol w:w="1916"/>
        <w:gridCol w:w="4087"/>
        <w:gridCol w:w="2237"/>
        <w:gridCol w:w="1352"/>
      </w:tblGrid>
      <w:tr w:rsidR="001D37A9">
        <w:trPr>
          <w:trHeight w:val="274"/>
        </w:trPr>
        <w:tc>
          <w:tcPr>
            <w:tcW w:w="10272" w:type="dxa"/>
            <w:gridSpan w:val="5"/>
            <w:tcBorders>
              <w:top w:val="nil"/>
              <w:left w:val="single" w:sz="8" w:space="0" w:color="000000"/>
              <w:bottom w:val="single" w:sz="8" w:space="0" w:color="000000"/>
              <w:right w:val="single" w:sz="8" w:space="0" w:color="000000"/>
            </w:tcBorders>
            <w:shd w:val="clear" w:color="auto" w:fill="D3D3D3"/>
          </w:tcPr>
          <w:p w:rsidR="001D37A9" w:rsidRDefault="00636AE2">
            <w:pPr>
              <w:ind w:right="32"/>
              <w:jc w:val="center"/>
            </w:pPr>
            <w:r>
              <w:rPr>
                <w:rFonts w:ascii="Times New Roman" w:eastAsia="Times New Roman" w:hAnsi="Times New Roman" w:cs="Times New Roman"/>
                <w:b/>
                <w:sz w:val="19"/>
              </w:rPr>
              <w:t>6. УЧЕБНО-МЕТОДИЧЕСКОЕ И ИНФОРМАЦИОННОЕ ОБЕСПЕЧЕНИЕ ДИСЦИПЛИНЫ (МОДУЛЯ)</w:t>
            </w:r>
            <w:r>
              <w:rPr>
                <w:sz w:val="19"/>
              </w:rPr>
              <w:t xml:space="preserve"> </w:t>
            </w:r>
          </w:p>
        </w:tc>
      </w:tr>
      <w:tr w:rsidR="001D37A9">
        <w:trPr>
          <w:trHeight w:val="277"/>
        </w:trPr>
        <w:tc>
          <w:tcPr>
            <w:tcW w:w="10272" w:type="dxa"/>
            <w:gridSpan w:val="5"/>
            <w:tcBorders>
              <w:top w:val="single" w:sz="8" w:space="0" w:color="000000"/>
              <w:left w:val="single" w:sz="8" w:space="0" w:color="000000"/>
              <w:bottom w:val="single" w:sz="8" w:space="0" w:color="000000"/>
              <w:right w:val="single" w:sz="8" w:space="0" w:color="000000"/>
            </w:tcBorders>
          </w:tcPr>
          <w:p w:rsidR="001D37A9" w:rsidRDefault="00636AE2">
            <w:pPr>
              <w:ind w:right="34"/>
              <w:jc w:val="center"/>
            </w:pPr>
            <w:r>
              <w:rPr>
                <w:rFonts w:ascii="Times New Roman" w:eastAsia="Times New Roman" w:hAnsi="Times New Roman" w:cs="Times New Roman"/>
                <w:b/>
                <w:sz w:val="19"/>
              </w:rPr>
              <w:t>6.1. Рекомендуемая литература</w:t>
            </w:r>
            <w:r>
              <w:rPr>
                <w:sz w:val="19"/>
              </w:rPr>
              <w:t xml:space="preserve"> </w:t>
            </w:r>
          </w:p>
        </w:tc>
      </w:tr>
      <w:tr w:rsidR="001D37A9">
        <w:trPr>
          <w:trHeight w:val="278"/>
        </w:trPr>
        <w:tc>
          <w:tcPr>
            <w:tcW w:w="10272" w:type="dxa"/>
            <w:gridSpan w:val="5"/>
            <w:tcBorders>
              <w:top w:val="single" w:sz="8" w:space="0" w:color="000000"/>
              <w:left w:val="single" w:sz="8" w:space="0" w:color="000000"/>
              <w:bottom w:val="single" w:sz="8" w:space="0" w:color="000000"/>
              <w:right w:val="single" w:sz="8" w:space="0" w:color="000000"/>
            </w:tcBorders>
          </w:tcPr>
          <w:p w:rsidR="001D37A9" w:rsidRDefault="00636AE2">
            <w:pPr>
              <w:ind w:right="33"/>
              <w:jc w:val="center"/>
            </w:pPr>
            <w:r>
              <w:rPr>
                <w:rFonts w:ascii="Times New Roman" w:eastAsia="Times New Roman" w:hAnsi="Times New Roman" w:cs="Times New Roman"/>
                <w:b/>
                <w:sz w:val="19"/>
              </w:rPr>
              <w:t>6.1.1. Основная литература</w:t>
            </w:r>
            <w:r>
              <w:rPr>
                <w:sz w:val="19"/>
              </w:rPr>
              <w:t xml:space="preserve"> </w:t>
            </w:r>
          </w:p>
        </w:tc>
      </w:tr>
      <w:tr w:rsidR="001D37A9">
        <w:trPr>
          <w:trHeight w:val="278"/>
        </w:trPr>
        <w:tc>
          <w:tcPr>
            <w:tcW w:w="680" w:type="dxa"/>
            <w:tcBorders>
              <w:top w:val="single" w:sz="8" w:space="0" w:color="000000"/>
              <w:left w:val="single" w:sz="8" w:space="0" w:color="000000"/>
              <w:bottom w:val="single" w:sz="8" w:space="0" w:color="000000"/>
              <w:right w:val="single" w:sz="8" w:space="0" w:color="000000"/>
            </w:tcBorders>
          </w:tcPr>
          <w:p w:rsidR="001D37A9" w:rsidRDefault="00636AE2">
            <w:r>
              <w:t xml:space="preserve"> </w:t>
            </w:r>
          </w:p>
        </w:tc>
        <w:tc>
          <w:tcPr>
            <w:tcW w:w="1916" w:type="dxa"/>
            <w:tcBorders>
              <w:top w:val="single" w:sz="8" w:space="0" w:color="000000"/>
              <w:left w:val="single" w:sz="8" w:space="0" w:color="000000"/>
              <w:bottom w:val="single" w:sz="8" w:space="0" w:color="000000"/>
              <w:right w:val="single" w:sz="8" w:space="0" w:color="000000"/>
            </w:tcBorders>
          </w:tcPr>
          <w:p w:rsidR="001D37A9" w:rsidRDefault="00636AE2">
            <w:pPr>
              <w:ind w:left="74"/>
            </w:pPr>
            <w:r>
              <w:rPr>
                <w:rFonts w:ascii="Times New Roman" w:eastAsia="Times New Roman" w:hAnsi="Times New Roman" w:cs="Times New Roman"/>
                <w:sz w:val="19"/>
              </w:rPr>
              <w:t>Авторы, составители</w:t>
            </w:r>
            <w:r>
              <w:rPr>
                <w:sz w:val="19"/>
              </w:rPr>
              <w:t xml:space="preserve"> </w:t>
            </w:r>
          </w:p>
        </w:tc>
        <w:tc>
          <w:tcPr>
            <w:tcW w:w="4087" w:type="dxa"/>
            <w:tcBorders>
              <w:top w:val="single" w:sz="8" w:space="0" w:color="000000"/>
              <w:left w:val="single" w:sz="8" w:space="0" w:color="000000"/>
              <w:bottom w:val="single" w:sz="8" w:space="0" w:color="000000"/>
              <w:right w:val="single" w:sz="8" w:space="0" w:color="000000"/>
            </w:tcBorders>
          </w:tcPr>
          <w:p w:rsidR="001D37A9" w:rsidRDefault="00636AE2">
            <w:pPr>
              <w:ind w:right="28"/>
              <w:jc w:val="center"/>
            </w:pPr>
            <w:r>
              <w:rPr>
                <w:rFonts w:ascii="Times New Roman" w:eastAsia="Times New Roman" w:hAnsi="Times New Roman" w:cs="Times New Roman"/>
                <w:sz w:val="19"/>
              </w:rPr>
              <w:t>Заглавие</w:t>
            </w:r>
            <w:r>
              <w:rPr>
                <w:sz w:val="19"/>
              </w:rPr>
              <w:t xml:space="preserve"> </w:t>
            </w:r>
          </w:p>
        </w:tc>
        <w:tc>
          <w:tcPr>
            <w:tcW w:w="2237" w:type="dxa"/>
            <w:tcBorders>
              <w:top w:val="single" w:sz="8" w:space="0" w:color="000000"/>
              <w:left w:val="single" w:sz="8" w:space="0" w:color="000000"/>
              <w:bottom w:val="single" w:sz="8" w:space="0" w:color="000000"/>
              <w:right w:val="single" w:sz="8" w:space="0" w:color="000000"/>
            </w:tcBorders>
          </w:tcPr>
          <w:p w:rsidR="001D37A9" w:rsidRDefault="00636AE2">
            <w:pPr>
              <w:ind w:right="35"/>
              <w:jc w:val="center"/>
            </w:pPr>
            <w:r>
              <w:rPr>
                <w:rFonts w:ascii="Times New Roman" w:eastAsia="Times New Roman" w:hAnsi="Times New Roman" w:cs="Times New Roman"/>
                <w:sz w:val="19"/>
              </w:rPr>
              <w:t>Издательство, год</w:t>
            </w:r>
            <w:r>
              <w:rPr>
                <w:sz w:val="19"/>
              </w:rPr>
              <w:t xml:space="preserve"> </w:t>
            </w:r>
          </w:p>
        </w:tc>
        <w:tc>
          <w:tcPr>
            <w:tcW w:w="1352" w:type="dxa"/>
            <w:tcBorders>
              <w:top w:val="single" w:sz="8" w:space="0" w:color="000000"/>
              <w:left w:val="single" w:sz="8" w:space="0" w:color="000000"/>
              <w:bottom w:val="single" w:sz="8" w:space="0" w:color="000000"/>
              <w:right w:val="single" w:sz="8" w:space="0" w:color="000000"/>
            </w:tcBorders>
          </w:tcPr>
          <w:p w:rsidR="001D37A9" w:rsidRDefault="00636AE2">
            <w:pPr>
              <w:ind w:right="19"/>
              <w:jc w:val="center"/>
            </w:pPr>
            <w:r>
              <w:rPr>
                <w:rFonts w:ascii="Times New Roman" w:eastAsia="Times New Roman" w:hAnsi="Times New Roman" w:cs="Times New Roman"/>
                <w:sz w:val="19"/>
              </w:rPr>
              <w:t>Количество</w:t>
            </w:r>
            <w:r>
              <w:rPr>
                <w:sz w:val="19"/>
              </w:rPr>
              <w:t xml:space="preserve"> </w:t>
            </w:r>
          </w:p>
        </w:tc>
      </w:tr>
      <w:tr w:rsidR="001D37A9">
        <w:trPr>
          <w:trHeight w:val="696"/>
        </w:trPr>
        <w:tc>
          <w:tcPr>
            <w:tcW w:w="680" w:type="dxa"/>
            <w:tcBorders>
              <w:top w:val="single" w:sz="8" w:space="0" w:color="000000"/>
              <w:left w:val="single" w:sz="8" w:space="0" w:color="000000"/>
              <w:bottom w:val="single" w:sz="8" w:space="0" w:color="000000"/>
              <w:right w:val="single" w:sz="8" w:space="0" w:color="000000"/>
            </w:tcBorders>
          </w:tcPr>
          <w:p w:rsidR="001D37A9" w:rsidRDefault="00636AE2">
            <w:pPr>
              <w:ind w:left="125"/>
            </w:pPr>
            <w:r>
              <w:rPr>
                <w:rFonts w:ascii="Times New Roman" w:eastAsia="Times New Roman" w:hAnsi="Times New Roman" w:cs="Times New Roman"/>
                <w:sz w:val="19"/>
              </w:rPr>
              <w:t>Л1.1</w:t>
            </w:r>
            <w:r>
              <w:rPr>
                <w:sz w:val="19"/>
              </w:rPr>
              <w:t xml:space="preserve"> </w:t>
            </w:r>
          </w:p>
        </w:tc>
        <w:tc>
          <w:tcPr>
            <w:tcW w:w="1916" w:type="dxa"/>
            <w:tcBorders>
              <w:top w:val="single" w:sz="8" w:space="0" w:color="000000"/>
              <w:left w:val="single" w:sz="8" w:space="0" w:color="000000"/>
              <w:bottom w:val="single" w:sz="8" w:space="0" w:color="000000"/>
              <w:right w:val="single" w:sz="8" w:space="0" w:color="000000"/>
            </w:tcBorders>
          </w:tcPr>
          <w:p w:rsidR="001D37A9" w:rsidRDefault="00636AE2">
            <w:pPr>
              <w:ind w:left="7"/>
            </w:pPr>
            <w:r>
              <w:rPr>
                <w:rFonts w:ascii="Times New Roman" w:eastAsia="Times New Roman" w:hAnsi="Times New Roman" w:cs="Times New Roman"/>
                <w:sz w:val="19"/>
              </w:rPr>
              <w:t>Карпычев А.М.</w:t>
            </w:r>
            <w:r>
              <w:rPr>
                <w:sz w:val="19"/>
              </w:rPr>
              <w:t xml:space="preserve"> </w:t>
            </w:r>
          </w:p>
        </w:tc>
        <w:tc>
          <w:tcPr>
            <w:tcW w:w="4087" w:type="dxa"/>
            <w:tcBorders>
              <w:top w:val="single" w:sz="8" w:space="0" w:color="000000"/>
              <w:left w:val="single" w:sz="8" w:space="0" w:color="000000"/>
              <w:bottom w:val="single" w:sz="8" w:space="0" w:color="000000"/>
              <w:right w:val="single" w:sz="8" w:space="0" w:color="000000"/>
            </w:tcBorders>
          </w:tcPr>
          <w:p w:rsidR="001D37A9" w:rsidRDefault="00636AE2">
            <w:pPr>
              <w:ind w:left="2"/>
            </w:pPr>
            <w:r>
              <w:rPr>
                <w:rFonts w:ascii="Times New Roman" w:eastAsia="Times New Roman" w:hAnsi="Times New Roman" w:cs="Times New Roman"/>
                <w:sz w:val="19"/>
              </w:rPr>
              <w:t>Гражданское право. Т 2: Учебник в 2-х т.</w:t>
            </w:r>
            <w:r>
              <w:rPr>
                <w:sz w:val="19"/>
              </w:rPr>
              <w:t xml:space="preserve"> </w:t>
            </w:r>
          </w:p>
          <w:p w:rsidR="001D37A9" w:rsidRDefault="00636AE2">
            <w:pPr>
              <w:ind w:left="2"/>
            </w:pPr>
            <w:r>
              <w:rPr>
                <w:sz w:val="19"/>
              </w:rPr>
              <w:t xml:space="preserve"> </w:t>
            </w:r>
          </w:p>
          <w:p w:rsidR="001D37A9" w:rsidRDefault="00636AE2">
            <w:pPr>
              <w:ind w:left="2"/>
            </w:pPr>
            <w:r>
              <w:rPr>
                <w:rFonts w:ascii="Times New Roman" w:eastAsia="Times New Roman" w:hAnsi="Times New Roman" w:cs="Times New Roman"/>
                <w:sz w:val="19"/>
              </w:rPr>
              <w:t>http: //ntb.donstui.ru/znanium.com</w:t>
            </w:r>
            <w:r>
              <w:rPr>
                <w:sz w:val="19"/>
              </w:rPr>
              <w:t xml:space="preserve"> </w:t>
            </w:r>
          </w:p>
        </w:tc>
        <w:tc>
          <w:tcPr>
            <w:tcW w:w="2237" w:type="dxa"/>
            <w:tcBorders>
              <w:top w:val="single" w:sz="8" w:space="0" w:color="000000"/>
              <w:left w:val="single" w:sz="8" w:space="0" w:color="000000"/>
              <w:bottom w:val="single" w:sz="8" w:space="0" w:color="000000"/>
              <w:right w:val="single" w:sz="8" w:space="0" w:color="000000"/>
            </w:tcBorders>
          </w:tcPr>
          <w:p w:rsidR="001D37A9" w:rsidRDefault="00636AE2">
            <w:pPr>
              <w:ind w:left="2"/>
            </w:pPr>
            <w:proofErr w:type="spellStart"/>
            <w:r>
              <w:rPr>
                <w:rFonts w:ascii="Times New Roman" w:eastAsia="Times New Roman" w:hAnsi="Times New Roman" w:cs="Times New Roman"/>
                <w:sz w:val="19"/>
              </w:rPr>
              <w:t>М.:Форум</w:t>
            </w:r>
            <w:proofErr w:type="spellEnd"/>
            <w:r>
              <w:rPr>
                <w:rFonts w:ascii="Times New Roman" w:eastAsia="Times New Roman" w:hAnsi="Times New Roman" w:cs="Times New Roman"/>
                <w:sz w:val="19"/>
              </w:rPr>
              <w:t>, 2018</w:t>
            </w:r>
            <w:r>
              <w:rPr>
                <w:sz w:val="19"/>
              </w:rPr>
              <w:t xml:space="preserve"> </w:t>
            </w:r>
          </w:p>
        </w:tc>
        <w:tc>
          <w:tcPr>
            <w:tcW w:w="1352" w:type="dxa"/>
            <w:tcBorders>
              <w:top w:val="single" w:sz="8" w:space="0" w:color="000000"/>
              <w:left w:val="single" w:sz="8" w:space="0" w:color="000000"/>
              <w:bottom w:val="single" w:sz="8" w:space="0" w:color="000000"/>
              <w:right w:val="single" w:sz="8" w:space="0" w:color="000000"/>
            </w:tcBorders>
            <w:vAlign w:val="center"/>
          </w:tcPr>
          <w:p w:rsidR="001D37A9" w:rsidRDefault="00636AE2">
            <w:pPr>
              <w:ind w:right="21"/>
              <w:jc w:val="center"/>
            </w:pPr>
            <w:r>
              <w:rPr>
                <w:rFonts w:ascii="Times New Roman" w:eastAsia="Times New Roman" w:hAnsi="Times New Roman" w:cs="Times New Roman"/>
                <w:sz w:val="19"/>
              </w:rPr>
              <w:t>ЭБС</w:t>
            </w:r>
            <w:r>
              <w:rPr>
                <w:sz w:val="19"/>
              </w:rPr>
              <w:t xml:space="preserve"> </w:t>
            </w:r>
          </w:p>
        </w:tc>
      </w:tr>
      <w:tr w:rsidR="001D37A9">
        <w:trPr>
          <w:trHeight w:val="917"/>
        </w:trPr>
        <w:tc>
          <w:tcPr>
            <w:tcW w:w="680" w:type="dxa"/>
            <w:tcBorders>
              <w:top w:val="single" w:sz="8" w:space="0" w:color="000000"/>
              <w:left w:val="single" w:sz="8" w:space="0" w:color="000000"/>
              <w:bottom w:val="single" w:sz="8" w:space="0" w:color="000000"/>
              <w:right w:val="single" w:sz="8" w:space="0" w:color="000000"/>
            </w:tcBorders>
          </w:tcPr>
          <w:p w:rsidR="001D37A9" w:rsidRDefault="00636AE2">
            <w:pPr>
              <w:ind w:left="125"/>
            </w:pPr>
            <w:r>
              <w:rPr>
                <w:rFonts w:ascii="Times New Roman" w:eastAsia="Times New Roman" w:hAnsi="Times New Roman" w:cs="Times New Roman"/>
                <w:sz w:val="19"/>
              </w:rPr>
              <w:t>Л1.2</w:t>
            </w:r>
            <w:r>
              <w:rPr>
                <w:sz w:val="19"/>
              </w:rPr>
              <w:t xml:space="preserve"> </w:t>
            </w:r>
          </w:p>
        </w:tc>
        <w:tc>
          <w:tcPr>
            <w:tcW w:w="1916" w:type="dxa"/>
            <w:tcBorders>
              <w:top w:val="single" w:sz="8" w:space="0" w:color="000000"/>
              <w:left w:val="single" w:sz="8" w:space="0" w:color="000000"/>
              <w:bottom w:val="single" w:sz="8" w:space="0" w:color="000000"/>
              <w:right w:val="single" w:sz="8" w:space="0" w:color="000000"/>
            </w:tcBorders>
          </w:tcPr>
          <w:p w:rsidR="001D37A9" w:rsidRDefault="00636AE2">
            <w:pPr>
              <w:ind w:left="7"/>
              <w:jc w:val="both"/>
            </w:pPr>
            <w:r>
              <w:rPr>
                <w:rFonts w:ascii="Times New Roman" w:eastAsia="Times New Roman" w:hAnsi="Times New Roman" w:cs="Times New Roman"/>
                <w:sz w:val="19"/>
              </w:rPr>
              <w:t>Крашенинников П. В.</w:t>
            </w:r>
            <w:r>
              <w:rPr>
                <w:sz w:val="19"/>
              </w:rPr>
              <w:t xml:space="preserve"> </w:t>
            </w:r>
          </w:p>
        </w:tc>
        <w:tc>
          <w:tcPr>
            <w:tcW w:w="4087" w:type="dxa"/>
            <w:tcBorders>
              <w:top w:val="single" w:sz="8" w:space="0" w:color="000000"/>
              <w:left w:val="single" w:sz="8" w:space="0" w:color="000000"/>
              <w:bottom w:val="single" w:sz="8" w:space="0" w:color="000000"/>
              <w:right w:val="single" w:sz="8" w:space="0" w:color="000000"/>
            </w:tcBorders>
          </w:tcPr>
          <w:p w:rsidR="001D37A9" w:rsidRDefault="00636AE2">
            <w:pPr>
              <w:ind w:left="2"/>
              <w:jc w:val="both"/>
            </w:pPr>
            <w:r>
              <w:rPr>
                <w:rFonts w:ascii="Times New Roman" w:eastAsia="Times New Roman" w:hAnsi="Times New Roman" w:cs="Times New Roman"/>
                <w:sz w:val="19"/>
              </w:rPr>
              <w:t xml:space="preserve">Собрание сочинений. Том 1. Гражданское право: </w:t>
            </w:r>
          </w:p>
          <w:p w:rsidR="001D37A9" w:rsidRDefault="00636AE2">
            <w:pPr>
              <w:ind w:left="2"/>
            </w:pPr>
            <w:r>
              <w:rPr>
                <w:rFonts w:ascii="Times New Roman" w:eastAsia="Times New Roman" w:hAnsi="Times New Roman" w:cs="Times New Roman"/>
                <w:sz w:val="19"/>
              </w:rPr>
              <w:t>В десяти томах</w:t>
            </w:r>
            <w:r>
              <w:rPr>
                <w:sz w:val="19"/>
              </w:rPr>
              <w:t xml:space="preserve"> </w:t>
            </w:r>
          </w:p>
          <w:p w:rsidR="001D37A9" w:rsidRDefault="00636AE2">
            <w:pPr>
              <w:ind w:left="2"/>
            </w:pPr>
            <w:r>
              <w:rPr>
                <w:sz w:val="19"/>
              </w:rPr>
              <w:t xml:space="preserve"> </w:t>
            </w:r>
          </w:p>
          <w:p w:rsidR="001D37A9" w:rsidRDefault="00636AE2">
            <w:pPr>
              <w:ind w:left="2"/>
            </w:pPr>
            <w:r>
              <w:rPr>
                <w:rFonts w:ascii="Times New Roman" w:eastAsia="Times New Roman" w:hAnsi="Times New Roman" w:cs="Times New Roman"/>
                <w:sz w:val="19"/>
              </w:rPr>
              <w:t>http://www.iprbookshop.ru/77572.html</w:t>
            </w:r>
            <w:r>
              <w:rPr>
                <w:sz w:val="19"/>
              </w:rPr>
              <w:t xml:space="preserve"> </w:t>
            </w:r>
          </w:p>
        </w:tc>
        <w:tc>
          <w:tcPr>
            <w:tcW w:w="2237" w:type="dxa"/>
            <w:tcBorders>
              <w:top w:val="single" w:sz="8" w:space="0" w:color="000000"/>
              <w:left w:val="single" w:sz="8" w:space="0" w:color="000000"/>
              <w:bottom w:val="single" w:sz="8" w:space="0" w:color="000000"/>
              <w:right w:val="single" w:sz="8" w:space="0" w:color="000000"/>
            </w:tcBorders>
          </w:tcPr>
          <w:p w:rsidR="001D37A9" w:rsidRDefault="00636AE2">
            <w:pPr>
              <w:ind w:left="2"/>
            </w:pPr>
            <w:r>
              <w:rPr>
                <w:rFonts w:ascii="Times New Roman" w:eastAsia="Times New Roman" w:hAnsi="Times New Roman" w:cs="Times New Roman"/>
                <w:sz w:val="19"/>
              </w:rPr>
              <w:t>Москва, Саратов: Статут, Ай Пи Эр Медиа, 2018</w:t>
            </w:r>
            <w:r>
              <w:rPr>
                <w:sz w:val="19"/>
              </w:rPr>
              <w:t xml:space="preserve"> </w:t>
            </w:r>
          </w:p>
        </w:tc>
        <w:tc>
          <w:tcPr>
            <w:tcW w:w="1352" w:type="dxa"/>
            <w:tcBorders>
              <w:top w:val="single" w:sz="8" w:space="0" w:color="000000"/>
              <w:left w:val="single" w:sz="8" w:space="0" w:color="000000"/>
              <w:bottom w:val="single" w:sz="8" w:space="0" w:color="000000"/>
              <w:right w:val="single" w:sz="8" w:space="0" w:color="000000"/>
            </w:tcBorders>
            <w:vAlign w:val="center"/>
          </w:tcPr>
          <w:p w:rsidR="001D37A9" w:rsidRDefault="00636AE2">
            <w:pPr>
              <w:ind w:right="21"/>
              <w:jc w:val="center"/>
            </w:pPr>
            <w:r>
              <w:rPr>
                <w:rFonts w:ascii="Times New Roman" w:eastAsia="Times New Roman" w:hAnsi="Times New Roman" w:cs="Times New Roman"/>
                <w:sz w:val="19"/>
              </w:rPr>
              <w:t>ЭБС</w:t>
            </w:r>
            <w:r>
              <w:rPr>
                <w:sz w:val="19"/>
              </w:rPr>
              <w:t xml:space="preserve"> </w:t>
            </w:r>
          </w:p>
        </w:tc>
      </w:tr>
      <w:tr w:rsidR="001D37A9">
        <w:trPr>
          <w:trHeight w:val="1138"/>
        </w:trPr>
        <w:tc>
          <w:tcPr>
            <w:tcW w:w="680" w:type="dxa"/>
            <w:tcBorders>
              <w:top w:val="single" w:sz="8" w:space="0" w:color="000000"/>
              <w:left w:val="single" w:sz="8" w:space="0" w:color="000000"/>
              <w:bottom w:val="single" w:sz="8" w:space="0" w:color="000000"/>
              <w:right w:val="single" w:sz="8" w:space="0" w:color="000000"/>
            </w:tcBorders>
          </w:tcPr>
          <w:p w:rsidR="001D37A9" w:rsidRDefault="00636AE2">
            <w:pPr>
              <w:ind w:left="125"/>
            </w:pPr>
            <w:r>
              <w:rPr>
                <w:rFonts w:ascii="Times New Roman" w:eastAsia="Times New Roman" w:hAnsi="Times New Roman" w:cs="Times New Roman"/>
                <w:sz w:val="19"/>
              </w:rPr>
              <w:t>Л1.3</w:t>
            </w:r>
            <w:r>
              <w:rPr>
                <w:sz w:val="19"/>
              </w:rPr>
              <w:t xml:space="preserve"> </w:t>
            </w:r>
          </w:p>
        </w:tc>
        <w:tc>
          <w:tcPr>
            <w:tcW w:w="1916" w:type="dxa"/>
            <w:tcBorders>
              <w:top w:val="single" w:sz="8" w:space="0" w:color="000000"/>
              <w:left w:val="single" w:sz="8" w:space="0" w:color="000000"/>
              <w:bottom w:val="single" w:sz="8" w:space="0" w:color="000000"/>
              <w:right w:val="single" w:sz="8" w:space="0" w:color="000000"/>
            </w:tcBorders>
          </w:tcPr>
          <w:p w:rsidR="001D37A9" w:rsidRDefault="00636AE2">
            <w:pPr>
              <w:ind w:left="7"/>
            </w:pPr>
            <w:proofErr w:type="spellStart"/>
            <w:r>
              <w:rPr>
                <w:rFonts w:ascii="Times New Roman" w:eastAsia="Times New Roman" w:hAnsi="Times New Roman" w:cs="Times New Roman"/>
                <w:sz w:val="19"/>
              </w:rPr>
              <w:t>Захаркина</w:t>
            </w:r>
            <w:proofErr w:type="spellEnd"/>
            <w:r>
              <w:rPr>
                <w:rFonts w:ascii="Times New Roman" w:eastAsia="Times New Roman" w:hAnsi="Times New Roman" w:cs="Times New Roman"/>
                <w:sz w:val="19"/>
              </w:rPr>
              <w:t xml:space="preserve"> А. В.</w:t>
            </w:r>
            <w:r>
              <w:rPr>
                <w:sz w:val="19"/>
              </w:rPr>
              <w:t xml:space="preserve"> </w:t>
            </w:r>
          </w:p>
        </w:tc>
        <w:tc>
          <w:tcPr>
            <w:tcW w:w="4087" w:type="dxa"/>
            <w:tcBorders>
              <w:top w:val="single" w:sz="8" w:space="0" w:color="000000"/>
              <w:left w:val="single" w:sz="8" w:space="0" w:color="000000"/>
              <w:bottom w:val="single" w:sz="8" w:space="0" w:color="000000"/>
              <w:right w:val="single" w:sz="8" w:space="0" w:color="000000"/>
            </w:tcBorders>
          </w:tcPr>
          <w:p w:rsidR="001D37A9" w:rsidRDefault="00636AE2">
            <w:pPr>
              <w:spacing w:after="6" w:line="235" w:lineRule="auto"/>
              <w:ind w:left="2"/>
            </w:pPr>
            <w:r>
              <w:rPr>
                <w:rFonts w:ascii="Times New Roman" w:eastAsia="Times New Roman" w:hAnsi="Times New Roman" w:cs="Times New Roman"/>
                <w:sz w:val="19"/>
              </w:rPr>
              <w:t>Гражданское право: Сборник кейсов и модульных заданий для студентов всех форм обучения</w:t>
            </w:r>
            <w:r>
              <w:rPr>
                <w:sz w:val="19"/>
              </w:rPr>
              <w:t xml:space="preserve"> </w:t>
            </w:r>
          </w:p>
          <w:p w:rsidR="001D37A9" w:rsidRDefault="00636AE2">
            <w:pPr>
              <w:ind w:left="2"/>
            </w:pPr>
            <w:r>
              <w:rPr>
                <w:sz w:val="19"/>
              </w:rPr>
              <w:t xml:space="preserve"> </w:t>
            </w:r>
          </w:p>
          <w:p w:rsidR="001D37A9" w:rsidRDefault="00636AE2">
            <w:pPr>
              <w:ind w:left="2"/>
            </w:pPr>
            <w:r>
              <w:rPr>
                <w:rFonts w:ascii="Times New Roman" w:eastAsia="Times New Roman" w:hAnsi="Times New Roman" w:cs="Times New Roman"/>
                <w:sz w:val="19"/>
              </w:rPr>
              <w:t>http://www.iprbookshop.ru/72540.html</w:t>
            </w:r>
            <w:r>
              <w:rPr>
                <w:sz w:val="19"/>
              </w:rPr>
              <w:t xml:space="preserve"> </w:t>
            </w:r>
          </w:p>
        </w:tc>
        <w:tc>
          <w:tcPr>
            <w:tcW w:w="2237" w:type="dxa"/>
            <w:tcBorders>
              <w:top w:val="single" w:sz="8" w:space="0" w:color="000000"/>
              <w:left w:val="single" w:sz="8" w:space="0" w:color="000000"/>
              <w:bottom w:val="single" w:sz="8" w:space="0" w:color="000000"/>
              <w:right w:val="single" w:sz="8" w:space="0" w:color="000000"/>
            </w:tcBorders>
          </w:tcPr>
          <w:p w:rsidR="001D37A9" w:rsidRDefault="00636AE2">
            <w:pPr>
              <w:ind w:left="2"/>
            </w:pPr>
            <w:r>
              <w:rPr>
                <w:rFonts w:ascii="Times New Roman" w:eastAsia="Times New Roman" w:hAnsi="Times New Roman" w:cs="Times New Roman"/>
                <w:sz w:val="19"/>
              </w:rPr>
              <w:t>Саратов: Ай Пи Эр Медиа, 2018</w:t>
            </w:r>
            <w:r>
              <w:rPr>
                <w:sz w:val="19"/>
              </w:rPr>
              <w:t xml:space="preserve"> </w:t>
            </w:r>
          </w:p>
        </w:tc>
        <w:tc>
          <w:tcPr>
            <w:tcW w:w="1352" w:type="dxa"/>
            <w:tcBorders>
              <w:top w:val="single" w:sz="8" w:space="0" w:color="000000"/>
              <w:left w:val="single" w:sz="8" w:space="0" w:color="000000"/>
              <w:bottom w:val="single" w:sz="8" w:space="0" w:color="000000"/>
              <w:right w:val="single" w:sz="8" w:space="0" w:color="000000"/>
            </w:tcBorders>
            <w:vAlign w:val="center"/>
          </w:tcPr>
          <w:p w:rsidR="001D37A9" w:rsidRDefault="00636AE2">
            <w:pPr>
              <w:ind w:right="21"/>
              <w:jc w:val="center"/>
            </w:pPr>
            <w:r>
              <w:rPr>
                <w:rFonts w:ascii="Times New Roman" w:eastAsia="Times New Roman" w:hAnsi="Times New Roman" w:cs="Times New Roman"/>
                <w:sz w:val="19"/>
              </w:rPr>
              <w:t>ЭБС</w:t>
            </w:r>
            <w:r>
              <w:rPr>
                <w:sz w:val="19"/>
              </w:rPr>
              <w:t xml:space="preserve"> </w:t>
            </w:r>
          </w:p>
        </w:tc>
      </w:tr>
      <w:tr w:rsidR="001D37A9">
        <w:trPr>
          <w:trHeight w:val="274"/>
        </w:trPr>
        <w:tc>
          <w:tcPr>
            <w:tcW w:w="10272" w:type="dxa"/>
            <w:gridSpan w:val="5"/>
            <w:tcBorders>
              <w:top w:val="single" w:sz="8" w:space="0" w:color="000000"/>
              <w:left w:val="single" w:sz="8" w:space="0" w:color="000000"/>
              <w:bottom w:val="single" w:sz="8" w:space="0" w:color="000000"/>
              <w:right w:val="single" w:sz="8" w:space="0" w:color="000000"/>
            </w:tcBorders>
          </w:tcPr>
          <w:p w:rsidR="001D37A9" w:rsidRDefault="00636AE2">
            <w:pPr>
              <w:ind w:right="33"/>
              <w:jc w:val="center"/>
            </w:pPr>
            <w:r>
              <w:rPr>
                <w:rFonts w:ascii="Times New Roman" w:eastAsia="Times New Roman" w:hAnsi="Times New Roman" w:cs="Times New Roman"/>
                <w:b/>
                <w:sz w:val="19"/>
              </w:rPr>
              <w:t>6.1.2. Дополнительная литература</w:t>
            </w:r>
            <w:r>
              <w:rPr>
                <w:sz w:val="19"/>
              </w:rPr>
              <w:t xml:space="preserve"> </w:t>
            </w:r>
          </w:p>
        </w:tc>
      </w:tr>
      <w:tr w:rsidR="001D37A9">
        <w:trPr>
          <w:trHeight w:val="278"/>
        </w:trPr>
        <w:tc>
          <w:tcPr>
            <w:tcW w:w="680" w:type="dxa"/>
            <w:tcBorders>
              <w:top w:val="single" w:sz="8" w:space="0" w:color="000000"/>
              <w:left w:val="single" w:sz="8" w:space="0" w:color="000000"/>
              <w:bottom w:val="single" w:sz="8" w:space="0" w:color="000000"/>
              <w:right w:val="single" w:sz="8" w:space="0" w:color="000000"/>
            </w:tcBorders>
          </w:tcPr>
          <w:p w:rsidR="001D37A9" w:rsidRDefault="00636AE2">
            <w:r>
              <w:t xml:space="preserve"> </w:t>
            </w:r>
          </w:p>
        </w:tc>
        <w:tc>
          <w:tcPr>
            <w:tcW w:w="1916" w:type="dxa"/>
            <w:tcBorders>
              <w:top w:val="single" w:sz="8" w:space="0" w:color="000000"/>
              <w:left w:val="single" w:sz="8" w:space="0" w:color="000000"/>
              <w:bottom w:val="single" w:sz="8" w:space="0" w:color="000000"/>
              <w:right w:val="single" w:sz="8" w:space="0" w:color="000000"/>
            </w:tcBorders>
          </w:tcPr>
          <w:p w:rsidR="001D37A9" w:rsidRDefault="00636AE2">
            <w:pPr>
              <w:ind w:left="74"/>
            </w:pPr>
            <w:r>
              <w:rPr>
                <w:rFonts w:ascii="Times New Roman" w:eastAsia="Times New Roman" w:hAnsi="Times New Roman" w:cs="Times New Roman"/>
                <w:sz w:val="19"/>
              </w:rPr>
              <w:t>Авторы, составители</w:t>
            </w:r>
            <w:r>
              <w:rPr>
                <w:sz w:val="19"/>
              </w:rPr>
              <w:t xml:space="preserve"> </w:t>
            </w:r>
          </w:p>
        </w:tc>
        <w:tc>
          <w:tcPr>
            <w:tcW w:w="4087" w:type="dxa"/>
            <w:tcBorders>
              <w:top w:val="single" w:sz="8" w:space="0" w:color="000000"/>
              <w:left w:val="single" w:sz="8" w:space="0" w:color="000000"/>
              <w:bottom w:val="single" w:sz="8" w:space="0" w:color="000000"/>
              <w:right w:val="single" w:sz="8" w:space="0" w:color="000000"/>
            </w:tcBorders>
          </w:tcPr>
          <w:p w:rsidR="001D37A9" w:rsidRDefault="00636AE2">
            <w:pPr>
              <w:ind w:right="28"/>
              <w:jc w:val="center"/>
            </w:pPr>
            <w:r>
              <w:rPr>
                <w:rFonts w:ascii="Times New Roman" w:eastAsia="Times New Roman" w:hAnsi="Times New Roman" w:cs="Times New Roman"/>
                <w:sz w:val="19"/>
              </w:rPr>
              <w:t>Заглавие</w:t>
            </w:r>
            <w:r>
              <w:rPr>
                <w:sz w:val="19"/>
              </w:rPr>
              <w:t xml:space="preserve"> </w:t>
            </w:r>
          </w:p>
        </w:tc>
        <w:tc>
          <w:tcPr>
            <w:tcW w:w="2237" w:type="dxa"/>
            <w:tcBorders>
              <w:top w:val="single" w:sz="8" w:space="0" w:color="000000"/>
              <w:left w:val="single" w:sz="8" w:space="0" w:color="000000"/>
              <w:bottom w:val="single" w:sz="8" w:space="0" w:color="000000"/>
              <w:right w:val="single" w:sz="8" w:space="0" w:color="000000"/>
            </w:tcBorders>
          </w:tcPr>
          <w:p w:rsidR="001D37A9" w:rsidRDefault="00636AE2">
            <w:pPr>
              <w:ind w:right="35"/>
              <w:jc w:val="center"/>
            </w:pPr>
            <w:r>
              <w:rPr>
                <w:rFonts w:ascii="Times New Roman" w:eastAsia="Times New Roman" w:hAnsi="Times New Roman" w:cs="Times New Roman"/>
                <w:sz w:val="19"/>
              </w:rPr>
              <w:t>Издательство, год</w:t>
            </w:r>
            <w:r>
              <w:rPr>
                <w:sz w:val="19"/>
              </w:rPr>
              <w:t xml:space="preserve"> </w:t>
            </w:r>
          </w:p>
        </w:tc>
        <w:tc>
          <w:tcPr>
            <w:tcW w:w="1352" w:type="dxa"/>
            <w:tcBorders>
              <w:top w:val="single" w:sz="8" w:space="0" w:color="000000"/>
              <w:left w:val="single" w:sz="8" w:space="0" w:color="000000"/>
              <w:bottom w:val="single" w:sz="8" w:space="0" w:color="000000"/>
              <w:right w:val="single" w:sz="8" w:space="0" w:color="000000"/>
            </w:tcBorders>
          </w:tcPr>
          <w:p w:rsidR="001D37A9" w:rsidRDefault="00636AE2">
            <w:pPr>
              <w:ind w:right="19"/>
              <w:jc w:val="center"/>
            </w:pPr>
            <w:r>
              <w:rPr>
                <w:rFonts w:ascii="Times New Roman" w:eastAsia="Times New Roman" w:hAnsi="Times New Roman" w:cs="Times New Roman"/>
                <w:sz w:val="19"/>
              </w:rPr>
              <w:t>Количество</w:t>
            </w:r>
            <w:r>
              <w:rPr>
                <w:sz w:val="19"/>
              </w:rPr>
              <w:t xml:space="preserve"> </w:t>
            </w:r>
          </w:p>
        </w:tc>
      </w:tr>
      <w:tr w:rsidR="001D37A9">
        <w:trPr>
          <w:trHeight w:val="3778"/>
        </w:trPr>
        <w:tc>
          <w:tcPr>
            <w:tcW w:w="680" w:type="dxa"/>
            <w:tcBorders>
              <w:top w:val="single" w:sz="8" w:space="0" w:color="000000"/>
              <w:left w:val="single" w:sz="8" w:space="0" w:color="000000"/>
              <w:bottom w:val="single" w:sz="8" w:space="0" w:color="000000"/>
              <w:right w:val="single" w:sz="8" w:space="0" w:color="000000"/>
            </w:tcBorders>
          </w:tcPr>
          <w:p w:rsidR="001D37A9" w:rsidRDefault="00636AE2">
            <w:pPr>
              <w:ind w:left="125"/>
            </w:pPr>
            <w:r>
              <w:rPr>
                <w:rFonts w:ascii="Times New Roman" w:eastAsia="Times New Roman" w:hAnsi="Times New Roman" w:cs="Times New Roman"/>
                <w:sz w:val="19"/>
              </w:rPr>
              <w:lastRenderedPageBreak/>
              <w:t>Л2.1</w:t>
            </w:r>
            <w:r>
              <w:rPr>
                <w:sz w:val="19"/>
              </w:rPr>
              <w:t xml:space="preserve"> </w:t>
            </w:r>
          </w:p>
        </w:tc>
        <w:tc>
          <w:tcPr>
            <w:tcW w:w="1916" w:type="dxa"/>
            <w:tcBorders>
              <w:top w:val="single" w:sz="8" w:space="0" w:color="000000"/>
              <w:left w:val="single" w:sz="8" w:space="0" w:color="000000"/>
              <w:bottom w:val="single" w:sz="8" w:space="0" w:color="000000"/>
              <w:right w:val="single" w:sz="8" w:space="0" w:color="000000"/>
            </w:tcBorders>
          </w:tcPr>
          <w:p w:rsidR="001D37A9" w:rsidRDefault="00636AE2">
            <w:pPr>
              <w:ind w:left="7"/>
            </w:pPr>
            <w:proofErr w:type="spellStart"/>
            <w:r>
              <w:rPr>
                <w:rFonts w:ascii="Times New Roman" w:eastAsia="Times New Roman" w:hAnsi="Times New Roman" w:cs="Times New Roman"/>
                <w:sz w:val="19"/>
              </w:rPr>
              <w:t>Эриашвили</w:t>
            </w:r>
            <w:proofErr w:type="spellEnd"/>
            <w:r>
              <w:rPr>
                <w:rFonts w:ascii="Times New Roman" w:eastAsia="Times New Roman" w:hAnsi="Times New Roman" w:cs="Times New Roman"/>
                <w:sz w:val="19"/>
              </w:rPr>
              <w:t xml:space="preserve"> Н. Д., </w:t>
            </w:r>
          </w:p>
          <w:p w:rsidR="001D37A9" w:rsidRDefault="00636AE2">
            <w:pPr>
              <w:ind w:left="7"/>
            </w:pPr>
            <w:r>
              <w:rPr>
                <w:rFonts w:ascii="Times New Roman" w:eastAsia="Times New Roman" w:hAnsi="Times New Roman" w:cs="Times New Roman"/>
                <w:sz w:val="19"/>
              </w:rPr>
              <w:t xml:space="preserve">Аникеева Т. М., </w:t>
            </w:r>
          </w:p>
          <w:p w:rsidR="001D37A9" w:rsidRDefault="00636AE2">
            <w:pPr>
              <w:ind w:left="7"/>
            </w:pPr>
            <w:r>
              <w:rPr>
                <w:rFonts w:ascii="Times New Roman" w:eastAsia="Times New Roman" w:hAnsi="Times New Roman" w:cs="Times New Roman"/>
                <w:sz w:val="19"/>
              </w:rPr>
              <w:t xml:space="preserve">Курбанов Р. А., </w:t>
            </w:r>
          </w:p>
          <w:p w:rsidR="001D37A9" w:rsidRDefault="00636AE2">
            <w:pPr>
              <w:ind w:left="7"/>
              <w:jc w:val="both"/>
            </w:pPr>
            <w:r>
              <w:rPr>
                <w:rFonts w:ascii="Times New Roman" w:eastAsia="Times New Roman" w:hAnsi="Times New Roman" w:cs="Times New Roman"/>
                <w:sz w:val="19"/>
              </w:rPr>
              <w:t xml:space="preserve">Рыжих И. В., Горелик </w:t>
            </w:r>
          </w:p>
          <w:p w:rsidR="001D37A9" w:rsidRDefault="00636AE2">
            <w:pPr>
              <w:spacing w:line="236" w:lineRule="auto"/>
              <w:ind w:left="7" w:right="40"/>
              <w:jc w:val="both"/>
            </w:pPr>
            <w:r>
              <w:rPr>
                <w:rFonts w:ascii="Times New Roman" w:eastAsia="Times New Roman" w:hAnsi="Times New Roman" w:cs="Times New Roman"/>
                <w:sz w:val="19"/>
              </w:rPr>
              <w:t xml:space="preserve">А. П., Долгов С. Г., </w:t>
            </w:r>
            <w:proofErr w:type="spellStart"/>
            <w:r>
              <w:rPr>
                <w:rFonts w:ascii="Times New Roman" w:eastAsia="Times New Roman" w:hAnsi="Times New Roman" w:cs="Times New Roman"/>
                <w:sz w:val="19"/>
              </w:rPr>
              <w:t>Макарчук</w:t>
            </w:r>
            <w:proofErr w:type="spellEnd"/>
            <w:r>
              <w:rPr>
                <w:rFonts w:ascii="Times New Roman" w:eastAsia="Times New Roman" w:hAnsi="Times New Roman" w:cs="Times New Roman"/>
                <w:sz w:val="19"/>
              </w:rPr>
              <w:t xml:space="preserve"> С. О., Гук В. А., </w:t>
            </w:r>
            <w:proofErr w:type="spellStart"/>
            <w:r>
              <w:rPr>
                <w:rFonts w:ascii="Times New Roman" w:eastAsia="Times New Roman" w:hAnsi="Times New Roman" w:cs="Times New Roman"/>
                <w:sz w:val="19"/>
              </w:rPr>
              <w:t>Батрова</w:t>
            </w:r>
            <w:proofErr w:type="spellEnd"/>
            <w:r>
              <w:rPr>
                <w:rFonts w:ascii="Times New Roman" w:eastAsia="Times New Roman" w:hAnsi="Times New Roman" w:cs="Times New Roman"/>
                <w:sz w:val="19"/>
              </w:rPr>
              <w:t xml:space="preserve"> Т. А., </w:t>
            </w:r>
          </w:p>
          <w:p w:rsidR="001D37A9" w:rsidRDefault="00636AE2">
            <w:pPr>
              <w:ind w:left="7"/>
              <w:jc w:val="both"/>
            </w:pPr>
            <w:r>
              <w:rPr>
                <w:rFonts w:ascii="Times New Roman" w:eastAsia="Times New Roman" w:hAnsi="Times New Roman" w:cs="Times New Roman"/>
                <w:sz w:val="19"/>
              </w:rPr>
              <w:t xml:space="preserve">Каменева З. В., </w:t>
            </w:r>
            <w:proofErr w:type="spellStart"/>
            <w:r>
              <w:rPr>
                <w:rFonts w:ascii="Times New Roman" w:eastAsia="Times New Roman" w:hAnsi="Times New Roman" w:cs="Times New Roman"/>
                <w:sz w:val="19"/>
              </w:rPr>
              <w:t>Хазова</w:t>
            </w:r>
            <w:proofErr w:type="spellEnd"/>
            <w:r>
              <w:rPr>
                <w:rFonts w:ascii="Times New Roman" w:eastAsia="Times New Roman" w:hAnsi="Times New Roman" w:cs="Times New Roman"/>
                <w:sz w:val="19"/>
              </w:rPr>
              <w:t xml:space="preserve"> </w:t>
            </w:r>
          </w:p>
          <w:p w:rsidR="001D37A9" w:rsidRDefault="00636AE2">
            <w:pPr>
              <w:ind w:left="7"/>
            </w:pPr>
            <w:r>
              <w:rPr>
                <w:rFonts w:ascii="Times New Roman" w:eastAsia="Times New Roman" w:hAnsi="Times New Roman" w:cs="Times New Roman"/>
                <w:sz w:val="19"/>
              </w:rPr>
              <w:t xml:space="preserve">В. В., </w:t>
            </w:r>
            <w:proofErr w:type="spellStart"/>
            <w:r>
              <w:rPr>
                <w:rFonts w:ascii="Times New Roman" w:eastAsia="Times New Roman" w:hAnsi="Times New Roman" w:cs="Times New Roman"/>
                <w:sz w:val="19"/>
              </w:rPr>
              <w:t>Джабуа</w:t>
            </w:r>
            <w:proofErr w:type="spellEnd"/>
            <w:r>
              <w:rPr>
                <w:rFonts w:ascii="Times New Roman" w:eastAsia="Times New Roman" w:hAnsi="Times New Roman" w:cs="Times New Roman"/>
                <w:sz w:val="19"/>
              </w:rPr>
              <w:t xml:space="preserve"> И. В., </w:t>
            </w:r>
          </w:p>
          <w:p w:rsidR="001D37A9" w:rsidRDefault="00636AE2">
            <w:pPr>
              <w:ind w:left="7"/>
            </w:pPr>
            <w:r>
              <w:rPr>
                <w:rFonts w:ascii="Times New Roman" w:eastAsia="Times New Roman" w:hAnsi="Times New Roman" w:cs="Times New Roman"/>
                <w:sz w:val="19"/>
              </w:rPr>
              <w:t xml:space="preserve">Алексий П. В., </w:t>
            </w:r>
          </w:p>
          <w:p w:rsidR="001D37A9" w:rsidRDefault="00636AE2">
            <w:pPr>
              <w:ind w:left="7"/>
            </w:pPr>
            <w:r>
              <w:rPr>
                <w:rFonts w:ascii="Times New Roman" w:eastAsia="Times New Roman" w:hAnsi="Times New Roman" w:cs="Times New Roman"/>
                <w:sz w:val="19"/>
              </w:rPr>
              <w:t xml:space="preserve">Рогачев Е. С., </w:t>
            </w:r>
          </w:p>
          <w:p w:rsidR="001D37A9" w:rsidRDefault="00636AE2">
            <w:pPr>
              <w:ind w:left="7"/>
            </w:pPr>
            <w:proofErr w:type="spellStart"/>
            <w:r>
              <w:rPr>
                <w:rFonts w:ascii="Times New Roman" w:eastAsia="Times New Roman" w:hAnsi="Times New Roman" w:cs="Times New Roman"/>
                <w:sz w:val="19"/>
              </w:rPr>
              <w:t>Рыбенцов</w:t>
            </w:r>
            <w:proofErr w:type="spellEnd"/>
            <w:r>
              <w:rPr>
                <w:rFonts w:ascii="Times New Roman" w:eastAsia="Times New Roman" w:hAnsi="Times New Roman" w:cs="Times New Roman"/>
                <w:sz w:val="19"/>
              </w:rPr>
              <w:t xml:space="preserve"> А. А., </w:t>
            </w:r>
          </w:p>
          <w:p w:rsidR="001D37A9" w:rsidRDefault="00636AE2">
            <w:pPr>
              <w:ind w:left="7"/>
            </w:pPr>
            <w:proofErr w:type="spellStart"/>
            <w:r>
              <w:rPr>
                <w:rFonts w:ascii="Times New Roman" w:eastAsia="Times New Roman" w:hAnsi="Times New Roman" w:cs="Times New Roman"/>
                <w:sz w:val="19"/>
              </w:rPr>
              <w:t>Никонорова</w:t>
            </w:r>
            <w:proofErr w:type="spellEnd"/>
            <w:r>
              <w:rPr>
                <w:rFonts w:ascii="Times New Roman" w:eastAsia="Times New Roman" w:hAnsi="Times New Roman" w:cs="Times New Roman"/>
                <w:sz w:val="19"/>
              </w:rPr>
              <w:t xml:space="preserve"> Ю. В., </w:t>
            </w:r>
          </w:p>
          <w:p w:rsidR="001D37A9" w:rsidRDefault="00636AE2">
            <w:pPr>
              <w:spacing w:after="15" w:line="233" w:lineRule="auto"/>
              <w:ind w:left="7"/>
            </w:pPr>
            <w:proofErr w:type="spellStart"/>
            <w:r>
              <w:rPr>
                <w:rFonts w:ascii="Times New Roman" w:eastAsia="Times New Roman" w:hAnsi="Times New Roman" w:cs="Times New Roman"/>
                <w:sz w:val="19"/>
              </w:rPr>
              <w:t>Макарчук</w:t>
            </w:r>
            <w:proofErr w:type="spellEnd"/>
            <w:r>
              <w:rPr>
                <w:rFonts w:ascii="Times New Roman" w:eastAsia="Times New Roman" w:hAnsi="Times New Roman" w:cs="Times New Roman"/>
                <w:sz w:val="19"/>
              </w:rPr>
              <w:t xml:space="preserve"> С. О., Рассолов М. М., </w:t>
            </w:r>
          </w:p>
          <w:p w:rsidR="001D37A9" w:rsidRDefault="00636AE2">
            <w:pPr>
              <w:ind w:left="7"/>
            </w:pPr>
            <w:proofErr w:type="spellStart"/>
            <w:r>
              <w:rPr>
                <w:rFonts w:ascii="Times New Roman" w:eastAsia="Times New Roman" w:hAnsi="Times New Roman" w:cs="Times New Roman"/>
                <w:sz w:val="19"/>
              </w:rPr>
              <w:t>Кузбагаров</w:t>
            </w:r>
            <w:proofErr w:type="spellEnd"/>
            <w:r>
              <w:rPr>
                <w:rFonts w:ascii="Times New Roman" w:eastAsia="Times New Roman" w:hAnsi="Times New Roman" w:cs="Times New Roman"/>
                <w:sz w:val="19"/>
              </w:rPr>
              <w:t xml:space="preserve"> А. Н.</w:t>
            </w:r>
            <w:r>
              <w:rPr>
                <w:sz w:val="19"/>
              </w:rPr>
              <w:t xml:space="preserve"> </w:t>
            </w:r>
          </w:p>
        </w:tc>
        <w:tc>
          <w:tcPr>
            <w:tcW w:w="4087" w:type="dxa"/>
            <w:tcBorders>
              <w:top w:val="single" w:sz="8" w:space="0" w:color="000000"/>
              <w:left w:val="single" w:sz="8" w:space="0" w:color="000000"/>
              <w:bottom w:val="single" w:sz="8" w:space="0" w:color="000000"/>
              <w:right w:val="single" w:sz="8" w:space="0" w:color="000000"/>
            </w:tcBorders>
          </w:tcPr>
          <w:p w:rsidR="001D37A9" w:rsidRDefault="00636AE2">
            <w:pPr>
              <w:spacing w:after="15" w:line="233" w:lineRule="auto"/>
              <w:ind w:left="2"/>
            </w:pPr>
            <w:r>
              <w:rPr>
                <w:rFonts w:ascii="Times New Roman" w:eastAsia="Times New Roman" w:hAnsi="Times New Roman" w:cs="Times New Roman"/>
                <w:sz w:val="19"/>
              </w:rPr>
              <w:t xml:space="preserve">Гражданское право: Учебник для студентов вузов, обучающихся по специальности </w:t>
            </w:r>
          </w:p>
          <w:p w:rsidR="001D37A9" w:rsidRPr="00636AE2" w:rsidRDefault="00636AE2">
            <w:pPr>
              <w:ind w:left="2"/>
              <w:rPr>
                <w:lang w:val="en-US"/>
              </w:rPr>
            </w:pPr>
            <w:r w:rsidRPr="00636AE2">
              <w:rPr>
                <w:rFonts w:ascii="Times New Roman" w:eastAsia="Times New Roman" w:hAnsi="Times New Roman" w:cs="Times New Roman"/>
                <w:sz w:val="19"/>
                <w:lang w:val="en-US"/>
              </w:rPr>
              <w:t>«</w:t>
            </w:r>
            <w:r>
              <w:rPr>
                <w:rFonts w:ascii="Times New Roman" w:eastAsia="Times New Roman" w:hAnsi="Times New Roman" w:cs="Times New Roman"/>
                <w:sz w:val="19"/>
              </w:rPr>
              <w:t>Юриспруденция</w:t>
            </w:r>
            <w:r w:rsidRPr="00636AE2">
              <w:rPr>
                <w:rFonts w:ascii="Times New Roman" w:eastAsia="Times New Roman" w:hAnsi="Times New Roman" w:cs="Times New Roman"/>
                <w:sz w:val="19"/>
                <w:lang w:val="en-US"/>
              </w:rPr>
              <w:t>»</w:t>
            </w:r>
            <w:r w:rsidRPr="00636AE2">
              <w:rPr>
                <w:sz w:val="19"/>
                <w:lang w:val="en-US"/>
              </w:rPr>
              <w:t xml:space="preserve"> </w:t>
            </w:r>
          </w:p>
          <w:p w:rsidR="001D37A9" w:rsidRPr="00636AE2" w:rsidRDefault="00636AE2">
            <w:pPr>
              <w:ind w:left="2"/>
              <w:rPr>
                <w:lang w:val="en-US"/>
              </w:rPr>
            </w:pPr>
            <w:r w:rsidRPr="00636AE2">
              <w:rPr>
                <w:sz w:val="19"/>
                <w:lang w:val="en-US"/>
              </w:rPr>
              <w:t xml:space="preserve"> </w:t>
            </w:r>
          </w:p>
          <w:p w:rsidR="001D37A9" w:rsidRPr="00636AE2" w:rsidRDefault="00636AE2">
            <w:pPr>
              <w:ind w:left="2"/>
              <w:rPr>
                <w:lang w:val="en-US"/>
              </w:rPr>
            </w:pPr>
            <w:r w:rsidRPr="00636AE2">
              <w:rPr>
                <w:rFonts w:ascii="Times New Roman" w:eastAsia="Times New Roman" w:hAnsi="Times New Roman" w:cs="Times New Roman"/>
                <w:sz w:val="19"/>
                <w:lang w:val="en-US"/>
              </w:rPr>
              <w:t>https://www.iprbookshop.ru/101909.html? replacement=1</w:t>
            </w:r>
            <w:r w:rsidRPr="00636AE2">
              <w:rPr>
                <w:sz w:val="19"/>
                <w:lang w:val="en-US"/>
              </w:rPr>
              <w:t xml:space="preserve"> </w:t>
            </w:r>
          </w:p>
        </w:tc>
        <w:tc>
          <w:tcPr>
            <w:tcW w:w="2237" w:type="dxa"/>
            <w:tcBorders>
              <w:top w:val="single" w:sz="8" w:space="0" w:color="000000"/>
              <w:left w:val="single" w:sz="8" w:space="0" w:color="000000"/>
              <w:bottom w:val="single" w:sz="8" w:space="0" w:color="000000"/>
              <w:right w:val="single" w:sz="8" w:space="0" w:color="000000"/>
            </w:tcBorders>
          </w:tcPr>
          <w:p w:rsidR="001D37A9" w:rsidRDefault="00636AE2">
            <w:pPr>
              <w:ind w:left="2"/>
            </w:pPr>
            <w:r>
              <w:rPr>
                <w:rFonts w:ascii="Times New Roman" w:eastAsia="Times New Roman" w:hAnsi="Times New Roman" w:cs="Times New Roman"/>
                <w:sz w:val="19"/>
              </w:rPr>
              <w:t>Москва: ЮНИТИ-ДАНА, 2019</w:t>
            </w:r>
            <w:r>
              <w:rPr>
                <w:sz w:val="19"/>
              </w:rPr>
              <w:t xml:space="preserve"> </w:t>
            </w:r>
          </w:p>
        </w:tc>
        <w:tc>
          <w:tcPr>
            <w:tcW w:w="1352" w:type="dxa"/>
            <w:tcBorders>
              <w:top w:val="single" w:sz="8" w:space="0" w:color="000000"/>
              <w:left w:val="single" w:sz="8" w:space="0" w:color="000000"/>
              <w:bottom w:val="single" w:sz="8" w:space="0" w:color="000000"/>
              <w:right w:val="single" w:sz="8" w:space="0" w:color="000000"/>
            </w:tcBorders>
            <w:vAlign w:val="center"/>
          </w:tcPr>
          <w:p w:rsidR="001D37A9" w:rsidRDefault="00636AE2">
            <w:pPr>
              <w:ind w:right="21"/>
              <w:jc w:val="center"/>
            </w:pPr>
            <w:r>
              <w:rPr>
                <w:rFonts w:ascii="Times New Roman" w:eastAsia="Times New Roman" w:hAnsi="Times New Roman" w:cs="Times New Roman"/>
                <w:sz w:val="19"/>
              </w:rPr>
              <w:t>ЭБС</w:t>
            </w:r>
            <w:r>
              <w:rPr>
                <w:sz w:val="19"/>
              </w:rPr>
              <w:t xml:space="preserve"> </w:t>
            </w:r>
          </w:p>
        </w:tc>
      </w:tr>
    </w:tbl>
    <w:p w:rsidR="001D37A9" w:rsidRDefault="00636AE2">
      <w:pPr>
        <w:spacing w:after="0"/>
        <w:ind w:right="1273"/>
        <w:jc w:val="right"/>
      </w:pPr>
      <w:r>
        <w:t xml:space="preserve"> </w:t>
      </w:r>
      <w:r>
        <w:tab/>
        <w:t xml:space="preserve"> </w:t>
      </w:r>
    </w:p>
    <w:tbl>
      <w:tblPr>
        <w:tblStyle w:val="TableGrid"/>
        <w:tblW w:w="10276" w:type="dxa"/>
        <w:tblInd w:w="0" w:type="dxa"/>
        <w:tblCellMar>
          <w:top w:w="7" w:type="dxa"/>
        </w:tblCellMar>
        <w:tblLook w:val="04A0" w:firstRow="1" w:lastRow="0" w:firstColumn="1" w:lastColumn="0" w:noHBand="0" w:noVBand="1"/>
      </w:tblPr>
      <w:tblGrid>
        <w:gridCol w:w="752"/>
        <w:gridCol w:w="31"/>
        <w:gridCol w:w="1810"/>
        <w:gridCol w:w="4092"/>
        <w:gridCol w:w="2280"/>
        <w:gridCol w:w="1311"/>
      </w:tblGrid>
      <w:tr w:rsidR="001D37A9" w:rsidTr="0060043D">
        <w:trPr>
          <w:trHeight w:val="278"/>
        </w:trPr>
        <w:tc>
          <w:tcPr>
            <w:tcW w:w="752" w:type="dxa"/>
            <w:tcBorders>
              <w:top w:val="single" w:sz="8" w:space="0" w:color="000000"/>
              <w:left w:val="single" w:sz="8" w:space="0" w:color="000000"/>
              <w:bottom w:val="single" w:sz="8" w:space="0" w:color="000000"/>
              <w:right w:val="single" w:sz="8" w:space="0" w:color="000000"/>
            </w:tcBorders>
          </w:tcPr>
          <w:p w:rsidR="001D37A9" w:rsidRDefault="00636AE2">
            <w:pPr>
              <w:ind w:left="34"/>
            </w:pPr>
            <w:r>
              <w:t xml:space="preserve"> </w:t>
            </w:r>
          </w:p>
        </w:tc>
        <w:tc>
          <w:tcPr>
            <w:tcW w:w="1841" w:type="dxa"/>
            <w:gridSpan w:val="2"/>
            <w:tcBorders>
              <w:top w:val="single" w:sz="8" w:space="0" w:color="000000"/>
              <w:left w:val="single" w:sz="8" w:space="0" w:color="000000"/>
              <w:bottom w:val="single" w:sz="8" w:space="0" w:color="000000"/>
              <w:right w:val="single" w:sz="8" w:space="0" w:color="000000"/>
            </w:tcBorders>
          </w:tcPr>
          <w:p w:rsidR="001D37A9" w:rsidRDefault="00636AE2">
            <w:pPr>
              <w:ind w:left="50"/>
              <w:jc w:val="both"/>
            </w:pPr>
            <w:r>
              <w:rPr>
                <w:rFonts w:ascii="Times New Roman" w:eastAsia="Times New Roman" w:hAnsi="Times New Roman" w:cs="Times New Roman"/>
                <w:sz w:val="19"/>
              </w:rPr>
              <w:t>Авторы, составители</w:t>
            </w:r>
            <w:r>
              <w:rPr>
                <w:sz w:val="19"/>
              </w:rPr>
              <w:t xml:space="preserve"> </w:t>
            </w:r>
          </w:p>
        </w:tc>
        <w:tc>
          <w:tcPr>
            <w:tcW w:w="4092" w:type="dxa"/>
            <w:tcBorders>
              <w:top w:val="single" w:sz="8" w:space="0" w:color="000000"/>
              <w:left w:val="single" w:sz="8" w:space="0" w:color="000000"/>
              <w:bottom w:val="single" w:sz="8" w:space="0" w:color="000000"/>
              <w:right w:val="single" w:sz="8" w:space="0" w:color="000000"/>
            </w:tcBorders>
          </w:tcPr>
          <w:p w:rsidR="001D37A9" w:rsidRDefault="00636AE2">
            <w:pPr>
              <w:ind w:left="8"/>
              <w:jc w:val="center"/>
            </w:pPr>
            <w:r>
              <w:rPr>
                <w:rFonts w:ascii="Times New Roman" w:eastAsia="Times New Roman" w:hAnsi="Times New Roman" w:cs="Times New Roman"/>
                <w:sz w:val="19"/>
              </w:rPr>
              <w:t>Заглавие</w:t>
            </w:r>
            <w:r>
              <w:rPr>
                <w:sz w:val="19"/>
              </w:rPr>
              <w:t xml:space="preserve"> </w:t>
            </w:r>
          </w:p>
        </w:tc>
        <w:tc>
          <w:tcPr>
            <w:tcW w:w="2280" w:type="dxa"/>
            <w:tcBorders>
              <w:top w:val="single" w:sz="8" w:space="0" w:color="000000"/>
              <w:left w:val="single" w:sz="8" w:space="0" w:color="000000"/>
              <w:bottom w:val="single" w:sz="8" w:space="0" w:color="000000"/>
              <w:right w:val="single" w:sz="8" w:space="0" w:color="000000"/>
            </w:tcBorders>
          </w:tcPr>
          <w:p w:rsidR="001D37A9" w:rsidRDefault="00636AE2">
            <w:pPr>
              <w:ind w:right="9"/>
              <w:jc w:val="center"/>
            </w:pPr>
            <w:r>
              <w:rPr>
                <w:rFonts w:ascii="Times New Roman" w:eastAsia="Times New Roman" w:hAnsi="Times New Roman" w:cs="Times New Roman"/>
                <w:sz w:val="19"/>
              </w:rPr>
              <w:t>Издательство, год</w:t>
            </w:r>
            <w:r>
              <w:rPr>
                <w:sz w:val="19"/>
              </w:rPr>
              <w:t xml:space="preserve"> </w:t>
            </w:r>
          </w:p>
        </w:tc>
        <w:tc>
          <w:tcPr>
            <w:tcW w:w="1311" w:type="dxa"/>
            <w:tcBorders>
              <w:top w:val="single" w:sz="8" w:space="0" w:color="000000"/>
              <w:left w:val="single" w:sz="8" w:space="0" w:color="000000"/>
              <w:bottom w:val="single" w:sz="8" w:space="0" w:color="000000"/>
              <w:right w:val="single" w:sz="8" w:space="0" w:color="000000"/>
            </w:tcBorders>
          </w:tcPr>
          <w:p w:rsidR="001D37A9" w:rsidRDefault="00636AE2">
            <w:pPr>
              <w:ind w:left="5"/>
              <w:jc w:val="center"/>
            </w:pPr>
            <w:r>
              <w:rPr>
                <w:rFonts w:ascii="Times New Roman" w:eastAsia="Times New Roman" w:hAnsi="Times New Roman" w:cs="Times New Roman"/>
                <w:sz w:val="19"/>
              </w:rPr>
              <w:t>Количество</w:t>
            </w:r>
            <w:r>
              <w:rPr>
                <w:sz w:val="19"/>
              </w:rPr>
              <w:t xml:space="preserve"> </w:t>
            </w:r>
          </w:p>
        </w:tc>
      </w:tr>
      <w:tr w:rsidR="001D37A9" w:rsidTr="0060043D">
        <w:trPr>
          <w:trHeight w:val="6189"/>
        </w:trPr>
        <w:tc>
          <w:tcPr>
            <w:tcW w:w="752" w:type="dxa"/>
            <w:tcBorders>
              <w:top w:val="single" w:sz="8" w:space="0" w:color="000000"/>
              <w:left w:val="single" w:sz="8" w:space="0" w:color="000000"/>
              <w:bottom w:val="single" w:sz="8" w:space="0" w:color="000000"/>
              <w:right w:val="single" w:sz="8" w:space="0" w:color="000000"/>
            </w:tcBorders>
          </w:tcPr>
          <w:p w:rsidR="001D37A9" w:rsidRDefault="00636AE2">
            <w:pPr>
              <w:ind w:right="27"/>
              <w:jc w:val="center"/>
            </w:pPr>
            <w:r>
              <w:rPr>
                <w:rFonts w:ascii="Times New Roman" w:eastAsia="Times New Roman" w:hAnsi="Times New Roman" w:cs="Times New Roman"/>
                <w:sz w:val="19"/>
              </w:rPr>
              <w:t>Л2.2</w:t>
            </w:r>
            <w:r>
              <w:rPr>
                <w:sz w:val="19"/>
              </w:rPr>
              <w:t xml:space="preserve"> </w:t>
            </w:r>
          </w:p>
        </w:tc>
        <w:tc>
          <w:tcPr>
            <w:tcW w:w="1841" w:type="dxa"/>
            <w:gridSpan w:val="2"/>
            <w:tcBorders>
              <w:top w:val="single" w:sz="8" w:space="0" w:color="000000"/>
              <w:left w:val="single" w:sz="8" w:space="0" w:color="000000"/>
              <w:bottom w:val="single" w:sz="8" w:space="0" w:color="000000"/>
              <w:right w:val="single" w:sz="8" w:space="0" w:color="000000"/>
            </w:tcBorders>
          </w:tcPr>
          <w:p w:rsidR="001D37A9" w:rsidRDefault="00636AE2">
            <w:pPr>
              <w:ind w:left="7"/>
            </w:pPr>
            <w:r>
              <w:rPr>
                <w:rFonts w:ascii="Times New Roman" w:eastAsia="Times New Roman" w:hAnsi="Times New Roman" w:cs="Times New Roman"/>
                <w:sz w:val="19"/>
              </w:rPr>
              <w:t xml:space="preserve">Алексеева О.Г., </w:t>
            </w:r>
          </w:p>
          <w:p w:rsidR="001D37A9" w:rsidRDefault="00636AE2">
            <w:pPr>
              <w:ind w:left="7"/>
            </w:pPr>
            <w:r>
              <w:rPr>
                <w:rFonts w:ascii="Times New Roman" w:eastAsia="Times New Roman" w:hAnsi="Times New Roman" w:cs="Times New Roman"/>
                <w:sz w:val="19"/>
              </w:rPr>
              <w:t xml:space="preserve">Аминов Е.Р., </w:t>
            </w:r>
            <w:proofErr w:type="spellStart"/>
            <w:r>
              <w:rPr>
                <w:rFonts w:ascii="Times New Roman" w:eastAsia="Times New Roman" w:hAnsi="Times New Roman" w:cs="Times New Roman"/>
                <w:sz w:val="19"/>
              </w:rPr>
              <w:t>Бандо</w:t>
            </w:r>
            <w:proofErr w:type="spellEnd"/>
            <w:r>
              <w:rPr>
                <w:rFonts w:ascii="Times New Roman" w:eastAsia="Times New Roman" w:hAnsi="Times New Roman" w:cs="Times New Roman"/>
                <w:sz w:val="19"/>
              </w:rPr>
              <w:t xml:space="preserve"> </w:t>
            </w:r>
          </w:p>
          <w:p w:rsidR="001D37A9" w:rsidRDefault="00636AE2">
            <w:pPr>
              <w:ind w:left="7"/>
            </w:pPr>
            <w:r>
              <w:rPr>
                <w:rFonts w:ascii="Times New Roman" w:eastAsia="Times New Roman" w:hAnsi="Times New Roman" w:cs="Times New Roman"/>
                <w:sz w:val="19"/>
              </w:rPr>
              <w:t xml:space="preserve">М.В., </w:t>
            </w:r>
            <w:proofErr w:type="spellStart"/>
            <w:r>
              <w:rPr>
                <w:rFonts w:ascii="Times New Roman" w:eastAsia="Times New Roman" w:hAnsi="Times New Roman" w:cs="Times New Roman"/>
                <w:sz w:val="19"/>
              </w:rPr>
              <w:t>Брюхов</w:t>
            </w:r>
            <w:proofErr w:type="spellEnd"/>
            <w:r>
              <w:rPr>
                <w:rFonts w:ascii="Times New Roman" w:eastAsia="Times New Roman" w:hAnsi="Times New Roman" w:cs="Times New Roman"/>
                <w:sz w:val="19"/>
              </w:rPr>
              <w:t xml:space="preserve"> Р.Б., </w:t>
            </w:r>
          </w:p>
          <w:p w:rsidR="001D37A9" w:rsidRDefault="00636AE2">
            <w:pPr>
              <w:ind w:left="7"/>
            </w:pPr>
            <w:r>
              <w:rPr>
                <w:rFonts w:ascii="Times New Roman" w:eastAsia="Times New Roman" w:hAnsi="Times New Roman" w:cs="Times New Roman"/>
                <w:sz w:val="19"/>
              </w:rPr>
              <w:t xml:space="preserve">Валеева Н.Г., </w:t>
            </w:r>
            <w:proofErr w:type="spellStart"/>
            <w:r>
              <w:rPr>
                <w:rFonts w:ascii="Times New Roman" w:eastAsia="Times New Roman" w:hAnsi="Times New Roman" w:cs="Times New Roman"/>
                <w:sz w:val="19"/>
              </w:rPr>
              <w:t>Васева</w:t>
            </w:r>
            <w:proofErr w:type="spellEnd"/>
            <w:r>
              <w:rPr>
                <w:rFonts w:ascii="Times New Roman" w:eastAsia="Times New Roman" w:hAnsi="Times New Roman" w:cs="Times New Roman"/>
                <w:sz w:val="19"/>
              </w:rPr>
              <w:t xml:space="preserve"> </w:t>
            </w:r>
          </w:p>
          <w:p w:rsidR="001D37A9" w:rsidRDefault="00636AE2">
            <w:pPr>
              <w:ind w:left="7"/>
            </w:pPr>
            <w:r>
              <w:rPr>
                <w:rFonts w:ascii="Times New Roman" w:eastAsia="Times New Roman" w:hAnsi="Times New Roman" w:cs="Times New Roman"/>
                <w:sz w:val="19"/>
              </w:rPr>
              <w:t xml:space="preserve">Ю.Н., </w:t>
            </w:r>
            <w:proofErr w:type="spellStart"/>
            <w:r>
              <w:rPr>
                <w:rFonts w:ascii="Times New Roman" w:eastAsia="Times New Roman" w:hAnsi="Times New Roman" w:cs="Times New Roman"/>
                <w:sz w:val="19"/>
              </w:rPr>
              <w:t>Витман</w:t>
            </w:r>
            <w:proofErr w:type="spellEnd"/>
            <w:r>
              <w:rPr>
                <w:rFonts w:ascii="Times New Roman" w:eastAsia="Times New Roman" w:hAnsi="Times New Roman" w:cs="Times New Roman"/>
                <w:sz w:val="19"/>
              </w:rPr>
              <w:t xml:space="preserve"> Е.В., </w:t>
            </w:r>
          </w:p>
          <w:p w:rsidR="001D37A9" w:rsidRDefault="00636AE2">
            <w:pPr>
              <w:ind w:left="7"/>
            </w:pPr>
            <w:proofErr w:type="spellStart"/>
            <w:r>
              <w:rPr>
                <w:rFonts w:ascii="Times New Roman" w:eastAsia="Times New Roman" w:hAnsi="Times New Roman" w:cs="Times New Roman"/>
                <w:sz w:val="19"/>
              </w:rPr>
              <w:t>Гонгало</w:t>
            </w:r>
            <w:proofErr w:type="spellEnd"/>
            <w:r>
              <w:rPr>
                <w:rFonts w:ascii="Times New Roman" w:eastAsia="Times New Roman" w:hAnsi="Times New Roman" w:cs="Times New Roman"/>
                <w:sz w:val="19"/>
              </w:rPr>
              <w:t xml:space="preserve"> Б.М., </w:t>
            </w:r>
          </w:p>
          <w:p w:rsidR="001D37A9" w:rsidRDefault="00636AE2">
            <w:pPr>
              <w:ind w:left="7"/>
            </w:pPr>
            <w:proofErr w:type="spellStart"/>
            <w:r>
              <w:rPr>
                <w:rFonts w:ascii="Times New Roman" w:eastAsia="Times New Roman" w:hAnsi="Times New Roman" w:cs="Times New Roman"/>
                <w:sz w:val="19"/>
              </w:rPr>
              <w:t>Гонгало</w:t>
            </w:r>
            <w:proofErr w:type="spellEnd"/>
            <w:r>
              <w:rPr>
                <w:rFonts w:ascii="Times New Roman" w:eastAsia="Times New Roman" w:hAnsi="Times New Roman" w:cs="Times New Roman"/>
                <w:sz w:val="19"/>
              </w:rPr>
              <w:t xml:space="preserve"> Ю.Б., </w:t>
            </w:r>
          </w:p>
          <w:p w:rsidR="001D37A9" w:rsidRDefault="00636AE2">
            <w:pPr>
              <w:ind w:left="7"/>
            </w:pPr>
            <w:r>
              <w:rPr>
                <w:rFonts w:ascii="Times New Roman" w:eastAsia="Times New Roman" w:hAnsi="Times New Roman" w:cs="Times New Roman"/>
                <w:sz w:val="19"/>
              </w:rPr>
              <w:t xml:space="preserve">Данилова Л.Я., </w:t>
            </w:r>
          </w:p>
          <w:p w:rsidR="001D37A9" w:rsidRDefault="00636AE2">
            <w:pPr>
              <w:ind w:left="7"/>
            </w:pPr>
            <w:r>
              <w:rPr>
                <w:rFonts w:ascii="Times New Roman" w:eastAsia="Times New Roman" w:hAnsi="Times New Roman" w:cs="Times New Roman"/>
                <w:sz w:val="19"/>
              </w:rPr>
              <w:t xml:space="preserve">Добрынина Л.Ю., </w:t>
            </w:r>
          </w:p>
          <w:p w:rsidR="001D37A9" w:rsidRDefault="00636AE2">
            <w:pPr>
              <w:ind w:left="7"/>
            </w:pPr>
            <w:proofErr w:type="spellStart"/>
            <w:r>
              <w:rPr>
                <w:rFonts w:ascii="Times New Roman" w:eastAsia="Times New Roman" w:hAnsi="Times New Roman" w:cs="Times New Roman"/>
                <w:sz w:val="19"/>
              </w:rPr>
              <w:t>Жернаков</w:t>
            </w:r>
            <w:proofErr w:type="spellEnd"/>
            <w:r>
              <w:rPr>
                <w:rFonts w:ascii="Times New Roman" w:eastAsia="Times New Roman" w:hAnsi="Times New Roman" w:cs="Times New Roman"/>
                <w:sz w:val="19"/>
              </w:rPr>
              <w:t xml:space="preserve"> Д.В., </w:t>
            </w:r>
          </w:p>
          <w:p w:rsidR="001D37A9" w:rsidRDefault="00636AE2">
            <w:pPr>
              <w:ind w:left="7"/>
            </w:pPr>
            <w:r>
              <w:rPr>
                <w:rFonts w:ascii="Times New Roman" w:eastAsia="Times New Roman" w:hAnsi="Times New Roman" w:cs="Times New Roman"/>
                <w:sz w:val="19"/>
              </w:rPr>
              <w:t xml:space="preserve">Захаров Д.Е., </w:t>
            </w:r>
          </w:p>
          <w:p w:rsidR="001D37A9" w:rsidRDefault="00636AE2">
            <w:pPr>
              <w:ind w:left="7"/>
            </w:pPr>
            <w:proofErr w:type="spellStart"/>
            <w:r>
              <w:rPr>
                <w:rFonts w:ascii="Times New Roman" w:eastAsia="Times New Roman" w:hAnsi="Times New Roman" w:cs="Times New Roman"/>
                <w:sz w:val="19"/>
              </w:rPr>
              <w:t>Кожевина</w:t>
            </w:r>
            <w:proofErr w:type="spellEnd"/>
            <w:r>
              <w:rPr>
                <w:rFonts w:ascii="Times New Roman" w:eastAsia="Times New Roman" w:hAnsi="Times New Roman" w:cs="Times New Roman"/>
                <w:sz w:val="19"/>
              </w:rPr>
              <w:t xml:space="preserve"> Е.В., </w:t>
            </w:r>
          </w:p>
          <w:p w:rsidR="001D37A9" w:rsidRDefault="00636AE2">
            <w:pPr>
              <w:ind w:left="7"/>
              <w:jc w:val="both"/>
            </w:pPr>
            <w:r>
              <w:rPr>
                <w:rFonts w:ascii="Times New Roman" w:eastAsia="Times New Roman" w:hAnsi="Times New Roman" w:cs="Times New Roman"/>
                <w:sz w:val="19"/>
              </w:rPr>
              <w:t xml:space="preserve">Крашенинников П.В., </w:t>
            </w:r>
          </w:p>
          <w:p w:rsidR="001D37A9" w:rsidRDefault="00636AE2">
            <w:pPr>
              <w:ind w:left="7"/>
            </w:pPr>
            <w:proofErr w:type="spellStart"/>
            <w:r>
              <w:rPr>
                <w:rFonts w:ascii="Times New Roman" w:eastAsia="Times New Roman" w:hAnsi="Times New Roman" w:cs="Times New Roman"/>
                <w:sz w:val="19"/>
              </w:rPr>
              <w:t>Лисаченко</w:t>
            </w:r>
            <w:proofErr w:type="spellEnd"/>
            <w:r>
              <w:rPr>
                <w:rFonts w:ascii="Times New Roman" w:eastAsia="Times New Roman" w:hAnsi="Times New Roman" w:cs="Times New Roman"/>
                <w:sz w:val="19"/>
              </w:rPr>
              <w:t xml:space="preserve"> А.В., </w:t>
            </w:r>
          </w:p>
          <w:p w:rsidR="001D37A9" w:rsidRDefault="00636AE2">
            <w:pPr>
              <w:ind w:left="7"/>
            </w:pPr>
            <w:proofErr w:type="spellStart"/>
            <w:r>
              <w:rPr>
                <w:rFonts w:ascii="Times New Roman" w:eastAsia="Times New Roman" w:hAnsi="Times New Roman" w:cs="Times New Roman"/>
                <w:sz w:val="19"/>
              </w:rPr>
              <w:t>Малинова</w:t>
            </w:r>
            <w:proofErr w:type="spellEnd"/>
            <w:r>
              <w:rPr>
                <w:rFonts w:ascii="Times New Roman" w:eastAsia="Times New Roman" w:hAnsi="Times New Roman" w:cs="Times New Roman"/>
                <w:sz w:val="19"/>
              </w:rPr>
              <w:t xml:space="preserve"> А.Г., </w:t>
            </w:r>
          </w:p>
          <w:p w:rsidR="001D37A9" w:rsidRDefault="00636AE2">
            <w:pPr>
              <w:ind w:left="7"/>
            </w:pPr>
            <w:proofErr w:type="spellStart"/>
            <w:r>
              <w:rPr>
                <w:rFonts w:ascii="Times New Roman" w:eastAsia="Times New Roman" w:hAnsi="Times New Roman" w:cs="Times New Roman"/>
                <w:sz w:val="19"/>
              </w:rPr>
              <w:t>Майфат</w:t>
            </w:r>
            <w:proofErr w:type="spellEnd"/>
            <w:r>
              <w:rPr>
                <w:rFonts w:ascii="Times New Roman" w:eastAsia="Times New Roman" w:hAnsi="Times New Roman" w:cs="Times New Roman"/>
                <w:sz w:val="19"/>
              </w:rPr>
              <w:t xml:space="preserve"> А.В., </w:t>
            </w:r>
          </w:p>
          <w:p w:rsidR="001D37A9" w:rsidRDefault="00636AE2">
            <w:pPr>
              <w:ind w:left="7"/>
            </w:pPr>
            <w:r>
              <w:rPr>
                <w:rFonts w:ascii="Times New Roman" w:eastAsia="Times New Roman" w:hAnsi="Times New Roman" w:cs="Times New Roman"/>
                <w:sz w:val="19"/>
              </w:rPr>
              <w:t xml:space="preserve">Мертвищев А.В., </w:t>
            </w:r>
          </w:p>
          <w:p w:rsidR="001D37A9" w:rsidRDefault="00636AE2">
            <w:pPr>
              <w:ind w:left="7"/>
            </w:pPr>
            <w:r>
              <w:rPr>
                <w:rFonts w:ascii="Times New Roman" w:eastAsia="Times New Roman" w:hAnsi="Times New Roman" w:cs="Times New Roman"/>
                <w:sz w:val="19"/>
              </w:rPr>
              <w:t xml:space="preserve">Михалев К.А., </w:t>
            </w:r>
          </w:p>
          <w:p w:rsidR="001D37A9" w:rsidRDefault="00636AE2">
            <w:pPr>
              <w:ind w:left="7"/>
              <w:jc w:val="both"/>
            </w:pPr>
            <w:r>
              <w:rPr>
                <w:rFonts w:ascii="Times New Roman" w:eastAsia="Times New Roman" w:hAnsi="Times New Roman" w:cs="Times New Roman"/>
                <w:sz w:val="19"/>
              </w:rPr>
              <w:t xml:space="preserve">Мурзин Д.В., Назаров </w:t>
            </w:r>
          </w:p>
          <w:p w:rsidR="001D37A9" w:rsidRDefault="00636AE2">
            <w:pPr>
              <w:spacing w:line="238" w:lineRule="auto"/>
              <w:ind w:left="7"/>
            </w:pPr>
            <w:r>
              <w:rPr>
                <w:rFonts w:ascii="Times New Roman" w:eastAsia="Times New Roman" w:hAnsi="Times New Roman" w:cs="Times New Roman"/>
                <w:sz w:val="19"/>
              </w:rPr>
              <w:t xml:space="preserve">А.Г., Новикова Н.А., Петров Е.Ю., </w:t>
            </w:r>
          </w:p>
          <w:p w:rsidR="001D37A9" w:rsidRDefault="00636AE2">
            <w:pPr>
              <w:ind w:left="7"/>
            </w:pPr>
            <w:proofErr w:type="spellStart"/>
            <w:r>
              <w:rPr>
                <w:rFonts w:ascii="Times New Roman" w:eastAsia="Times New Roman" w:hAnsi="Times New Roman" w:cs="Times New Roman"/>
                <w:sz w:val="19"/>
              </w:rPr>
              <w:t>Подрабинок</w:t>
            </w:r>
            <w:proofErr w:type="spellEnd"/>
            <w:r>
              <w:rPr>
                <w:rFonts w:ascii="Times New Roman" w:eastAsia="Times New Roman" w:hAnsi="Times New Roman" w:cs="Times New Roman"/>
                <w:sz w:val="19"/>
              </w:rPr>
              <w:t xml:space="preserve"> Е.М., </w:t>
            </w:r>
          </w:p>
          <w:p w:rsidR="001D37A9" w:rsidRDefault="00636AE2">
            <w:pPr>
              <w:ind w:left="7"/>
            </w:pPr>
            <w:proofErr w:type="spellStart"/>
            <w:r>
              <w:rPr>
                <w:rFonts w:ascii="Times New Roman" w:eastAsia="Times New Roman" w:hAnsi="Times New Roman" w:cs="Times New Roman"/>
                <w:sz w:val="19"/>
              </w:rPr>
              <w:t>Семякин</w:t>
            </w:r>
            <w:proofErr w:type="spellEnd"/>
            <w:r>
              <w:rPr>
                <w:rFonts w:ascii="Times New Roman" w:eastAsia="Times New Roman" w:hAnsi="Times New Roman" w:cs="Times New Roman"/>
                <w:sz w:val="19"/>
              </w:rPr>
              <w:t xml:space="preserve"> М.Н., </w:t>
            </w:r>
          </w:p>
          <w:p w:rsidR="001D37A9" w:rsidRDefault="00636AE2">
            <w:pPr>
              <w:spacing w:after="13" w:line="236" w:lineRule="auto"/>
              <w:ind w:left="7"/>
            </w:pPr>
            <w:r>
              <w:rPr>
                <w:rFonts w:ascii="Times New Roman" w:eastAsia="Times New Roman" w:hAnsi="Times New Roman" w:cs="Times New Roman"/>
                <w:sz w:val="19"/>
              </w:rPr>
              <w:t xml:space="preserve">Софронов А.П., Степанов С.А., Федотов Д.В., </w:t>
            </w:r>
          </w:p>
          <w:p w:rsidR="001D37A9" w:rsidRDefault="00636AE2">
            <w:pPr>
              <w:ind w:left="7"/>
            </w:pPr>
            <w:r>
              <w:rPr>
                <w:rFonts w:ascii="Times New Roman" w:eastAsia="Times New Roman" w:hAnsi="Times New Roman" w:cs="Times New Roman"/>
                <w:sz w:val="19"/>
              </w:rPr>
              <w:t>Федорова Е.В.</w:t>
            </w:r>
            <w:r>
              <w:rPr>
                <w:sz w:val="19"/>
              </w:rPr>
              <w:t xml:space="preserve"> </w:t>
            </w:r>
          </w:p>
        </w:tc>
        <w:tc>
          <w:tcPr>
            <w:tcW w:w="4092" w:type="dxa"/>
            <w:tcBorders>
              <w:top w:val="single" w:sz="8" w:space="0" w:color="000000"/>
              <w:left w:val="single" w:sz="8" w:space="0" w:color="000000"/>
              <w:bottom w:val="single" w:sz="8" w:space="0" w:color="000000"/>
              <w:right w:val="single" w:sz="8" w:space="0" w:color="000000"/>
            </w:tcBorders>
          </w:tcPr>
          <w:p w:rsidR="001D37A9" w:rsidRDefault="00636AE2">
            <w:pPr>
              <w:ind w:left="34"/>
            </w:pPr>
            <w:r>
              <w:rPr>
                <w:rFonts w:ascii="Times New Roman" w:eastAsia="Times New Roman" w:hAnsi="Times New Roman" w:cs="Times New Roman"/>
                <w:sz w:val="19"/>
              </w:rPr>
              <w:t xml:space="preserve">ГРАЖДАНСКОЕ ПРАВО. В 2 ТОМАХ. Т.2. </w:t>
            </w:r>
          </w:p>
          <w:p w:rsidR="001D37A9" w:rsidRPr="00636AE2" w:rsidRDefault="00636AE2">
            <w:pPr>
              <w:ind w:left="34"/>
              <w:rPr>
                <w:lang w:val="en-US"/>
              </w:rPr>
            </w:pPr>
            <w:r>
              <w:rPr>
                <w:rFonts w:ascii="Times New Roman" w:eastAsia="Times New Roman" w:hAnsi="Times New Roman" w:cs="Times New Roman"/>
                <w:sz w:val="19"/>
              </w:rPr>
              <w:t>УЧЕБНИК</w:t>
            </w:r>
            <w:r w:rsidRPr="00636AE2">
              <w:rPr>
                <w:rFonts w:ascii="Times New Roman" w:eastAsia="Times New Roman" w:hAnsi="Times New Roman" w:cs="Times New Roman"/>
                <w:sz w:val="19"/>
                <w:lang w:val="en-US"/>
              </w:rPr>
              <w:t xml:space="preserve">: </w:t>
            </w:r>
            <w:r>
              <w:rPr>
                <w:rFonts w:ascii="Times New Roman" w:eastAsia="Times New Roman" w:hAnsi="Times New Roman" w:cs="Times New Roman"/>
                <w:sz w:val="19"/>
              </w:rPr>
              <w:t>Учебник</w:t>
            </w:r>
            <w:r w:rsidRPr="00636AE2">
              <w:rPr>
                <w:sz w:val="19"/>
                <w:lang w:val="en-US"/>
              </w:rPr>
              <w:t xml:space="preserve"> </w:t>
            </w:r>
          </w:p>
          <w:p w:rsidR="001D37A9" w:rsidRPr="00636AE2" w:rsidRDefault="00636AE2">
            <w:pPr>
              <w:ind w:left="34"/>
              <w:rPr>
                <w:lang w:val="en-US"/>
              </w:rPr>
            </w:pPr>
            <w:r w:rsidRPr="00636AE2">
              <w:rPr>
                <w:sz w:val="19"/>
                <w:lang w:val="en-US"/>
              </w:rPr>
              <w:t xml:space="preserve"> </w:t>
            </w:r>
          </w:p>
          <w:p w:rsidR="001D37A9" w:rsidRPr="00636AE2" w:rsidRDefault="00636AE2">
            <w:pPr>
              <w:ind w:left="34"/>
              <w:rPr>
                <w:lang w:val="en-US"/>
              </w:rPr>
            </w:pPr>
            <w:r w:rsidRPr="00636AE2">
              <w:rPr>
                <w:rFonts w:ascii="Times New Roman" w:eastAsia="Times New Roman" w:hAnsi="Times New Roman" w:cs="Times New Roman"/>
                <w:sz w:val="19"/>
                <w:lang w:val="en-US"/>
              </w:rPr>
              <w:t>https://www.iprbookshop.ru/109973.html? replacement=1</w:t>
            </w:r>
            <w:r w:rsidRPr="00636AE2">
              <w:rPr>
                <w:sz w:val="19"/>
                <w:lang w:val="en-US"/>
              </w:rPr>
              <w:t xml:space="preserve"> </w:t>
            </w:r>
          </w:p>
        </w:tc>
        <w:tc>
          <w:tcPr>
            <w:tcW w:w="2280" w:type="dxa"/>
            <w:tcBorders>
              <w:top w:val="single" w:sz="8" w:space="0" w:color="000000"/>
              <w:left w:val="single" w:sz="8" w:space="0" w:color="000000"/>
              <w:bottom w:val="single" w:sz="8" w:space="0" w:color="000000"/>
              <w:right w:val="single" w:sz="8" w:space="0" w:color="000000"/>
            </w:tcBorders>
          </w:tcPr>
          <w:p w:rsidR="001D37A9" w:rsidRDefault="00636AE2">
            <w:pPr>
              <w:ind w:left="34"/>
            </w:pPr>
            <w:r>
              <w:rPr>
                <w:rFonts w:ascii="Times New Roman" w:eastAsia="Times New Roman" w:hAnsi="Times New Roman" w:cs="Times New Roman"/>
                <w:sz w:val="19"/>
              </w:rPr>
              <w:t>Статут, 2021</w:t>
            </w:r>
            <w:r>
              <w:rPr>
                <w:sz w:val="19"/>
              </w:rPr>
              <w:t xml:space="preserve"> </w:t>
            </w:r>
          </w:p>
        </w:tc>
        <w:tc>
          <w:tcPr>
            <w:tcW w:w="1311" w:type="dxa"/>
            <w:tcBorders>
              <w:top w:val="single" w:sz="8" w:space="0" w:color="000000"/>
              <w:left w:val="single" w:sz="8" w:space="0" w:color="000000"/>
              <w:bottom w:val="single" w:sz="8" w:space="0" w:color="000000"/>
              <w:right w:val="single" w:sz="8" w:space="0" w:color="000000"/>
            </w:tcBorders>
            <w:vAlign w:val="center"/>
          </w:tcPr>
          <w:p w:rsidR="001D37A9" w:rsidRDefault="00636AE2">
            <w:pPr>
              <w:ind w:left="13"/>
              <w:jc w:val="center"/>
            </w:pPr>
            <w:r>
              <w:rPr>
                <w:rFonts w:ascii="Times New Roman" w:eastAsia="Times New Roman" w:hAnsi="Times New Roman" w:cs="Times New Roman"/>
                <w:sz w:val="19"/>
              </w:rPr>
              <w:t>ЭБС</w:t>
            </w:r>
            <w:r>
              <w:rPr>
                <w:sz w:val="19"/>
              </w:rPr>
              <w:t xml:space="preserve"> </w:t>
            </w:r>
          </w:p>
        </w:tc>
      </w:tr>
      <w:tr w:rsidR="001D37A9" w:rsidTr="0060043D">
        <w:trPr>
          <w:trHeight w:val="3558"/>
        </w:trPr>
        <w:tc>
          <w:tcPr>
            <w:tcW w:w="752" w:type="dxa"/>
            <w:tcBorders>
              <w:top w:val="single" w:sz="8" w:space="0" w:color="000000"/>
              <w:left w:val="single" w:sz="8" w:space="0" w:color="000000"/>
              <w:bottom w:val="single" w:sz="8" w:space="0" w:color="000000"/>
              <w:right w:val="single" w:sz="8" w:space="0" w:color="000000"/>
            </w:tcBorders>
          </w:tcPr>
          <w:p w:rsidR="001D37A9" w:rsidRDefault="00636AE2">
            <w:pPr>
              <w:ind w:right="27"/>
              <w:jc w:val="center"/>
            </w:pPr>
            <w:r>
              <w:rPr>
                <w:rFonts w:ascii="Times New Roman" w:eastAsia="Times New Roman" w:hAnsi="Times New Roman" w:cs="Times New Roman"/>
                <w:sz w:val="19"/>
              </w:rPr>
              <w:t>Л2.3</w:t>
            </w:r>
            <w:r>
              <w:rPr>
                <w:sz w:val="19"/>
              </w:rPr>
              <w:t xml:space="preserve"> </w:t>
            </w:r>
          </w:p>
        </w:tc>
        <w:tc>
          <w:tcPr>
            <w:tcW w:w="1841" w:type="dxa"/>
            <w:gridSpan w:val="2"/>
            <w:tcBorders>
              <w:top w:val="single" w:sz="8" w:space="0" w:color="000000"/>
              <w:left w:val="single" w:sz="8" w:space="0" w:color="000000"/>
              <w:bottom w:val="single" w:sz="8" w:space="0" w:color="000000"/>
              <w:right w:val="single" w:sz="8" w:space="0" w:color="000000"/>
            </w:tcBorders>
          </w:tcPr>
          <w:p w:rsidR="001D37A9" w:rsidRDefault="00636AE2">
            <w:pPr>
              <w:ind w:left="7"/>
            </w:pPr>
            <w:r>
              <w:rPr>
                <w:rFonts w:ascii="Times New Roman" w:eastAsia="Times New Roman" w:hAnsi="Times New Roman" w:cs="Times New Roman"/>
                <w:sz w:val="19"/>
              </w:rPr>
              <w:t xml:space="preserve">Алексеева О.Г., </w:t>
            </w:r>
          </w:p>
          <w:p w:rsidR="001D37A9" w:rsidRDefault="00636AE2">
            <w:pPr>
              <w:ind w:left="7"/>
            </w:pPr>
            <w:r>
              <w:rPr>
                <w:rFonts w:ascii="Times New Roman" w:eastAsia="Times New Roman" w:hAnsi="Times New Roman" w:cs="Times New Roman"/>
                <w:sz w:val="19"/>
              </w:rPr>
              <w:t xml:space="preserve">Беляев К.П., Валеев </w:t>
            </w:r>
          </w:p>
          <w:p w:rsidR="001D37A9" w:rsidRDefault="00636AE2">
            <w:pPr>
              <w:ind w:left="7"/>
            </w:pPr>
            <w:r>
              <w:rPr>
                <w:rFonts w:ascii="Times New Roman" w:eastAsia="Times New Roman" w:hAnsi="Times New Roman" w:cs="Times New Roman"/>
                <w:sz w:val="19"/>
              </w:rPr>
              <w:t xml:space="preserve">М.М., Валеева Н.Г., </w:t>
            </w:r>
          </w:p>
          <w:p w:rsidR="001D37A9" w:rsidRDefault="00636AE2">
            <w:pPr>
              <w:ind w:left="7"/>
            </w:pPr>
            <w:r>
              <w:rPr>
                <w:rFonts w:ascii="Times New Roman" w:eastAsia="Times New Roman" w:hAnsi="Times New Roman" w:cs="Times New Roman"/>
                <w:sz w:val="19"/>
              </w:rPr>
              <w:t xml:space="preserve">Васильев А.С., </w:t>
            </w:r>
          </w:p>
          <w:p w:rsidR="001D37A9" w:rsidRDefault="00636AE2">
            <w:pPr>
              <w:ind w:left="7"/>
            </w:pPr>
            <w:proofErr w:type="spellStart"/>
            <w:r>
              <w:rPr>
                <w:rFonts w:ascii="Times New Roman" w:eastAsia="Times New Roman" w:hAnsi="Times New Roman" w:cs="Times New Roman"/>
                <w:sz w:val="19"/>
              </w:rPr>
              <w:t>Волочай</w:t>
            </w:r>
            <w:proofErr w:type="spellEnd"/>
            <w:r>
              <w:rPr>
                <w:rFonts w:ascii="Times New Roman" w:eastAsia="Times New Roman" w:hAnsi="Times New Roman" w:cs="Times New Roman"/>
                <w:sz w:val="19"/>
              </w:rPr>
              <w:t xml:space="preserve"> Ю.А., </w:t>
            </w:r>
          </w:p>
          <w:p w:rsidR="001D37A9" w:rsidRDefault="00636AE2">
            <w:pPr>
              <w:ind w:left="7"/>
            </w:pPr>
            <w:proofErr w:type="spellStart"/>
            <w:r>
              <w:rPr>
                <w:rFonts w:ascii="Times New Roman" w:eastAsia="Times New Roman" w:hAnsi="Times New Roman" w:cs="Times New Roman"/>
                <w:sz w:val="19"/>
              </w:rPr>
              <w:t>Гонгало</w:t>
            </w:r>
            <w:proofErr w:type="spellEnd"/>
            <w:r>
              <w:rPr>
                <w:rFonts w:ascii="Times New Roman" w:eastAsia="Times New Roman" w:hAnsi="Times New Roman" w:cs="Times New Roman"/>
                <w:sz w:val="19"/>
              </w:rPr>
              <w:t xml:space="preserve"> Б.М., </w:t>
            </w:r>
          </w:p>
          <w:p w:rsidR="001D37A9" w:rsidRDefault="00636AE2">
            <w:pPr>
              <w:ind w:left="7"/>
            </w:pPr>
            <w:proofErr w:type="spellStart"/>
            <w:r>
              <w:rPr>
                <w:rFonts w:ascii="Times New Roman" w:eastAsia="Times New Roman" w:hAnsi="Times New Roman" w:cs="Times New Roman"/>
                <w:sz w:val="19"/>
              </w:rPr>
              <w:t>Гонгало</w:t>
            </w:r>
            <w:proofErr w:type="spellEnd"/>
            <w:r>
              <w:rPr>
                <w:rFonts w:ascii="Times New Roman" w:eastAsia="Times New Roman" w:hAnsi="Times New Roman" w:cs="Times New Roman"/>
                <w:sz w:val="19"/>
              </w:rPr>
              <w:t xml:space="preserve"> Ю.Б., </w:t>
            </w:r>
          </w:p>
          <w:p w:rsidR="001D37A9" w:rsidRDefault="00636AE2">
            <w:pPr>
              <w:ind w:left="7"/>
            </w:pPr>
            <w:r>
              <w:rPr>
                <w:rFonts w:ascii="Times New Roman" w:eastAsia="Times New Roman" w:hAnsi="Times New Roman" w:cs="Times New Roman"/>
                <w:sz w:val="19"/>
              </w:rPr>
              <w:t xml:space="preserve">Кириллова М.Я., </w:t>
            </w:r>
          </w:p>
          <w:p w:rsidR="001D37A9" w:rsidRDefault="00636AE2">
            <w:pPr>
              <w:ind w:left="7"/>
            </w:pPr>
            <w:proofErr w:type="spellStart"/>
            <w:r>
              <w:rPr>
                <w:rFonts w:ascii="Times New Roman" w:eastAsia="Times New Roman" w:hAnsi="Times New Roman" w:cs="Times New Roman"/>
                <w:sz w:val="19"/>
              </w:rPr>
              <w:t>Красавчикова</w:t>
            </w:r>
            <w:proofErr w:type="spellEnd"/>
            <w:r>
              <w:rPr>
                <w:rFonts w:ascii="Times New Roman" w:eastAsia="Times New Roman" w:hAnsi="Times New Roman" w:cs="Times New Roman"/>
                <w:sz w:val="19"/>
              </w:rPr>
              <w:t xml:space="preserve"> Л.О., </w:t>
            </w:r>
          </w:p>
          <w:p w:rsidR="001D37A9" w:rsidRDefault="00636AE2">
            <w:pPr>
              <w:ind w:left="7"/>
              <w:jc w:val="both"/>
            </w:pPr>
            <w:r>
              <w:rPr>
                <w:rFonts w:ascii="Times New Roman" w:eastAsia="Times New Roman" w:hAnsi="Times New Roman" w:cs="Times New Roman"/>
                <w:sz w:val="19"/>
              </w:rPr>
              <w:t xml:space="preserve">Крашенинников П.В., </w:t>
            </w:r>
          </w:p>
          <w:p w:rsidR="001D37A9" w:rsidRDefault="00636AE2">
            <w:pPr>
              <w:ind w:left="7"/>
            </w:pPr>
            <w:proofErr w:type="spellStart"/>
            <w:r>
              <w:rPr>
                <w:rFonts w:ascii="Times New Roman" w:eastAsia="Times New Roman" w:hAnsi="Times New Roman" w:cs="Times New Roman"/>
                <w:sz w:val="19"/>
              </w:rPr>
              <w:t>Лисаченко</w:t>
            </w:r>
            <w:proofErr w:type="spellEnd"/>
            <w:r>
              <w:rPr>
                <w:rFonts w:ascii="Times New Roman" w:eastAsia="Times New Roman" w:hAnsi="Times New Roman" w:cs="Times New Roman"/>
                <w:sz w:val="19"/>
              </w:rPr>
              <w:t xml:space="preserve"> А.В., </w:t>
            </w:r>
          </w:p>
          <w:p w:rsidR="001D37A9" w:rsidRDefault="00636AE2">
            <w:pPr>
              <w:ind w:left="7"/>
            </w:pPr>
            <w:r>
              <w:rPr>
                <w:rFonts w:ascii="Times New Roman" w:eastAsia="Times New Roman" w:hAnsi="Times New Roman" w:cs="Times New Roman"/>
                <w:sz w:val="19"/>
              </w:rPr>
              <w:t xml:space="preserve">Мурзин Д.В., </w:t>
            </w:r>
          </w:p>
          <w:p w:rsidR="001D37A9" w:rsidRDefault="00636AE2">
            <w:pPr>
              <w:ind w:left="7"/>
            </w:pPr>
            <w:proofErr w:type="spellStart"/>
            <w:r>
              <w:rPr>
                <w:rFonts w:ascii="Times New Roman" w:eastAsia="Times New Roman" w:hAnsi="Times New Roman" w:cs="Times New Roman"/>
                <w:sz w:val="19"/>
              </w:rPr>
              <w:t>Семякин</w:t>
            </w:r>
            <w:proofErr w:type="spellEnd"/>
            <w:r>
              <w:rPr>
                <w:rFonts w:ascii="Times New Roman" w:eastAsia="Times New Roman" w:hAnsi="Times New Roman" w:cs="Times New Roman"/>
                <w:sz w:val="19"/>
              </w:rPr>
              <w:t xml:space="preserve"> М.Н., </w:t>
            </w:r>
          </w:p>
          <w:p w:rsidR="001D37A9" w:rsidRDefault="00636AE2">
            <w:pPr>
              <w:ind w:left="7"/>
            </w:pPr>
            <w:r>
              <w:rPr>
                <w:rFonts w:ascii="Times New Roman" w:eastAsia="Times New Roman" w:hAnsi="Times New Roman" w:cs="Times New Roman"/>
                <w:sz w:val="19"/>
              </w:rPr>
              <w:t xml:space="preserve">Федотов Д.В., </w:t>
            </w:r>
          </w:p>
          <w:p w:rsidR="001D37A9" w:rsidRDefault="00636AE2">
            <w:pPr>
              <w:ind w:left="7"/>
            </w:pPr>
            <w:r>
              <w:rPr>
                <w:rFonts w:ascii="Times New Roman" w:eastAsia="Times New Roman" w:hAnsi="Times New Roman" w:cs="Times New Roman"/>
                <w:sz w:val="19"/>
              </w:rPr>
              <w:t>Федорова Е.В., Яковлев В.Ф.</w:t>
            </w:r>
            <w:r>
              <w:rPr>
                <w:sz w:val="19"/>
              </w:rPr>
              <w:t xml:space="preserve"> </w:t>
            </w:r>
          </w:p>
        </w:tc>
        <w:tc>
          <w:tcPr>
            <w:tcW w:w="4092" w:type="dxa"/>
            <w:tcBorders>
              <w:top w:val="single" w:sz="8" w:space="0" w:color="000000"/>
              <w:left w:val="single" w:sz="8" w:space="0" w:color="000000"/>
              <w:bottom w:val="single" w:sz="8" w:space="0" w:color="000000"/>
              <w:right w:val="single" w:sz="8" w:space="0" w:color="000000"/>
            </w:tcBorders>
          </w:tcPr>
          <w:p w:rsidR="001D37A9" w:rsidRDefault="00636AE2">
            <w:pPr>
              <w:ind w:left="34"/>
            </w:pPr>
            <w:r>
              <w:rPr>
                <w:rFonts w:ascii="Times New Roman" w:eastAsia="Times New Roman" w:hAnsi="Times New Roman" w:cs="Times New Roman"/>
                <w:sz w:val="19"/>
              </w:rPr>
              <w:t xml:space="preserve">ГРАЖДАНСКОЕ ПРАВО. В 2 ТОМАХ. Т.1. </w:t>
            </w:r>
          </w:p>
          <w:p w:rsidR="001D37A9" w:rsidRPr="00636AE2" w:rsidRDefault="00636AE2">
            <w:pPr>
              <w:ind w:left="34"/>
              <w:rPr>
                <w:lang w:val="en-US"/>
              </w:rPr>
            </w:pPr>
            <w:r>
              <w:rPr>
                <w:rFonts w:ascii="Times New Roman" w:eastAsia="Times New Roman" w:hAnsi="Times New Roman" w:cs="Times New Roman"/>
                <w:sz w:val="19"/>
              </w:rPr>
              <w:t>УЧЕБНИК</w:t>
            </w:r>
            <w:r w:rsidRPr="00636AE2">
              <w:rPr>
                <w:rFonts w:ascii="Times New Roman" w:eastAsia="Times New Roman" w:hAnsi="Times New Roman" w:cs="Times New Roman"/>
                <w:sz w:val="19"/>
                <w:lang w:val="en-US"/>
              </w:rPr>
              <w:t xml:space="preserve">: </w:t>
            </w:r>
            <w:r>
              <w:rPr>
                <w:rFonts w:ascii="Times New Roman" w:eastAsia="Times New Roman" w:hAnsi="Times New Roman" w:cs="Times New Roman"/>
                <w:sz w:val="19"/>
              </w:rPr>
              <w:t>Учебник</w:t>
            </w:r>
            <w:r w:rsidRPr="00636AE2">
              <w:rPr>
                <w:sz w:val="19"/>
                <w:lang w:val="en-US"/>
              </w:rPr>
              <w:t xml:space="preserve"> </w:t>
            </w:r>
          </w:p>
          <w:p w:rsidR="001D37A9" w:rsidRPr="00636AE2" w:rsidRDefault="00636AE2">
            <w:pPr>
              <w:ind w:left="34"/>
              <w:rPr>
                <w:lang w:val="en-US"/>
              </w:rPr>
            </w:pPr>
            <w:r w:rsidRPr="00636AE2">
              <w:rPr>
                <w:sz w:val="19"/>
                <w:lang w:val="en-US"/>
              </w:rPr>
              <w:t xml:space="preserve"> </w:t>
            </w:r>
          </w:p>
          <w:p w:rsidR="001D37A9" w:rsidRPr="00636AE2" w:rsidRDefault="00636AE2">
            <w:pPr>
              <w:ind w:left="34"/>
              <w:rPr>
                <w:lang w:val="en-US"/>
              </w:rPr>
            </w:pPr>
            <w:r w:rsidRPr="00636AE2">
              <w:rPr>
                <w:rFonts w:ascii="Times New Roman" w:eastAsia="Times New Roman" w:hAnsi="Times New Roman" w:cs="Times New Roman"/>
                <w:sz w:val="19"/>
                <w:lang w:val="en-US"/>
              </w:rPr>
              <w:t>https://www.iprbookshop.ru/109972.html? replacement=1</w:t>
            </w:r>
            <w:r w:rsidRPr="00636AE2">
              <w:rPr>
                <w:sz w:val="19"/>
                <w:lang w:val="en-US"/>
              </w:rPr>
              <w:t xml:space="preserve"> </w:t>
            </w:r>
          </w:p>
        </w:tc>
        <w:tc>
          <w:tcPr>
            <w:tcW w:w="2280" w:type="dxa"/>
            <w:tcBorders>
              <w:top w:val="single" w:sz="8" w:space="0" w:color="000000"/>
              <w:left w:val="single" w:sz="8" w:space="0" w:color="000000"/>
              <w:bottom w:val="single" w:sz="8" w:space="0" w:color="000000"/>
              <w:right w:val="single" w:sz="8" w:space="0" w:color="000000"/>
            </w:tcBorders>
          </w:tcPr>
          <w:p w:rsidR="001D37A9" w:rsidRDefault="00636AE2">
            <w:pPr>
              <w:ind w:left="34"/>
            </w:pPr>
            <w:r>
              <w:rPr>
                <w:rFonts w:ascii="Times New Roman" w:eastAsia="Times New Roman" w:hAnsi="Times New Roman" w:cs="Times New Roman"/>
                <w:sz w:val="19"/>
              </w:rPr>
              <w:t>Статут, 2021</w:t>
            </w:r>
            <w:r>
              <w:rPr>
                <w:sz w:val="19"/>
              </w:rPr>
              <w:t xml:space="preserve"> </w:t>
            </w:r>
          </w:p>
        </w:tc>
        <w:tc>
          <w:tcPr>
            <w:tcW w:w="1311" w:type="dxa"/>
            <w:tcBorders>
              <w:top w:val="single" w:sz="8" w:space="0" w:color="000000"/>
              <w:left w:val="single" w:sz="8" w:space="0" w:color="000000"/>
              <w:bottom w:val="single" w:sz="8" w:space="0" w:color="000000"/>
              <w:right w:val="single" w:sz="8" w:space="0" w:color="000000"/>
            </w:tcBorders>
            <w:vAlign w:val="center"/>
          </w:tcPr>
          <w:p w:rsidR="001D37A9" w:rsidRDefault="00636AE2">
            <w:pPr>
              <w:ind w:left="13"/>
              <w:jc w:val="center"/>
            </w:pPr>
            <w:r>
              <w:rPr>
                <w:rFonts w:ascii="Times New Roman" w:eastAsia="Times New Roman" w:hAnsi="Times New Roman" w:cs="Times New Roman"/>
                <w:sz w:val="19"/>
              </w:rPr>
              <w:t>ЭБС</w:t>
            </w:r>
            <w:r>
              <w:rPr>
                <w:sz w:val="19"/>
              </w:rPr>
              <w:t xml:space="preserve"> </w:t>
            </w:r>
          </w:p>
        </w:tc>
      </w:tr>
      <w:tr w:rsidR="001D37A9" w:rsidTr="0060043D">
        <w:trPr>
          <w:trHeight w:val="274"/>
        </w:trPr>
        <w:tc>
          <w:tcPr>
            <w:tcW w:w="8965" w:type="dxa"/>
            <w:gridSpan w:val="5"/>
            <w:tcBorders>
              <w:top w:val="single" w:sz="8" w:space="0" w:color="000000"/>
              <w:left w:val="single" w:sz="8" w:space="0" w:color="000000"/>
              <w:bottom w:val="single" w:sz="8" w:space="0" w:color="000000"/>
              <w:right w:val="nil"/>
            </w:tcBorders>
          </w:tcPr>
          <w:p w:rsidR="001D37A9" w:rsidRDefault="00636AE2">
            <w:pPr>
              <w:ind w:left="1305"/>
              <w:jc w:val="center"/>
            </w:pPr>
            <w:r>
              <w:rPr>
                <w:rFonts w:ascii="Times New Roman" w:eastAsia="Times New Roman" w:hAnsi="Times New Roman" w:cs="Times New Roman"/>
                <w:b/>
                <w:sz w:val="19"/>
              </w:rPr>
              <w:t>6.1.3. Методические разработки</w:t>
            </w:r>
            <w:r>
              <w:rPr>
                <w:sz w:val="19"/>
              </w:rPr>
              <w:t xml:space="preserve"> </w:t>
            </w:r>
          </w:p>
        </w:tc>
        <w:tc>
          <w:tcPr>
            <w:tcW w:w="1311" w:type="dxa"/>
            <w:tcBorders>
              <w:top w:val="single" w:sz="8" w:space="0" w:color="000000"/>
              <w:left w:val="nil"/>
              <w:bottom w:val="single" w:sz="8" w:space="0" w:color="000000"/>
              <w:right w:val="single" w:sz="8" w:space="0" w:color="000000"/>
            </w:tcBorders>
          </w:tcPr>
          <w:p w:rsidR="001D37A9" w:rsidRDefault="001D37A9"/>
        </w:tc>
      </w:tr>
      <w:tr w:rsidR="001D37A9" w:rsidTr="0060043D">
        <w:trPr>
          <w:trHeight w:val="278"/>
        </w:trPr>
        <w:tc>
          <w:tcPr>
            <w:tcW w:w="752" w:type="dxa"/>
            <w:tcBorders>
              <w:top w:val="single" w:sz="8" w:space="0" w:color="000000"/>
              <w:left w:val="single" w:sz="8" w:space="0" w:color="000000"/>
              <w:bottom w:val="single" w:sz="8" w:space="0" w:color="000000"/>
              <w:right w:val="single" w:sz="8" w:space="0" w:color="000000"/>
            </w:tcBorders>
          </w:tcPr>
          <w:p w:rsidR="001D37A9" w:rsidRDefault="00636AE2">
            <w:pPr>
              <w:ind w:left="34"/>
            </w:pPr>
            <w:r>
              <w:t xml:space="preserve"> </w:t>
            </w:r>
          </w:p>
        </w:tc>
        <w:tc>
          <w:tcPr>
            <w:tcW w:w="1841" w:type="dxa"/>
            <w:gridSpan w:val="2"/>
            <w:tcBorders>
              <w:top w:val="single" w:sz="8" w:space="0" w:color="000000"/>
              <w:left w:val="single" w:sz="8" w:space="0" w:color="000000"/>
              <w:bottom w:val="single" w:sz="8" w:space="0" w:color="000000"/>
              <w:right w:val="single" w:sz="8" w:space="0" w:color="000000"/>
            </w:tcBorders>
          </w:tcPr>
          <w:p w:rsidR="001D37A9" w:rsidRDefault="00636AE2">
            <w:pPr>
              <w:ind w:left="50"/>
              <w:jc w:val="both"/>
            </w:pPr>
            <w:r>
              <w:rPr>
                <w:rFonts w:ascii="Times New Roman" w:eastAsia="Times New Roman" w:hAnsi="Times New Roman" w:cs="Times New Roman"/>
                <w:sz w:val="19"/>
              </w:rPr>
              <w:t>Авторы, составители</w:t>
            </w:r>
            <w:r>
              <w:rPr>
                <w:sz w:val="19"/>
              </w:rPr>
              <w:t xml:space="preserve"> </w:t>
            </w:r>
          </w:p>
        </w:tc>
        <w:tc>
          <w:tcPr>
            <w:tcW w:w="4092" w:type="dxa"/>
            <w:tcBorders>
              <w:top w:val="single" w:sz="8" w:space="0" w:color="000000"/>
              <w:left w:val="single" w:sz="8" w:space="0" w:color="000000"/>
              <w:bottom w:val="single" w:sz="8" w:space="0" w:color="000000"/>
              <w:right w:val="single" w:sz="8" w:space="0" w:color="000000"/>
            </w:tcBorders>
          </w:tcPr>
          <w:p w:rsidR="001D37A9" w:rsidRDefault="00636AE2">
            <w:pPr>
              <w:ind w:left="8"/>
              <w:jc w:val="center"/>
            </w:pPr>
            <w:r>
              <w:rPr>
                <w:rFonts w:ascii="Times New Roman" w:eastAsia="Times New Roman" w:hAnsi="Times New Roman" w:cs="Times New Roman"/>
                <w:sz w:val="19"/>
              </w:rPr>
              <w:t>Заглавие</w:t>
            </w:r>
            <w:r>
              <w:rPr>
                <w:sz w:val="19"/>
              </w:rPr>
              <w:t xml:space="preserve"> </w:t>
            </w:r>
          </w:p>
        </w:tc>
        <w:tc>
          <w:tcPr>
            <w:tcW w:w="2280" w:type="dxa"/>
            <w:tcBorders>
              <w:top w:val="single" w:sz="8" w:space="0" w:color="000000"/>
              <w:left w:val="single" w:sz="8" w:space="0" w:color="000000"/>
              <w:bottom w:val="single" w:sz="8" w:space="0" w:color="000000"/>
              <w:right w:val="single" w:sz="8" w:space="0" w:color="000000"/>
            </w:tcBorders>
          </w:tcPr>
          <w:p w:rsidR="001D37A9" w:rsidRDefault="00636AE2">
            <w:pPr>
              <w:ind w:right="9"/>
              <w:jc w:val="center"/>
            </w:pPr>
            <w:r>
              <w:rPr>
                <w:rFonts w:ascii="Times New Roman" w:eastAsia="Times New Roman" w:hAnsi="Times New Roman" w:cs="Times New Roman"/>
                <w:sz w:val="19"/>
              </w:rPr>
              <w:t>Издательство, год</w:t>
            </w:r>
            <w:r>
              <w:rPr>
                <w:sz w:val="19"/>
              </w:rPr>
              <w:t xml:space="preserve"> </w:t>
            </w:r>
          </w:p>
        </w:tc>
        <w:tc>
          <w:tcPr>
            <w:tcW w:w="1311" w:type="dxa"/>
            <w:tcBorders>
              <w:top w:val="single" w:sz="8" w:space="0" w:color="000000"/>
              <w:left w:val="single" w:sz="8" w:space="0" w:color="000000"/>
              <w:bottom w:val="single" w:sz="8" w:space="0" w:color="000000"/>
              <w:right w:val="single" w:sz="8" w:space="0" w:color="000000"/>
            </w:tcBorders>
          </w:tcPr>
          <w:p w:rsidR="001D37A9" w:rsidRDefault="00636AE2">
            <w:pPr>
              <w:ind w:left="5"/>
              <w:jc w:val="center"/>
            </w:pPr>
            <w:r>
              <w:rPr>
                <w:rFonts w:ascii="Times New Roman" w:eastAsia="Times New Roman" w:hAnsi="Times New Roman" w:cs="Times New Roman"/>
                <w:sz w:val="19"/>
              </w:rPr>
              <w:t>Количество</w:t>
            </w:r>
            <w:r>
              <w:rPr>
                <w:sz w:val="19"/>
              </w:rPr>
              <w:t xml:space="preserve"> </w:t>
            </w:r>
          </w:p>
        </w:tc>
      </w:tr>
      <w:tr w:rsidR="001D37A9" w:rsidTr="0060043D">
        <w:trPr>
          <w:trHeight w:val="2016"/>
        </w:trPr>
        <w:tc>
          <w:tcPr>
            <w:tcW w:w="752" w:type="dxa"/>
            <w:tcBorders>
              <w:top w:val="single" w:sz="8" w:space="0" w:color="000000"/>
              <w:left w:val="single" w:sz="8" w:space="0" w:color="000000"/>
              <w:bottom w:val="single" w:sz="8" w:space="0" w:color="000000"/>
              <w:right w:val="single" w:sz="8" w:space="0" w:color="000000"/>
            </w:tcBorders>
          </w:tcPr>
          <w:p w:rsidR="001D37A9" w:rsidRDefault="00636AE2">
            <w:pPr>
              <w:ind w:right="27"/>
              <w:jc w:val="center"/>
            </w:pPr>
            <w:r>
              <w:rPr>
                <w:rFonts w:ascii="Times New Roman" w:eastAsia="Times New Roman" w:hAnsi="Times New Roman" w:cs="Times New Roman"/>
                <w:sz w:val="19"/>
              </w:rPr>
              <w:lastRenderedPageBreak/>
              <w:t>Л3.1</w:t>
            </w:r>
            <w:r>
              <w:rPr>
                <w:sz w:val="19"/>
              </w:rPr>
              <w:t xml:space="preserve"> </w:t>
            </w:r>
          </w:p>
        </w:tc>
        <w:tc>
          <w:tcPr>
            <w:tcW w:w="1841" w:type="dxa"/>
            <w:gridSpan w:val="2"/>
            <w:tcBorders>
              <w:top w:val="single" w:sz="8" w:space="0" w:color="000000"/>
              <w:left w:val="single" w:sz="8" w:space="0" w:color="000000"/>
              <w:bottom w:val="single" w:sz="8" w:space="0" w:color="000000"/>
              <w:right w:val="single" w:sz="8" w:space="0" w:color="000000"/>
            </w:tcBorders>
          </w:tcPr>
          <w:p w:rsidR="001D37A9" w:rsidRDefault="00636AE2">
            <w:pPr>
              <w:ind w:left="7"/>
            </w:pPr>
            <w:proofErr w:type="spellStart"/>
            <w:r>
              <w:rPr>
                <w:rFonts w:ascii="Times New Roman" w:eastAsia="Times New Roman" w:hAnsi="Times New Roman" w:cs="Times New Roman"/>
                <w:sz w:val="19"/>
              </w:rPr>
              <w:t>Сапожникова,А.Г</w:t>
            </w:r>
            <w:proofErr w:type="spellEnd"/>
            <w:r>
              <w:rPr>
                <w:rFonts w:ascii="Times New Roman" w:eastAsia="Times New Roman" w:hAnsi="Times New Roman" w:cs="Times New Roman"/>
                <w:sz w:val="19"/>
              </w:rPr>
              <w:t>.</w:t>
            </w:r>
            <w:r>
              <w:rPr>
                <w:sz w:val="19"/>
              </w:rPr>
              <w:t xml:space="preserve"> </w:t>
            </w:r>
          </w:p>
        </w:tc>
        <w:tc>
          <w:tcPr>
            <w:tcW w:w="4092" w:type="dxa"/>
            <w:tcBorders>
              <w:top w:val="single" w:sz="8" w:space="0" w:color="000000"/>
              <w:left w:val="single" w:sz="8" w:space="0" w:color="000000"/>
              <w:bottom w:val="single" w:sz="8" w:space="0" w:color="000000"/>
              <w:right w:val="single" w:sz="8" w:space="0" w:color="000000"/>
            </w:tcBorders>
          </w:tcPr>
          <w:p w:rsidR="001D37A9" w:rsidRDefault="00636AE2">
            <w:pPr>
              <w:spacing w:after="14" w:line="235" w:lineRule="auto"/>
              <w:ind w:left="34" w:right="62"/>
              <w:jc w:val="both"/>
            </w:pPr>
            <w:r>
              <w:rPr>
                <w:rFonts w:ascii="Times New Roman" w:eastAsia="Times New Roman" w:hAnsi="Times New Roman" w:cs="Times New Roman"/>
                <w:sz w:val="19"/>
              </w:rPr>
              <w:t xml:space="preserve">Руководство для преподавателей по организации и планированию различных видов занятий и самостоятельной работы обучающихся Донского государственного технического </w:t>
            </w:r>
            <w:proofErr w:type="gramStart"/>
            <w:r>
              <w:rPr>
                <w:rFonts w:ascii="Times New Roman" w:eastAsia="Times New Roman" w:hAnsi="Times New Roman" w:cs="Times New Roman"/>
                <w:sz w:val="19"/>
              </w:rPr>
              <w:t>университета :</w:t>
            </w:r>
            <w:proofErr w:type="gramEnd"/>
            <w:r>
              <w:rPr>
                <w:rFonts w:ascii="Times New Roman" w:eastAsia="Times New Roman" w:hAnsi="Times New Roman" w:cs="Times New Roman"/>
                <w:sz w:val="19"/>
              </w:rPr>
              <w:t xml:space="preserve"> </w:t>
            </w:r>
          </w:p>
          <w:p w:rsidR="001D37A9" w:rsidRPr="00636AE2" w:rsidRDefault="00636AE2">
            <w:pPr>
              <w:ind w:left="34"/>
              <w:rPr>
                <w:lang w:val="en-US"/>
              </w:rPr>
            </w:pPr>
            <w:r>
              <w:rPr>
                <w:rFonts w:ascii="Times New Roman" w:eastAsia="Times New Roman" w:hAnsi="Times New Roman" w:cs="Times New Roman"/>
                <w:sz w:val="19"/>
              </w:rPr>
              <w:t>методические</w:t>
            </w:r>
            <w:r w:rsidRPr="00636AE2">
              <w:rPr>
                <w:rFonts w:ascii="Times New Roman" w:eastAsia="Times New Roman" w:hAnsi="Times New Roman" w:cs="Times New Roman"/>
                <w:sz w:val="19"/>
                <w:lang w:val="en-US"/>
              </w:rPr>
              <w:t xml:space="preserve"> </w:t>
            </w:r>
            <w:r>
              <w:rPr>
                <w:rFonts w:ascii="Times New Roman" w:eastAsia="Times New Roman" w:hAnsi="Times New Roman" w:cs="Times New Roman"/>
                <w:sz w:val="19"/>
              </w:rPr>
              <w:t>указания</w:t>
            </w:r>
            <w:r w:rsidRPr="00636AE2">
              <w:rPr>
                <w:sz w:val="19"/>
                <w:lang w:val="en-US"/>
              </w:rPr>
              <w:t xml:space="preserve"> </w:t>
            </w:r>
          </w:p>
          <w:p w:rsidR="001D37A9" w:rsidRPr="00636AE2" w:rsidRDefault="00636AE2">
            <w:pPr>
              <w:ind w:left="34"/>
              <w:rPr>
                <w:lang w:val="en-US"/>
              </w:rPr>
            </w:pPr>
            <w:r w:rsidRPr="00636AE2">
              <w:rPr>
                <w:sz w:val="19"/>
                <w:lang w:val="en-US"/>
              </w:rPr>
              <w:t xml:space="preserve"> </w:t>
            </w:r>
          </w:p>
          <w:p w:rsidR="001D37A9" w:rsidRPr="00636AE2" w:rsidRDefault="00636AE2">
            <w:pPr>
              <w:ind w:left="34"/>
              <w:rPr>
                <w:lang w:val="en-US"/>
              </w:rPr>
            </w:pPr>
            <w:r w:rsidRPr="00636AE2">
              <w:rPr>
                <w:rFonts w:ascii="Times New Roman" w:eastAsia="Times New Roman" w:hAnsi="Times New Roman" w:cs="Times New Roman"/>
                <w:sz w:val="19"/>
                <w:lang w:val="en-US"/>
              </w:rPr>
              <w:t xml:space="preserve">https://ntb.donstu.ru/content/rukovodstvo-dlya- </w:t>
            </w:r>
            <w:proofErr w:type="spellStart"/>
            <w:r w:rsidRPr="00636AE2">
              <w:rPr>
                <w:rFonts w:ascii="Times New Roman" w:eastAsia="Times New Roman" w:hAnsi="Times New Roman" w:cs="Times New Roman"/>
                <w:sz w:val="19"/>
                <w:lang w:val="en-US"/>
              </w:rPr>
              <w:t>prepodavateley-po-organizacii-i-planirovaniyu</w:t>
            </w:r>
            <w:proofErr w:type="spellEnd"/>
            <w:r w:rsidRPr="00636AE2">
              <w:rPr>
                <w:sz w:val="19"/>
                <w:lang w:val="en-US"/>
              </w:rPr>
              <w:t xml:space="preserve"> </w:t>
            </w:r>
          </w:p>
        </w:tc>
        <w:tc>
          <w:tcPr>
            <w:tcW w:w="2280" w:type="dxa"/>
            <w:tcBorders>
              <w:top w:val="single" w:sz="8" w:space="0" w:color="000000"/>
              <w:left w:val="single" w:sz="8" w:space="0" w:color="000000"/>
              <w:bottom w:val="single" w:sz="8" w:space="0" w:color="000000"/>
              <w:right w:val="single" w:sz="8" w:space="0" w:color="000000"/>
            </w:tcBorders>
          </w:tcPr>
          <w:p w:rsidR="001D37A9" w:rsidRDefault="00636AE2">
            <w:pPr>
              <w:ind w:left="34"/>
            </w:pPr>
            <w:r>
              <w:rPr>
                <w:rFonts w:ascii="Times New Roman" w:eastAsia="Times New Roman" w:hAnsi="Times New Roman" w:cs="Times New Roman"/>
                <w:sz w:val="19"/>
              </w:rPr>
              <w:t>Ростов-на-</w:t>
            </w:r>
            <w:proofErr w:type="spellStart"/>
            <w:r>
              <w:rPr>
                <w:rFonts w:ascii="Times New Roman" w:eastAsia="Times New Roman" w:hAnsi="Times New Roman" w:cs="Times New Roman"/>
                <w:sz w:val="19"/>
              </w:rPr>
              <w:t>Дону,ДГТУ</w:t>
            </w:r>
            <w:proofErr w:type="spellEnd"/>
            <w:r>
              <w:rPr>
                <w:rFonts w:ascii="Times New Roman" w:eastAsia="Times New Roman" w:hAnsi="Times New Roman" w:cs="Times New Roman"/>
                <w:sz w:val="19"/>
              </w:rPr>
              <w:t>, 2018</w:t>
            </w:r>
            <w:r>
              <w:rPr>
                <w:sz w:val="19"/>
              </w:rPr>
              <w:t xml:space="preserve"> </w:t>
            </w:r>
          </w:p>
        </w:tc>
        <w:tc>
          <w:tcPr>
            <w:tcW w:w="1311" w:type="dxa"/>
            <w:tcBorders>
              <w:top w:val="single" w:sz="8" w:space="0" w:color="000000"/>
              <w:left w:val="single" w:sz="8" w:space="0" w:color="000000"/>
              <w:bottom w:val="single" w:sz="8" w:space="0" w:color="000000"/>
              <w:right w:val="single" w:sz="8" w:space="0" w:color="000000"/>
            </w:tcBorders>
            <w:vAlign w:val="center"/>
          </w:tcPr>
          <w:p w:rsidR="001D37A9" w:rsidRDefault="00636AE2">
            <w:pPr>
              <w:ind w:left="13"/>
              <w:jc w:val="center"/>
            </w:pPr>
            <w:r>
              <w:rPr>
                <w:rFonts w:ascii="Times New Roman" w:eastAsia="Times New Roman" w:hAnsi="Times New Roman" w:cs="Times New Roman"/>
                <w:sz w:val="19"/>
              </w:rPr>
              <w:t>ЭБС</w:t>
            </w:r>
            <w:r>
              <w:rPr>
                <w:sz w:val="19"/>
              </w:rPr>
              <w:t xml:space="preserve"> </w:t>
            </w:r>
          </w:p>
        </w:tc>
      </w:tr>
      <w:tr w:rsidR="001D37A9" w:rsidTr="0060043D">
        <w:trPr>
          <w:trHeight w:val="278"/>
        </w:trPr>
        <w:tc>
          <w:tcPr>
            <w:tcW w:w="8965" w:type="dxa"/>
            <w:gridSpan w:val="5"/>
            <w:tcBorders>
              <w:top w:val="single" w:sz="8" w:space="0" w:color="000000"/>
              <w:left w:val="single" w:sz="8" w:space="0" w:color="000000"/>
              <w:bottom w:val="single" w:sz="8" w:space="0" w:color="000000"/>
              <w:right w:val="nil"/>
            </w:tcBorders>
          </w:tcPr>
          <w:p w:rsidR="001D37A9" w:rsidRDefault="00636AE2">
            <w:pPr>
              <w:ind w:right="290"/>
              <w:jc w:val="right"/>
            </w:pPr>
            <w:r>
              <w:rPr>
                <w:rFonts w:ascii="Times New Roman" w:eastAsia="Times New Roman" w:hAnsi="Times New Roman" w:cs="Times New Roman"/>
                <w:b/>
                <w:sz w:val="19"/>
              </w:rPr>
              <w:t>6.2. Перечень ресурсов информационно-телекоммуникационной сети "Интернет"</w:t>
            </w:r>
            <w:r>
              <w:rPr>
                <w:sz w:val="19"/>
              </w:rPr>
              <w:t xml:space="preserve"> </w:t>
            </w:r>
          </w:p>
        </w:tc>
        <w:tc>
          <w:tcPr>
            <w:tcW w:w="1311" w:type="dxa"/>
            <w:tcBorders>
              <w:top w:val="single" w:sz="8" w:space="0" w:color="000000"/>
              <w:left w:val="nil"/>
              <w:bottom w:val="single" w:sz="8" w:space="0" w:color="000000"/>
              <w:right w:val="single" w:sz="8" w:space="0" w:color="000000"/>
            </w:tcBorders>
          </w:tcPr>
          <w:p w:rsidR="001D37A9" w:rsidRDefault="001D37A9"/>
        </w:tc>
      </w:tr>
      <w:tr w:rsidR="001D37A9" w:rsidTr="0060043D">
        <w:trPr>
          <w:trHeight w:val="278"/>
        </w:trPr>
        <w:tc>
          <w:tcPr>
            <w:tcW w:w="752" w:type="dxa"/>
            <w:tcBorders>
              <w:top w:val="single" w:sz="8" w:space="0" w:color="000000"/>
              <w:left w:val="single" w:sz="8" w:space="0" w:color="000000"/>
              <w:bottom w:val="single" w:sz="8" w:space="0" w:color="000000"/>
              <w:right w:val="single" w:sz="8" w:space="0" w:color="000000"/>
            </w:tcBorders>
          </w:tcPr>
          <w:p w:rsidR="001D37A9" w:rsidRDefault="00636AE2">
            <w:pPr>
              <w:ind w:right="32"/>
              <w:jc w:val="center"/>
            </w:pPr>
            <w:r>
              <w:rPr>
                <w:rFonts w:ascii="Times New Roman" w:eastAsia="Times New Roman" w:hAnsi="Times New Roman" w:cs="Times New Roman"/>
                <w:sz w:val="19"/>
              </w:rPr>
              <w:t>Э1</w:t>
            </w:r>
            <w:r>
              <w:rPr>
                <w:sz w:val="19"/>
              </w:rPr>
              <w:t xml:space="preserve"> </w:t>
            </w:r>
          </w:p>
        </w:tc>
        <w:tc>
          <w:tcPr>
            <w:tcW w:w="8213" w:type="dxa"/>
            <w:gridSpan w:val="4"/>
            <w:tcBorders>
              <w:top w:val="single" w:sz="8" w:space="0" w:color="000000"/>
              <w:left w:val="single" w:sz="8" w:space="0" w:color="000000"/>
              <w:bottom w:val="single" w:sz="8" w:space="0" w:color="000000"/>
              <w:right w:val="nil"/>
            </w:tcBorders>
          </w:tcPr>
          <w:p w:rsidR="001D37A9" w:rsidRDefault="00636AE2">
            <w:pPr>
              <w:ind w:left="7"/>
            </w:pPr>
            <w:r>
              <w:rPr>
                <w:rFonts w:ascii="Times New Roman" w:eastAsia="Times New Roman" w:hAnsi="Times New Roman" w:cs="Times New Roman"/>
                <w:sz w:val="19"/>
              </w:rPr>
              <w:t>ЭБС "Научно-техническая библиотека ДГТУ" [https://ntb.donstu.ru], [https://ntb.donstu.ru]</w:t>
            </w:r>
            <w:r>
              <w:rPr>
                <w:sz w:val="19"/>
              </w:rPr>
              <w:t xml:space="preserve"> </w:t>
            </w:r>
          </w:p>
        </w:tc>
        <w:tc>
          <w:tcPr>
            <w:tcW w:w="1311" w:type="dxa"/>
            <w:tcBorders>
              <w:top w:val="single" w:sz="8" w:space="0" w:color="000000"/>
              <w:left w:val="nil"/>
              <w:bottom w:val="single" w:sz="8" w:space="0" w:color="000000"/>
              <w:right w:val="single" w:sz="8" w:space="0" w:color="000000"/>
            </w:tcBorders>
          </w:tcPr>
          <w:p w:rsidR="001D37A9" w:rsidRDefault="001D37A9"/>
        </w:tc>
      </w:tr>
      <w:tr w:rsidR="001D37A9" w:rsidTr="0060043D">
        <w:trPr>
          <w:trHeight w:val="274"/>
        </w:trPr>
        <w:tc>
          <w:tcPr>
            <w:tcW w:w="8965" w:type="dxa"/>
            <w:gridSpan w:val="5"/>
            <w:tcBorders>
              <w:top w:val="single" w:sz="8" w:space="0" w:color="000000"/>
              <w:left w:val="single" w:sz="8" w:space="0" w:color="000000"/>
              <w:bottom w:val="single" w:sz="8" w:space="0" w:color="000000"/>
              <w:right w:val="nil"/>
            </w:tcBorders>
          </w:tcPr>
          <w:p w:rsidR="001D37A9" w:rsidRDefault="00636AE2">
            <w:pPr>
              <w:ind w:left="1307"/>
              <w:jc w:val="center"/>
            </w:pPr>
            <w:r>
              <w:rPr>
                <w:rFonts w:ascii="Times New Roman" w:eastAsia="Times New Roman" w:hAnsi="Times New Roman" w:cs="Times New Roman"/>
                <w:b/>
                <w:sz w:val="19"/>
              </w:rPr>
              <w:t>6.3.1 Перечень программного обеспечения</w:t>
            </w:r>
            <w:r>
              <w:rPr>
                <w:sz w:val="19"/>
              </w:rPr>
              <w:t xml:space="preserve"> </w:t>
            </w:r>
          </w:p>
        </w:tc>
        <w:tc>
          <w:tcPr>
            <w:tcW w:w="1311" w:type="dxa"/>
            <w:tcBorders>
              <w:top w:val="single" w:sz="8" w:space="0" w:color="000000"/>
              <w:left w:val="nil"/>
              <w:bottom w:val="single" w:sz="8" w:space="0" w:color="000000"/>
              <w:right w:val="single" w:sz="8" w:space="0" w:color="000000"/>
            </w:tcBorders>
          </w:tcPr>
          <w:p w:rsidR="001D37A9" w:rsidRDefault="001D37A9"/>
        </w:tc>
      </w:tr>
      <w:tr w:rsidR="0060043D" w:rsidRPr="00B8035F" w:rsidTr="0060043D">
        <w:trPr>
          <w:trHeight w:val="288"/>
        </w:trPr>
        <w:tc>
          <w:tcPr>
            <w:tcW w:w="752" w:type="dxa"/>
            <w:tcBorders>
              <w:top w:val="single" w:sz="8" w:space="0" w:color="000000"/>
              <w:left w:val="single" w:sz="8" w:space="0" w:color="000000"/>
              <w:bottom w:val="single" w:sz="8" w:space="0" w:color="000000"/>
              <w:right w:val="single" w:sz="8" w:space="0" w:color="000000"/>
            </w:tcBorders>
          </w:tcPr>
          <w:p w:rsidR="0060043D" w:rsidRDefault="0060043D" w:rsidP="00825CB2">
            <w:pPr>
              <w:jc w:val="right"/>
            </w:pPr>
            <w:r>
              <w:rPr>
                <w:rFonts w:ascii="Times New Roman" w:eastAsia="Times New Roman" w:hAnsi="Times New Roman" w:cs="Times New Roman"/>
                <w:sz w:val="19"/>
              </w:rPr>
              <w:t>6.3.1.1</w:t>
            </w:r>
          </w:p>
        </w:tc>
        <w:tc>
          <w:tcPr>
            <w:tcW w:w="9520" w:type="dxa"/>
            <w:gridSpan w:val="5"/>
            <w:tcBorders>
              <w:top w:val="single" w:sz="8" w:space="0" w:color="000000"/>
              <w:left w:val="single" w:sz="8" w:space="0" w:color="000000"/>
              <w:bottom w:val="single" w:sz="8" w:space="0" w:color="000000"/>
              <w:right w:val="single" w:sz="8" w:space="0" w:color="000000"/>
            </w:tcBorders>
          </w:tcPr>
          <w:p w:rsidR="0060043D" w:rsidRPr="00B8035F" w:rsidRDefault="0060043D" w:rsidP="00825CB2">
            <w:pPr>
              <w:ind w:left="-5"/>
              <w:rPr>
                <w:rFonts w:ascii="Times New Roman" w:hAnsi="Times New Roman" w:cs="Times New Roman"/>
              </w:rPr>
            </w:pPr>
            <w:r w:rsidRPr="00B8035F">
              <w:rPr>
                <w:rFonts w:ascii="Times New Roman" w:hAnsi="Times New Roman" w:cs="Times New Roman"/>
                <w:sz w:val="19"/>
              </w:rPr>
              <w:t xml:space="preserve"> </w:t>
            </w:r>
            <w:r w:rsidRPr="00B8035F">
              <w:rPr>
                <w:rFonts w:ascii="Times New Roman" w:eastAsia="Times New Roman" w:hAnsi="Times New Roman" w:cs="Times New Roman"/>
                <w:sz w:val="19"/>
              </w:rPr>
              <w:t xml:space="preserve">ОС </w:t>
            </w:r>
            <w:proofErr w:type="spellStart"/>
            <w:r w:rsidRPr="00B8035F">
              <w:rPr>
                <w:rFonts w:ascii="Times New Roman" w:eastAsia="Times New Roman" w:hAnsi="Times New Roman" w:cs="Times New Roman"/>
                <w:sz w:val="19"/>
              </w:rPr>
              <w:t>Microsoft</w:t>
            </w:r>
            <w:proofErr w:type="spellEnd"/>
            <w:r w:rsidRPr="00B8035F">
              <w:rPr>
                <w:rFonts w:ascii="Times New Roman" w:eastAsia="Times New Roman" w:hAnsi="Times New Roman" w:cs="Times New Roman"/>
                <w:sz w:val="19"/>
              </w:rPr>
              <w:t xml:space="preserve"> </w:t>
            </w:r>
            <w:proofErr w:type="spellStart"/>
            <w:r w:rsidRPr="00B8035F">
              <w:rPr>
                <w:rFonts w:ascii="Times New Roman" w:eastAsia="Times New Roman" w:hAnsi="Times New Roman" w:cs="Times New Roman"/>
                <w:sz w:val="19"/>
              </w:rPr>
              <w:t>Windows</w:t>
            </w:r>
            <w:proofErr w:type="spellEnd"/>
          </w:p>
        </w:tc>
      </w:tr>
      <w:tr w:rsidR="0060043D" w:rsidRPr="00B8035F" w:rsidTr="0060043D">
        <w:trPr>
          <w:trHeight w:val="288"/>
        </w:trPr>
        <w:tc>
          <w:tcPr>
            <w:tcW w:w="752" w:type="dxa"/>
            <w:tcBorders>
              <w:top w:val="single" w:sz="8" w:space="0" w:color="000000"/>
              <w:left w:val="single" w:sz="8" w:space="0" w:color="000000"/>
              <w:bottom w:val="single" w:sz="8" w:space="0" w:color="000000"/>
              <w:right w:val="single" w:sz="8" w:space="0" w:color="000000"/>
            </w:tcBorders>
          </w:tcPr>
          <w:p w:rsidR="0060043D" w:rsidRDefault="0060043D" w:rsidP="00825CB2">
            <w:pPr>
              <w:jc w:val="right"/>
            </w:pPr>
            <w:r>
              <w:rPr>
                <w:rFonts w:ascii="Times New Roman" w:eastAsia="Times New Roman" w:hAnsi="Times New Roman" w:cs="Times New Roman"/>
                <w:sz w:val="19"/>
              </w:rPr>
              <w:t>6.3.1.2</w:t>
            </w:r>
          </w:p>
        </w:tc>
        <w:tc>
          <w:tcPr>
            <w:tcW w:w="9520" w:type="dxa"/>
            <w:gridSpan w:val="5"/>
            <w:tcBorders>
              <w:top w:val="single" w:sz="8" w:space="0" w:color="000000"/>
              <w:left w:val="single" w:sz="8" w:space="0" w:color="000000"/>
              <w:bottom w:val="single" w:sz="8" w:space="0" w:color="000000"/>
              <w:right w:val="single" w:sz="8" w:space="0" w:color="000000"/>
            </w:tcBorders>
          </w:tcPr>
          <w:p w:rsidR="0060043D" w:rsidRPr="00B8035F" w:rsidRDefault="0060043D" w:rsidP="00825CB2">
            <w:pPr>
              <w:ind w:left="-5"/>
              <w:rPr>
                <w:rFonts w:ascii="Times New Roman" w:hAnsi="Times New Roman" w:cs="Times New Roman"/>
              </w:rPr>
            </w:pPr>
            <w:proofErr w:type="spellStart"/>
            <w:r w:rsidRPr="00B8035F">
              <w:rPr>
                <w:rFonts w:ascii="Times New Roman" w:hAnsi="Times New Roman" w:cs="Times New Roman"/>
                <w:sz w:val="19"/>
              </w:rPr>
              <w:t>Microsoft</w:t>
            </w:r>
            <w:proofErr w:type="spellEnd"/>
            <w:r w:rsidRPr="00B8035F">
              <w:rPr>
                <w:rFonts w:ascii="Times New Roman" w:hAnsi="Times New Roman" w:cs="Times New Roman"/>
                <w:sz w:val="19"/>
              </w:rPr>
              <w:t xml:space="preserve"> </w:t>
            </w:r>
            <w:proofErr w:type="spellStart"/>
            <w:r w:rsidRPr="00B8035F">
              <w:rPr>
                <w:rFonts w:ascii="Times New Roman" w:hAnsi="Times New Roman" w:cs="Times New Roman"/>
                <w:sz w:val="19"/>
              </w:rPr>
              <w:t>Office</w:t>
            </w:r>
            <w:proofErr w:type="spellEnd"/>
          </w:p>
        </w:tc>
      </w:tr>
      <w:tr w:rsidR="0060043D" w:rsidRPr="00B8035F" w:rsidTr="0060043D">
        <w:trPr>
          <w:trHeight w:val="288"/>
        </w:trPr>
        <w:tc>
          <w:tcPr>
            <w:tcW w:w="752" w:type="dxa"/>
            <w:tcBorders>
              <w:top w:val="single" w:sz="8" w:space="0" w:color="000000"/>
              <w:left w:val="single" w:sz="8" w:space="0" w:color="000000"/>
              <w:bottom w:val="single" w:sz="8" w:space="0" w:color="000000"/>
              <w:right w:val="single" w:sz="8" w:space="0" w:color="000000"/>
            </w:tcBorders>
          </w:tcPr>
          <w:p w:rsidR="0060043D" w:rsidRDefault="0060043D" w:rsidP="00825CB2">
            <w:pPr>
              <w:jc w:val="right"/>
            </w:pPr>
            <w:r>
              <w:rPr>
                <w:rFonts w:ascii="Times New Roman" w:eastAsia="Times New Roman" w:hAnsi="Times New Roman" w:cs="Times New Roman"/>
                <w:sz w:val="19"/>
              </w:rPr>
              <w:t>6.3.1.3</w:t>
            </w:r>
          </w:p>
        </w:tc>
        <w:tc>
          <w:tcPr>
            <w:tcW w:w="9520" w:type="dxa"/>
            <w:gridSpan w:val="5"/>
            <w:tcBorders>
              <w:top w:val="single" w:sz="8" w:space="0" w:color="000000"/>
              <w:left w:val="single" w:sz="8" w:space="0" w:color="000000"/>
              <w:bottom w:val="single" w:sz="8" w:space="0" w:color="000000"/>
              <w:right w:val="single" w:sz="8" w:space="0" w:color="000000"/>
            </w:tcBorders>
          </w:tcPr>
          <w:p w:rsidR="0060043D" w:rsidRPr="00B8035F" w:rsidRDefault="0060043D" w:rsidP="00825CB2">
            <w:pPr>
              <w:ind w:left="-5"/>
              <w:rPr>
                <w:rFonts w:ascii="Times New Roman" w:hAnsi="Times New Roman" w:cs="Times New Roman"/>
              </w:rPr>
            </w:pPr>
            <w:r w:rsidRPr="00B8035F">
              <w:rPr>
                <w:rFonts w:ascii="Times New Roman" w:hAnsi="Times New Roman" w:cs="Times New Roman"/>
                <w:sz w:val="19"/>
              </w:rPr>
              <w:t xml:space="preserve"> </w:t>
            </w:r>
            <w:proofErr w:type="spellStart"/>
            <w:r w:rsidRPr="00B8035F">
              <w:rPr>
                <w:rFonts w:ascii="Times New Roman" w:eastAsia="Times New Roman" w:hAnsi="Times New Roman" w:cs="Times New Roman"/>
                <w:sz w:val="19"/>
              </w:rPr>
              <w:t>Sumatra</w:t>
            </w:r>
            <w:proofErr w:type="spellEnd"/>
            <w:r w:rsidRPr="00B8035F">
              <w:rPr>
                <w:rFonts w:ascii="Times New Roman" w:eastAsia="Times New Roman" w:hAnsi="Times New Roman" w:cs="Times New Roman"/>
                <w:sz w:val="19"/>
              </w:rPr>
              <w:t xml:space="preserve"> PDF</w:t>
            </w:r>
          </w:p>
        </w:tc>
      </w:tr>
      <w:tr w:rsidR="0060043D" w:rsidRPr="00B8035F" w:rsidTr="0060043D">
        <w:trPr>
          <w:trHeight w:val="288"/>
        </w:trPr>
        <w:tc>
          <w:tcPr>
            <w:tcW w:w="752" w:type="dxa"/>
            <w:tcBorders>
              <w:top w:val="single" w:sz="8" w:space="0" w:color="000000"/>
              <w:left w:val="single" w:sz="8" w:space="0" w:color="000000"/>
              <w:bottom w:val="single" w:sz="8" w:space="0" w:color="000000"/>
              <w:right w:val="single" w:sz="8" w:space="0" w:color="000000"/>
            </w:tcBorders>
          </w:tcPr>
          <w:p w:rsidR="0060043D" w:rsidRDefault="0060043D" w:rsidP="00825CB2">
            <w:pPr>
              <w:jc w:val="right"/>
            </w:pPr>
            <w:r>
              <w:rPr>
                <w:rFonts w:ascii="Times New Roman" w:eastAsia="Times New Roman" w:hAnsi="Times New Roman" w:cs="Times New Roman"/>
                <w:sz w:val="19"/>
              </w:rPr>
              <w:t>6.3.1.4</w:t>
            </w:r>
          </w:p>
        </w:tc>
        <w:tc>
          <w:tcPr>
            <w:tcW w:w="9520" w:type="dxa"/>
            <w:gridSpan w:val="5"/>
            <w:tcBorders>
              <w:top w:val="single" w:sz="8" w:space="0" w:color="000000"/>
              <w:left w:val="single" w:sz="8" w:space="0" w:color="000000"/>
              <w:bottom w:val="single" w:sz="8" w:space="0" w:color="000000"/>
              <w:right w:val="single" w:sz="8" w:space="0" w:color="000000"/>
            </w:tcBorders>
          </w:tcPr>
          <w:p w:rsidR="0060043D" w:rsidRPr="00B8035F" w:rsidRDefault="0060043D" w:rsidP="00825CB2">
            <w:pPr>
              <w:ind w:left="-5"/>
              <w:rPr>
                <w:rFonts w:ascii="Times New Roman" w:hAnsi="Times New Roman" w:cs="Times New Roman"/>
              </w:rPr>
            </w:pPr>
            <w:r w:rsidRPr="00B8035F">
              <w:rPr>
                <w:rFonts w:ascii="Times New Roman" w:hAnsi="Times New Roman" w:cs="Times New Roman"/>
                <w:sz w:val="19"/>
              </w:rPr>
              <w:t>7-Zip</w:t>
            </w:r>
          </w:p>
        </w:tc>
      </w:tr>
      <w:tr w:rsidR="001D37A9" w:rsidTr="0060043D">
        <w:trPr>
          <w:trHeight w:val="278"/>
        </w:trPr>
        <w:tc>
          <w:tcPr>
            <w:tcW w:w="8965" w:type="dxa"/>
            <w:gridSpan w:val="5"/>
            <w:tcBorders>
              <w:top w:val="single" w:sz="8" w:space="0" w:color="000000"/>
              <w:left w:val="single" w:sz="8" w:space="0" w:color="000000"/>
              <w:bottom w:val="single" w:sz="8" w:space="0" w:color="000000"/>
              <w:right w:val="nil"/>
            </w:tcBorders>
          </w:tcPr>
          <w:p w:rsidR="001D37A9" w:rsidRDefault="00636AE2">
            <w:pPr>
              <w:ind w:left="2843"/>
            </w:pPr>
            <w:bookmarkStart w:id="0" w:name="_GoBack"/>
            <w:bookmarkEnd w:id="0"/>
            <w:r>
              <w:rPr>
                <w:rFonts w:ascii="Times New Roman" w:eastAsia="Times New Roman" w:hAnsi="Times New Roman" w:cs="Times New Roman"/>
                <w:b/>
                <w:sz w:val="19"/>
              </w:rPr>
              <w:t>6.3.2 Перечень информационных справочных систем</w:t>
            </w:r>
            <w:r>
              <w:rPr>
                <w:sz w:val="19"/>
              </w:rPr>
              <w:t xml:space="preserve"> </w:t>
            </w:r>
          </w:p>
        </w:tc>
        <w:tc>
          <w:tcPr>
            <w:tcW w:w="1311" w:type="dxa"/>
            <w:tcBorders>
              <w:top w:val="single" w:sz="8" w:space="0" w:color="000000"/>
              <w:left w:val="nil"/>
              <w:bottom w:val="single" w:sz="8" w:space="0" w:color="000000"/>
              <w:right w:val="single" w:sz="8" w:space="0" w:color="000000"/>
            </w:tcBorders>
          </w:tcPr>
          <w:p w:rsidR="001D37A9" w:rsidRDefault="001D37A9"/>
        </w:tc>
      </w:tr>
      <w:tr w:rsidR="001D37A9" w:rsidTr="0060043D">
        <w:trPr>
          <w:trHeight w:val="288"/>
        </w:trPr>
        <w:tc>
          <w:tcPr>
            <w:tcW w:w="752" w:type="dxa"/>
            <w:tcBorders>
              <w:top w:val="single" w:sz="8" w:space="0" w:color="000000"/>
              <w:left w:val="single" w:sz="8" w:space="0" w:color="000000"/>
              <w:bottom w:val="single" w:sz="8" w:space="0" w:color="000000"/>
              <w:right w:val="single" w:sz="8" w:space="0" w:color="000000"/>
            </w:tcBorders>
          </w:tcPr>
          <w:p w:rsidR="001D37A9" w:rsidRDefault="00636AE2">
            <w:pPr>
              <w:ind w:right="3"/>
              <w:jc w:val="right"/>
            </w:pPr>
            <w:r>
              <w:rPr>
                <w:rFonts w:ascii="Times New Roman" w:eastAsia="Times New Roman" w:hAnsi="Times New Roman" w:cs="Times New Roman"/>
                <w:sz w:val="19"/>
              </w:rPr>
              <w:t>6.3.2.1</w:t>
            </w:r>
          </w:p>
        </w:tc>
        <w:tc>
          <w:tcPr>
            <w:tcW w:w="8213" w:type="dxa"/>
            <w:gridSpan w:val="4"/>
            <w:tcBorders>
              <w:top w:val="single" w:sz="8" w:space="0" w:color="000000"/>
              <w:left w:val="single" w:sz="8" w:space="0" w:color="000000"/>
              <w:bottom w:val="single" w:sz="8" w:space="0" w:color="000000"/>
              <w:right w:val="nil"/>
            </w:tcBorders>
          </w:tcPr>
          <w:p w:rsidR="001D37A9" w:rsidRDefault="00636AE2">
            <w:pPr>
              <w:ind w:left="-7"/>
            </w:pPr>
            <w:r>
              <w:rPr>
                <w:sz w:val="19"/>
              </w:rPr>
              <w:t xml:space="preserve"> </w:t>
            </w:r>
            <w:r>
              <w:rPr>
                <w:rFonts w:ascii="Times New Roman" w:eastAsia="Times New Roman" w:hAnsi="Times New Roman" w:cs="Times New Roman"/>
                <w:sz w:val="19"/>
              </w:rPr>
              <w:t>http://www.consultant.ru/ - СПС "Консультант Плюс"</w:t>
            </w:r>
            <w:r>
              <w:rPr>
                <w:sz w:val="19"/>
              </w:rPr>
              <w:t xml:space="preserve"> </w:t>
            </w:r>
          </w:p>
        </w:tc>
        <w:tc>
          <w:tcPr>
            <w:tcW w:w="1311" w:type="dxa"/>
            <w:tcBorders>
              <w:top w:val="single" w:sz="8" w:space="0" w:color="000000"/>
              <w:left w:val="nil"/>
              <w:bottom w:val="single" w:sz="8" w:space="0" w:color="000000"/>
              <w:right w:val="single" w:sz="8" w:space="0" w:color="000000"/>
            </w:tcBorders>
          </w:tcPr>
          <w:p w:rsidR="001D37A9" w:rsidRDefault="001D37A9"/>
        </w:tc>
      </w:tr>
      <w:tr w:rsidR="001D37A9" w:rsidTr="0060043D">
        <w:trPr>
          <w:trHeight w:val="288"/>
        </w:trPr>
        <w:tc>
          <w:tcPr>
            <w:tcW w:w="752" w:type="dxa"/>
            <w:tcBorders>
              <w:top w:val="single" w:sz="8" w:space="0" w:color="000000"/>
              <w:left w:val="single" w:sz="8" w:space="0" w:color="000000"/>
              <w:bottom w:val="single" w:sz="8" w:space="0" w:color="000000"/>
              <w:right w:val="single" w:sz="8" w:space="0" w:color="000000"/>
            </w:tcBorders>
          </w:tcPr>
          <w:p w:rsidR="001D37A9" w:rsidRDefault="00636AE2">
            <w:pPr>
              <w:ind w:right="3"/>
              <w:jc w:val="right"/>
            </w:pPr>
            <w:r>
              <w:rPr>
                <w:rFonts w:ascii="Times New Roman" w:eastAsia="Times New Roman" w:hAnsi="Times New Roman" w:cs="Times New Roman"/>
                <w:sz w:val="19"/>
              </w:rPr>
              <w:t>6.3.2.2</w:t>
            </w:r>
          </w:p>
        </w:tc>
        <w:tc>
          <w:tcPr>
            <w:tcW w:w="8213" w:type="dxa"/>
            <w:gridSpan w:val="4"/>
            <w:tcBorders>
              <w:top w:val="single" w:sz="8" w:space="0" w:color="000000"/>
              <w:left w:val="single" w:sz="8" w:space="0" w:color="000000"/>
              <w:bottom w:val="single" w:sz="8" w:space="0" w:color="000000"/>
              <w:right w:val="nil"/>
            </w:tcBorders>
          </w:tcPr>
          <w:p w:rsidR="001D37A9" w:rsidRDefault="00636AE2">
            <w:pPr>
              <w:ind w:left="-7"/>
            </w:pPr>
            <w:r>
              <w:rPr>
                <w:sz w:val="19"/>
              </w:rPr>
              <w:t xml:space="preserve"> </w:t>
            </w:r>
            <w:r>
              <w:rPr>
                <w:rFonts w:ascii="Times New Roman" w:eastAsia="Times New Roman" w:hAnsi="Times New Roman" w:cs="Times New Roman"/>
                <w:sz w:val="19"/>
              </w:rPr>
              <w:t>http://e.lanbook.com - ЭБС «Лань»</w:t>
            </w:r>
            <w:r>
              <w:rPr>
                <w:sz w:val="19"/>
              </w:rPr>
              <w:t xml:space="preserve"> </w:t>
            </w:r>
          </w:p>
        </w:tc>
        <w:tc>
          <w:tcPr>
            <w:tcW w:w="1311" w:type="dxa"/>
            <w:tcBorders>
              <w:top w:val="single" w:sz="8" w:space="0" w:color="000000"/>
              <w:left w:val="nil"/>
              <w:bottom w:val="single" w:sz="8" w:space="0" w:color="000000"/>
              <w:right w:val="single" w:sz="8" w:space="0" w:color="000000"/>
            </w:tcBorders>
          </w:tcPr>
          <w:p w:rsidR="001D37A9" w:rsidRDefault="001D37A9"/>
        </w:tc>
      </w:tr>
      <w:tr w:rsidR="001D37A9" w:rsidTr="0060043D">
        <w:trPr>
          <w:trHeight w:val="283"/>
        </w:trPr>
        <w:tc>
          <w:tcPr>
            <w:tcW w:w="752" w:type="dxa"/>
            <w:tcBorders>
              <w:top w:val="single" w:sz="8" w:space="0" w:color="000000"/>
              <w:left w:val="single" w:sz="8" w:space="0" w:color="000000"/>
              <w:bottom w:val="single" w:sz="8" w:space="0" w:color="000000"/>
              <w:right w:val="single" w:sz="8" w:space="0" w:color="000000"/>
            </w:tcBorders>
          </w:tcPr>
          <w:p w:rsidR="001D37A9" w:rsidRDefault="00636AE2">
            <w:pPr>
              <w:ind w:right="3"/>
              <w:jc w:val="right"/>
            </w:pPr>
            <w:r>
              <w:rPr>
                <w:rFonts w:ascii="Times New Roman" w:eastAsia="Times New Roman" w:hAnsi="Times New Roman" w:cs="Times New Roman"/>
                <w:sz w:val="19"/>
              </w:rPr>
              <w:t>6.3.2.3</w:t>
            </w:r>
          </w:p>
        </w:tc>
        <w:tc>
          <w:tcPr>
            <w:tcW w:w="8213" w:type="dxa"/>
            <w:gridSpan w:val="4"/>
            <w:tcBorders>
              <w:top w:val="single" w:sz="8" w:space="0" w:color="000000"/>
              <w:left w:val="single" w:sz="8" w:space="0" w:color="000000"/>
              <w:bottom w:val="single" w:sz="8" w:space="0" w:color="000000"/>
              <w:right w:val="nil"/>
            </w:tcBorders>
          </w:tcPr>
          <w:p w:rsidR="001D37A9" w:rsidRDefault="00636AE2">
            <w:pPr>
              <w:ind w:left="-7"/>
            </w:pPr>
            <w:r>
              <w:rPr>
                <w:sz w:val="19"/>
              </w:rPr>
              <w:t xml:space="preserve"> </w:t>
            </w:r>
            <w:r>
              <w:rPr>
                <w:rFonts w:ascii="Times New Roman" w:eastAsia="Times New Roman" w:hAnsi="Times New Roman" w:cs="Times New Roman"/>
                <w:sz w:val="19"/>
              </w:rPr>
              <w:t xml:space="preserve">http://www.biblioclub.ru - ЭБС «Университетская библиотека </w:t>
            </w:r>
            <w:proofErr w:type="spellStart"/>
            <w:r>
              <w:rPr>
                <w:rFonts w:ascii="Times New Roman" w:eastAsia="Times New Roman" w:hAnsi="Times New Roman" w:cs="Times New Roman"/>
                <w:sz w:val="19"/>
              </w:rPr>
              <w:t>online</w:t>
            </w:r>
            <w:proofErr w:type="spellEnd"/>
            <w:r>
              <w:rPr>
                <w:rFonts w:ascii="Times New Roman" w:eastAsia="Times New Roman" w:hAnsi="Times New Roman" w:cs="Times New Roman"/>
                <w:sz w:val="19"/>
              </w:rPr>
              <w:t>»</w:t>
            </w:r>
            <w:r>
              <w:rPr>
                <w:sz w:val="19"/>
              </w:rPr>
              <w:t xml:space="preserve"> </w:t>
            </w:r>
          </w:p>
        </w:tc>
        <w:tc>
          <w:tcPr>
            <w:tcW w:w="1311" w:type="dxa"/>
            <w:tcBorders>
              <w:top w:val="single" w:sz="8" w:space="0" w:color="000000"/>
              <w:left w:val="nil"/>
              <w:bottom w:val="single" w:sz="8" w:space="0" w:color="000000"/>
              <w:right w:val="single" w:sz="8" w:space="0" w:color="000000"/>
            </w:tcBorders>
          </w:tcPr>
          <w:p w:rsidR="001D37A9" w:rsidRDefault="001D37A9"/>
        </w:tc>
      </w:tr>
      <w:tr w:rsidR="001D37A9" w:rsidTr="0060043D">
        <w:trPr>
          <w:trHeight w:val="288"/>
        </w:trPr>
        <w:tc>
          <w:tcPr>
            <w:tcW w:w="752" w:type="dxa"/>
            <w:tcBorders>
              <w:top w:val="single" w:sz="8" w:space="0" w:color="000000"/>
              <w:left w:val="single" w:sz="8" w:space="0" w:color="000000"/>
              <w:bottom w:val="single" w:sz="8" w:space="0" w:color="000000"/>
              <w:right w:val="single" w:sz="8" w:space="0" w:color="000000"/>
            </w:tcBorders>
          </w:tcPr>
          <w:p w:rsidR="001D37A9" w:rsidRDefault="00636AE2">
            <w:pPr>
              <w:ind w:right="3"/>
              <w:jc w:val="right"/>
            </w:pPr>
            <w:r>
              <w:rPr>
                <w:rFonts w:ascii="Times New Roman" w:eastAsia="Times New Roman" w:hAnsi="Times New Roman" w:cs="Times New Roman"/>
                <w:sz w:val="19"/>
              </w:rPr>
              <w:t>6.3.2.4</w:t>
            </w:r>
          </w:p>
        </w:tc>
        <w:tc>
          <w:tcPr>
            <w:tcW w:w="8213" w:type="dxa"/>
            <w:gridSpan w:val="4"/>
            <w:tcBorders>
              <w:top w:val="single" w:sz="8" w:space="0" w:color="000000"/>
              <w:left w:val="single" w:sz="8" w:space="0" w:color="000000"/>
              <w:bottom w:val="single" w:sz="8" w:space="0" w:color="000000"/>
              <w:right w:val="nil"/>
            </w:tcBorders>
          </w:tcPr>
          <w:p w:rsidR="001D37A9" w:rsidRDefault="00636AE2">
            <w:pPr>
              <w:ind w:left="-7"/>
            </w:pPr>
            <w:r>
              <w:rPr>
                <w:sz w:val="19"/>
              </w:rPr>
              <w:t xml:space="preserve"> </w:t>
            </w:r>
            <w:r>
              <w:rPr>
                <w:rFonts w:ascii="Times New Roman" w:eastAsia="Times New Roman" w:hAnsi="Times New Roman" w:cs="Times New Roman"/>
                <w:sz w:val="19"/>
              </w:rPr>
              <w:t>www.znanium.com - ЭБС «ZNANIUM.COM»</w:t>
            </w:r>
            <w:r>
              <w:rPr>
                <w:sz w:val="19"/>
              </w:rPr>
              <w:t xml:space="preserve"> </w:t>
            </w:r>
          </w:p>
        </w:tc>
        <w:tc>
          <w:tcPr>
            <w:tcW w:w="1311" w:type="dxa"/>
            <w:tcBorders>
              <w:top w:val="single" w:sz="8" w:space="0" w:color="000000"/>
              <w:left w:val="nil"/>
              <w:bottom w:val="single" w:sz="8" w:space="0" w:color="000000"/>
              <w:right w:val="single" w:sz="8" w:space="0" w:color="000000"/>
            </w:tcBorders>
          </w:tcPr>
          <w:p w:rsidR="001D37A9" w:rsidRDefault="001D37A9"/>
        </w:tc>
      </w:tr>
      <w:tr w:rsidR="001D37A9" w:rsidTr="0060043D">
        <w:trPr>
          <w:trHeight w:val="288"/>
        </w:trPr>
        <w:tc>
          <w:tcPr>
            <w:tcW w:w="783" w:type="dxa"/>
            <w:gridSpan w:val="2"/>
            <w:tcBorders>
              <w:top w:val="single" w:sz="8" w:space="0" w:color="000000"/>
              <w:left w:val="single" w:sz="8" w:space="0" w:color="000000"/>
              <w:bottom w:val="single" w:sz="8" w:space="0" w:color="000000"/>
              <w:right w:val="single" w:sz="8" w:space="0" w:color="000000"/>
            </w:tcBorders>
          </w:tcPr>
          <w:p w:rsidR="001D37A9" w:rsidRDefault="00636AE2">
            <w:pPr>
              <w:ind w:right="29"/>
              <w:jc w:val="right"/>
            </w:pPr>
            <w:r>
              <w:rPr>
                <w:rFonts w:ascii="Times New Roman" w:eastAsia="Times New Roman" w:hAnsi="Times New Roman" w:cs="Times New Roman"/>
                <w:sz w:val="19"/>
              </w:rPr>
              <w:t>6.3.2.5</w:t>
            </w:r>
            <w:r>
              <w:rPr>
                <w:sz w:val="19"/>
              </w:rPr>
              <w:t xml:space="preserve"> </w:t>
            </w:r>
          </w:p>
        </w:tc>
        <w:tc>
          <w:tcPr>
            <w:tcW w:w="9493" w:type="dxa"/>
            <w:gridSpan w:val="4"/>
            <w:tcBorders>
              <w:top w:val="single" w:sz="8" w:space="0" w:color="000000"/>
              <w:left w:val="single" w:sz="8" w:space="0" w:color="000000"/>
              <w:bottom w:val="single" w:sz="8" w:space="0" w:color="000000"/>
              <w:right w:val="single" w:sz="8" w:space="0" w:color="000000"/>
            </w:tcBorders>
          </w:tcPr>
          <w:p w:rsidR="001D37A9" w:rsidRDefault="00636AE2">
            <w:pPr>
              <w:ind w:left="2"/>
            </w:pPr>
            <w:r>
              <w:rPr>
                <w:rFonts w:ascii="Times New Roman" w:eastAsia="Times New Roman" w:hAnsi="Times New Roman" w:cs="Times New Roman"/>
                <w:sz w:val="19"/>
              </w:rPr>
              <w:t>http://ntb.donstu.ru/ - Электронно-библиотечная система НТБ ДГТУ</w:t>
            </w:r>
            <w:r>
              <w:rPr>
                <w:sz w:val="19"/>
              </w:rPr>
              <w:t xml:space="preserve"> </w:t>
            </w:r>
          </w:p>
        </w:tc>
      </w:tr>
      <w:tr w:rsidR="001D37A9" w:rsidTr="0060043D">
        <w:trPr>
          <w:trHeight w:val="281"/>
        </w:trPr>
        <w:tc>
          <w:tcPr>
            <w:tcW w:w="783" w:type="dxa"/>
            <w:gridSpan w:val="2"/>
            <w:tcBorders>
              <w:top w:val="single" w:sz="8" w:space="0" w:color="000000"/>
              <w:left w:val="single" w:sz="8" w:space="0" w:color="000000"/>
              <w:bottom w:val="single" w:sz="8" w:space="0" w:color="000000"/>
              <w:right w:val="single" w:sz="8" w:space="0" w:color="000000"/>
            </w:tcBorders>
          </w:tcPr>
          <w:p w:rsidR="001D37A9" w:rsidRDefault="00636AE2">
            <w:pPr>
              <w:ind w:right="29"/>
              <w:jc w:val="right"/>
            </w:pPr>
            <w:r>
              <w:rPr>
                <w:rFonts w:ascii="Times New Roman" w:eastAsia="Times New Roman" w:hAnsi="Times New Roman" w:cs="Times New Roman"/>
                <w:sz w:val="19"/>
              </w:rPr>
              <w:t>6.3.2.6</w:t>
            </w:r>
            <w:r>
              <w:rPr>
                <w:sz w:val="19"/>
              </w:rPr>
              <w:t xml:space="preserve"> </w:t>
            </w:r>
          </w:p>
        </w:tc>
        <w:tc>
          <w:tcPr>
            <w:tcW w:w="9493" w:type="dxa"/>
            <w:gridSpan w:val="4"/>
            <w:tcBorders>
              <w:top w:val="single" w:sz="8" w:space="0" w:color="000000"/>
              <w:left w:val="single" w:sz="8" w:space="0" w:color="000000"/>
              <w:bottom w:val="single" w:sz="8" w:space="0" w:color="000000"/>
              <w:right w:val="single" w:sz="8" w:space="0" w:color="000000"/>
            </w:tcBorders>
          </w:tcPr>
          <w:p w:rsidR="001D37A9" w:rsidRDefault="00636AE2">
            <w:pPr>
              <w:ind w:left="2"/>
            </w:pPr>
            <w:r>
              <w:rPr>
                <w:rFonts w:ascii="Times New Roman" w:eastAsia="Times New Roman" w:hAnsi="Times New Roman" w:cs="Times New Roman"/>
                <w:sz w:val="19"/>
              </w:rPr>
              <w:t>http://elibrary.ru/ - Научная электронная библиотека eLIBRARY.RU</w:t>
            </w:r>
            <w:r>
              <w:rPr>
                <w:sz w:val="19"/>
              </w:rPr>
              <w:t xml:space="preserve"> </w:t>
            </w:r>
          </w:p>
        </w:tc>
      </w:tr>
      <w:tr w:rsidR="001D37A9" w:rsidTr="0060043D">
        <w:trPr>
          <w:trHeight w:val="269"/>
        </w:trPr>
        <w:tc>
          <w:tcPr>
            <w:tcW w:w="10276" w:type="dxa"/>
            <w:gridSpan w:val="6"/>
            <w:tcBorders>
              <w:top w:val="single" w:sz="8" w:space="0" w:color="000000"/>
              <w:left w:val="single" w:sz="8" w:space="0" w:color="000000"/>
              <w:bottom w:val="single" w:sz="8" w:space="0" w:color="000000"/>
              <w:right w:val="single" w:sz="8" w:space="0" w:color="000000"/>
            </w:tcBorders>
            <w:shd w:val="clear" w:color="auto" w:fill="D3D3D3"/>
          </w:tcPr>
          <w:p w:rsidR="001D37A9" w:rsidRDefault="00636AE2">
            <w:pPr>
              <w:ind w:right="36"/>
              <w:jc w:val="center"/>
            </w:pPr>
            <w:r>
              <w:rPr>
                <w:rFonts w:ascii="Times New Roman" w:eastAsia="Times New Roman" w:hAnsi="Times New Roman" w:cs="Times New Roman"/>
                <w:b/>
                <w:sz w:val="19"/>
              </w:rPr>
              <w:t>7. МАТЕРИАЛЬНО-ТЕХНИЧЕСКОЕ ОБЕСПЕЧЕНИЕ ДИСЦИПЛИНЫ (МОДУЛЯ)</w:t>
            </w:r>
            <w:r>
              <w:rPr>
                <w:sz w:val="19"/>
              </w:rPr>
              <w:t xml:space="preserve"> </w:t>
            </w:r>
          </w:p>
        </w:tc>
      </w:tr>
      <w:tr w:rsidR="001D37A9" w:rsidTr="0060043D">
        <w:trPr>
          <w:trHeight w:val="699"/>
        </w:trPr>
        <w:tc>
          <w:tcPr>
            <w:tcW w:w="10276" w:type="dxa"/>
            <w:gridSpan w:val="6"/>
            <w:tcBorders>
              <w:top w:val="single" w:sz="8" w:space="0" w:color="000000"/>
              <w:left w:val="single" w:sz="8" w:space="0" w:color="000000"/>
              <w:bottom w:val="single" w:sz="8" w:space="0" w:color="000000"/>
              <w:right w:val="single" w:sz="8" w:space="0" w:color="000000"/>
            </w:tcBorders>
          </w:tcPr>
          <w:p w:rsidR="001D37A9" w:rsidRDefault="00636AE2">
            <w:r>
              <w:rPr>
                <w:rFonts w:ascii="Times New Roman" w:eastAsia="Times New Roman" w:hAnsi="Times New Roman" w:cs="Times New Roman"/>
                <w:sz w:val="19"/>
              </w:rPr>
              <w:t xml:space="preserve">Специальные помещения представляют собой учебные аудитории для проведения всех занятий по дисциплине, предусмотренных учебным планом и содержанием РПД. Помещения укомплектованы специализированной мебелью и техническими средствами обучения согласно требованиям ФГОС, в </w:t>
            </w:r>
            <w:proofErr w:type="spellStart"/>
            <w:r>
              <w:rPr>
                <w:rFonts w:ascii="Times New Roman" w:eastAsia="Times New Roman" w:hAnsi="Times New Roman" w:cs="Times New Roman"/>
                <w:sz w:val="19"/>
              </w:rPr>
              <w:t>т.ч</w:t>
            </w:r>
            <w:proofErr w:type="spellEnd"/>
            <w:r>
              <w:rPr>
                <w:rFonts w:ascii="Times New Roman" w:eastAsia="Times New Roman" w:hAnsi="Times New Roman" w:cs="Times New Roman"/>
                <w:sz w:val="19"/>
              </w:rPr>
              <w:t>.:</w:t>
            </w:r>
            <w:r>
              <w:rPr>
                <w:sz w:val="19"/>
              </w:rPr>
              <w:t xml:space="preserve"> </w:t>
            </w:r>
          </w:p>
        </w:tc>
      </w:tr>
      <w:tr w:rsidR="001D37A9" w:rsidTr="0060043D">
        <w:trPr>
          <w:trHeight w:val="288"/>
        </w:trPr>
        <w:tc>
          <w:tcPr>
            <w:tcW w:w="783" w:type="dxa"/>
            <w:gridSpan w:val="2"/>
            <w:tcBorders>
              <w:top w:val="single" w:sz="8" w:space="0" w:color="000000"/>
              <w:left w:val="single" w:sz="8" w:space="0" w:color="000000"/>
              <w:bottom w:val="single" w:sz="8" w:space="0" w:color="000000"/>
              <w:right w:val="single" w:sz="8" w:space="0" w:color="000000"/>
            </w:tcBorders>
          </w:tcPr>
          <w:p w:rsidR="001D37A9" w:rsidRDefault="00636AE2">
            <w:pPr>
              <w:ind w:right="29"/>
              <w:jc w:val="right"/>
            </w:pPr>
            <w:r>
              <w:rPr>
                <w:rFonts w:ascii="Times New Roman" w:eastAsia="Times New Roman" w:hAnsi="Times New Roman" w:cs="Times New Roman"/>
                <w:sz w:val="19"/>
              </w:rPr>
              <w:t>7.1</w:t>
            </w:r>
            <w:r>
              <w:rPr>
                <w:sz w:val="19"/>
              </w:rPr>
              <w:t xml:space="preserve"> </w:t>
            </w:r>
          </w:p>
        </w:tc>
        <w:tc>
          <w:tcPr>
            <w:tcW w:w="9493" w:type="dxa"/>
            <w:gridSpan w:val="4"/>
            <w:tcBorders>
              <w:top w:val="single" w:sz="8" w:space="0" w:color="000000"/>
              <w:left w:val="single" w:sz="8" w:space="0" w:color="000000"/>
              <w:bottom w:val="single" w:sz="8" w:space="0" w:color="000000"/>
              <w:right w:val="single" w:sz="8" w:space="0" w:color="000000"/>
            </w:tcBorders>
          </w:tcPr>
          <w:p w:rsidR="001D37A9" w:rsidRDefault="00636AE2">
            <w:pPr>
              <w:ind w:left="2"/>
            </w:pPr>
            <w:r>
              <w:rPr>
                <w:rFonts w:ascii="Times New Roman" w:eastAsia="Times New Roman" w:hAnsi="Times New Roman" w:cs="Times New Roman"/>
                <w:sz w:val="19"/>
              </w:rPr>
              <w:t>Учебная аудитория</w:t>
            </w:r>
            <w:r>
              <w:rPr>
                <w:sz w:val="19"/>
              </w:rPr>
              <w:t xml:space="preserve"> </w:t>
            </w:r>
          </w:p>
        </w:tc>
      </w:tr>
      <w:tr w:rsidR="001D37A9" w:rsidTr="0060043D">
        <w:trPr>
          <w:trHeight w:val="288"/>
        </w:trPr>
        <w:tc>
          <w:tcPr>
            <w:tcW w:w="783" w:type="dxa"/>
            <w:gridSpan w:val="2"/>
            <w:tcBorders>
              <w:top w:val="single" w:sz="8" w:space="0" w:color="000000"/>
              <w:left w:val="single" w:sz="8" w:space="0" w:color="000000"/>
              <w:bottom w:val="single" w:sz="8" w:space="0" w:color="000000"/>
              <w:right w:val="single" w:sz="8" w:space="0" w:color="000000"/>
            </w:tcBorders>
          </w:tcPr>
          <w:p w:rsidR="001D37A9" w:rsidRDefault="00636AE2">
            <w:pPr>
              <w:ind w:right="29"/>
              <w:jc w:val="right"/>
            </w:pPr>
            <w:r>
              <w:rPr>
                <w:rFonts w:ascii="Times New Roman" w:eastAsia="Times New Roman" w:hAnsi="Times New Roman" w:cs="Times New Roman"/>
                <w:sz w:val="19"/>
              </w:rPr>
              <w:t>7.2</w:t>
            </w:r>
            <w:r>
              <w:rPr>
                <w:sz w:val="19"/>
              </w:rPr>
              <w:t xml:space="preserve"> </w:t>
            </w:r>
          </w:p>
        </w:tc>
        <w:tc>
          <w:tcPr>
            <w:tcW w:w="9493" w:type="dxa"/>
            <w:gridSpan w:val="4"/>
            <w:tcBorders>
              <w:top w:val="single" w:sz="8" w:space="0" w:color="000000"/>
              <w:left w:val="single" w:sz="8" w:space="0" w:color="000000"/>
              <w:bottom w:val="single" w:sz="8" w:space="0" w:color="000000"/>
              <w:right w:val="single" w:sz="8" w:space="0" w:color="000000"/>
            </w:tcBorders>
          </w:tcPr>
          <w:p w:rsidR="001D37A9" w:rsidRDefault="00636AE2">
            <w:pPr>
              <w:ind w:left="2"/>
            </w:pPr>
            <w:r>
              <w:rPr>
                <w:rFonts w:ascii="Times New Roman" w:eastAsia="Times New Roman" w:hAnsi="Times New Roman" w:cs="Times New Roman"/>
                <w:sz w:val="19"/>
              </w:rPr>
              <w:t xml:space="preserve">для проведения учебных занятий, предусмотренных программой </w:t>
            </w:r>
            <w:proofErr w:type="spellStart"/>
            <w:r>
              <w:rPr>
                <w:rFonts w:ascii="Times New Roman" w:eastAsia="Times New Roman" w:hAnsi="Times New Roman" w:cs="Times New Roman"/>
                <w:sz w:val="19"/>
              </w:rPr>
              <w:t>бакалавриата</w:t>
            </w:r>
            <w:proofErr w:type="spellEnd"/>
            <w:r>
              <w:rPr>
                <w:rFonts w:ascii="Times New Roman" w:eastAsia="Times New Roman" w:hAnsi="Times New Roman" w:cs="Times New Roman"/>
                <w:sz w:val="19"/>
              </w:rPr>
              <w:t>.</w:t>
            </w:r>
            <w:r>
              <w:rPr>
                <w:sz w:val="19"/>
              </w:rPr>
              <w:t xml:space="preserve"> </w:t>
            </w:r>
          </w:p>
        </w:tc>
      </w:tr>
      <w:tr w:rsidR="001D37A9" w:rsidTr="0060043D">
        <w:trPr>
          <w:trHeight w:val="283"/>
        </w:trPr>
        <w:tc>
          <w:tcPr>
            <w:tcW w:w="783" w:type="dxa"/>
            <w:gridSpan w:val="2"/>
            <w:tcBorders>
              <w:top w:val="single" w:sz="8" w:space="0" w:color="000000"/>
              <w:left w:val="single" w:sz="8" w:space="0" w:color="000000"/>
              <w:bottom w:val="single" w:sz="8" w:space="0" w:color="000000"/>
              <w:right w:val="single" w:sz="8" w:space="0" w:color="000000"/>
            </w:tcBorders>
          </w:tcPr>
          <w:p w:rsidR="001D37A9" w:rsidRDefault="00636AE2">
            <w:pPr>
              <w:ind w:right="29"/>
              <w:jc w:val="right"/>
            </w:pPr>
            <w:r>
              <w:rPr>
                <w:rFonts w:ascii="Times New Roman" w:eastAsia="Times New Roman" w:hAnsi="Times New Roman" w:cs="Times New Roman"/>
                <w:sz w:val="19"/>
              </w:rPr>
              <w:t>7.3</w:t>
            </w:r>
            <w:r>
              <w:rPr>
                <w:sz w:val="19"/>
              </w:rPr>
              <w:t xml:space="preserve"> </w:t>
            </w:r>
          </w:p>
        </w:tc>
        <w:tc>
          <w:tcPr>
            <w:tcW w:w="9493" w:type="dxa"/>
            <w:gridSpan w:val="4"/>
            <w:tcBorders>
              <w:top w:val="single" w:sz="8" w:space="0" w:color="000000"/>
              <w:left w:val="single" w:sz="8" w:space="0" w:color="000000"/>
              <w:bottom w:val="single" w:sz="8" w:space="0" w:color="000000"/>
              <w:right w:val="single" w:sz="8" w:space="0" w:color="000000"/>
            </w:tcBorders>
          </w:tcPr>
          <w:p w:rsidR="001D37A9" w:rsidRDefault="00636AE2">
            <w:pPr>
              <w:ind w:left="2"/>
            </w:pPr>
            <w:r>
              <w:rPr>
                <w:rFonts w:ascii="Times New Roman" w:eastAsia="Times New Roman" w:hAnsi="Times New Roman" w:cs="Times New Roman"/>
                <w:sz w:val="19"/>
              </w:rPr>
              <w:t>Технические средства обучения (проектор, ноутбук , экран), учебные наглядные пособия</w:t>
            </w:r>
            <w:r>
              <w:rPr>
                <w:sz w:val="19"/>
              </w:rPr>
              <w:t xml:space="preserve"> </w:t>
            </w:r>
          </w:p>
        </w:tc>
      </w:tr>
      <w:tr w:rsidR="001D37A9" w:rsidTr="0060043D">
        <w:trPr>
          <w:trHeight w:val="288"/>
        </w:trPr>
        <w:tc>
          <w:tcPr>
            <w:tcW w:w="783" w:type="dxa"/>
            <w:gridSpan w:val="2"/>
            <w:tcBorders>
              <w:top w:val="single" w:sz="8" w:space="0" w:color="000000"/>
              <w:left w:val="single" w:sz="8" w:space="0" w:color="000000"/>
              <w:bottom w:val="single" w:sz="8" w:space="0" w:color="000000"/>
              <w:right w:val="single" w:sz="8" w:space="0" w:color="000000"/>
            </w:tcBorders>
          </w:tcPr>
          <w:p w:rsidR="001D37A9" w:rsidRDefault="00636AE2">
            <w:pPr>
              <w:ind w:right="29"/>
              <w:jc w:val="right"/>
            </w:pPr>
            <w:r>
              <w:rPr>
                <w:rFonts w:ascii="Times New Roman" w:eastAsia="Times New Roman" w:hAnsi="Times New Roman" w:cs="Times New Roman"/>
                <w:sz w:val="19"/>
              </w:rPr>
              <w:t>7.4</w:t>
            </w:r>
            <w:r>
              <w:rPr>
                <w:sz w:val="19"/>
              </w:rPr>
              <w:t xml:space="preserve"> </w:t>
            </w:r>
          </w:p>
        </w:tc>
        <w:tc>
          <w:tcPr>
            <w:tcW w:w="9493" w:type="dxa"/>
            <w:gridSpan w:val="4"/>
            <w:tcBorders>
              <w:top w:val="single" w:sz="8" w:space="0" w:color="000000"/>
              <w:left w:val="single" w:sz="8" w:space="0" w:color="000000"/>
              <w:bottom w:val="single" w:sz="8" w:space="0" w:color="000000"/>
              <w:right w:val="single" w:sz="8" w:space="0" w:color="000000"/>
            </w:tcBorders>
          </w:tcPr>
          <w:p w:rsidR="001D37A9" w:rsidRDefault="00636AE2">
            <w:pPr>
              <w:ind w:left="2"/>
            </w:pPr>
            <w:r>
              <w:t xml:space="preserve"> </w:t>
            </w:r>
          </w:p>
        </w:tc>
      </w:tr>
    </w:tbl>
    <w:p w:rsidR="001D37A9" w:rsidRDefault="00636AE2">
      <w:pPr>
        <w:spacing w:after="0"/>
      </w:pPr>
      <w:r>
        <w:t xml:space="preserve"> </w:t>
      </w:r>
      <w:r>
        <w:tab/>
        <w:t xml:space="preserve"> </w:t>
      </w:r>
      <w:r>
        <w:tab/>
        <w:t xml:space="preserve"> </w:t>
      </w:r>
      <w:r>
        <w:tab/>
        <w:t xml:space="preserve"> </w:t>
      </w:r>
    </w:p>
    <w:tbl>
      <w:tblPr>
        <w:tblStyle w:val="TableGrid"/>
        <w:tblW w:w="10272" w:type="dxa"/>
        <w:tblInd w:w="2" w:type="dxa"/>
        <w:tblCellMar>
          <w:top w:w="47" w:type="dxa"/>
          <w:left w:w="31" w:type="dxa"/>
        </w:tblCellMar>
        <w:tblLook w:val="04A0" w:firstRow="1" w:lastRow="0" w:firstColumn="1" w:lastColumn="0" w:noHBand="0" w:noVBand="1"/>
      </w:tblPr>
      <w:tblGrid>
        <w:gridCol w:w="10272"/>
      </w:tblGrid>
      <w:tr w:rsidR="001D37A9">
        <w:trPr>
          <w:trHeight w:val="274"/>
        </w:trPr>
        <w:tc>
          <w:tcPr>
            <w:tcW w:w="10272" w:type="dxa"/>
            <w:tcBorders>
              <w:top w:val="single" w:sz="8" w:space="0" w:color="000000"/>
              <w:left w:val="single" w:sz="8" w:space="0" w:color="000000"/>
              <w:bottom w:val="single" w:sz="8" w:space="0" w:color="000000"/>
              <w:right w:val="single" w:sz="8" w:space="0" w:color="000000"/>
            </w:tcBorders>
            <w:shd w:val="clear" w:color="auto" w:fill="D3D3D3"/>
          </w:tcPr>
          <w:p w:rsidR="001D37A9" w:rsidRDefault="00636AE2">
            <w:pPr>
              <w:ind w:right="35"/>
              <w:jc w:val="center"/>
            </w:pPr>
            <w:r>
              <w:rPr>
                <w:rFonts w:ascii="Times New Roman" w:eastAsia="Times New Roman" w:hAnsi="Times New Roman" w:cs="Times New Roman"/>
                <w:b/>
                <w:sz w:val="19"/>
              </w:rPr>
              <w:t>8. МЕТОДИЧЕСКИЕ УКАЗАНИЯ ДЛЯ ОБУЧАЮЩИХСЯ ПО ОСВОЕНИЮ ДИСЦИПЛИНЫ (МОДУЛЯ)</w:t>
            </w:r>
            <w:r>
              <w:rPr>
                <w:sz w:val="19"/>
              </w:rPr>
              <w:t xml:space="preserve"> </w:t>
            </w:r>
          </w:p>
        </w:tc>
      </w:tr>
      <w:tr w:rsidR="001D37A9">
        <w:trPr>
          <w:trHeight w:val="9490"/>
        </w:trPr>
        <w:tc>
          <w:tcPr>
            <w:tcW w:w="10272" w:type="dxa"/>
            <w:tcBorders>
              <w:top w:val="single" w:sz="8" w:space="0" w:color="000000"/>
              <w:left w:val="single" w:sz="8" w:space="0" w:color="000000"/>
              <w:bottom w:val="single" w:sz="8" w:space="0" w:color="000000"/>
              <w:right w:val="single" w:sz="8" w:space="0" w:color="000000"/>
            </w:tcBorders>
          </w:tcPr>
          <w:p w:rsidR="001D37A9" w:rsidRDefault="00636AE2">
            <w:pPr>
              <w:spacing w:after="33" w:line="236" w:lineRule="auto"/>
            </w:pPr>
            <w:r>
              <w:rPr>
                <w:rFonts w:ascii="Times New Roman" w:eastAsia="Times New Roman" w:hAnsi="Times New Roman" w:cs="Times New Roman"/>
                <w:sz w:val="19"/>
              </w:rPr>
              <w:lastRenderedPageBreak/>
              <w:t>Практические занятия призваны дополнить и углубить знания студентов, полученные на лекциях, при изучении рекомендуемой учебной и научной литературы. Во время занятий проводятся чтение, комментирование, обсуждение важнейших проблем, решение задач, представление самостоятельно подготовленных докладов/эссе по предложенным или самостоятельно выбранным темам.</w:t>
            </w:r>
            <w:r>
              <w:rPr>
                <w:sz w:val="19"/>
              </w:rPr>
              <w:t xml:space="preserve"> </w:t>
            </w:r>
          </w:p>
          <w:p w:rsidR="001D37A9" w:rsidRDefault="00636AE2">
            <w:pPr>
              <w:spacing w:after="30"/>
            </w:pPr>
            <w:r>
              <w:rPr>
                <w:rFonts w:ascii="Times New Roman" w:eastAsia="Times New Roman" w:hAnsi="Times New Roman" w:cs="Times New Roman"/>
                <w:sz w:val="19"/>
              </w:rPr>
              <w:t>Главное условие успешности в освоении учебной дисциплины - систематические занятия. Работа студента над любой темой должна быть целеустремленной. Для этого нужно ясно представлять себе цель конкретного занятия и план его проведения.</w:t>
            </w:r>
            <w:r>
              <w:rPr>
                <w:sz w:val="19"/>
              </w:rPr>
              <w:t xml:space="preserve"> </w:t>
            </w:r>
            <w:r>
              <w:rPr>
                <w:rFonts w:ascii="Times New Roman" w:eastAsia="Times New Roman" w:hAnsi="Times New Roman" w:cs="Times New Roman"/>
                <w:sz w:val="19"/>
              </w:rPr>
              <w:t>Изучение каждой темы дисциплины «Защита имущественных прав граждан», вынесенной на практическое занятие, рекомендуется осуществлять в следующей последовательности:</w:t>
            </w:r>
            <w:r>
              <w:rPr>
                <w:sz w:val="19"/>
              </w:rPr>
              <w:t xml:space="preserve"> </w:t>
            </w:r>
          </w:p>
          <w:p w:rsidR="001D37A9" w:rsidRDefault="00636AE2">
            <w:pPr>
              <w:spacing w:line="276" w:lineRule="auto"/>
              <w:ind w:left="149" w:right="252"/>
            </w:pPr>
            <w:r>
              <w:rPr>
                <w:noProof/>
              </w:rPr>
              <w:drawing>
                <wp:anchor distT="0" distB="0" distL="114300" distR="114300" simplePos="0" relativeHeight="251660288" behindDoc="1" locked="0" layoutInCell="1" allowOverlap="0">
                  <wp:simplePos x="0" y="0"/>
                  <wp:positionH relativeFrom="column">
                    <wp:posOffset>19812</wp:posOffset>
                  </wp:positionH>
                  <wp:positionV relativeFrom="paragraph">
                    <wp:posOffset>-24965</wp:posOffset>
                  </wp:positionV>
                  <wp:extent cx="188976" cy="134112"/>
                  <wp:effectExtent l="0" t="0" r="0" b="0"/>
                  <wp:wrapNone/>
                  <wp:docPr id="4596" name="Picture 4596"/>
                  <wp:cNvGraphicFramePr/>
                  <a:graphic xmlns:a="http://schemas.openxmlformats.org/drawingml/2006/main">
                    <a:graphicData uri="http://schemas.openxmlformats.org/drawingml/2006/picture">
                      <pic:pic xmlns:pic="http://schemas.openxmlformats.org/drawingml/2006/picture">
                        <pic:nvPicPr>
                          <pic:cNvPr id="4596" name="Picture 4596"/>
                          <pic:cNvPicPr/>
                        </pic:nvPicPr>
                        <pic:blipFill>
                          <a:blip r:embed="rId12"/>
                          <a:stretch>
                            <a:fillRect/>
                          </a:stretch>
                        </pic:blipFill>
                        <pic:spPr>
                          <a:xfrm>
                            <a:off x="0" y="0"/>
                            <a:ext cx="188976" cy="134112"/>
                          </a:xfrm>
                          <a:prstGeom prst="rect">
                            <a:avLst/>
                          </a:prstGeom>
                        </pic:spPr>
                      </pic:pic>
                    </a:graphicData>
                  </a:graphic>
                </wp:anchor>
              </w:drawing>
            </w:r>
            <w:r>
              <w:rPr>
                <w:noProof/>
              </w:rPr>
              <w:drawing>
                <wp:anchor distT="0" distB="0" distL="114300" distR="114300" simplePos="0" relativeHeight="251661312" behindDoc="1" locked="0" layoutInCell="1" allowOverlap="0">
                  <wp:simplePos x="0" y="0"/>
                  <wp:positionH relativeFrom="column">
                    <wp:posOffset>19812</wp:posOffset>
                  </wp:positionH>
                  <wp:positionV relativeFrom="paragraph">
                    <wp:posOffset>115242</wp:posOffset>
                  </wp:positionV>
                  <wp:extent cx="188976" cy="134112"/>
                  <wp:effectExtent l="0" t="0" r="0" b="0"/>
                  <wp:wrapNone/>
                  <wp:docPr id="4602" name="Picture 4602"/>
                  <wp:cNvGraphicFramePr/>
                  <a:graphic xmlns:a="http://schemas.openxmlformats.org/drawingml/2006/main">
                    <a:graphicData uri="http://schemas.openxmlformats.org/drawingml/2006/picture">
                      <pic:pic xmlns:pic="http://schemas.openxmlformats.org/drawingml/2006/picture">
                        <pic:nvPicPr>
                          <pic:cNvPr id="4602" name="Picture 4602"/>
                          <pic:cNvPicPr/>
                        </pic:nvPicPr>
                        <pic:blipFill>
                          <a:blip r:embed="rId12"/>
                          <a:stretch>
                            <a:fillRect/>
                          </a:stretch>
                        </pic:blipFill>
                        <pic:spPr>
                          <a:xfrm>
                            <a:off x="0" y="0"/>
                            <a:ext cx="188976" cy="134112"/>
                          </a:xfrm>
                          <a:prstGeom prst="rect">
                            <a:avLst/>
                          </a:prstGeom>
                        </pic:spPr>
                      </pic:pic>
                    </a:graphicData>
                  </a:graphic>
                </wp:anchor>
              </w:drawing>
            </w:r>
            <w:r>
              <w:rPr>
                <w:noProof/>
              </w:rPr>
              <w:drawing>
                <wp:anchor distT="0" distB="0" distL="114300" distR="114300" simplePos="0" relativeHeight="251662336" behindDoc="1" locked="0" layoutInCell="1" allowOverlap="0">
                  <wp:simplePos x="0" y="0"/>
                  <wp:positionH relativeFrom="column">
                    <wp:posOffset>19812</wp:posOffset>
                  </wp:positionH>
                  <wp:positionV relativeFrom="paragraph">
                    <wp:posOffset>252402</wp:posOffset>
                  </wp:positionV>
                  <wp:extent cx="188976" cy="134112"/>
                  <wp:effectExtent l="0" t="0" r="0" b="0"/>
                  <wp:wrapNone/>
                  <wp:docPr id="4608" name="Picture 4608"/>
                  <wp:cNvGraphicFramePr/>
                  <a:graphic xmlns:a="http://schemas.openxmlformats.org/drawingml/2006/main">
                    <a:graphicData uri="http://schemas.openxmlformats.org/drawingml/2006/picture">
                      <pic:pic xmlns:pic="http://schemas.openxmlformats.org/drawingml/2006/picture">
                        <pic:nvPicPr>
                          <pic:cNvPr id="4608" name="Picture 4608"/>
                          <pic:cNvPicPr/>
                        </pic:nvPicPr>
                        <pic:blipFill>
                          <a:blip r:embed="rId12"/>
                          <a:stretch>
                            <a:fillRect/>
                          </a:stretch>
                        </pic:blipFill>
                        <pic:spPr>
                          <a:xfrm>
                            <a:off x="0" y="0"/>
                            <a:ext cx="188976" cy="134112"/>
                          </a:xfrm>
                          <a:prstGeom prst="rect">
                            <a:avLst/>
                          </a:prstGeom>
                        </pic:spPr>
                      </pic:pic>
                    </a:graphicData>
                  </a:graphic>
                </wp:anchor>
              </w:drawing>
            </w:r>
            <w:r>
              <w:rPr>
                <w:noProof/>
              </w:rPr>
              <w:drawing>
                <wp:anchor distT="0" distB="0" distL="114300" distR="114300" simplePos="0" relativeHeight="251663360" behindDoc="1" locked="0" layoutInCell="1" allowOverlap="0">
                  <wp:simplePos x="0" y="0"/>
                  <wp:positionH relativeFrom="column">
                    <wp:posOffset>19812</wp:posOffset>
                  </wp:positionH>
                  <wp:positionV relativeFrom="paragraph">
                    <wp:posOffset>392610</wp:posOffset>
                  </wp:positionV>
                  <wp:extent cx="188976" cy="134112"/>
                  <wp:effectExtent l="0" t="0" r="0" b="0"/>
                  <wp:wrapNone/>
                  <wp:docPr id="4616" name="Picture 4616"/>
                  <wp:cNvGraphicFramePr/>
                  <a:graphic xmlns:a="http://schemas.openxmlformats.org/drawingml/2006/main">
                    <a:graphicData uri="http://schemas.openxmlformats.org/drawingml/2006/picture">
                      <pic:pic xmlns:pic="http://schemas.openxmlformats.org/drawingml/2006/picture">
                        <pic:nvPicPr>
                          <pic:cNvPr id="4616" name="Picture 4616"/>
                          <pic:cNvPicPr/>
                        </pic:nvPicPr>
                        <pic:blipFill>
                          <a:blip r:embed="rId12"/>
                          <a:stretch>
                            <a:fillRect/>
                          </a:stretch>
                        </pic:blipFill>
                        <pic:spPr>
                          <a:xfrm>
                            <a:off x="0" y="0"/>
                            <a:ext cx="188976" cy="134112"/>
                          </a:xfrm>
                          <a:prstGeom prst="rect">
                            <a:avLst/>
                          </a:prstGeom>
                        </pic:spPr>
                      </pic:pic>
                    </a:graphicData>
                  </a:graphic>
                </wp:anchor>
              </w:drawing>
            </w:r>
            <w:r>
              <w:rPr>
                <w:noProof/>
              </w:rPr>
              <w:drawing>
                <wp:anchor distT="0" distB="0" distL="114300" distR="114300" simplePos="0" relativeHeight="251664384" behindDoc="1" locked="0" layoutInCell="1" allowOverlap="0">
                  <wp:simplePos x="0" y="0"/>
                  <wp:positionH relativeFrom="column">
                    <wp:posOffset>19812</wp:posOffset>
                  </wp:positionH>
                  <wp:positionV relativeFrom="paragraph">
                    <wp:posOffset>529770</wp:posOffset>
                  </wp:positionV>
                  <wp:extent cx="188976" cy="134112"/>
                  <wp:effectExtent l="0" t="0" r="0" b="0"/>
                  <wp:wrapNone/>
                  <wp:docPr id="4623" name="Picture 4623"/>
                  <wp:cNvGraphicFramePr/>
                  <a:graphic xmlns:a="http://schemas.openxmlformats.org/drawingml/2006/main">
                    <a:graphicData uri="http://schemas.openxmlformats.org/drawingml/2006/picture">
                      <pic:pic xmlns:pic="http://schemas.openxmlformats.org/drawingml/2006/picture">
                        <pic:nvPicPr>
                          <pic:cNvPr id="4623" name="Picture 4623"/>
                          <pic:cNvPicPr/>
                        </pic:nvPicPr>
                        <pic:blipFill>
                          <a:blip r:embed="rId12"/>
                          <a:stretch>
                            <a:fillRect/>
                          </a:stretch>
                        </pic:blipFill>
                        <pic:spPr>
                          <a:xfrm>
                            <a:off x="0" y="0"/>
                            <a:ext cx="188976" cy="134112"/>
                          </a:xfrm>
                          <a:prstGeom prst="rect">
                            <a:avLst/>
                          </a:prstGeom>
                        </pic:spPr>
                      </pic:pic>
                    </a:graphicData>
                  </a:graphic>
                </wp:anchor>
              </w:drawing>
            </w:r>
            <w:r>
              <w:rPr>
                <w:rFonts w:ascii="Times New Roman" w:eastAsia="Times New Roman" w:hAnsi="Times New Roman" w:cs="Times New Roman"/>
                <w:sz w:val="19"/>
              </w:rPr>
              <w:t xml:space="preserve"> ознакомиться с лекцией (посещение лекционного занятия, чтение конспекта</w:t>
            </w:r>
            <w:proofErr w:type="gramStart"/>
            <w:r>
              <w:rPr>
                <w:rFonts w:ascii="Times New Roman" w:eastAsia="Times New Roman" w:hAnsi="Times New Roman" w:cs="Times New Roman"/>
                <w:sz w:val="19"/>
              </w:rPr>
              <w:t>);</w:t>
            </w:r>
            <w:r>
              <w:rPr>
                <w:sz w:val="19"/>
              </w:rPr>
              <w:t xml:space="preserve"> </w:t>
            </w:r>
            <w:r>
              <w:rPr>
                <w:rFonts w:ascii="Times New Roman" w:eastAsia="Times New Roman" w:hAnsi="Times New Roman" w:cs="Times New Roman"/>
                <w:sz w:val="19"/>
              </w:rPr>
              <w:t xml:space="preserve"> прочитать</w:t>
            </w:r>
            <w:proofErr w:type="gramEnd"/>
            <w:r>
              <w:rPr>
                <w:rFonts w:ascii="Times New Roman" w:eastAsia="Times New Roman" w:hAnsi="Times New Roman" w:cs="Times New Roman"/>
                <w:sz w:val="19"/>
              </w:rPr>
              <w:t xml:space="preserve"> соответствующий раздел в учебнике или учебном пособии;</w:t>
            </w:r>
            <w:r>
              <w:rPr>
                <w:sz w:val="19"/>
              </w:rPr>
              <w:t xml:space="preserve"> </w:t>
            </w:r>
            <w:r>
              <w:rPr>
                <w:rFonts w:ascii="Times New Roman" w:eastAsia="Times New Roman" w:hAnsi="Times New Roman" w:cs="Times New Roman"/>
                <w:sz w:val="19"/>
              </w:rPr>
              <w:t xml:space="preserve"> изучить соответствующую данной теме главу в нормативно-правовых актах;</w:t>
            </w:r>
            <w:r>
              <w:rPr>
                <w:sz w:val="19"/>
              </w:rPr>
              <w:t xml:space="preserve"> </w:t>
            </w:r>
            <w:r>
              <w:rPr>
                <w:rFonts w:ascii="Times New Roman" w:eastAsia="Times New Roman" w:hAnsi="Times New Roman" w:cs="Times New Roman"/>
                <w:sz w:val="19"/>
              </w:rPr>
              <w:t xml:space="preserve"> ознакомиться с рекомендованной по данной теме научной литературой, а также с материалами судебной практики;</w:t>
            </w:r>
            <w:r>
              <w:rPr>
                <w:sz w:val="19"/>
              </w:rPr>
              <w:t xml:space="preserve"> </w:t>
            </w:r>
            <w:r>
              <w:rPr>
                <w:rFonts w:ascii="Times New Roman" w:eastAsia="Times New Roman" w:hAnsi="Times New Roman" w:cs="Times New Roman"/>
                <w:sz w:val="19"/>
              </w:rPr>
              <w:t xml:space="preserve"> найти и по возможности выписать из прочтенной литературы основные дефиниции по вопросам практического занятия, </w:t>
            </w:r>
          </w:p>
          <w:p w:rsidR="001D37A9" w:rsidRDefault="00636AE2">
            <w:r>
              <w:rPr>
                <w:rFonts w:ascii="Times New Roman" w:eastAsia="Times New Roman" w:hAnsi="Times New Roman" w:cs="Times New Roman"/>
                <w:sz w:val="19"/>
              </w:rPr>
              <w:t>подобрать из прочитанной литературы примеры, иллюстрирующие главные положения рассматриваемой темы.</w:t>
            </w:r>
            <w:r>
              <w:rPr>
                <w:sz w:val="19"/>
              </w:rPr>
              <w:t xml:space="preserve"> </w:t>
            </w:r>
          </w:p>
          <w:p w:rsidR="001D37A9" w:rsidRDefault="00636AE2">
            <w:pPr>
              <w:spacing w:line="256" w:lineRule="auto"/>
              <w:ind w:right="36"/>
              <w:jc w:val="both"/>
            </w:pPr>
            <w:r>
              <w:rPr>
                <w:rFonts w:ascii="Times New Roman" w:eastAsia="Times New Roman" w:hAnsi="Times New Roman" w:cs="Times New Roman"/>
                <w:sz w:val="19"/>
              </w:rPr>
              <w:t>Изучение соответствующих положений программы дисциплины и конспекта лекций имеет важное значение, поскольку в них, с одной стороны, дается систематизированное изложение материала, а с другой – излагаются новые соображения, выдвинутые практикой, сообщаются сведения об изменениях в законодательстве и т.п.</w:t>
            </w:r>
            <w:r>
              <w:rPr>
                <w:sz w:val="19"/>
              </w:rPr>
              <w:t xml:space="preserve"> </w:t>
            </w:r>
          </w:p>
          <w:p w:rsidR="001D37A9" w:rsidRDefault="00636AE2">
            <w:pPr>
              <w:spacing w:line="256" w:lineRule="auto"/>
            </w:pPr>
            <w:r>
              <w:rPr>
                <w:rFonts w:ascii="Times New Roman" w:eastAsia="Times New Roman" w:hAnsi="Times New Roman" w:cs="Times New Roman"/>
                <w:sz w:val="19"/>
              </w:rPr>
              <w:t>Не следует ограничивать подготовку только ознакомлением с лекциями. При всем их совершенстве и полноте конспектирования лекции не могут исчерпать относящийся к теме материал. Лектор всегда оставляет немало вопросов для самостоятельного изучения студентами специальной литературы.</w:t>
            </w:r>
            <w:r>
              <w:rPr>
                <w:sz w:val="19"/>
              </w:rPr>
              <w:t xml:space="preserve"> </w:t>
            </w:r>
          </w:p>
          <w:p w:rsidR="001D37A9" w:rsidRDefault="00636AE2">
            <w:pPr>
              <w:spacing w:after="4" w:line="232" w:lineRule="auto"/>
              <w:jc w:val="both"/>
            </w:pPr>
            <w:r>
              <w:rPr>
                <w:rFonts w:ascii="Times New Roman" w:eastAsia="Times New Roman" w:hAnsi="Times New Roman" w:cs="Times New Roman"/>
                <w:sz w:val="19"/>
              </w:rPr>
              <w:t>Изучение специальной литературы целесообразно начинать с чтения учебника и учебного пособия. После их изучения легче понимаются рекомендованные монографии, журнальные статьи.</w:t>
            </w:r>
            <w:r>
              <w:rPr>
                <w:sz w:val="19"/>
              </w:rPr>
              <w:t xml:space="preserve"> </w:t>
            </w:r>
          </w:p>
          <w:p w:rsidR="001D37A9" w:rsidRDefault="00636AE2">
            <w:pPr>
              <w:spacing w:line="242" w:lineRule="auto"/>
              <w:ind w:right="43"/>
            </w:pPr>
            <w:r>
              <w:rPr>
                <w:rFonts w:ascii="Times New Roman" w:eastAsia="Times New Roman" w:hAnsi="Times New Roman" w:cs="Times New Roman"/>
                <w:sz w:val="19"/>
              </w:rPr>
              <w:t>Параллельно с изучением конспекта лекций, учебников и учебных пособий надо изучать нормы права. Разрозненное их чтение менее полезно для усвоения, так как в этом случае конкретные законы, подзаконные акты отрываются от изложения института в целом, какое дается в учебном материале. Нормы права всегда лучше усваиваются совместно с комментариями к ним. Поэтому всегда, когда в тексте лекции или учебника упоминается тот или иной нормативный акт, та или иная статья кодекса, с ними нужно сразу же ознакомиться, сопоставлять их содержание с имеющимися в лекции (учебнике).</w:t>
            </w:r>
            <w:r>
              <w:rPr>
                <w:sz w:val="19"/>
              </w:rPr>
              <w:t xml:space="preserve"> </w:t>
            </w:r>
            <w:r>
              <w:rPr>
                <w:rFonts w:ascii="Times New Roman" w:eastAsia="Times New Roman" w:hAnsi="Times New Roman" w:cs="Times New Roman"/>
                <w:sz w:val="19"/>
              </w:rPr>
              <w:t>Изучение рекомендованной нормативной и правоприменительной литературы лучше всего осуществлять в справочно- поисковых системах, таких как «Консультант Плюс», «Кодекс», находящихся в свободном доступе и др. Данная рекомендация обусловлена тем, что только в электронной базе документы приводятся в актуальном состоянии, т.е. с учетом всех внесенных в них изменений и дополнений.</w:t>
            </w:r>
            <w:r>
              <w:rPr>
                <w:sz w:val="19"/>
              </w:rPr>
              <w:t xml:space="preserve"> </w:t>
            </w:r>
          </w:p>
          <w:p w:rsidR="001D37A9" w:rsidRDefault="00636AE2">
            <w:pPr>
              <w:spacing w:after="1" w:line="235" w:lineRule="auto"/>
            </w:pPr>
            <w:r>
              <w:rPr>
                <w:rFonts w:ascii="Times New Roman" w:eastAsia="Times New Roman" w:hAnsi="Times New Roman" w:cs="Times New Roman"/>
                <w:sz w:val="19"/>
              </w:rPr>
              <w:t>При подготовке студентам не следует стремиться к многократному чтению нормативного, научного и учебного материала: оно нередко приводит к механическому запоминанию. Нужно с первого же раза читать внимательно, вдумчиво. Очень важно при этом выделять основные признаки института. Не следует оставлять без внимания встретившиеся положения, известные уже из других дисциплин, ибо общие положения имеют специфическое в каждой дисциплине освещение, раскрываются под определенным, новым углом зрения. Особенно важно запомнить нормативные акты, их наименование.</w:t>
            </w:r>
            <w:r>
              <w:rPr>
                <w:sz w:val="19"/>
              </w:rPr>
              <w:t xml:space="preserve"> </w:t>
            </w:r>
          </w:p>
          <w:p w:rsidR="001D37A9" w:rsidRDefault="00636AE2">
            <w:pPr>
              <w:spacing w:line="235" w:lineRule="auto"/>
              <w:ind w:right="164"/>
              <w:jc w:val="both"/>
            </w:pPr>
            <w:r>
              <w:rPr>
                <w:rFonts w:ascii="Times New Roman" w:eastAsia="Times New Roman" w:hAnsi="Times New Roman" w:cs="Times New Roman"/>
                <w:sz w:val="19"/>
              </w:rPr>
              <w:t>Для усвоения материала, а также развития устной речи, умения убедительно и аргументировано высказывать собственную мысль студент должен обязательно выступать на практических занятиях. Активное участие в работе практического занятия является необходимым условием для получения студентом положительной оценки за весь пройденный общий курс.</w:t>
            </w:r>
            <w:r>
              <w:rPr>
                <w:sz w:val="19"/>
              </w:rPr>
              <w:t xml:space="preserve"> </w:t>
            </w:r>
          </w:p>
          <w:p w:rsidR="001D37A9" w:rsidRDefault="00636AE2">
            <w:r>
              <w:rPr>
                <w:rFonts w:ascii="Times New Roman" w:eastAsia="Times New Roman" w:hAnsi="Times New Roman" w:cs="Times New Roman"/>
                <w:sz w:val="19"/>
              </w:rPr>
              <w:t>Также рекомендуется использовать инновационные формы подготовки к практическим занятиям, в том числе использование средств мультимедийной техники, подготовку электронных презентаций.</w:t>
            </w:r>
            <w:r>
              <w:rPr>
                <w:sz w:val="19"/>
              </w:rPr>
              <w:t xml:space="preserve"> </w:t>
            </w:r>
          </w:p>
        </w:tc>
      </w:tr>
    </w:tbl>
    <w:p w:rsidR="001D37A9" w:rsidRDefault="00636AE2">
      <w:pPr>
        <w:spacing w:after="0"/>
        <w:ind w:left="34"/>
      </w:pPr>
      <w:r>
        <w:t xml:space="preserve"> </w:t>
      </w:r>
    </w:p>
    <w:sectPr w:rsidR="001D37A9">
      <w:headerReference w:type="even" r:id="rId13"/>
      <w:headerReference w:type="default" r:id="rId14"/>
      <w:headerReference w:type="first" r:id="rId15"/>
      <w:pgSz w:w="11909" w:h="16838"/>
      <w:pgMar w:top="612" w:right="521" w:bottom="793" w:left="1100" w:header="569"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D3B1C" w:rsidRDefault="006D3B1C">
      <w:pPr>
        <w:spacing w:after="0" w:line="240" w:lineRule="auto"/>
      </w:pPr>
      <w:r>
        <w:separator/>
      </w:r>
    </w:p>
  </w:endnote>
  <w:endnote w:type="continuationSeparator" w:id="0">
    <w:p w:rsidR="006D3B1C" w:rsidRDefault="006D3B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altName w:val="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D3B1C" w:rsidRDefault="006D3B1C">
      <w:pPr>
        <w:spacing w:after="0" w:line="240" w:lineRule="auto"/>
      </w:pPr>
      <w:r>
        <w:separator/>
      </w:r>
    </w:p>
  </w:footnote>
  <w:footnote w:type="continuationSeparator" w:id="0">
    <w:p w:rsidR="006D3B1C" w:rsidRDefault="006D3B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6AE2" w:rsidRDefault="00636AE2"/>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6AE2" w:rsidRDefault="00636AE2"/>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6AE2" w:rsidRDefault="00636AE2"/>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6AE2" w:rsidRDefault="00636AE2">
    <w:pPr>
      <w:tabs>
        <w:tab w:val="center" w:pos="4538"/>
        <w:tab w:val="right" w:pos="10288"/>
      </w:tabs>
      <w:spacing w:after="0"/>
    </w:pPr>
    <w:r>
      <w:rPr>
        <w:rFonts w:ascii="Times New Roman" w:eastAsia="Times New Roman" w:hAnsi="Times New Roman" w:cs="Times New Roman"/>
        <w:color w:val="C0C0C0"/>
        <w:sz w:val="16"/>
      </w:rPr>
      <w:t>УП: ЛИЦЕЗИР400301_85_1-23.plx</w:t>
    </w:r>
    <w:r>
      <w:rPr>
        <w:sz w:val="16"/>
      </w:rPr>
      <w:t xml:space="preserve"> </w:t>
    </w:r>
    <w:r>
      <w:rPr>
        <w:sz w:val="16"/>
      </w:rPr>
      <w:tab/>
    </w:r>
    <w:r>
      <w:t xml:space="preserve"> </w:t>
    </w:r>
    <w:r>
      <w:tab/>
    </w:r>
    <w:r>
      <w:rPr>
        <w:rFonts w:ascii="Times New Roman" w:eastAsia="Times New Roman" w:hAnsi="Times New Roman" w:cs="Times New Roman"/>
        <w:color w:val="C0C0C0"/>
        <w:sz w:val="16"/>
      </w:rPr>
      <w:t xml:space="preserve">стр. </w:t>
    </w:r>
    <w:r>
      <w:fldChar w:fldCharType="begin"/>
    </w:r>
    <w:r>
      <w:instrText xml:space="preserve"> PAGE   \* MERGEFORMAT </w:instrText>
    </w:r>
    <w:r>
      <w:fldChar w:fldCharType="separate"/>
    </w:r>
    <w:r w:rsidR="0060043D" w:rsidRPr="0060043D">
      <w:rPr>
        <w:rFonts w:ascii="Times New Roman" w:eastAsia="Times New Roman" w:hAnsi="Times New Roman" w:cs="Times New Roman"/>
        <w:noProof/>
        <w:color w:val="C0C0C0"/>
        <w:sz w:val="16"/>
      </w:rPr>
      <w:t>10</w:t>
    </w:r>
    <w:r>
      <w:rPr>
        <w:rFonts w:ascii="Times New Roman" w:eastAsia="Times New Roman" w:hAnsi="Times New Roman" w:cs="Times New Roman"/>
        <w:color w:val="C0C0C0"/>
        <w:sz w:val="16"/>
      </w:rPr>
      <w:fldChar w:fldCharType="end"/>
    </w:r>
    <w:r>
      <w:rPr>
        <w:sz w:val="16"/>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6AE2" w:rsidRDefault="00636AE2">
    <w:pPr>
      <w:tabs>
        <w:tab w:val="right" w:pos="10288"/>
      </w:tabs>
      <w:spacing w:after="0"/>
    </w:pPr>
    <w:r>
      <w:rPr>
        <w:rFonts w:ascii="Times New Roman" w:eastAsia="Times New Roman" w:hAnsi="Times New Roman" w:cs="Times New Roman"/>
        <w:color w:val="C0C0C0"/>
        <w:sz w:val="16"/>
      </w:rPr>
      <w:t>УП: ЛИЦЕЗИР400301_85_1-23.plx</w:t>
    </w:r>
    <w:r>
      <w:rPr>
        <w:sz w:val="16"/>
      </w:rPr>
      <w:t xml:space="preserve"> </w:t>
    </w:r>
    <w:r>
      <w:rPr>
        <w:sz w:val="16"/>
      </w:rPr>
      <w:tab/>
    </w:r>
    <w:r>
      <w:rPr>
        <w:rFonts w:ascii="Times New Roman" w:eastAsia="Times New Roman" w:hAnsi="Times New Roman" w:cs="Times New Roman"/>
        <w:color w:val="C0C0C0"/>
        <w:sz w:val="16"/>
      </w:rPr>
      <w:t xml:space="preserve">стр. </w:t>
    </w:r>
    <w:r>
      <w:fldChar w:fldCharType="begin"/>
    </w:r>
    <w:r>
      <w:instrText xml:space="preserve"> PAGE   \* MERGEFORMAT </w:instrText>
    </w:r>
    <w:r>
      <w:fldChar w:fldCharType="separate"/>
    </w:r>
    <w:r w:rsidR="0060043D" w:rsidRPr="0060043D">
      <w:rPr>
        <w:rFonts w:ascii="Times New Roman" w:eastAsia="Times New Roman" w:hAnsi="Times New Roman" w:cs="Times New Roman"/>
        <w:noProof/>
        <w:color w:val="C0C0C0"/>
        <w:sz w:val="16"/>
      </w:rPr>
      <w:t>11</w:t>
    </w:r>
    <w:r>
      <w:rPr>
        <w:rFonts w:ascii="Times New Roman" w:eastAsia="Times New Roman" w:hAnsi="Times New Roman" w:cs="Times New Roman"/>
        <w:color w:val="C0C0C0"/>
        <w:sz w:val="16"/>
      </w:rPr>
      <w:fldChar w:fldCharType="end"/>
    </w:r>
    <w:r>
      <w:rPr>
        <w:sz w:val="16"/>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6AE2" w:rsidRDefault="00636AE2">
    <w:pPr>
      <w:tabs>
        <w:tab w:val="right" w:pos="10288"/>
      </w:tabs>
      <w:spacing w:after="0"/>
    </w:pPr>
    <w:r>
      <w:rPr>
        <w:rFonts w:ascii="Times New Roman" w:eastAsia="Times New Roman" w:hAnsi="Times New Roman" w:cs="Times New Roman"/>
        <w:color w:val="C0C0C0"/>
        <w:sz w:val="16"/>
      </w:rPr>
      <w:t>УП: ЛИЦЕЗИР400301_85_1-23.plx</w:t>
    </w:r>
    <w:r>
      <w:rPr>
        <w:sz w:val="16"/>
      </w:rPr>
      <w:t xml:space="preserve"> </w:t>
    </w:r>
    <w:r>
      <w:rPr>
        <w:sz w:val="16"/>
      </w:rPr>
      <w:tab/>
    </w:r>
    <w:r>
      <w:rPr>
        <w:rFonts w:ascii="Times New Roman" w:eastAsia="Times New Roman" w:hAnsi="Times New Roman" w:cs="Times New Roman"/>
        <w:color w:val="C0C0C0"/>
        <w:sz w:val="16"/>
      </w:rPr>
      <w:t xml:space="preserve">стр. </w:t>
    </w:r>
    <w:r>
      <w:fldChar w:fldCharType="begin"/>
    </w:r>
    <w:r>
      <w:instrText xml:space="preserve"> PAGE   \* MERGEFORMAT </w:instrText>
    </w:r>
    <w:r>
      <w:fldChar w:fldCharType="separate"/>
    </w:r>
    <w:r>
      <w:rPr>
        <w:rFonts w:ascii="Times New Roman" w:eastAsia="Times New Roman" w:hAnsi="Times New Roman" w:cs="Times New Roman"/>
        <w:color w:val="C0C0C0"/>
        <w:sz w:val="16"/>
      </w:rPr>
      <w:t>3</w:t>
    </w:r>
    <w:r>
      <w:rPr>
        <w:rFonts w:ascii="Times New Roman" w:eastAsia="Times New Roman" w:hAnsi="Times New Roman" w:cs="Times New Roman"/>
        <w:color w:val="C0C0C0"/>
        <w:sz w:val="16"/>
      </w:rPr>
      <w:fldChar w:fldCharType="end"/>
    </w:r>
    <w:r>
      <w:rPr>
        <w:sz w:val="16"/>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5D7C8A"/>
    <w:multiLevelType w:val="hybridMultilevel"/>
    <w:tmpl w:val="18D4FFAC"/>
    <w:lvl w:ilvl="0" w:tplc="F93887C2">
      <w:start w:val="1"/>
      <w:numFmt w:val="decimal"/>
      <w:lvlText w:val="%1."/>
      <w:lvlJc w:val="left"/>
      <w:pPr>
        <w:ind w:left="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AEB0047A">
      <w:start w:val="1"/>
      <w:numFmt w:val="lowerLetter"/>
      <w:lvlText w:val="%2"/>
      <w:lvlJc w:val="left"/>
      <w:pPr>
        <w:ind w:left="111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2EB64894">
      <w:start w:val="1"/>
      <w:numFmt w:val="lowerRoman"/>
      <w:lvlText w:val="%3"/>
      <w:lvlJc w:val="left"/>
      <w:pPr>
        <w:ind w:left="183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A706FA8A">
      <w:start w:val="1"/>
      <w:numFmt w:val="decimal"/>
      <w:lvlText w:val="%4"/>
      <w:lvlJc w:val="left"/>
      <w:pPr>
        <w:ind w:left="255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04DE2F16">
      <w:start w:val="1"/>
      <w:numFmt w:val="lowerLetter"/>
      <w:lvlText w:val="%5"/>
      <w:lvlJc w:val="left"/>
      <w:pPr>
        <w:ind w:left="327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D9F40E3A">
      <w:start w:val="1"/>
      <w:numFmt w:val="lowerRoman"/>
      <w:lvlText w:val="%6"/>
      <w:lvlJc w:val="left"/>
      <w:pPr>
        <w:ind w:left="399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3CD06CA2">
      <w:start w:val="1"/>
      <w:numFmt w:val="decimal"/>
      <w:lvlText w:val="%7"/>
      <w:lvlJc w:val="left"/>
      <w:pPr>
        <w:ind w:left="471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F1981F40">
      <w:start w:val="1"/>
      <w:numFmt w:val="lowerLetter"/>
      <w:lvlText w:val="%8"/>
      <w:lvlJc w:val="left"/>
      <w:pPr>
        <w:ind w:left="543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60A2AC34">
      <w:start w:val="1"/>
      <w:numFmt w:val="lowerRoman"/>
      <w:lvlText w:val="%9"/>
      <w:lvlJc w:val="left"/>
      <w:pPr>
        <w:ind w:left="615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1" w15:restartNumberingAfterBreak="0">
    <w:nsid w:val="167539A0"/>
    <w:multiLevelType w:val="hybridMultilevel"/>
    <w:tmpl w:val="BD2CFC4A"/>
    <w:lvl w:ilvl="0" w:tplc="28D4CDA4">
      <w:start w:val="1"/>
      <w:numFmt w:val="decimal"/>
      <w:lvlText w:val="%1."/>
      <w:lvlJc w:val="left"/>
      <w:pPr>
        <w:ind w:left="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CA0A7B58">
      <w:start w:val="1"/>
      <w:numFmt w:val="lowerLetter"/>
      <w:lvlText w:val="%2"/>
      <w:lvlJc w:val="left"/>
      <w:pPr>
        <w:ind w:left="111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80A4703E">
      <w:start w:val="1"/>
      <w:numFmt w:val="lowerRoman"/>
      <w:lvlText w:val="%3"/>
      <w:lvlJc w:val="left"/>
      <w:pPr>
        <w:ind w:left="183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74F688FE">
      <w:start w:val="1"/>
      <w:numFmt w:val="decimal"/>
      <w:lvlText w:val="%4"/>
      <w:lvlJc w:val="left"/>
      <w:pPr>
        <w:ind w:left="255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DE282968">
      <w:start w:val="1"/>
      <w:numFmt w:val="lowerLetter"/>
      <w:lvlText w:val="%5"/>
      <w:lvlJc w:val="left"/>
      <w:pPr>
        <w:ind w:left="327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D96A5FF4">
      <w:start w:val="1"/>
      <w:numFmt w:val="lowerRoman"/>
      <w:lvlText w:val="%6"/>
      <w:lvlJc w:val="left"/>
      <w:pPr>
        <w:ind w:left="399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9C5ABBD2">
      <w:start w:val="1"/>
      <w:numFmt w:val="decimal"/>
      <w:lvlText w:val="%7"/>
      <w:lvlJc w:val="left"/>
      <w:pPr>
        <w:ind w:left="471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DE447488">
      <w:start w:val="1"/>
      <w:numFmt w:val="lowerLetter"/>
      <w:lvlText w:val="%8"/>
      <w:lvlJc w:val="left"/>
      <w:pPr>
        <w:ind w:left="543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242C0F9E">
      <w:start w:val="1"/>
      <w:numFmt w:val="lowerRoman"/>
      <w:lvlText w:val="%9"/>
      <w:lvlJc w:val="left"/>
      <w:pPr>
        <w:ind w:left="615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2" w15:restartNumberingAfterBreak="0">
    <w:nsid w:val="49F44A1D"/>
    <w:multiLevelType w:val="hybridMultilevel"/>
    <w:tmpl w:val="D85CD31A"/>
    <w:lvl w:ilvl="0" w:tplc="0746444E">
      <w:start w:val="48"/>
      <w:numFmt w:val="decimal"/>
      <w:lvlText w:val="%1."/>
      <w:lvlJc w:val="left"/>
      <w:pPr>
        <w:ind w:left="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DFA4267A">
      <w:start w:val="1"/>
      <w:numFmt w:val="lowerLetter"/>
      <w:lvlText w:val="%2"/>
      <w:lvlJc w:val="left"/>
      <w:pPr>
        <w:ind w:left="111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70F6EFA0">
      <w:start w:val="1"/>
      <w:numFmt w:val="lowerRoman"/>
      <w:lvlText w:val="%3"/>
      <w:lvlJc w:val="left"/>
      <w:pPr>
        <w:ind w:left="183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80FEF31A">
      <w:start w:val="1"/>
      <w:numFmt w:val="decimal"/>
      <w:lvlText w:val="%4"/>
      <w:lvlJc w:val="left"/>
      <w:pPr>
        <w:ind w:left="255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EB6E5ABC">
      <w:start w:val="1"/>
      <w:numFmt w:val="lowerLetter"/>
      <w:lvlText w:val="%5"/>
      <w:lvlJc w:val="left"/>
      <w:pPr>
        <w:ind w:left="327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6DE443E4">
      <w:start w:val="1"/>
      <w:numFmt w:val="lowerRoman"/>
      <w:lvlText w:val="%6"/>
      <w:lvlJc w:val="left"/>
      <w:pPr>
        <w:ind w:left="399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EB884950">
      <w:start w:val="1"/>
      <w:numFmt w:val="decimal"/>
      <w:lvlText w:val="%7"/>
      <w:lvlJc w:val="left"/>
      <w:pPr>
        <w:ind w:left="471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CF407E7A">
      <w:start w:val="1"/>
      <w:numFmt w:val="lowerLetter"/>
      <w:lvlText w:val="%8"/>
      <w:lvlJc w:val="left"/>
      <w:pPr>
        <w:ind w:left="543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8E06E15C">
      <w:start w:val="1"/>
      <w:numFmt w:val="lowerRoman"/>
      <w:lvlText w:val="%9"/>
      <w:lvlJc w:val="left"/>
      <w:pPr>
        <w:ind w:left="615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3" w15:restartNumberingAfterBreak="0">
    <w:nsid w:val="4EE569E1"/>
    <w:multiLevelType w:val="hybridMultilevel"/>
    <w:tmpl w:val="58DAFB72"/>
    <w:lvl w:ilvl="0" w:tplc="CBA87584">
      <w:start w:val="22"/>
      <w:numFmt w:val="decimal"/>
      <w:lvlText w:val="%1."/>
      <w:lvlJc w:val="left"/>
      <w:pPr>
        <w:ind w:left="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E2C89AF2">
      <w:start w:val="1"/>
      <w:numFmt w:val="lowerLetter"/>
      <w:lvlText w:val="%2"/>
      <w:lvlJc w:val="left"/>
      <w:pPr>
        <w:ind w:left="111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D06AEC68">
      <w:start w:val="1"/>
      <w:numFmt w:val="lowerRoman"/>
      <w:lvlText w:val="%3"/>
      <w:lvlJc w:val="left"/>
      <w:pPr>
        <w:ind w:left="183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13A61C94">
      <w:start w:val="1"/>
      <w:numFmt w:val="decimal"/>
      <w:lvlText w:val="%4"/>
      <w:lvlJc w:val="left"/>
      <w:pPr>
        <w:ind w:left="255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E4AEA24C">
      <w:start w:val="1"/>
      <w:numFmt w:val="lowerLetter"/>
      <w:lvlText w:val="%5"/>
      <w:lvlJc w:val="left"/>
      <w:pPr>
        <w:ind w:left="327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EDC41F78">
      <w:start w:val="1"/>
      <w:numFmt w:val="lowerRoman"/>
      <w:lvlText w:val="%6"/>
      <w:lvlJc w:val="left"/>
      <w:pPr>
        <w:ind w:left="399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B5502D22">
      <w:start w:val="1"/>
      <w:numFmt w:val="decimal"/>
      <w:lvlText w:val="%7"/>
      <w:lvlJc w:val="left"/>
      <w:pPr>
        <w:ind w:left="471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FDAC72C6">
      <w:start w:val="1"/>
      <w:numFmt w:val="lowerLetter"/>
      <w:lvlText w:val="%8"/>
      <w:lvlJc w:val="left"/>
      <w:pPr>
        <w:ind w:left="543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7A3E335A">
      <w:start w:val="1"/>
      <w:numFmt w:val="lowerRoman"/>
      <w:lvlText w:val="%9"/>
      <w:lvlJc w:val="left"/>
      <w:pPr>
        <w:ind w:left="615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8"/>
  <w:proofState w:spelling="clean" w:grammar="clean"/>
  <w:defaultTabStop w:val="708"/>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37A9"/>
    <w:rsid w:val="001D37A9"/>
    <w:rsid w:val="0060043D"/>
    <w:rsid w:val="00636AE2"/>
    <w:rsid w:val="006D3B1C"/>
    <w:rsid w:val="00B9529F"/>
    <w:rsid w:val="00E100B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C7DFDDA-A37C-41D6-BE70-95B14B33E7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Calibri" w:eastAsia="Calibri" w:hAnsi="Calibri" w:cs="Calibri"/>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09904524">
      <w:bodyDiv w:val="1"/>
      <w:marLeft w:val="0"/>
      <w:marRight w:val="0"/>
      <w:marTop w:val="0"/>
      <w:marBottom w:val="0"/>
      <w:divBdr>
        <w:top w:val="none" w:sz="0" w:space="0" w:color="auto"/>
        <w:left w:val="none" w:sz="0" w:space="0" w:color="auto"/>
        <w:bottom w:val="none" w:sz="0" w:space="0" w:color="auto"/>
        <w:right w:val="none" w:sz="0" w:space="0" w:color="auto"/>
      </w:divBdr>
    </w:div>
    <w:div w:id="15235913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eader" Target="header6.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5.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3342</Words>
  <Characters>19053</Characters>
  <Application>Microsoft Office Word</Application>
  <DocSecurity>0</DocSecurity>
  <Lines>158</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Четверкина Наталья Васильевна</dc:creator>
  <cp:keywords/>
  <cp:lastModifiedBy>Пивнева Галина Владимировна</cp:lastModifiedBy>
  <cp:revision>3</cp:revision>
  <dcterms:created xsi:type="dcterms:W3CDTF">2023-07-13T07:57:00Z</dcterms:created>
  <dcterms:modified xsi:type="dcterms:W3CDTF">2023-07-19T06:42:00Z</dcterms:modified>
</cp:coreProperties>
</file>