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39633" w14:textId="77777777" w:rsidR="004D07A4" w:rsidRDefault="00000000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4DE9499" wp14:editId="39F763B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555E344" w14:textId="77777777" w:rsidR="004D07A4" w:rsidRDefault="0000000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2B90472" wp14:editId="6EEC86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C7F25" w14:textId="77777777" w:rsidR="004D07A4" w:rsidRDefault="004D07A4">
      <w:pPr>
        <w:sectPr w:rsidR="004D07A4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14:paraId="23A6874F" w14:textId="77777777" w:rsidR="004D07A4" w:rsidRDefault="00000000">
      <w:pPr>
        <w:spacing w:after="141"/>
        <w:ind w:left="1788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14:paraId="46A1A582" w14:textId="77777777" w:rsidR="004D07A4" w:rsidRDefault="00000000">
      <w:pPr>
        <w:tabs>
          <w:tab w:val="center" w:pos="4447"/>
          <w:tab w:val="center" w:pos="7810"/>
          <w:tab w:val="center" w:pos="7582"/>
          <w:tab w:val="right" w:pos="10291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02F5493F" wp14:editId="1707B474">
                <wp:extent cx="3037129" cy="30480"/>
                <wp:effectExtent l="0" t="0" r="0" b="0"/>
                <wp:docPr id="24360" name="Group 24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3925" name="Shape 33925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26" name="Shape 33926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27" name="Shape 33927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28" name="Shape 33928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29" name="Shape 33929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30" name="Shape 33930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31" name="Shape 33931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32" name="Shape 33932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33" name="Shape 33933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34" name="Shape 33934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360" style="width:239.144pt;height:2.40002pt;mso-position-horizontal-relative:char;mso-position-vertical-relative:line" coordsize="30371,304">
                <v:shape id="Shape 33935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3936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937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3938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939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3940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3941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942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3943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944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14:paraId="425754D4" w14:textId="77777777" w:rsidR="004D07A4" w:rsidRDefault="00000000">
      <w:pP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</w:t>
      </w:r>
      <w:r>
        <w:tab/>
        <w:t xml:space="preserve">  </w:t>
      </w:r>
      <w:r>
        <w:tab/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14:paraId="2B5E125F" w14:textId="77777777" w:rsidR="004D07A4" w:rsidRDefault="00000000">
      <w:pPr>
        <w:tabs>
          <w:tab w:val="center" w:pos="6283"/>
          <w:tab w:val="center" w:pos="8359"/>
        </w:tabs>
        <w:spacing w:after="4" w:line="255" w:lineRule="auto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14:paraId="52F399AE" w14:textId="77777777" w:rsidR="004D07A4" w:rsidRDefault="00000000">
      <w:pPr>
        <w:tabs>
          <w:tab w:val="center" w:pos="5344"/>
          <w:tab w:val="center" w:pos="8210"/>
        </w:tabs>
        <w:spacing w:after="109" w:line="255" w:lineRule="auto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14:paraId="665B99E0" w14:textId="77777777" w:rsidR="004D07A4" w:rsidRDefault="00000000">
      <w:pPr>
        <w:spacing w:after="0"/>
        <w:ind w:right="930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14:paraId="632B1544" w14:textId="77777777" w:rsidR="004D07A4" w:rsidRDefault="00000000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06DBCB51" w14:textId="77777777" w:rsidR="004D07A4" w:rsidRDefault="00000000">
      <w:pPr>
        <w:spacing w:after="144" w:line="255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«Преддипломная практика»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14:paraId="39138E56" w14:textId="77777777" w:rsidR="004D07A4" w:rsidRDefault="00000000">
      <w:pPr>
        <w:spacing w:after="75" w:line="250" w:lineRule="auto"/>
        <w:ind w:left="-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>________  ____г. № ___</w:t>
      </w:r>
      <w:r>
        <w:rPr>
          <w:sz w:val="19"/>
        </w:rPr>
        <w:t xml:space="preserve"> </w:t>
      </w:r>
    </w:p>
    <w:p w14:paraId="3E483DA7" w14:textId="77777777" w:rsidR="004D07A4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74720349" w14:textId="77777777" w:rsidR="004D07A4" w:rsidRDefault="00000000">
      <w:pPr>
        <w:tabs>
          <w:tab w:val="center" w:pos="8774"/>
        </w:tabs>
        <w:spacing w:after="109" w:line="255" w:lineRule="auto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14:paraId="54F4FCA2" w14:textId="77777777" w:rsidR="004D07A4" w:rsidRDefault="00000000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14:paraId="558CA918" w14:textId="77777777" w:rsidR="004D07A4" w:rsidRDefault="00000000">
      <w:pPr>
        <w:spacing w:after="64" w:line="255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14:paraId="103FDA2F" w14:textId="77777777" w:rsidR="004D07A4" w:rsidRDefault="00000000">
      <w:pPr>
        <w:tabs>
          <w:tab w:val="center" w:pos="2915"/>
          <w:tab w:val="center" w:pos="4447"/>
          <w:tab w:val="center" w:pos="7810"/>
          <w:tab w:val="center" w:pos="7582"/>
          <w:tab w:val="right" w:pos="10291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1DA29352" wp14:editId="00FA7EB8">
                <wp:extent cx="3037129" cy="33528"/>
                <wp:effectExtent l="0" t="0" r="0" b="0"/>
                <wp:docPr id="24361" name="Group 2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3945" name="Shape 33945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46" name="Shape 33946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47" name="Shape 33947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48" name="Shape 33948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49" name="Shape 33949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50" name="Shape 33950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51" name="Shape 33951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52" name="Shape 33952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53" name="Shape 33953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54" name="Shape 33954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361" style="width:239.144pt;height:2.64001pt;mso-position-horizontal-relative:char;mso-position-vertical-relative:line" coordsize="30371,335">
                <v:shape id="Shape 33955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3956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957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3958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959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3960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3961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962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3963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964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p w14:paraId="7CA1F617" w14:textId="77777777" w:rsidR="004D07A4" w:rsidRDefault="00000000">
      <w:pPr>
        <w:spacing w:after="0"/>
        <w:ind w:right="1146"/>
        <w:jc w:val="center"/>
      </w:pPr>
      <w: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4D07A4" w14:paraId="5A20207D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C6AD952" w14:textId="77777777" w:rsidR="004D07A4" w:rsidRDefault="00000000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549AF482" w14:textId="77777777">
        <w:trPr>
          <w:trHeight w:val="72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B4570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38DFE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Целями прохождения преддипломной практики являются профессиональная ориентация; получение профессиональных умений, навыков и опыта профессиональной деятельности, подбор, анализ и обобщение практического материала для написания выпускной квалификационной работы.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7D922D57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2F1A6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D56A8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 практики: Преддипломная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3C096C5D" w14:textId="77777777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2594A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8614B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Тип практики: преддипломная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4EC491BA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EF7C3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3D4BA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 проведения преддипломной практики: стационарная и выездная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1ABF5071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76236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FA30F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Форма практики: дискретная</w:t>
            </w:r>
            <w:r>
              <w:rPr>
                <w:sz w:val="19"/>
              </w:rPr>
              <w:t xml:space="preserve"> </w:t>
            </w:r>
          </w:p>
        </w:tc>
      </w:tr>
    </w:tbl>
    <w:p w14:paraId="387DB84C" w14:textId="77777777" w:rsidR="004D07A4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499"/>
        <w:gridCol w:w="1508"/>
        <w:gridCol w:w="7489"/>
      </w:tblGrid>
      <w:tr w:rsidR="004D07A4" w14:paraId="7E3A3D73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A140CC2" w14:textId="77777777" w:rsidR="004D07A4" w:rsidRDefault="00000000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5E5C5FA6" w14:textId="77777777">
        <w:trPr>
          <w:trHeight w:val="281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44FDA" w14:textId="77777777" w:rsidR="004D07A4" w:rsidRDefault="00000000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82767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Б2.В.01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483AE921" w14:textId="77777777">
        <w:trPr>
          <w:trHeight w:val="27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E5D37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ACEC3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484F9837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E6C1C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62ED6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 интеллектуальной собственности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0383A22B" w14:textId="77777777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F52F8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EB788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личных неимущественных прав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042A0C91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10337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54CA5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Договорное право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14112B36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0DA1C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C504B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 интеллектуальной собственности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15936A2F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3618C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23B23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личных неимущественных прав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592501E3" w14:textId="77777777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D56F4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DAC3A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Договорное право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425E68B7" w14:textId="77777777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652FA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A4825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0CB7D35B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413F1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DDEC3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13954F30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40ED9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A4490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сдаче и сдача государственного экзамена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1FCA0E8D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BAD31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018F3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106C13F6" w14:textId="77777777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CFCD5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C4768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сдаче и сдача государственного экзамена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5551F014" w14:textId="7777777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D467A2B" w14:textId="77777777" w:rsidR="004D07A4" w:rsidRDefault="00000000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14:paraId="33C98722" w14:textId="77777777" w:rsidR="004D07A4" w:rsidRDefault="00000000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48CDA213" w14:textId="77777777">
        <w:trPr>
          <w:trHeight w:val="756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E227B" w14:textId="685E5C35" w:rsidR="004D07A4" w:rsidRDefault="00000000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ПК-4.</w:t>
            </w:r>
            <w:r w:rsidR="00E93857">
              <w:rPr>
                <w:rFonts w:ascii="Times New Roman" w:eastAsia="Times New Roman" w:hAnsi="Times New Roman" w:cs="Times New Roman"/>
                <w:b/>
                <w:sz w:val="19"/>
              </w:rPr>
              <w:t>3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: </w:t>
            </w:r>
            <w:r w:rsidR="00E93857" w:rsidRPr="00E93857">
              <w:rPr>
                <w:rFonts w:ascii="Times New Roman" w:eastAsia="Times New Roman" w:hAnsi="Times New Roman" w:cs="Times New Roman"/>
                <w:b/>
                <w:sz w:val="19"/>
              </w:rPr>
              <w:t>Применяет</w:t>
            </w:r>
            <w:proofErr w:type="gramEnd"/>
            <w:r w:rsidR="00E93857" w:rsidRPr="00E93857">
              <w:rPr>
                <w:rFonts w:ascii="Times New Roman" w:eastAsia="Times New Roman" w:hAnsi="Times New Roman" w:cs="Times New Roman"/>
                <w:b/>
                <w:sz w:val="19"/>
              </w:rPr>
              <w:t xml:space="preserve"> знания о порядке осуществления юридических действий в точном соответствии с законодательством Российской Федерации и международных норм с целью обеспечения прав и свобод участников частноправовых отношений</w:t>
            </w:r>
          </w:p>
        </w:tc>
      </w:tr>
      <w:tr w:rsidR="004D07A4" w14:paraId="1A999ABE" w14:textId="77777777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F8121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11C441A0" w14:textId="77777777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23701" w14:textId="77777777" w:rsidR="004D07A4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4DBE2" w14:textId="77777777" w:rsidR="004D07A4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сущность и содержание основных понятий и категорий национального права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60E7A7E9" w14:textId="7777777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64668" w14:textId="77777777" w:rsidR="004D07A4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7CEDC" w14:textId="77777777" w:rsidR="004D07A4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общепризнанные нормы и принципы международного права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26157AD1" w14:textId="7777777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17541" w14:textId="77777777" w:rsidR="004D07A4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C0FC3" w14:textId="77777777" w:rsidR="004D07A4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знать систему международного законодательства, источники международного права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4D5BFE58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568A3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75CC99A7" w14:textId="77777777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95A99" w14:textId="77777777" w:rsidR="004D07A4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5773F" w14:textId="77777777" w:rsidR="004D07A4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определять фактическую основу ситуаций, подлежащих правоприменению, выявлять юридические проблемы</w:t>
            </w:r>
          </w:p>
        </w:tc>
      </w:tr>
      <w:tr w:rsidR="004D07A4" w14:paraId="3787C7EE" w14:textId="77777777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F9FEB" w14:textId="77777777" w:rsidR="004D07A4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6C4C6" w14:textId="77777777" w:rsidR="004D07A4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системно оценивать основные сферы международно-правового регулирования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3DABFAEC" w14:textId="77777777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DD3CB" w14:textId="77777777" w:rsidR="004D07A4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306E4" w14:textId="77777777" w:rsidR="004D07A4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оперировать отечественными и интернациональными юридическими понятиями и категориями в сфере частноправовых отношений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0B61E0F3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5FC04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559FEDF2" w14:textId="7777777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F864C" w14:textId="77777777" w:rsidR="004D07A4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FD80B" w14:textId="77777777" w:rsidR="004D07A4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юридической терминологией; методикой сравнительно-правового анализа национальных и международных норм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15F4E818" w14:textId="77777777">
        <w:trPr>
          <w:trHeight w:val="47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82F7B" w14:textId="77777777" w:rsidR="004D07A4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28854" w14:textId="77777777" w:rsidR="004D07A4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самостоятельной поисковой и аналитической работы с международными документами и нормативными актами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58975808" w14:textId="7777777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89192" w14:textId="77777777" w:rsidR="004D07A4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5785C" w14:textId="77777777" w:rsidR="004D07A4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работы с правовыми актами; анализировать правовые явления, юридические факты, правовые нормы и правовые отношения</w:t>
            </w:r>
            <w:r>
              <w:rPr>
                <w:sz w:val="19"/>
              </w:rPr>
              <w:t xml:space="preserve"> </w:t>
            </w:r>
          </w:p>
        </w:tc>
      </w:tr>
    </w:tbl>
    <w:p w14:paraId="4119196D" w14:textId="77777777" w:rsidR="004D07A4" w:rsidRDefault="00000000">
      <w:pPr>
        <w:tabs>
          <w:tab w:val="center" w:pos="1282"/>
          <w:tab w:val="center" w:pos="2785"/>
          <w:tab w:val="center" w:pos="4548"/>
          <w:tab w:val="center" w:pos="5839"/>
          <w:tab w:val="center" w:pos="9311"/>
        </w:tabs>
        <w:spacing w:after="8" w:line="250" w:lineRule="auto"/>
        <w:ind w:left="-15"/>
      </w:pPr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(модуля) обучающийся должен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4D07A4" w14:paraId="1313035F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1415D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573AA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3C0629BB" w14:textId="77777777">
        <w:trPr>
          <w:trHeight w:val="730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51958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A29E6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основные этические понятия и категории, содержание и особенности профессиональной юридической этики, правила разрешения нравственных конфликтов в профессиональной деятельности юриста; детерминанты, меры профилактики и предупреждение профессионально-нравственной деформации;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40A9414E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BC838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CEBA7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методы и средства поиска, систематизации и обработки правовой информации;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12668E02" w14:textId="77777777">
        <w:trPr>
          <w:trHeight w:val="725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B2CCC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25152" w14:textId="77777777" w:rsidR="004D07A4" w:rsidRDefault="00000000">
            <w:pPr>
              <w:spacing w:after="0"/>
              <w:ind w:right="36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- основные положения отечественных правовых отраслей и институтов, процессуальный статус субъектов правоприменительной деятельности, предмет и элементы правоотношений, реализуемых при применении норм материального и процессуального права;</w:t>
            </w:r>
            <w:r>
              <w:rPr>
                <w:sz w:val="19"/>
              </w:rPr>
              <w:t xml:space="preserve"> </w:t>
            </w:r>
          </w:p>
        </w:tc>
      </w:tr>
    </w:tbl>
    <w:p w14:paraId="0362A6B1" w14:textId="77777777" w:rsidR="004D07A4" w:rsidRDefault="00000000">
      <w:pPr>
        <w:spacing w:after="0"/>
        <w:ind w:right="1223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4D07A4" w14:paraId="7EE3B74C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17E1C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FDFA6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5CA36582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BD034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F1C74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добросовестно исполнять профессиональные обязанности, соблюдать принципы этики юриста;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41BA4E15" w14:textId="77777777">
        <w:trPr>
          <w:trHeight w:val="50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A0997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EA5C4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осуществлять профессиональную деятельность на основе развитого профессионального правосознания, правового мышления и правовой культуры;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6D1C5758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25B77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BA3EC" w14:textId="77777777" w:rsidR="004D07A4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- обобщать, анализировать, воспринимать информацию, аргументированно и обоснованно выбирать пути решения профессиональных задач;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36DE1DB1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FB72A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2AB2F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давать нравственную оценку юридически значимым фактам и обстоятельствам;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7BFBE4EC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5CD32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DABFC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логически верно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, аргументированно и ясно строить устную и письменную речь;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7BDE056C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A24C1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0ACB3" w14:textId="77777777" w:rsidR="004D07A4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- применять основные положения и методы социальных, гуманитарных и экономических наук при решении профессиональных правоприменительных задач;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506E27E6" w14:textId="77777777">
        <w:trPr>
          <w:trHeight w:val="50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2FB7F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6E2F9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применять современные информационные технологии для поиска, обработки и апробации правовой информации для юридической квалификации фактов и обстоятельств, составления правовых документов;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0659343D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D7A4C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983FD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применять приемы юридической техники при оформлении правоприменительных решений, иных правовых документов;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71D8F920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5CBE6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BF1D2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юридически правильно квалифицировать факты и обстоятельства;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6A61F579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A39C9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7A2EB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принимать решения и совершать юридические действия в точном соответствии с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1331EF70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31692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5C34B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законом, правилами корпоративной этики.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37A7B5C1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B5155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C2C2F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0154FB62" w14:textId="77777777">
        <w:trPr>
          <w:trHeight w:val="27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48D2C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8A594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достаточным уровнем профессионального правосознания, культурой мышления и поведения;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64D7D1A1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C7F32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87B88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работы в кооперации с коллегами, уважительного отношения к праву и закону;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07E4AC4A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1FF0B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21A37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анализа правоприменительной практики, разрешения правовых проблем и коллизий, выработки рекомендаций по унификации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668619F9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25378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91276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правоохранительной, надзорной и судебной практики в уголовном и административном судопроизводстве;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3C8264CE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F4EE2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1FD62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обеспечения соблюдения правовых предписаний субъектами права;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3503BAFB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20242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D8C7F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применения нормативных правовых актов, реализации норм материального и процессуального права в профессиональной деятельности;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14CCB973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8F6AA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BBC8A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по обеспечению законности и правопорядка, безопасности личности,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167BFFB0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336EA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E6315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общества и государства, выявлению, пресечению уголовных и административных правонарушений;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79B954E2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CBB5C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C89A5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толкования правовых актов;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6585ACB4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A490D" w14:textId="77777777" w:rsidR="004D07A4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167BD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правильного и полного отражения результатов профессиональной деятельности в юридической документации.</w:t>
            </w:r>
            <w:r>
              <w:rPr>
                <w:sz w:val="19"/>
              </w:rPr>
              <w:t xml:space="preserve"> </w:t>
            </w:r>
          </w:p>
        </w:tc>
      </w:tr>
    </w:tbl>
    <w:p w14:paraId="543F56B9" w14:textId="77777777" w:rsidR="004D07A4" w:rsidRDefault="00000000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0" w:type="dxa"/>
          <w:bottom w:w="0" w:type="dxa"/>
          <w:right w:w="15" w:type="dxa"/>
        </w:tblCellMar>
        <w:tblLook w:val="04A0" w:firstRow="1" w:lastRow="0" w:firstColumn="1" w:lastColumn="0" w:noHBand="0" w:noVBand="1"/>
      </w:tblPr>
      <w:tblGrid>
        <w:gridCol w:w="949"/>
        <w:gridCol w:w="3254"/>
        <w:gridCol w:w="956"/>
        <w:gridCol w:w="692"/>
        <w:gridCol w:w="1114"/>
        <w:gridCol w:w="1354"/>
        <w:gridCol w:w="697"/>
        <w:gridCol w:w="1256"/>
      </w:tblGrid>
      <w:tr w:rsidR="004D07A4" w14:paraId="108EAE45" w14:textId="77777777">
        <w:trPr>
          <w:trHeight w:val="269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CEECF2D" w14:textId="77777777" w:rsidR="004D07A4" w:rsidRDefault="00000000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50C292F9" w14:textId="77777777" w:rsidTr="00E93857">
        <w:trPr>
          <w:trHeight w:val="420"/>
        </w:trPr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03407" w14:textId="77777777" w:rsidR="004D07A4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8DBC5" w14:textId="77777777" w:rsidR="004D07A4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3C544" w14:textId="77777777" w:rsidR="004D07A4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3C475" w14:textId="77777777" w:rsidR="004D07A4" w:rsidRDefault="00000000">
            <w:pPr>
              <w:spacing w:after="0"/>
              <w:ind w:left="8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46EA2" w14:textId="77777777" w:rsidR="004D07A4" w:rsidRDefault="00000000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50430" w14:textId="77777777" w:rsidR="004D07A4" w:rsidRDefault="00000000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E55EA" w14:textId="77777777" w:rsidR="004D07A4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32DFDB" w14:textId="77777777" w:rsidR="004D07A4" w:rsidRDefault="00000000">
            <w:pPr>
              <w:spacing w:after="0"/>
              <w:ind w:left="8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08C2DCB4" w14:textId="77777777" w:rsidTr="00E93857">
        <w:trPr>
          <w:trHeight w:val="278"/>
        </w:trPr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D400F" w14:textId="77777777" w:rsidR="004D07A4" w:rsidRDefault="00000000">
            <w:pPr>
              <w:spacing w:after="0"/>
              <w:ind w:left="31"/>
            </w:pPr>
            <w:r>
              <w:t xml:space="preserve"> </w:t>
            </w:r>
          </w:p>
        </w:tc>
        <w:tc>
          <w:tcPr>
            <w:tcW w:w="3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F64FA" w14:textId="77777777" w:rsidR="004D07A4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Подготовительный этап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1A961" w14:textId="77777777" w:rsidR="004D07A4" w:rsidRDefault="00000000">
            <w:pPr>
              <w:spacing w:after="0"/>
              <w:ind w:left="34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BD111" w14:textId="77777777" w:rsidR="004D07A4" w:rsidRDefault="00000000">
            <w:pPr>
              <w:spacing w:after="0"/>
              <w:ind w:left="34"/>
            </w:pPr>
            <w: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0696C" w14:textId="77777777" w:rsidR="004D07A4" w:rsidRDefault="00000000">
            <w:pPr>
              <w:spacing w:after="0"/>
              <w:ind w:left="38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90B9C" w14:textId="77777777" w:rsidR="004D07A4" w:rsidRDefault="00000000">
            <w:pPr>
              <w:spacing w:after="0"/>
              <w:ind w:left="34"/>
            </w:pP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F1C10" w14:textId="77777777" w:rsidR="004D07A4" w:rsidRDefault="00000000">
            <w:pPr>
              <w:spacing w:after="0"/>
              <w:ind w:left="34"/>
            </w:pPr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47B17" w14:textId="77777777" w:rsidR="004D07A4" w:rsidRDefault="00000000">
            <w:pPr>
              <w:spacing w:after="0"/>
              <w:ind w:left="34"/>
            </w:pPr>
            <w:r>
              <w:t xml:space="preserve"> </w:t>
            </w:r>
          </w:p>
        </w:tc>
      </w:tr>
      <w:tr w:rsidR="004D07A4" w14:paraId="0C270C03" w14:textId="77777777" w:rsidTr="00E93857">
        <w:trPr>
          <w:trHeight w:val="917"/>
        </w:trPr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99379" w14:textId="77777777" w:rsidR="004D07A4" w:rsidRDefault="00000000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B57A2" w14:textId="77777777" w:rsidR="004D07A4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Консультации с руководителем </w:t>
            </w:r>
          </w:p>
          <w:p w14:paraId="7A1DB10C" w14:textId="77777777" w:rsidR="004D07A4" w:rsidRDefault="00000000">
            <w:pPr>
              <w:spacing w:after="0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выпускной квалификационной работы </w:t>
            </w:r>
          </w:p>
          <w:p w14:paraId="601E1956" w14:textId="77777777" w:rsidR="004D07A4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EDB5E" w14:textId="77777777" w:rsidR="004D07A4" w:rsidRDefault="00000000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  <w:p w14:paraId="1DF2B144" w14:textId="77777777" w:rsidR="004D07A4" w:rsidRDefault="00000000">
            <w:pPr>
              <w:spacing w:after="0"/>
              <w:ind w:left="-2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74AF5" w14:textId="77777777" w:rsidR="004D07A4" w:rsidRDefault="00000000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356E6" w14:textId="4DB300FA" w:rsidR="004D07A4" w:rsidRDefault="00000000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ПК-4.</w:t>
            </w:r>
            <w:r w:rsidR="00E93857"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96A61" w14:textId="77777777" w:rsidR="004D07A4" w:rsidRDefault="00000000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0B2FE41" w14:textId="77777777" w:rsidR="004D07A4" w:rsidRDefault="00000000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0DD0D67D" w14:textId="77777777" w:rsidR="004D07A4" w:rsidRDefault="00000000">
            <w:pPr>
              <w:spacing w:after="0"/>
              <w:ind w:left="197" w:right="1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128D8" w14:textId="77777777" w:rsidR="004D07A4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8991F" w14:textId="77777777" w:rsidR="004D07A4" w:rsidRDefault="00000000">
            <w:pPr>
              <w:spacing w:after="0"/>
              <w:ind w:left="34"/>
            </w:pPr>
            <w:r>
              <w:t xml:space="preserve"> </w:t>
            </w:r>
          </w:p>
        </w:tc>
      </w:tr>
      <w:tr w:rsidR="00E93857" w14:paraId="2272BDFB" w14:textId="77777777" w:rsidTr="00E93857">
        <w:trPr>
          <w:trHeight w:val="1138"/>
        </w:trPr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48915" w14:textId="77777777" w:rsidR="00E93857" w:rsidRDefault="00E93857" w:rsidP="00E93857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BDB19" w14:textId="77777777" w:rsidR="00E93857" w:rsidRDefault="00E93857" w:rsidP="00E93857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Изучение сведений о соответствии деятельности выбранной организации специфике гражданско-правового профиля и теме выпускной квалификационной работы.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11A35" w14:textId="77777777" w:rsidR="00E93857" w:rsidRDefault="00E93857" w:rsidP="00E93857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75212" w14:textId="77777777" w:rsidR="00E93857" w:rsidRDefault="00E93857" w:rsidP="00E93857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46F42" w14:textId="51216474" w:rsidR="00E93857" w:rsidRDefault="00E93857" w:rsidP="00E93857">
            <w:pPr>
              <w:spacing w:after="0"/>
              <w:ind w:left="14"/>
              <w:jc w:val="center"/>
            </w:pPr>
            <w:r w:rsidRPr="00585D58">
              <w:rPr>
                <w:rFonts w:ascii="Times New Roman" w:eastAsia="Times New Roman" w:hAnsi="Times New Roman" w:cs="Times New Roman"/>
                <w:sz w:val="19"/>
              </w:rPr>
              <w:t>ПК-4.3</w:t>
            </w:r>
            <w:r w:rsidRPr="00585D58">
              <w:rPr>
                <w:sz w:val="19"/>
              </w:rPr>
              <w:t xml:space="preserve"> 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CEE0C" w14:textId="77777777" w:rsidR="00E93857" w:rsidRDefault="00E93857" w:rsidP="00E93857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3052F9A" w14:textId="77777777" w:rsidR="00E93857" w:rsidRDefault="00E93857" w:rsidP="00E93857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590020B4" w14:textId="77777777" w:rsidR="00E93857" w:rsidRDefault="00E93857" w:rsidP="00E93857">
            <w:pPr>
              <w:spacing w:after="0"/>
              <w:ind w:left="197" w:right="1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37998" w14:textId="77777777" w:rsidR="00E93857" w:rsidRDefault="00E93857" w:rsidP="00E93857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CC51D" w14:textId="77777777" w:rsidR="00E93857" w:rsidRDefault="00E93857" w:rsidP="00E93857">
            <w:pPr>
              <w:spacing w:after="0"/>
              <w:ind w:left="34"/>
            </w:pPr>
            <w:r>
              <w:t xml:space="preserve"> </w:t>
            </w:r>
          </w:p>
        </w:tc>
      </w:tr>
      <w:tr w:rsidR="00E93857" w14:paraId="4CCA5162" w14:textId="77777777" w:rsidTr="00E93857">
        <w:trPr>
          <w:trHeight w:val="917"/>
        </w:trPr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F14DC" w14:textId="77777777" w:rsidR="00E93857" w:rsidRDefault="00E93857" w:rsidP="00E93857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00B1F" w14:textId="77777777" w:rsidR="00E93857" w:rsidRDefault="00E93857" w:rsidP="00E93857">
            <w:pPr>
              <w:spacing w:after="0"/>
              <w:ind w:left="34" w:right="14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Изучение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практикантом  программы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прохождения практики, необходимой документации.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77DE0" w14:textId="77777777" w:rsidR="00E93857" w:rsidRDefault="00E93857" w:rsidP="00E93857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4DD82" w14:textId="77777777" w:rsidR="00E93857" w:rsidRDefault="00E93857" w:rsidP="00E93857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2839D" w14:textId="680F80F3" w:rsidR="00E93857" w:rsidRDefault="00E93857" w:rsidP="00E93857">
            <w:pPr>
              <w:spacing w:after="0"/>
              <w:ind w:left="14"/>
              <w:jc w:val="center"/>
            </w:pPr>
            <w:r w:rsidRPr="00585D58">
              <w:rPr>
                <w:rFonts w:ascii="Times New Roman" w:eastAsia="Times New Roman" w:hAnsi="Times New Roman" w:cs="Times New Roman"/>
                <w:sz w:val="19"/>
              </w:rPr>
              <w:t>ПК-4.3</w:t>
            </w:r>
            <w:r w:rsidRPr="00585D58">
              <w:rPr>
                <w:sz w:val="19"/>
              </w:rPr>
              <w:t xml:space="preserve"> 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01180" w14:textId="77777777" w:rsidR="00E93857" w:rsidRDefault="00E93857" w:rsidP="00E93857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B3C31D2" w14:textId="77777777" w:rsidR="00E93857" w:rsidRDefault="00E93857" w:rsidP="00E93857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F50025C" w14:textId="77777777" w:rsidR="00E93857" w:rsidRDefault="00E93857" w:rsidP="00E93857">
            <w:pPr>
              <w:spacing w:after="0"/>
              <w:ind w:left="197" w:right="1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73852" w14:textId="77777777" w:rsidR="00E93857" w:rsidRDefault="00E93857" w:rsidP="00E93857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884C6" w14:textId="77777777" w:rsidR="00E93857" w:rsidRDefault="00E93857" w:rsidP="00E93857">
            <w:pPr>
              <w:spacing w:after="0"/>
              <w:ind w:left="34"/>
            </w:pPr>
            <w:r>
              <w:t xml:space="preserve"> </w:t>
            </w:r>
          </w:p>
        </w:tc>
      </w:tr>
      <w:tr w:rsidR="00E93857" w14:paraId="27E9546D" w14:textId="77777777" w:rsidTr="00E93857">
        <w:trPr>
          <w:trHeight w:val="917"/>
        </w:trPr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0F1F3" w14:textId="77777777" w:rsidR="00E93857" w:rsidRDefault="00E93857" w:rsidP="00E93857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EA67C" w14:textId="77777777" w:rsidR="00E93857" w:rsidRDefault="00E93857" w:rsidP="00E93857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Выдача индивидуального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задания  на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практику.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5A728" w14:textId="77777777" w:rsidR="00E93857" w:rsidRDefault="00E93857" w:rsidP="00E93857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A87A4" w14:textId="77777777" w:rsidR="00E93857" w:rsidRDefault="00E93857" w:rsidP="00E93857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27DCF" w14:textId="731654EB" w:rsidR="00E93857" w:rsidRDefault="00E93857" w:rsidP="00E93857">
            <w:pPr>
              <w:spacing w:after="0"/>
              <w:ind w:left="14"/>
              <w:jc w:val="center"/>
            </w:pPr>
            <w:r w:rsidRPr="00585D58">
              <w:rPr>
                <w:rFonts w:ascii="Times New Roman" w:eastAsia="Times New Roman" w:hAnsi="Times New Roman" w:cs="Times New Roman"/>
                <w:sz w:val="19"/>
              </w:rPr>
              <w:t>ПК-4.3</w:t>
            </w:r>
            <w:r w:rsidRPr="00585D58">
              <w:rPr>
                <w:sz w:val="19"/>
              </w:rPr>
              <w:t xml:space="preserve"> 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1693B" w14:textId="77777777" w:rsidR="00E93857" w:rsidRDefault="00E93857" w:rsidP="00E93857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79EE02B" w14:textId="77777777" w:rsidR="00E93857" w:rsidRDefault="00E93857" w:rsidP="00E93857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50A7C07" w14:textId="77777777" w:rsidR="00E93857" w:rsidRDefault="00E93857" w:rsidP="00E93857">
            <w:pPr>
              <w:spacing w:after="0"/>
              <w:ind w:left="197" w:right="1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51167" w14:textId="77777777" w:rsidR="00E93857" w:rsidRDefault="00E93857" w:rsidP="00E93857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975CF" w14:textId="77777777" w:rsidR="00E93857" w:rsidRDefault="00E93857" w:rsidP="00E93857">
            <w:pPr>
              <w:spacing w:after="0"/>
              <w:ind w:left="34"/>
            </w:pPr>
            <w:r>
              <w:t xml:space="preserve"> </w:t>
            </w:r>
          </w:p>
        </w:tc>
      </w:tr>
      <w:tr w:rsidR="004D07A4" w14:paraId="67F15BDE" w14:textId="77777777" w:rsidTr="00E93857">
        <w:trPr>
          <w:trHeight w:val="274"/>
        </w:trPr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8A55A" w14:textId="77777777" w:rsidR="004D07A4" w:rsidRDefault="00000000">
            <w:pPr>
              <w:spacing w:after="0"/>
              <w:ind w:left="31"/>
            </w:pPr>
            <w:r>
              <w:t xml:space="preserve"> </w:t>
            </w:r>
          </w:p>
        </w:tc>
        <w:tc>
          <w:tcPr>
            <w:tcW w:w="3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C39AD" w14:textId="77777777" w:rsidR="004D07A4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Ознакомительный этап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D5C5F" w14:textId="77777777" w:rsidR="004D07A4" w:rsidRDefault="00000000">
            <w:pPr>
              <w:spacing w:after="0"/>
              <w:ind w:left="34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D56AC" w14:textId="77777777" w:rsidR="004D07A4" w:rsidRDefault="00000000">
            <w:pPr>
              <w:spacing w:after="0"/>
              <w:ind w:left="34"/>
            </w:pPr>
            <w: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2B3C4" w14:textId="77777777" w:rsidR="004D07A4" w:rsidRDefault="00000000">
            <w:pPr>
              <w:spacing w:after="0"/>
              <w:ind w:left="38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73149" w14:textId="77777777" w:rsidR="004D07A4" w:rsidRDefault="00000000">
            <w:pPr>
              <w:spacing w:after="0"/>
              <w:ind w:left="34"/>
            </w:pP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A7125" w14:textId="77777777" w:rsidR="004D07A4" w:rsidRDefault="00000000">
            <w:pPr>
              <w:spacing w:after="0"/>
              <w:ind w:left="34"/>
            </w:pPr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3780D" w14:textId="77777777" w:rsidR="004D07A4" w:rsidRDefault="00000000">
            <w:pPr>
              <w:spacing w:after="0"/>
              <w:ind w:left="34"/>
            </w:pPr>
            <w:r>
              <w:t xml:space="preserve"> </w:t>
            </w:r>
          </w:p>
        </w:tc>
      </w:tr>
      <w:tr w:rsidR="004D07A4" w14:paraId="0BBCF413" w14:textId="77777777" w:rsidTr="00E93857">
        <w:trPr>
          <w:trHeight w:val="922"/>
        </w:trPr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E48FD" w14:textId="77777777" w:rsidR="004D07A4" w:rsidRDefault="00000000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2D6A0" w14:textId="77777777" w:rsidR="004D07A4" w:rsidRDefault="00000000">
            <w:pPr>
              <w:spacing w:after="0" w:line="256" w:lineRule="auto"/>
              <w:ind w:left="34" w:right="4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Знакомство практиканта со спецификой организационно-правовой деятельности, и структурой органа </w:t>
            </w:r>
          </w:p>
          <w:p w14:paraId="18905AE5" w14:textId="77777777" w:rsidR="004D07A4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(организации).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BC174" w14:textId="77777777" w:rsidR="004D07A4" w:rsidRDefault="00000000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97D2B" w14:textId="77777777" w:rsidR="004D07A4" w:rsidRDefault="00000000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3C88B" w14:textId="284E68DF" w:rsidR="004D07A4" w:rsidRDefault="00E93857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ПК-4.3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141F5" w14:textId="77777777" w:rsidR="004D07A4" w:rsidRDefault="00000000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23C1618" w14:textId="77777777" w:rsidR="004D07A4" w:rsidRDefault="00000000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46285223" w14:textId="77777777" w:rsidR="004D07A4" w:rsidRDefault="00000000">
            <w:pPr>
              <w:spacing w:after="0"/>
              <w:ind w:left="197" w:right="1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3E421" w14:textId="77777777" w:rsidR="004D07A4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3908B" w14:textId="77777777" w:rsidR="004D07A4" w:rsidRDefault="00000000">
            <w:pPr>
              <w:spacing w:after="0"/>
              <w:ind w:left="34"/>
            </w:pPr>
            <w:r>
              <w:t xml:space="preserve"> </w:t>
            </w:r>
          </w:p>
        </w:tc>
      </w:tr>
    </w:tbl>
    <w:p w14:paraId="6AEC2CA1" w14:textId="77777777" w:rsidR="004D07A4" w:rsidRDefault="00000000">
      <w:pPr>
        <w:spacing w:after="0"/>
        <w:ind w:right="1160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  <w:bottom w:w="0" w:type="dxa"/>
          <w:right w:w="18" w:type="dxa"/>
        </w:tblCellMar>
        <w:tblLook w:val="04A0" w:firstRow="1" w:lastRow="0" w:firstColumn="1" w:lastColumn="0" w:noHBand="0" w:noVBand="1"/>
      </w:tblPr>
      <w:tblGrid>
        <w:gridCol w:w="941"/>
        <w:gridCol w:w="3385"/>
        <w:gridCol w:w="926"/>
        <w:gridCol w:w="687"/>
        <w:gridCol w:w="1100"/>
        <w:gridCol w:w="1368"/>
        <w:gridCol w:w="673"/>
        <w:gridCol w:w="1196"/>
      </w:tblGrid>
      <w:tr w:rsidR="00E93857" w14:paraId="5DCB2248" w14:textId="77777777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91161" w14:textId="77777777" w:rsidR="00E93857" w:rsidRDefault="00E93857" w:rsidP="00E93857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C7781" w14:textId="77777777" w:rsidR="00E93857" w:rsidRDefault="00E93857" w:rsidP="00E9385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Прохождение инструктажа по технике безопасности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14B5C" w14:textId="77777777" w:rsidR="00E93857" w:rsidRDefault="00E93857" w:rsidP="00E93857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4CFF0" w14:textId="77777777" w:rsidR="00E93857" w:rsidRDefault="00E93857" w:rsidP="00E93857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A25AC" w14:textId="7FACE84A" w:rsidR="00E93857" w:rsidRDefault="00E93857" w:rsidP="00E93857">
            <w:pPr>
              <w:spacing w:after="0"/>
              <w:ind w:right="21"/>
              <w:jc w:val="center"/>
            </w:pPr>
            <w:r w:rsidRPr="004B3951">
              <w:rPr>
                <w:rFonts w:ascii="Times New Roman" w:eastAsia="Times New Roman" w:hAnsi="Times New Roman" w:cs="Times New Roman"/>
                <w:sz w:val="19"/>
              </w:rPr>
              <w:t>ПК-4.3</w:t>
            </w:r>
            <w:r w:rsidRPr="004B3951"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3F827" w14:textId="77777777" w:rsidR="00E93857" w:rsidRDefault="00E93857" w:rsidP="00E93857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4139A48" w14:textId="77777777" w:rsidR="00E93857" w:rsidRDefault="00E93857" w:rsidP="00E93857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F1272C7" w14:textId="77777777" w:rsidR="00E93857" w:rsidRDefault="00E93857" w:rsidP="00E93857">
            <w:pPr>
              <w:spacing w:after="0"/>
              <w:ind w:left="173" w:right="14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A2619" w14:textId="77777777" w:rsidR="00E93857" w:rsidRDefault="00E93857" w:rsidP="00E93857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42C7A" w14:textId="77777777" w:rsidR="00E93857" w:rsidRDefault="00E93857" w:rsidP="00E93857">
            <w:pPr>
              <w:spacing w:after="0"/>
            </w:pPr>
            <w:r>
              <w:t xml:space="preserve"> </w:t>
            </w:r>
          </w:p>
        </w:tc>
      </w:tr>
      <w:tr w:rsidR="00E93857" w14:paraId="5ACC7F45" w14:textId="77777777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F0C75" w14:textId="77777777" w:rsidR="00E93857" w:rsidRDefault="00E93857" w:rsidP="00E93857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DB859" w14:textId="77777777" w:rsidR="00E93857" w:rsidRDefault="00E93857" w:rsidP="00E93857">
            <w:pPr>
              <w:spacing w:after="0"/>
              <w:ind w:right="8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Ознакомление с трудовым распорядком органа (организации) и обязанностями практиканта.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611FD" w14:textId="77777777" w:rsidR="00E93857" w:rsidRDefault="00E93857" w:rsidP="00E93857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CE0DC" w14:textId="77777777" w:rsidR="00E93857" w:rsidRDefault="00E93857" w:rsidP="00E93857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B62D7" w14:textId="056F934B" w:rsidR="00E93857" w:rsidRDefault="00E93857" w:rsidP="00E93857">
            <w:pPr>
              <w:spacing w:after="0"/>
              <w:ind w:right="21"/>
              <w:jc w:val="center"/>
            </w:pPr>
            <w:r w:rsidRPr="004B3951">
              <w:rPr>
                <w:rFonts w:ascii="Times New Roman" w:eastAsia="Times New Roman" w:hAnsi="Times New Roman" w:cs="Times New Roman"/>
                <w:sz w:val="19"/>
              </w:rPr>
              <w:t>ПК-4.3</w:t>
            </w:r>
            <w:r w:rsidRPr="004B3951"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BA2F4" w14:textId="77777777" w:rsidR="00E93857" w:rsidRDefault="00E93857" w:rsidP="00E93857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047441B" w14:textId="77777777" w:rsidR="00E93857" w:rsidRDefault="00E93857" w:rsidP="00E93857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90C9500" w14:textId="77777777" w:rsidR="00E93857" w:rsidRDefault="00E93857" w:rsidP="00E93857">
            <w:pPr>
              <w:spacing w:after="0"/>
              <w:ind w:left="173" w:right="14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D0EFF" w14:textId="77777777" w:rsidR="00E93857" w:rsidRDefault="00E93857" w:rsidP="00E93857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518FD" w14:textId="77777777" w:rsidR="00E93857" w:rsidRDefault="00E93857" w:rsidP="00E93857">
            <w:pPr>
              <w:spacing w:after="0"/>
            </w:pPr>
            <w:r>
              <w:t xml:space="preserve"> </w:t>
            </w:r>
          </w:p>
        </w:tc>
      </w:tr>
      <w:tr w:rsidR="00E93857" w14:paraId="179D7C1A" w14:textId="77777777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B6057" w14:textId="77777777" w:rsidR="00E93857" w:rsidRDefault="00E93857" w:rsidP="00E93857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BE77C" w14:textId="77777777" w:rsidR="00E93857" w:rsidRDefault="00E93857" w:rsidP="00E9385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Заполнение дневника по практике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C5FE1" w14:textId="77777777" w:rsidR="00E93857" w:rsidRDefault="00E93857" w:rsidP="00E93857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720DE" w14:textId="77777777" w:rsidR="00E93857" w:rsidRDefault="00E93857" w:rsidP="00E93857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4AE4E" w14:textId="51994602" w:rsidR="00E93857" w:rsidRDefault="00E93857" w:rsidP="00E93857">
            <w:pPr>
              <w:spacing w:after="0"/>
              <w:ind w:right="21"/>
              <w:jc w:val="center"/>
            </w:pPr>
            <w:r w:rsidRPr="004B3951">
              <w:rPr>
                <w:rFonts w:ascii="Times New Roman" w:eastAsia="Times New Roman" w:hAnsi="Times New Roman" w:cs="Times New Roman"/>
                <w:sz w:val="19"/>
              </w:rPr>
              <w:t>ПК-4.3</w:t>
            </w:r>
            <w:r w:rsidRPr="004B3951"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FAF05" w14:textId="77777777" w:rsidR="00E93857" w:rsidRDefault="00E93857" w:rsidP="00E93857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05A0DA3" w14:textId="77777777" w:rsidR="00E93857" w:rsidRDefault="00E93857" w:rsidP="00E93857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59C9F03F" w14:textId="77777777" w:rsidR="00E93857" w:rsidRDefault="00E93857" w:rsidP="00E93857">
            <w:pPr>
              <w:spacing w:after="0"/>
              <w:ind w:left="173" w:right="14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2746F" w14:textId="77777777" w:rsidR="00E93857" w:rsidRDefault="00E93857" w:rsidP="00E93857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98E1B" w14:textId="77777777" w:rsidR="00E93857" w:rsidRDefault="00E93857" w:rsidP="00E93857">
            <w:pPr>
              <w:spacing w:after="0"/>
            </w:pPr>
            <w:r>
              <w:t xml:space="preserve"> </w:t>
            </w:r>
          </w:p>
        </w:tc>
      </w:tr>
      <w:tr w:rsidR="004D07A4" w14:paraId="11370F96" w14:textId="77777777">
        <w:trPr>
          <w:trHeight w:val="480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EA034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4AB8E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3. Основной этап (практическая работа)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63710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B176F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EE71F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57C62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19991" w14:textId="77777777" w:rsidR="004D07A4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CFA9C" w14:textId="77777777" w:rsidR="004D07A4" w:rsidRDefault="00000000">
            <w:pPr>
              <w:spacing w:after="0"/>
            </w:pPr>
            <w:r>
              <w:t xml:space="preserve"> </w:t>
            </w:r>
          </w:p>
        </w:tc>
      </w:tr>
      <w:tr w:rsidR="004D07A4" w14:paraId="4BB7D9DB" w14:textId="77777777">
        <w:trPr>
          <w:trHeight w:val="1354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DA9F7" w14:textId="77777777" w:rsidR="004D07A4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E0C40" w14:textId="77777777" w:rsidR="004D07A4" w:rsidRDefault="00000000">
            <w:pPr>
              <w:spacing w:after="8" w:line="237" w:lineRule="auto"/>
              <w:ind w:right="506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 заданий руководителя практики в соответствии с утвержденным графиком и темой выпускной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квалификационной работы.</w:t>
            </w:r>
            <w:r>
              <w:rPr>
                <w:sz w:val="19"/>
              </w:rPr>
              <w:t xml:space="preserve"> </w:t>
            </w:r>
          </w:p>
          <w:p w14:paraId="2938AA79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0B8C6" w14:textId="77777777" w:rsidR="004D07A4" w:rsidRDefault="00000000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D7573" w14:textId="77777777" w:rsidR="004D07A4" w:rsidRDefault="00000000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170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F7773" w14:textId="57202A02" w:rsidR="004D07A4" w:rsidRDefault="00E93857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ПК-4.3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632E0" w14:textId="77777777" w:rsidR="004D07A4" w:rsidRDefault="00000000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FEA626A" w14:textId="77777777" w:rsidR="004D07A4" w:rsidRDefault="00000000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DCE4857" w14:textId="77777777" w:rsidR="004D07A4" w:rsidRDefault="00000000">
            <w:pPr>
              <w:spacing w:after="0"/>
              <w:ind w:left="173" w:right="14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9F532" w14:textId="77777777" w:rsidR="004D07A4" w:rsidRDefault="00000000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02C7F" w14:textId="77777777" w:rsidR="004D07A4" w:rsidRDefault="00000000">
            <w:pPr>
              <w:spacing w:after="0"/>
            </w:pPr>
            <w:r>
              <w:t xml:space="preserve"> </w:t>
            </w:r>
          </w:p>
        </w:tc>
      </w:tr>
      <w:tr w:rsidR="004D07A4" w14:paraId="4DB73999" w14:textId="77777777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D789A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8A82D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Раздел 4. Обобщение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систематизация  полученной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информации, составление отчета по практике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8A654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1D882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BAD98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F8D2B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76225" w14:textId="77777777" w:rsidR="004D07A4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CEFC5" w14:textId="77777777" w:rsidR="004D07A4" w:rsidRDefault="00000000">
            <w:pPr>
              <w:spacing w:after="0"/>
            </w:pPr>
            <w:r>
              <w:t xml:space="preserve"> </w:t>
            </w:r>
          </w:p>
        </w:tc>
      </w:tr>
      <w:tr w:rsidR="00E93857" w14:paraId="2FF2D2EA" w14:textId="77777777">
        <w:trPr>
          <w:trHeight w:val="113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9850B" w14:textId="77777777" w:rsidR="00E93857" w:rsidRDefault="00E93857" w:rsidP="00E93857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19E09" w14:textId="77777777" w:rsidR="00E93857" w:rsidRDefault="00E93857" w:rsidP="00E9385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Обработка и систематизация теоретического и практического материала, собранного и выполненного за весь период прохождения практики;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88B19" w14:textId="77777777" w:rsidR="00E93857" w:rsidRDefault="00E93857" w:rsidP="00E93857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D1108" w14:textId="77777777" w:rsidR="00E93857" w:rsidRDefault="00E93857" w:rsidP="00E93857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3164E" w14:textId="438C83E7" w:rsidR="00E93857" w:rsidRDefault="00E93857" w:rsidP="00E93857">
            <w:pPr>
              <w:spacing w:after="0"/>
              <w:ind w:right="21"/>
              <w:jc w:val="center"/>
            </w:pPr>
            <w:r w:rsidRPr="006742A9">
              <w:rPr>
                <w:rFonts w:ascii="Times New Roman" w:eastAsia="Times New Roman" w:hAnsi="Times New Roman" w:cs="Times New Roman"/>
                <w:sz w:val="19"/>
              </w:rPr>
              <w:t>ПК-4.3</w:t>
            </w:r>
            <w:r w:rsidRPr="006742A9"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B833B" w14:textId="77777777" w:rsidR="00E93857" w:rsidRDefault="00E93857" w:rsidP="00E93857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466408E" w14:textId="77777777" w:rsidR="00E93857" w:rsidRDefault="00E93857" w:rsidP="00E93857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1C7646D" w14:textId="77777777" w:rsidR="00E93857" w:rsidRDefault="00E93857" w:rsidP="00E93857">
            <w:pPr>
              <w:spacing w:after="0"/>
              <w:ind w:left="173" w:right="14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45F18" w14:textId="77777777" w:rsidR="00E93857" w:rsidRDefault="00E93857" w:rsidP="00E93857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11016" w14:textId="77777777" w:rsidR="00E93857" w:rsidRDefault="00E93857" w:rsidP="00E93857">
            <w:pPr>
              <w:spacing w:after="0"/>
            </w:pPr>
            <w:r>
              <w:t xml:space="preserve"> </w:t>
            </w:r>
          </w:p>
        </w:tc>
      </w:tr>
      <w:tr w:rsidR="00E93857" w14:paraId="0741545E" w14:textId="77777777">
        <w:trPr>
          <w:trHeight w:val="135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23A52" w14:textId="77777777" w:rsidR="00E93857" w:rsidRDefault="00E93857" w:rsidP="00E93857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41110" w14:textId="77777777" w:rsidR="00E93857" w:rsidRDefault="00E93857" w:rsidP="00E9385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Оформление всех составленных в период прохождения практики проектов документов, результатов анализа статистики и обзоров судебной практики, а также отдельных юридических документов;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F7246" w14:textId="77777777" w:rsidR="00E93857" w:rsidRDefault="00E93857" w:rsidP="00E93857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FAAA5" w14:textId="77777777" w:rsidR="00E93857" w:rsidRDefault="00E93857" w:rsidP="00E93857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22CCC" w14:textId="0C9A1D71" w:rsidR="00E93857" w:rsidRDefault="00E93857" w:rsidP="00E93857">
            <w:pPr>
              <w:spacing w:after="0"/>
              <w:ind w:right="21"/>
              <w:jc w:val="center"/>
            </w:pPr>
            <w:r w:rsidRPr="006742A9">
              <w:rPr>
                <w:rFonts w:ascii="Times New Roman" w:eastAsia="Times New Roman" w:hAnsi="Times New Roman" w:cs="Times New Roman"/>
                <w:sz w:val="19"/>
              </w:rPr>
              <w:t>ПК-4.3</w:t>
            </w:r>
            <w:r w:rsidRPr="006742A9"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D5212" w14:textId="77777777" w:rsidR="00E93857" w:rsidRDefault="00E93857" w:rsidP="00E93857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7B24CB7" w14:textId="77777777" w:rsidR="00E93857" w:rsidRDefault="00E93857" w:rsidP="00E93857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E35C997" w14:textId="77777777" w:rsidR="00E93857" w:rsidRDefault="00E93857" w:rsidP="00E93857">
            <w:pPr>
              <w:spacing w:after="0"/>
              <w:ind w:left="173" w:right="14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83A023" w14:textId="77777777" w:rsidR="00E93857" w:rsidRDefault="00E93857" w:rsidP="00E93857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34957" w14:textId="77777777" w:rsidR="00E93857" w:rsidRDefault="00E93857" w:rsidP="00E93857">
            <w:pPr>
              <w:spacing w:after="0"/>
            </w:pPr>
            <w:r>
              <w:t xml:space="preserve"> </w:t>
            </w:r>
          </w:p>
        </w:tc>
      </w:tr>
      <w:tr w:rsidR="00E93857" w14:paraId="3BD50699" w14:textId="77777777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E51BE" w14:textId="77777777" w:rsidR="00E93857" w:rsidRDefault="00E93857" w:rsidP="00E93857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2DDB0" w14:textId="77777777" w:rsidR="00E93857" w:rsidRDefault="00E93857" w:rsidP="00E93857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и оформление отчета по практике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F5F90" w14:textId="77777777" w:rsidR="00E93857" w:rsidRDefault="00E93857" w:rsidP="00E93857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1DABF" w14:textId="77777777" w:rsidR="00E93857" w:rsidRDefault="00E93857" w:rsidP="00E93857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1BD82" w14:textId="2B29ADE8" w:rsidR="00E93857" w:rsidRDefault="00E93857" w:rsidP="00E93857">
            <w:pPr>
              <w:spacing w:after="0"/>
              <w:ind w:right="21"/>
              <w:jc w:val="center"/>
            </w:pPr>
            <w:r w:rsidRPr="006742A9">
              <w:rPr>
                <w:rFonts w:ascii="Times New Roman" w:eastAsia="Times New Roman" w:hAnsi="Times New Roman" w:cs="Times New Roman"/>
                <w:sz w:val="19"/>
              </w:rPr>
              <w:t>ПК-4.3</w:t>
            </w:r>
            <w:r w:rsidRPr="006742A9"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00230" w14:textId="77777777" w:rsidR="00E93857" w:rsidRDefault="00E93857" w:rsidP="00E93857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EC0BCBD" w14:textId="77777777" w:rsidR="00E93857" w:rsidRDefault="00E93857" w:rsidP="00E93857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3155536" w14:textId="77777777" w:rsidR="00E93857" w:rsidRDefault="00E93857" w:rsidP="00E93857">
            <w:pPr>
              <w:spacing w:after="0"/>
              <w:ind w:left="173" w:right="14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2B516" w14:textId="77777777" w:rsidR="00E93857" w:rsidRDefault="00E93857" w:rsidP="00E93857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9D6DF" w14:textId="77777777" w:rsidR="00E93857" w:rsidRDefault="00E93857" w:rsidP="00E93857">
            <w:pPr>
              <w:spacing w:after="0"/>
            </w:pPr>
            <w:r>
              <w:t xml:space="preserve"> </w:t>
            </w:r>
          </w:p>
        </w:tc>
      </w:tr>
      <w:tr w:rsidR="004D07A4" w14:paraId="70191BF3" w14:textId="77777777">
        <w:trPr>
          <w:trHeight w:val="696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AF066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56A91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5. Предоставление всей необходимой документации на кафедру.  Защита отчета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64413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E4912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60BE9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3B15A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79D05" w14:textId="77777777" w:rsidR="004D07A4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F7BB1" w14:textId="77777777" w:rsidR="004D07A4" w:rsidRDefault="00000000">
            <w:pPr>
              <w:spacing w:after="0"/>
            </w:pPr>
            <w:r>
              <w:t xml:space="preserve"> </w:t>
            </w:r>
          </w:p>
        </w:tc>
      </w:tr>
      <w:tr w:rsidR="00E93857" w14:paraId="6B73FF9B" w14:textId="77777777">
        <w:trPr>
          <w:trHeight w:val="1575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233A3" w14:textId="77777777" w:rsidR="00E93857" w:rsidRDefault="00E93857" w:rsidP="00E93857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3BF86" w14:textId="77777777" w:rsidR="00E93857" w:rsidRDefault="00E93857" w:rsidP="00E9385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Предоставление на кафедру прилагаемых к отчету составленных в период прохождения практики проектов документов, результатов анализа статистики и обзоров судебной практики, а также отдельных юридических документов;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719D8" w14:textId="77777777" w:rsidR="00E93857" w:rsidRDefault="00E93857" w:rsidP="00E93857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76D14" w14:textId="77777777" w:rsidR="00E93857" w:rsidRDefault="00E93857" w:rsidP="00E93857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0818A" w14:textId="73CCCE5D" w:rsidR="00E93857" w:rsidRDefault="00E93857" w:rsidP="00E93857">
            <w:pPr>
              <w:spacing w:after="0"/>
              <w:ind w:right="21"/>
              <w:jc w:val="center"/>
            </w:pPr>
            <w:r w:rsidRPr="00C153BA">
              <w:rPr>
                <w:rFonts w:ascii="Times New Roman" w:eastAsia="Times New Roman" w:hAnsi="Times New Roman" w:cs="Times New Roman"/>
                <w:sz w:val="19"/>
              </w:rPr>
              <w:t>ПК-4.3</w:t>
            </w:r>
            <w:r w:rsidRPr="00C153BA"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66CEA" w14:textId="77777777" w:rsidR="00E93857" w:rsidRDefault="00E93857" w:rsidP="00E93857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7FD286C" w14:textId="77777777" w:rsidR="00E93857" w:rsidRDefault="00E93857" w:rsidP="00E93857">
            <w:pPr>
              <w:spacing w:after="13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560481C9" w14:textId="77777777" w:rsidR="00E93857" w:rsidRDefault="00E93857" w:rsidP="00E93857">
            <w:pPr>
              <w:spacing w:after="0"/>
              <w:ind w:left="173" w:right="14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3F1F6" w14:textId="77777777" w:rsidR="00E93857" w:rsidRDefault="00E93857" w:rsidP="00E93857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61A18" w14:textId="77777777" w:rsidR="00E93857" w:rsidRDefault="00E93857" w:rsidP="00E93857">
            <w:pPr>
              <w:spacing w:after="0"/>
            </w:pPr>
            <w:r>
              <w:t xml:space="preserve"> </w:t>
            </w:r>
          </w:p>
        </w:tc>
      </w:tr>
      <w:tr w:rsidR="00E93857" w14:paraId="60A44107" w14:textId="77777777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1C4EF" w14:textId="77777777" w:rsidR="00E93857" w:rsidRDefault="00E93857" w:rsidP="00E93857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CE6C2" w14:textId="77777777" w:rsidR="00E93857" w:rsidRDefault="00E93857" w:rsidP="00E9385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D6377" w14:textId="77777777" w:rsidR="00E93857" w:rsidRDefault="00E93857" w:rsidP="00E93857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D8E8C" w14:textId="77777777" w:rsidR="00E93857" w:rsidRDefault="00E93857" w:rsidP="00E93857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23AD2" w14:textId="43DAFDEF" w:rsidR="00E93857" w:rsidRDefault="00E93857" w:rsidP="00E93857">
            <w:pPr>
              <w:spacing w:after="0"/>
              <w:ind w:right="21"/>
              <w:jc w:val="center"/>
            </w:pPr>
            <w:r w:rsidRPr="00C153BA">
              <w:rPr>
                <w:rFonts w:ascii="Times New Roman" w:eastAsia="Times New Roman" w:hAnsi="Times New Roman" w:cs="Times New Roman"/>
                <w:sz w:val="19"/>
              </w:rPr>
              <w:t>ПК-4.3</w:t>
            </w:r>
            <w:r w:rsidRPr="00C153BA"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75957" w14:textId="77777777" w:rsidR="00E93857" w:rsidRDefault="00E93857" w:rsidP="00E93857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DFB2A49" w14:textId="77777777" w:rsidR="00E93857" w:rsidRDefault="00E93857" w:rsidP="00E93857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6791F787" w14:textId="77777777" w:rsidR="00E93857" w:rsidRDefault="00E93857" w:rsidP="00E93857">
            <w:pPr>
              <w:spacing w:after="0"/>
              <w:ind w:left="173" w:right="14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1DB0B" w14:textId="77777777" w:rsidR="00E93857" w:rsidRDefault="00E93857" w:rsidP="00E93857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D2F81" w14:textId="77777777" w:rsidR="00E93857" w:rsidRDefault="00E93857" w:rsidP="00E93857">
            <w:pPr>
              <w:spacing w:after="0"/>
            </w:pPr>
            <w:r>
              <w:t xml:space="preserve"> </w:t>
            </w:r>
          </w:p>
        </w:tc>
      </w:tr>
    </w:tbl>
    <w:p w14:paraId="185F893B" w14:textId="77777777" w:rsidR="004D07A4" w:rsidRDefault="00000000">
      <w:pPr>
        <w:spacing w:after="0"/>
        <w:jc w:val="both"/>
      </w:pPr>
      <w:r>
        <w:lastRenderedPageBreak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10272"/>
      </w:tblGrid>
      <w:tr w:rsidR="004D07A4" w14:paraId="0664524B" w14:textId="77777777">
        <w:trPr>
          <w:trHeight w:val="55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24204E30" w14:textId="77777777" w:rsidR="004D07A4" w:rsidRDefault="00000000">
            <w:pPr>
              <w:spacing w:after="0"/>
              <w:ind w:left="807" w:right="76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466C9E7D" w14:textId="77777777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5CC54" w14:textId="77777777" w:rsidR="004D07A4" w:rsidRDefault="00000000">
            <w:pPr>
              <w:spacing w:after="0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13EA39B3" w14:textId="77777777">
        <w:trPr>
          <w:trHeight w:val="1753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8F16F" w14:textId="77777777" w:rsidR="004D07A4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Теоретическая часть</w:t>
            </w:r>
            <w:r>
              <w:rPr>
                <w:sz w:val="19"/>
              </w:rPr>
              <w:t xml:space="preserve"> </w:t>
            </w:r>
          </w:p>
          <w:p w14:paraId="022308DE" w14:textId="77777777" w:rsidR="004D07A4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Какова специфика организационно-правовой деятельности органа (организации) места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прохождения  практики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?</w:t>
            </w:r>
            <w:r>
              <w:rPr>
                <w:sz w:val="19"/>
              </w:rPr>
              <w:t xml:space="preserve"> </w:t>
            </w:r>
          </w:p>
          <w:p w14:paraId="1517E273" w14:textId="77777777" w:rsidR="004D07A4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 связана деятельность органа (организации) с темой Вашей выпускной квалификационной работы?</w:t>
            </w:r>
            <w:r>
              <w:rPr>
                <w:sz w:val="19"/>
              </w:rPr>
              <w:t xml:space="preserve"> </w:t>
            </w:r>
          </w:p>
          <w:p w14:paraId="5057194A" w14:textId="77777777" w:rsidR="004D07A4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Охарактеризуйте структуру органа (организации) места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прохождения  практики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38720F9D" w14:textId="77777777" w:rsidR="004D07A4" w:rsidRDefault="00000000">
            <w:pPr>
              <w:numPr>
                <w:ilvl w:val="0"/>
                <w:numId w:val="1"/>
              </w:num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Каков трудовой распорядок органа (организации) места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прохождения  практики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 Какими нормативными документами он определяется?</w:t>
            </w:r>
            <w:r>
              <w:rPr>
                <w:sz w:val="19"/>
              </w:rPr>
              <w:t xml:space="preserve"> </w:t>
            </w:r>
          </w:p>
          <w:p w14:paraId="0ACDCAD0" w14:textId="77777777" w:rsidR="004D07A4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Охарактеризуйте документооборот органа (организации) места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прохождения  практики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3463CC09" w14:textId="77777777">
        <w:trPr>
          <w:trHeight w:val="707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43AFB" w14:textId="77777777" w:rsidR="004D07A4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В чем состоит роль и предназначение юриста в месте прохождения практики?</w:t>
            </w:r>
            <w:r>
              <w:rPr>
                <w:sz w:val="19"/>
              </w:rPr>
              <w:t xml:space="preserve"> </w:t>
            </w:r>
          </w:p>
          <w:p w14:paraId="6C477670" w14:textId="77777777" w:rsidR="004D07A4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Какими способами можно обеспечивать соблюдение законодательства субъектами права? Охарактеризуйте их.</w:t>
            </w:r>
            <w:r>
              <w:rPr>
                <w:sz w:val="19"/>
              </w:rPr>
              <w:t xml:space="preserve"> </w:t>
            </w:r>
          </w:p>
          <w:p w14:paraId="0C979CEE" w14:textId="77777777" w:rsidR="004D07A4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способы реализации норм материального права Вы можете назвать и охарактеризовать?</w:t>
            </w:r>
            <w:r>
              <w:rPr>
                <w:sz w:val="19"/>
              </w:rPr>
              <w:t xml:space="preserve"> </w:t>
            </w:r>
          </w:p>
          <w:p w14:paraId="2F6BFBDA" w14:textId="77777777" w:rsidR="004D07A4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способы реализации норм процессуального права Вы можете назвать и охарактеризовать?</w:t>
            </w:r>
            <w:r>
              <w:rPr>
                <w:sz w:val="19"/>
              </w:rPr>
              <w:t xml:space="preserve"> </w:t>
            </w:r>
          </w:p>
          <w:p w14:paraId="5CA9A62C" w14:textId="77777777" w:rsidR="004D07A4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Охарактеризуйте систему коммерческих юридических лиц.</w:t>
            </w:r>
            <w:r>
              <w:rPr>
                <w:sz w:val="19"/>
              </w:rPr>
              <w:t xml:space="preserve"> </w:t>
            </w:r>
          </w:p>
          <w:p w14:paraId="7358C6DD" w14:textId="77777777" w:rsidR="004D07A4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 состав имущество юридических лиц?</w:t>
            </w:r>
            <w:r>
              <w:rPr>
                <w:sz w:val="19"/>
              </w:rPr>
              <w:t xml:space="preserve"> </w:t>
            </w:r>
          </w:p>
          <w:p w14:paraId="2FD2072B" w14:textId="77777777" w:rsidR="004D07A4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Каковы права участников (учредителей) юридических лиц: понятие, классификация?</w:t>
            </w:r>
            <w:r>
              <w:rPr>
                <w:sz w:val="19"/>
              </w:rPr>
              <w:t xml:space="preserve"> </w:t>
            </w:r>
          </w:p>
          <w:p w14:paraId="2769D244" w14:textId="77777777" w:rsidR="004D07A4" w:rsidRDefault="00000000">
            <w:pPr>
              <w:numPr>
                <w:ilvl w:val="0"/>
                <w:numId w:val="2"/>
              </w:numPr>
              <w:spacing w:after="15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Раскройте основания и порядок реорганизации и ликвидации юридических лиц.</w:t>
            </w:r>
            <w:r>
              <w:rPr>
                <w:sz w:val="19"/>
              </w:rPr>
              <w:t xml:space="preserve"> </w:t>
            </w:r>
          </w:p>
          <w:p w14:paraId="21B445C9" w14:textId="77777777" w:rsidR="004D07A4" w:rsidRDefault="00000000">
            <w:pPr>
              <w:numPr>
                <w:ilvl w:val="0"/>
                <w:numId w:val="2"/>
              </w:numPr>
              <w:spacing w:after="1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Охарактеризуйте понятие, классификацию и организационно-правовые формы некоммерческих организаций</w:t>
            </w:r>
            <w:r>
              <w:rPr>
                <w:sz w:val="19"/>
              </w:rPr>
              <w:t xml:space="preserve"> </w:t>
            </w:r>
          </w:p>
          <w:p w14:paraId="1BE5E3A6" w14:textId="77777777" w:rsidR="004D07A4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Гражданско-правовые обязательства: понятие, виды, участники, исполнение</w:t>
            </w:r>
            <w:r>
              <w:rPr>
                <w:sz w:val="19"/>
              </w:rPr>
              <w:t xml:space="preserve"> </w:t>
            </w:r>
          </w:p>
          <w:p w14:paraId="5D5B108C" w14:textId="77777777" w:rsidR="004D07A4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виды сделок. Виды недействительных сделок</w:t>
            </w:r>
            <w:r>
              <w:rPr>
                <w:sz w:val="19"/>
              </w:rPr>
              <w:t xml:space="preserve"> </w:t>
            </w:r>
          </w:p>
          <w:p w14:paraId="0996C260" w14:textId="77777777" w:rsidR="004D07A4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способы выявления гражданских правонарушений Вы можете назвать и охарактеризовать?</w:t>
            </w:r>
            <w:r>
              <w:rPr>
                <w:sz w:val="19"/>
              </w:rPr>
              <w:t xml:space="preserve"> </w:t>
            </w:r>
          </w:p>
          <w:p w14:paraId="77AB857C" w14:textId="77777777" w:rsidR="004D07A4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способы пресечения гражданских правонарушений Вы можете назвать и охарактеризовать?</w:t>
            </w:r>
            <w:r>
              <w:rPr>
                <w:sz w:val="19"/>
              </w:rPr>
              <w:t xml:space="preserve"> </w:t>
            </w:r>
          </w:p>
          <w:p w14:paraId="0A2CD11F" w14:textId="77777777" w:rsidR="004D07A4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В чем состоит подведомственность и подсудность гражданских дел?</w:t>
            </w:r>
            <w:r>
              <w:rPr>
                <w:sz w:val="19"/>
              </w:rPr>
              <w:t xml:space="preserve"> </w:t>
            </w:r>
          </w:p>
          <w:p w14:paraId="745F5B77" w14:textId="77777777" w:rsidR="004D07A4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способы выявления и пресечения коррупционного поведения Вам известны?</w:t>
            </w:r>
            <w:r>
              <w:rPr>
                <w:sz w:val="19"/>
              </w:rPr>
              <w:t xml:space="preserve"> </w:t>
            </w:r>
          </w:p>
          <w:p w14:paraId="0944CFD5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Практическая часть</w:t>
            </w:r>
            <w:r>
              <w:rPr>
                <w:sz w:val="19"/>
              </w:rPr>
              <w:t xml:space="preserve"> </w:t>
            </w:r>
          </w:p>
          <w:p w14:paraId="2FE5CB90" w14:textId="77777777" w:rsidR="004D07A4" w:rsidRDefault="00000000">
            <w:pPr>
              <w:numPr>
                <w:ilvl w:val="0"/>
                <w:numId w:val="3"/>
              </w:numPr>
              <w:spacing w:after="0"/>
              <w:ind w:hanging="302"/>
            </w:pPr>
            <w:r>
              <w:rPr>
                <w:rFonts w:ascii="Times New Roman" w:eastAsia="Times New Roman" w:hAnsi="Times New Roman" w:cs="Times New Roman"/>
                <w:sz w:val="19"/>
              </w:rPr>
              <w:t>Исковое заявление в суд или арбитражный суд (в соответствии с темой ВКР)</w:t>
            </w:r>
            <w:r>
              <w:rPr>
                <w:sz w:val="19"/>
              </w:rPr>
              <w:t xml:space="preserve"> </w:t>
            </w:r>
          </w:p>
          <w:p w14:paraId="1DBF1B19" w14:textId="77777777" w:rsidR="004D07A4" w:rsidRDefault="00000000">
            <w:pPr>
              <w:numPr>
                <w:ilvl w:val="0"/>
                <w:numId w:val="3"/>
              </w:numPr>
              <w:spacing w:after="0"/>
              <w:ind w:hanging="30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протокол судебного заседания (в соответствии с темой ВКР)</w:t>
            </w:r>
            <w:r>
              <w:rPr>
                <w:sz w:val="19"/>
              </w:rPr>
              <w:t xml:space="preserve"> </w:t>
            </w:r>
          </w:p>
          <w:p w14:paraId="477F4202" w14:textId="77777777" w:rsidR="004D07A4" w:rsidRDefault="00000000">
            <w:pPr>
              <w:numPr>
                <w:ilvl w:val="0"/>
                <w:numId w:val="3"/>
              </w:numPr>
              <w:spacing w:after="0"/>
              <w:ind w:hanging="302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 выдаче судебного приказа (в соответствии с темой ВКР)</w:t>
            </w:r>
            <w:r>
              <w:rPr>
                <w:sz w:val="19"/>
              </w:rPr>
              <w:t xml:space="preserve"> </w:t>
            </w:r>
          </w:p>
          <w:p w14:paraId="78141BD8" w14:textId="77777777" w:rsidR="004D07A4" w:rsidRDefault="00000000">
            <w:pPr>
              <w:numPr>
                <w:ilvl w:val="0"/>
                <w:numId w:val="3"/>
              </w:numPr>
              <w:spacing w:after="0"/>
              <w:ind w:hanging="302"/>
            </w:pPr>
            <w:r>
              <w:rPr>
                <w:rFonts w:ascii="Times New Roman" w:eastAsia="Times New Roman" w:hAnsi="Times New Roman" w:cs="Times New Roman"/>
                <w:sz w:val="19"/>
              </w:rPr>
              <w:t>Ходатайство об отводе судьи (в соответствии с темой ВКР)</w:t>
            </w:r>
            <w:r>
              <w:rPr>
                <w:sz w:val="19"/>
              </w:rPr>
              <w:t xml:space="preserve"> </w:t>
            </w:r>
          </w:p>
          <w:p w14:paraId="367D147F" w14:textId="77777777" w:rsidR="004D07A4" w:rsidRDefault="00000000">
            <w:pPr>
              <w:numPr>
                <w:ilvl w:val="0"/>
                <w:numId w:val="3"/>
              </w:numPr>
              <w:spacing w:after="0"/>
              <w:ind w:hanging="302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об отказе от иска (в соответствии с темой ВКР)</w:t>
            </w:r>
            <w:r>
              <w:rPr>
                <w:sz w:val="19"/>
              </w:rPr>
              <w:t xml:space="preserve"> </w:t>
            </w:r>
          </w:p>
          <w:p w14:paraId="77881CAE" w14:textId="77777777" w:rsidR="004D07A4" w:rsidRDefault="00000000">
            <w:pPr>
              <w:numPr>
                <w:ilvl w:val="0"/>
                <w:numId w:val="3"/>
              </w:numPr>
              <w:spacing w:after="0"/>
              <w:ind w:hanging="302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Судебное решение (в соответствии с темой ВКР)</w:t>
            </w:r>
            <w:r>
              <w:rPr>
                <w:sz w:val="19"/>
              </w:rPr>
              <w:t xml:space="preserve"> </w:t>
            </w:r>
          </w:p>
          <w:p w14:paraId="3BC14987" w14:textId="77777777" w:rsidR="004D07A4" w:rsidRDefault="00000000">
            <w:pPr>
              <w:numPr>
                <w:ilvl w:val="0"/>
                <w:numId w:val="3"/>
              </w:numPr>
              <w:spacing w:after="0"/>
              <w:ind w:hanging="302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о назначении судебной экспертизы (в соответствии с темой ВКР)</w:t>
            </w:r>
            <w:r>
              <w:rPr>
                <w:sz w:val="19"/>
              </w:rPr>
              <w:t xml:space="preserve"> </w:t>
            </w:r>
          </w:p>
          <w:p w14:paraId="012EA5E0" w14:textId="77777777" w:rsidR="004D07A4" w:rsidRDefault="00000000">
            <w:pPr>
              <w:numPr>
                <w:ilvl w:val="0"/>
                <w:numId w:val="3"/>
              </w:numPr>
              <w:spacing w:after="0"/>
              <w:ind w:hanging="302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о прекращении производства по делу (в соответствии с темой ВКР)</w:t>
            </w:r>
            <w:r>
              <w:rPr>
                <w:sz w:val="19"/>
              </w:rPr>
              <w:t xml:space="preserve"> </w:t>
            </w:r>
          </w:p>
          <w:p w14:paraId="759E3014" w14:textId="77777777" w:rsidR="004D07A4" w:rsidRDefault="00000000">
            <w:pPr>
              <w:numPr>
                <w:ilvl w:val="0"/>
                <w:numId w:val="3"/>
              </w:numPr>
              <w:spacing w:after="0"/>
              <w:ind w:hanging="302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о приостановлении судебного разбирательства (в соответствии с темой ВКР)</w:t>
            </w:r>
            <w:r>
              <w:rPr>
                <w:sz w:val="19"/>
              </w:rPr>
              <w:t xml:space="preserve"> </w:t>
            </w:r>
          </w:p>
          <w:p w14:paraId="50A767D3" w14:textId="77777777" w:rsidR="004D07A4" w:rsidRDefault="00000000">
            <w:pPr>
              <w:numPr>
                <w:ilvl w:val="0"/>
                <w:numId w:val="3"/>
              </w:numPr>
              <w:spacing w:after="0"/>
              <w:ind w:hanging="302"/>
            </w:pPr>
            <w:r>
              <w:rPr>
                <w:rFonts w:ascii="Times New Roman" w:eastAsia="Times New Roman" w:hAnsi="Times New Roman" w:cs="Times New Roman"/>
                <w:sz w:val="19"/>
              </w:rPr>
              <w:t>решение по делу (в соответствии с темой ВКР)</w:t>
            </w:r>
            <w:r>
              <w:rPr>
                <w:sz w:val="19"/>
              </w:rPr>
              <w:t xml:space="preserve"> </w:t>
            </w:r>
          </w:p>
          <w:p w14:paraId="4146F912" w14:textId="77777777" w:rsidR="004D07A4" w:rsidRDefault="00000000">
            <w:pPr>
              <w:numPr>
                <w:ilvl w:val="0"/>
                <w:numId w:val="3"/>
              </w:numPr>
              <w:spacing w:after="0"/>
              <w:ind w:hanging="302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Судебный приказ (в соответствии с темой ВКР)</w:t>
            </w:r>
            <w:r>
              <w:rPr>
                <w:sz w:val="19"/>
              </w:rPr>
              <w:t xml:space="preserve"> </w:t>
            </w:r>
          </w:p>
          <w:p w14:paraId="5ACE0533" w14:textId="77777777" w:rsidR="004D07A4" w:rsidRDefault="00000000">
            <w:pPr>
              <w:numPr>
                <w:ilvl w:val="0"/>
                <w:numId w:val="3"/>
              </w:numPr>
              <w:spacing w:after="0"/>
              <w:ind w:hanging="302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о применении мер обеспечения иска (в соответствии с темой ВКР)</w:t>
            </w:r>
            <w:r>
              <w:rPr>
                <w:sz w:val="19"/>
              </w:rPr>
              <w:t xml:space="preserve"> </w:t>
            </w:r>
          </w:p>
          <w:p w14:paraId="2CAA5151" w14:textId="77777777" w:rsidR="004D07A4" w:rsidRDefault="00000000">
            <w:pPr>
              <w:numPr>
                <w:ilvl w:val="0"/>
                <w:numId w:val="3"/>
              </w:numPr>
              <w:spacing w:after="0"/>
              <w:ind w:hanging="302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Перечень документов исполнительного производства по гражданским делам (в соответствии с темой ВКР)</w:t>
            </w:r>
            <w:r>
              <w:rPr>
                <w:sz w:val="19"/>
              </w:rPr>
              <w:t xml:space="preserve"> </w:t>
            </w:r>
          </w:p>
          <w:p w14:paraId="1CFE5776" w14:textId="77777777" w:rsidR="004D07A4" w:rsidRDefault="00000000">
            <w:pPr>
              <w:numPr>
                <w:ilvl w:val="0"/>
                <w:numId w:val="3"/>
              </w:numPr>
              <w:spacing w:after="0"/>
              <w:ind w:hanging="302"/>
            </w:pPr>
            <w:r>
              <w:rPr>
                <w:rFonts w:ascii="Times New Roman" w:eastAsia="Times New Roman" w:hAnsi="Times New Roman" w:cs="Times New Roman"/>
                <w:sz w:val="19"/>
              </w:rPr>
              <w:t>Решение комиссии по разрешению трудовых споров (в соответствии с темой ВКР)</w:t>
            </w:r>
            <w:r>
              <w:rPr>
                <w:sz w:val="19"/>
              </w:rPr>
              <w:t xml:space="preserve"> </w:t>
            </w:r>
          </w:p>
          <w:p w14:paraId="646E04D5" w14:textId="77777777" w:rsidR="004D07A4" w:rsidRDefault="00000000">
            <w:pPr>
              <w:numPr>
                <w:ilvl w:val="0"/>
                <w:numId w:val="3"/>
              </w:numPr>
              <w:spacing w:after="0"/>
              <w:ind w:hanging="302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Перечень документов, необходимых для регистрации ИП (в соответствии с темой ВКР)</w:t>
            </w:r>
            <w:r>
              <w:rPr>
                <w:sz w:val="19"/>
              </w:rPr>
              <w:t xml:space="preserve"> </w:t>
            </w:r>
          </w:p>
          <w:p w14:paraId="6BBC5DB5" w14:textId="77777777" w:rsidR="004D07A4" w:rsidRDefault="00000000">
            <w:pPr>
              <w:numPr>
                <w:ilvl w:val="0"/>
                <w:numId w:val="3"/>
              </w:numPr>
              <w:spacing w:after="0"/>
              <w:ind w:hanging="302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Перечень документов, необходимых для регистрации юридического лица (в соответствии с темой ВКР)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0CE58C51" w14:textId="77777777">
        <w:trPr>
          <w:trHeight w:val="2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742AB" w14:textId="77777777" w:rsidR="004D07A4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2E87A57D" w14:textId="77777777">
        <w:trPr>
          <w:trHeight w:val="27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4AC02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Итогом освоения преддипломной практики является составление и защита отчета по практике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6D415F74" w14:textId="77777777">
        <w:trPr>
          <w:trHeight w:val="27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4814E" w14:textId="77777777" w:rsidR="004D07A4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64992D8A" w14:textId="77777777">
        <w:trPr>
          <w:trHeight w:val="27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7E856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Материалы оценочных средств представлены в приложении 1 РПД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1AEF4832" w14:textId="77777777">
        <w:trPr>
          <w:trHeight w:val="2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5028A" w14:textId="77777777" w:rsidR="004D07A4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75FF834D" w14:textId="77777777">
        <w:trPr>
          <w:trHeight w:val="480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15465" w14:textId="77777777" w:rsidR="004D07A4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Перечень вопросов к защите отчета по преддипломной практики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( с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оценкой), отчет о прохождении преддипломной практики, индивидуальное задание на практику)</w:t>
            </w:r>
            <w:r>
              <w:rPr>
                <w:sz w:val="19"/>
              </w:rPr>
              <w:t xml:space="preserve"> </w:t>
            </w:r>
          </w:p>
        </w:tc>
      </w:tr>
    </w:tbl>
    <w:p w14:paraId="665D0E4B" w14:textId="77777777" w:rsidR="004D07A4" w:rsidRDefault="00000000">
      <w:pPr>
        <w:spacing w:after="0"/>
      </w:pPr>
      <w:r>
        <w:t xml:space="preserve">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699"/>
        <w:gridCol w:w="1882"/>
        <w:gridCol w:w="4096"/>
        <w:gridCol w:w="2242"/>
        <w:gridCol w:w="1353"/>
      </w:tblGrid>
      <w:tr w:rsidR="004D07A4" w14:paraId="0AB775A2" w14:textId="77777777">
        <w:trPr>
          <w:trHeight w:val="269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AFA2DB0" w14:textId="77777777" w:rsidR="004D07A4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1BCDCEA8" w14:textId="77777777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88046" w14:textId="77777777" w:rsidR="004D07A4" w:rsidRDefault="00000000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0E39F1A0" w14:textId="77777777">
        <w:trPr>
          <w:trHeight w:val="27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DB29C" w14:textId="77777777" w:rsidR="004D07A4" w:rsidRDefault="00000000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58632411" w14:textId="77777777">
        <w:trPr>
          <w:trHeight w:val="274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750A1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D1199" w14:textId="77777777" w:rsidR="004D07A4" w:rsidRDefault="00000000">
            <w:pPr>
              <w:spacing w:after="0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8DDA5" w14:textId="77777777" w:rsidR="004D07A4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BCC39" w14:textId="77777777" w:rsidR="004D07A4" w:rsidRDefault="00000000">
            <w:pPr>
              <w:spacing w:after="0"/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672E9" w14:textId="77777777" w:rsidR="004D07A4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7DE682BC" w14:textId="77777777">
        <w:trPr>
          <w:trHeight w:val="3779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B8EB1" w14:textId="77777777" w:rsidR="004D07A4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E196F" w14:textId="77777777" w:rsidR="004D07A4" w:rsidRDefault="00000000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Эриашвили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 Д., </w:t>
            </w:r>
          </w:p>
          <w:p w14:paraId="623277FC" w14:textId="77777777" w:rsidR="004D07A4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Аникеева Т. М., </w:t>
            </w:r>
          </w:p>
          <w:p w14:paraId="4531F562" w14:textId="77777777" w:rsidR="004D07A4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Курбанов Р. А., </w:t>
            </w:r>
          </w:p>
          <w:p w14:paraId="289F8D97" w14:textId="77777777" w:rsidR="004D07A4" w:rsidRDefault="00000000">
            <w:pPr>
              <w:spacing w:after="5" w:line="233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Рыжих И. В., Горелик А. П., Долгов С. Г., </w:t>
            </w:r>
          </w:p>
          <w:p w14:paraId="0C079D4B" w14:textId="77777777" w:rsidR="004D07A4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Макарчук С. О., Гук </w:t>
            </w:r>
          </w:p>
          <w:p w14:paraId="1B2A0C02" w14:textId="77777777" w:rsidR="004D07A4" w:rsidRDefault="00000000">
            <w:pPr>
              <w:spacing w:after="0" w:line="238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В. 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Батрова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Т. А., Каменева З. В., </w:t>
            </w:r>
          </w:p>
          <w:p w14:paraId="371B6053" w14:textId="77777777" w:rsidR="004D07A4" w:rsidRDefault="00000000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Хазова В.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Джабуа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304B2173" w14:textId="77777777" w:rsidR="004D07A4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И. В., Алексий П. В., </w:t>
            </w:r>
          </w:p>
          <w:p w14:paraId="4D4F15B0" w14:textId="77777777" w:rsidR="004D07A4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Рогачев Е. С., </w:t>
            </w:r>
          </w:p>
          <w:p w14:paraId="6DFFE3C4" w14:textId="77777777" w:rsidR="004D07A4" w:rsidRDefault="00000000">
            <w:pPr>
              <w:spacing w:after="42" w:line="233" w:lineRule="auto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Рыбенцов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А., Никонорова Ю. В., </w:t>
            </w:r>
          </w:p>
          <w:p w14:paraId="0CD1C673" w14:textId="77777777" w:rsidR="004D07A4" w:rsidRDefault="00000000">
            <w:pPr>
              <w:spacing w:after="15" w:line="233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Макарчук С. О., Рассолов М. М., </w:t>
            </w:r>
          </w:p>
          <w:p w14:paraId="66B6E126" w14:textId="77777777" w:rsidR="004D07A4" w:rsidRDefault="00000000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Кузбагаров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Н.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85190" w14:textId="77777777" w:rsidR="004D07A4" w:rsidRDefault="00000000">
            <w:pPr>
              <w:spacing w:after="6" w:line="238" w:lineRule="auto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Гражданское право: Учебник для студентов вузов, обучающихся по специальности </w:t>
            </w:r>
          </w:p>
          <w:p w14:paraId="3B8DC439" w14:textId="77777777" w:rsidR="004D07A4" w:rsidRPr="00E93857" w:rsidRDefault="00000000">
            <w:pPr>
              <w:spacing w:after="0"/>
              <w:ind w:left="7"/>
              <w:rPr>
                <w:lang w:val="en-US"/>
              </w:rPr>
            </w:pPr>
            <w:r w:rsidRPr="00E93857">
              <w:rPr>
                <w:rFonts w:ascii="Times New Roman" w:eastAsia="Times New Roman" w:hAnsi="Times New Roman" w:cs="Times New Roman"/>
                <w:sz w:val="19"/>
                <w:lang w:val="en-US"/>
              </w:rPr>
              <w:t>«</w:t>
            </w:r>
            <w:r>
              <w:rPr>
                <w:rFonts w:ascii="Times New Roman" w:eastAsia="Times New Roman" w:hAnsi="Times New Roman" w:cs="Times New Roman"/>
                <w:sz w:val="19"/>
              </w:rPr>
              <w:t>Юриспруденция</w:t>
            </w:r>
            <w:r w:rsidRPr="00E93857">
              <w:rPr>
                <w:rFonts w:ascii="Times New Roman" w:eastAsia="Times New Roman" w:hAnsi="Times New Roman" w:cs="Times New Roman"/>
                <w:sz w:val="19"/>
                <w:lang w:val="en-US"/>
              </w:rPr>
              <w:t>»</w:t>
            </w:r>
            <w:r w:rsidRPr="00E93857">
              <w:rPr>
                <w:sz w:val="19"/>
                <w:lang w:val="en-US"/>
              </w:rPr>
              <w:t xml:space="preserve"> </w:t>
            </w:r>
          </w:p>
          <w:p w14:paraId="48ADA06A" w14:textId="77777777" w:rsidR="004D07A4" w:rsidRPr="00E93857" w:rsidRDefault="00000000">
            <w:pPr>
              <w:spacing w:after="0"/>
              <w:ind w:left="7"/>
              <w:rPr>
                <w:lang w:val="en-US"/>
              </w:rPr>
            </w:pPr>
            <w:r w:rsidRPr="00E93857">
              <w:rPr>
                <w:sz w:val="19"/>
                <w:lang w:val="en-US"/>
              </w:rPr>
              <w:t xml:space="preserve"> </w:t>
            </w:r>
          </w:p>
          <w:p w14:paraId="47EFD6F4" w14:textId="77777777" w:rsidR="004D07A4" w:rsidRPr="00E93857" w:rsidRDefault="00000000">
            <w:pPr>
              <w:spacing w:after="0"/>
              <w:ind w:left="7"/>
              <w:rPr>
                <w:lang w:val="en-US"/>
              </w:rPr>
            </w:pPr>
            <w:r w:rsidRPr="00E93857">
              <w:rPr>
                <w:rFonts w:ascii="Times New Roman" w:eastAsia="Times New Roman" w:hAnsi="Times New Roman" w:cs="Times New Roman"/>
                <w:sz w:val="19"/>
                <w:lang w:val="en-US"/>
              </w:rPr>
              <w:t>https://www.iprbookshop.ru/101909.html? replacement=1</w:t>
            </w:r>
            <w:r w:rsidRPr="00E93857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61D50" w14:textId="77777777" w:rsidR="004D07A4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Москва: ЮНИТИ-ДАНА,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6F7BA1" w14:textId="77777777" w:rsidR="004D07A4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</w:tbl>
    <w:p w14:paraId="0F326FCB" w14:textId="77777777" w:rsidR="004D07A4" w:rsidRDefault="004D07A4">
      <w:pPr>
        <w:spacing w:after="0"/>
        <w:ind w:left="-1100" w:right="15"/>
        <w:jc w:val="both"/>
      </w:pPr>
    </w:p>
    <w:tbl>
      <w:tblPr>
        <w:tblStyle w:val="TableGrid"/>
        <w:tblW w:w="10276" w:type="dxa"/>
        <w:tblInd w:w="0" w:type="dxa"/>
        <w:tblCellMar>
          <w:top w:w="43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920"/>
        <w:gridCol w:w="4101"/>
        <w:gridCol w:w="2208"/>
        <w:gridCol w:w="1360"/>
      </w:tblGrid>
      <w:tr w:rsidR="004D07A4" w14:paraId="41FA60CE" w14:textId="77777777">
        <w:trPr>
          <w:trHeight w:val="2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77E36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1B1AF" w14:textId="77777777" w:rsidR="004D07A4" w:rsidRDefault="00000000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A7F23" w14:textId="77777777" w:rsidR="004D07A4" w:rsidRDefault="00000000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C1F29" w14:textId="77777777" w:rsidR="004D07A4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41946" w14:textId="77777777" w:rsidR="004D07A4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2EF51D84" w14:textId="77777777">
        <w:trPr>
          <w:trHeight w:val="618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09887" w14:textId="77777777" w:rsidR="004D07A4" w:rsidRDefault="00000000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836C7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Алексеева О.Г., </w:t>
            </w:r>
          </w:p>
          <w:p w14:paraId="44EA51ED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Аминов Е.Р., Бандо </w:t>
            </w:r>
          </w:p>
          <w:p w14:paraId="6C55BE92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М.В., Брюхов Р.Б., </w:t>
            </w:r>
          </w:p>
          <w:p w14:paraId="307CE033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Валеева Н.Г., Васева </w:t>
            </w:r>
          </w:p>
          <w:p w14:paraId="41B1D36D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Ю.Н.,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Витман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Е.В., </w:t>
            </w:r>
          </w:p>
          <w:p w14:paraId="5E08E0B3" w14:textId="77777777" w:rsidR="004D07A4" w:rsidRDefault="00000000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Гонгало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Б.М.,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Гонгало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15A126A5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Ю.Б., Данилова Л.Я., </w:t>
            </w:r>
          </w:p>
          <w:p w14:paraId="625445D5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Добрынина Л.Ю., </w:t>
            </w:r>
          </w:p>
          <w:p w14:paraId="5607D791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Жернаков Д.В., </w:t>
            </w:r>
          </w:p>
          <w:p w14:paraId="05E5B1B1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Захаров Д.Е., </w:t>
            </w:r>
          </w:p>
          <w:p w14:paraId="57DE88E0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Кожевина Е.В., </w:t>
            </w:r>
          </w:p>
          <w:p w14:paraId="0F35CE59" w14:textId="77777777" w:rsidR="004D07A4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Крашенинников П.В., </w:t>
            </w:r>
          </w:p>
          <w:p w14:paraId="1E39DF10" w14:textId="77777777" w:rsidR="004D07A4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Лисаченко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А.В., </w:t>
            </w:r>
          </w:p>
          <w:p w14:paraId="2D2F1B2A" w14:textId="77777777" w:rsidR="004D07A4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Малинова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А.Г., </w:t>
            </w:r>
          </w:p>
          <w:p w14:paraId="0331F680" w14:textId="77777777" w:rsidR="004D07A4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Майфат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А.В., </w:t>
            </w:r>
          </w:p>
          <w:p w14:paraId="2ECA309E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Мертвищев А.В., </w:t>
            </w:r>
          </w:p>
          <w:p w14:paraId="1DB7E602" w14:textId="77777777" w:rsidR="004D07A4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Михалев К.А., Мурзин </w:t>
            </w:r>
          </w:p>
          <w:p w14:paraId="32FFA595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Д.В., Назаров А.Г., </w:t>
            </w:r>
          </w:p>
          <w:p w14:paraId="14800A37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Новикова Н.А., </w:t>
            </w:r>
          </w:p>
          <w:p w14:paraId="0F14A598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Петров Е.Ю., </w:t>
            </w:r>
          </w:p>
          <w:p w14:paraId="262161E1" w14:textId="77777777" w:rsidR="004D07A4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Подрабинок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Е.М., </w:t>
            </w:r>
          </w:p>
          <w:p w14:paraId="69B4CE46" w14:textId="77777777" w:rsidR="004D07A4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Семякин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М.Н., </w:t>
            </w:r>
          </w:p>
          <w:p w14:paraId="585A55F4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Софронов А.П., </w:t>
            </w:r>
          </w:p>
          <w:p w14:paraId="1CA05B84" w14:textId="77777777" w:rsidR="004D07A4" w:rsidRDefault="00000000">
            <w:pPr>
              <w:spacing w:after="6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Степанов С.А., Федотов Д.В., </w:t>
            </w:r>
          </w:p>
          <w:p w14:paraId="4EE3A3AE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Федорова Е.В.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B240E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ГРАЖДАНСКОЕ ПРАВО. В 2 ТОМАХ. Т.2: </w:t>
            </w:r>
          </w:p>
          <w:p w14:paraId="5C72D865" w14:textId="77777777" w:rsidR="004D07A4" w:rsidRPr="00E93857" w:rsidRDefault="00000000">
            <w:pPr>
              <w:spacing w:after="0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УЧЕБНИК</w:t>
            </w:r>
            <w:r w:rsidRPr="00E93857">
              <w:rPr>
                <w:sz w:val="19"/>
                <w:lang w:val="en-US"/>
              </w:rPr>
              <w:t xml:space="preserve"> </w:t>
            </w:r>
          </w:p>
          <w:p w14:paraId="3CE47415" w14:textId="77777777" w:rsidR="004D07A4" w:rsidRPr="00E93857" w:rsidRDefault="00000000">
            <w:pPr>
              <w:spacing w:after="0"/>
              <w:rPr>
                <w:lang w:val="en-US"/>
              </w:rPr>
            </w:pPr>
            <w:r w:rsidRPr="00E93857">
              <w:rPr>
                <w:sz w:val="19"/>
                <w:lang w:val="en-US"/>
              </w:rPr>
              <w:t xml:space="preserve"> </w:t>
            </w:r>
          </w:p>
          <w:p w14:paraId="234617DB" w14:textId="77777777" w:rsidR="004D07A4" w:rsidRPr="00E93857" w:rsidRDefault="00000000">
            <w:pPr>
              <w:spacing w:after="0"/>
              <w:rPr>
                <w:lang w:val="en-US"/>
              </w:rPr>
            </w:pPr>
            <w:r w:rsidRPr="00E93857">
              <w:rPr>
                <w:rFonts w:ascii="Times New Roman" w:eastAsia="Times New Roman" w:hAnsi="Times New Roman" w:cs="Times New Roman"/>
                <w:sz w:val="19"/>
                <w:lang w:val="en-US"/>
              </w:rPr>
              <w:t>https://www.iprbookshop.ru/109973.html? replacement=1</w:t>
            </w:r>
            <w:r w:rsidRPr="00E93857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DF84F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Статут, 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BE10A" w14:textId="77777777" w:rsidR="004D07A4" w:rsidRDefault="00000000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573F481D" w14:textId="77777777">
        <w:trPr>
          <w:trHeight w:val="355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A257A" w14:textId="77777777" w:rsidR="004D07A4" w:rsidRDefault="00000000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C689A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Алексеева О.Г., </w:t>
            </w:r>
          </w:p>
          <w:p w14:paraId="2245A707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Беляев К.П., Валеев </w:t>
            </w:r>
          </w:p>
          <w:p w14:paraId="65256B2B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М.М., Валеева Н.Г., </w:t>
            </w:r>
          </w:p>
          <w:p w14:paraId="678D303A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Васильев А.С., </w:t>
            </w:r>
          </w:p>
          <w:p w14:paraId="2E801895" w14:textId="77777777" w:rsidR="004D07A4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Волочай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Ю.А., </w:t>
            </w:r>
          </w:p>
          <w:p w14:paraId="033BDB1B" w14:textId="77777777" w:rsidR="004D07A4" w:rsidRDefault="00000000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Гонгало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Б.М.,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Гонгало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2A515F85" w14:textId="77777777" w:rsidR="004D07A4" w:rsidRDefault="00000000">
            <w:pPr>
              <w:spacing w:after="0"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Ю.Б., Кириллова М.Я.,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Красавчикова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Л.О., </w:t>
            </w:r>
          </w:p>
          <w:p w14:paraId="0ECA3A74" w14:textId="77777777" w:rsidR="004D07A4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Крашенинников П.В., </w:t>
            </w:r>
          </w:p>
          <w:p w14:paraId="7F31230B" w14:textId="77777777" w:rsidR="004D07A4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Лисаченко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А.В., </w:t>
            </w:r>
          </w:p>
          <w:p w14:paraId="1B1A51F6" w14:textId="77777777" w:rsidR="004D07A4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Мурзин Д.В.,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Семякин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5BC712AC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М.Н., Федотов Д.В., Федорова Е.В., Яковлев В.Ф.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4352F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ГРАЖДАНСКОЕ ПРАВО. В 2 ТОМАХ. Т.1. </w:t>
            </w:r>
          </w:p>
          <w:p w14:paraId="2B195113" w14:textId="77777777" w:rsidR="004D07A4" w:rsidRPr="00E93857" w:rsidRDefault="00000000">
            <w:pPr>
              <w:spacing w:after="0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УЧЕБНИК</w:t>
            </w:r>
            <w:r w:rsidRPr="00E93857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Учебник</w:t>
            </w:r>
            <w:r w:rsidRPr="00E93857">
              <w:rPr>
                <w:sz w:val="19"/>
                <w:lang w:val="en-US"/>
              </w:rPr>
              <w:t xml:space="preserve"> </w:t>
            </w:r>
          </w:p>
          <w:p w14:paraId="05480944" w14:textId="77777777" w:rsidR="004D07A4" w:rsidRPr="00E93857" w:rsidRDefault="00000000">
            <w:pPr>
              <w:spacing w:after="0"/>
              <w:rPr>
                <w:lang w:val="en-US"/>
              </w:rPr>
            </w:pPr>
            <w:r w:rsidRPr="00E93857">
              <w:rPr>
                <w:sz w:val="19"/>
                <w:lang w:val="en-US"/>
              </w:rPr>
              <w:t xml:space="preserve"> </w:t>
            </w:r>
          </w:p>
          <w:p w14:paraId="3798347E" w14:textId="77777777" w:rsidR="004D07A4" w:rsidRPr="00E93857" w:rsidRDefault="00000000">
            <w:pPr>
              <w:spacing w:after="0"/>
              <w:rPr>
                <w:lang w:val="en-US"/>
              </w:rPr>
            </w:pPr>
            <w:r w:rsidRPr="00E93857">
              <w:rPr>
                <w:rFonts w:ascii="Times New Roman" w:eastAsia="Times New Roman" w:hAnsi="Times New Roman" w:cs="Times New Roman"/>
                <w:sz w:val="19"/>
                <w:lang w:val="en-US"/>
              </w:rPr>
              <w:t>https://www.iprbookshop.ru/109972.html? replacement=1</w:t>
            </w:r>
            <w:r w:rsidRPr="00E93857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2A7DA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Статут, 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E4D7A" w14:textId="77777777" w:rsidR="004D07A4" w:rsidRDefault="00000000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73103355" w14:textId="77777777">
        <w:trPr>
          <w:trHeight w:val="274"/>
        </w:trPr>
        <w:tc>
          <w:tcPr>
            <w:tcW w:w="10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E780C" w14:textId="77777777" w:rsidR="004D07A4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5F518C59" w14:textId="77777777">
        <w:trPr>
          <w:trHeight w:val="2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E2EF3" w14:textId="77777777" w:rsidR="004D07A4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C0FD9" w14:textId="77777777" w:rsidR="004D07A4" w:rsidRDefault="00000000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8BD12" w14:textId="77777777" w:rsidR="004D07A4" w:rsidRDefault="00000000">
            <w:pPr>
              <w:spacing w:after="0"/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A08B8" w14:textId="77777777" w:rsidR="004D07A4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D68FE" w14:textId="77777777" w:rsidR="004D07A4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36B79C82" w14:textId="77777777">
        <w:trPr>
          <w:trHeight w:val="333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21563" w14:textId="77777777" w:rsidR="004D07A4" w:rsidRDefault="00000000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B55BF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Абушенко Д. Б., </w:t>
            </w:r>
          </w:p>
          <w:p w14:paraId="319577F9" w14:textId="77777777" w:rsidR="004D07A4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Воложанин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В. П., </w:t>
            </w:r>
          </w:p>
          <w:p w14:paraId="4E286166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Дегтярев С. Л., </w:t>
            </w:r>
          </w:p>
          <w:p w14:paraId="7E2D6D01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Загайнова С. К., </w:t>
            </w:r>
          </w:p>
          <w:p w14:paraId="2FBBAF3C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Комиссаров К. И., </w:t>
            </w:r>
          </w:p>
          <w:p w14:paraId="4E3E4B9D" w14:textId="77777777" w:rsidR="004D07A4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Конев Д. В., Кузнецов </w:t>
            </w:r>
          </w:p>
          <w:p w14:paraId="46E7B66D" w14:textId="77777777" w:rsidR="004D07A4" w:rsidRDefault="00000000">
            <w:pPr>
              <w:spacing w:after="3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Е. Н., Куликова М. А., Ренц И. Г., Осипов Ю. К., Плешанов А. Г., Решетникова И. В., </w:t>
            </w:r>
          </w:p>
          <w:p w14:paraId="424E5F1F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Царегородцева Е. 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Чудиновская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 А., Ярков В. В., Ярков В.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3F4D6" w14:textId="77777777" w:rsidR="004D07A4" w:rsidRDefault="00000000">
            <w:pPr>
              <w:spacing w:after="9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Гражданский процесс: Учебник для студентов высших юридических учебных заведений</w:t>
            </w:r>
            <w:r>
              <w:rPr>
                <w:sz w:val="19"/>
              </w:rPr>
              <w:t xml:space="preserve"> </w:t>
            </w:r>
          </w:p>
          <w:p w14:paraId="53F4A802" w14:textId="77777777" w:rsidR="004D07A4" w:rsidRDefault="00000000">
            <w:pPr>
              <w:spacing w:after="0"/>
            </w:pPr>
            <w:r>
              <w:rPr>
                <w:sz w:val="19"/>
              </w:rPr>
              <w:t xml:space="preserve"> </w:t>
            </w:r>
          </w:p>
          <w:p w14:paraId="6BDE2EA3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http://www.iprbookshop.ru/72387.html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02238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Москва: Статут, 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D93B1" w14:textId="77777777" w:rsidR="004D07A4" w:rsidRDefault="00000000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</w:tbl>
    <w:p w14:paraId="3CFBEB56" w14:textId="77777777" w:rsidR="004D07A4" w:rsidRDefault="004D07A4">
      <w:pPr>
        <w:sectPr w:rsidR="004D07A4">
          <w:headerReference w:type="even" r:id="rId12"/>
          <w:headerReference w:type="default" r:id="rId13"/>
          <w:headerReference w:type="first" r:id="rId14"/>
          <w:pgSz w:w="11909" w:h="16838"/>
          <w:pgMar w:top="612" w:right="518" w:bottom="797" w:left="1100" w:header="569" w:footer="720" w:gutter="0"/>
          <w:cols w:space="720"/>
        </w:sectPr>
      </w:pPr>
    </w:p>
    <w:p w14:paraId="2780205B" w14:textId="77777777" w:rsidR="004D07A4" w:rsidRDefault="00000000">
      <w:pPr>
        <w:spacing w:after="51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2" w:type="dxa"/>
        <w:tblInd w:w="2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4D07A4" w14:paraId="5F473F81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5FBED" w14:textId="77777777" w:rsidR="004D07A4" w:rsidRDefault="00000000">
            <w:pPr>
              <w:spacing w:after="0"/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EAE21" w14:textId="77777777" w:rsidR="004D07A4" w:rsidRDefault="00000000">
            <w:pPr>
              <w:spacing w:after="0"/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B0BB9" w14:textId="77777777" w:rsidR="004D07A4" w:rsidRDefault="00000000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D629D" w14:textId="77777777" w:rsidR="004D07A4" w:rsidRDefault="00000000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D19E4" w14:textId="77777777" w:rsidR="004D07A4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3CAFED5F" w14:textId="77777777">
        <w:trPr>
          <w:trHeight w:val="465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C257C" w14:textId="77777777" w:rsidR="004D07A4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6D5EC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Абушенко Д. Б., </w:t>
            </w:r>
          </w:p>
          <w:p w14:paraId="6C198A56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Дегтярев С. Л., </w:t>
            </w:r>
          </w:p>
          <w:p w14:paraId="2ADCE9A6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Загайнова С. К., </w:t>
            </w:r>
          </w:p>
          <w:p w14:paraId="77FC4810" w14:textId="77777777" w:rsidR="004D07A4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Закарлюка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В., </w:t>
            </w:r>
          </w:p>
          <w:p w14:paraId="246587F3" w14:textId="77777777" w:rsidR="004D07A4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Зипунникова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Ю. Н., </w:t>
            </w:r>
          </w:p>
          <w:p w14:paraId="661D2BC0" w14:textId="77777777" w:rsidR="004D07A4" w:rsidRDefault="00000000">
            <w:pPr>
              <w:spacing w:after="5" w:line="233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Конев Д. В., Кузнецов Е. Н., Куликова М. А., </w:t>
            </w:r>
          </w:p>
          <w:p w14:paraId="0824409E" w14:textId="77777777" w:rsidR="004D07A4" w:rsidRDefault="00000000">
            <w:pPr>
              <w:spacing w:after="5" w:line="233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Панкратова Н. А., Плешанов А. Г., </w:t>
            </w:r>
          </w:p>
          <w:p w14:paraId="71CF9508" w14:textId="77777777" w:rsidR="004D07A4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Погосян Е. В., Ренц И. </w:t>
            </w:r>
          </w:p>
          <w:p w14:paraId="4395577B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Г., Русинова Е. Р., </w:t>
            </w:r>
          </w:p>
          <w:p w14:paraId="5349E206" w14:textId="77777777" w:rsidR="004D07A4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Соломеина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Е. А., </w:t>
            </w:r>
          </w:p>
          <w:p w14:paraId="5470DFF0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Спицин И. Н., </w:t>
            </w:r>
          </w:p>
          <w:p w14:paraId="094BD946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Тарасов И. Н., </w:t>
            </w:r>
          </w:p>
          <w:p w14:paraId="3DDB192A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Тимофеев Ю. А., </w:t>
            </w:r>
          </w:p>
          <w:p w14:paraId="196125B8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Фетисов А. К., </w:t>
            </w:r>
          </w:p>
          <w:p w14:paraId="3EF0C5EE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Халатов С. 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Шереметова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Г. С., Ярков В. В., Ярков В. В., Плешанова А. Г.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61D3E" w14:textId="77777777" w:rsidR="004D07A4" w:rsidRDefault="00000000">
            <w:pPr>
              <w:spacing w:after="4" w:line="237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Гражданский процесс. Практикум: Учебное пособие</w:t>
            </w:r>
            <w:r>
              <w:rPr>
                <w:sz w:val="19"/>
              </w:rPr>
              <w:t xml:space="preserve"> </w:t>
            </w:r>
          </w:p>
          <w:p w14:paraId="57FCAEEF" w14:textId="77777777" w:rsidR="004D07A4" w:rsidRDefault="00000000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</w:p>
          <w:p w14:paraId="13CFF7BF" w14:textId="77777777" w:rsidR="004D07A4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https://www.iprbookshop.ru/117559.html?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replacement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00399" w14:textId="77777777" w:rsidR="004D07A4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Москва: Статут, 2022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76DAAC" w14:textId="77777777" w:rsidR="004D07A4" w:rsidRDefault="00000000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56604992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23D23" w14:textId="77777777" w:rsidR="004D07A4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673589AE" w14:textId="77777777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3486B" w14:textId="77777777" w:rsidR="004D07A4" w:rsidRDefault="00000000">
            <w:pPr>
              <w:spacing w:after="0"/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E1DAA" w14:textId="77777777" w:rsidR="004D07A4" w:rsidRDefault="00000000">
            <w:pPr>
              <w:spacing w:after="0"/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4F912" w14:textId="77777777" w:rsidR="004D07A4" w:rsidRDefault="00000000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3FA2F" w14:textId="77777777" w:rsidR="004D07A4" w:rsidRDefault="00000000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1C453" w14:textId="77777777" w:rsidR="004D07A4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6B0860EA" w14:textId="77777777">
        <w:trPr>
          <w:trHeight w:val="201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FB6C6" w14:textId="77777777" w:rsidR="004D07A4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38640" w14:textId="77777777" w:rsidR="004D07A4" w:rsidRDefault="00000000">
            <w:pPr>
              <w:spacing w:after="0"/>
              <w:ind w:left="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proofErr w:type="gramEnd"/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20131" w14:textId="77777777" w:rsidR="004D07A4" w:rsidRDefault="00000000">
            <w:pPr>
              <w:spacing w:after="8" w:line="236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01749AA2" w14:textId="77777777" w:rsidR="004D07A4" w:rsidRPr="00E93857" w:rsidRDefault="00000000">
            <w:pPr>
              <w:spacing w:after="0"/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E93857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E93857">
              <w:rPr>
                <w:sz w:val="19"/>
                <w:lang w:val="en-US"/>
              </w:rPr>
              <w:t xml:space="preserve"> </w:t>
            </w:r>
          </w:p>
          <w:p w14:paraId="715CE68E" w14:textId="77777777" w:rsidR="004D07A4" w:rsidRPr="00E93857" w:rsidRDefault="00000000">
            <w:pPr>
              <w:spacing w:after="0"/>
              <w:ind w:left="34"/>
              <w:rPr>
                <w:lang w:val="en-US"/>
              </w:rPr>
            </w:pPr>
            <w:r w:rsidRPr="00E93857">
              <w:rPr>
                <w:sz w:val="19"/>
                <w:lang w:val="en-US"/>
              </w:rPr>
              <w:t xml:space="preserve"> </w:t>
            </w:r>
          </w:p>
          <w:p w14:paraId="1405CE26" w14:textId="77777777" w:rsidR="004D07A4" w:rsidRPr="00E93857" w:rsidRDefault="00000000">
            <w:pPr>
              <w:spacing w:after="0"/>
              <w:ind w:left="34"/>
              <w:rPr>
                <w:lang w:val="en-US"/>
              </w:rPr>
            </w:pPr>
            <w:r w:rsidRPr="00E93857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E93857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</w:t>
            </w:r>
            <w:proofErr w:type="spellEnd"/>
            <w:r w:rsidRPr="00E93857">
              <w:rPr>
                <w:rFonts w:ascii="Times New Roman" w:eastAsia="Times New Roman" w:hAnsi="Times New Roman" w:cs="Times New Roman"/>
                <w:sz w:val="19"/>
                <w:lang w:val="en-US"/>
              </w:rPr>
              <w:t>-po-</w:t>
            </w:r>
            <w:proofErr w:type="spellStart"/>
            <w:r w:rsidRPr="00E93857">
              <w:rPr>
                <w:rFonts w:ascii="Times New Roman" w:eastAsia="Times New Roman" w:hAnsi="Times New Roman" w:cs="Times New Roman"/>
                <w:sz w:val="19"/>
                <w:lang w:val="en-US"/>
              </w:rPr>
              <w:t>organizacii</w:t>
            </w:r>
            <w:proofErr w:type="spellEnd"/>
            <w:r w:rsidRPr="00E93857">
              <w:rPr>
                <w:rFonts w:ascii="Times New Roman" w:eastAsia="Times New Roman" w:hAnsi="Times New Roman" w:cs="Times New Roman"/>
                <w:sz w:val="19"/>
                <w:lang w:val="en-US"/>
              </w:rPr>
              <w:t>-</w:t>
            </w:r>
            <w:proofErr w:type="spellStart"/>
            <w:r w:rsidRPr="00E93857">
              <w:rPr>
                <w:rFonts w:ascii="Times New Roman" w:eastAsia="Times New Roman" w:hAnsi="Times New Roman" w:cs="Times New Roman"/>
                <w:sz w:val="19"/>
                <w:lang w:val="en-US"/>
              </w:rPr>
              <w:t>i-planirovaniyu</w:t>
            </w:r>
            <w:proofErr w:type="spellEnd"/>
            <w:r w:rsidRPr="00E93857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250DC" w14:textId="77777777" w:rsidR="004D07A4" w:rsidRDefault="00000000">
            <w:pPr>
              <w:spacing w:after="0"/>
              <w:ind w:left="3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-на-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A4E595" w14:textId="77777777" w:rsidR="004D07A4" w:rsidRDefault="00000000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73B2F6BF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ADE67" w14:textId="77777777" w:rsidR="004D07A4" w:rsidRDefault="00000000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404E2643" w14:textId="77777777">
        <w:trPr>
          <w:trHeight w:val="480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0FBB8" w14:textId="77777777" w:rsidR="004D07A4" w:rsidRDefault="00000000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57EEA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ЭБС "Научно-техническая библиотека ДГТУ" [https://ntb.donstu.ru], ЭБС "Научно-техническая библиотека ДГТУ" </w:t>
            </w:r>
          </w:p>
          <w:p w14:paraId="78D28BE7" w14:textId="77777777" w:rsidR="004D07A4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[https://ntb.donstu.ru]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615BA3BE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EB03C" w14:textId="77777777" w:rsidR="004D07A4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5524813A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5A7D6" w14:textId="77777777" w:rsidR="004D07A4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02624ABA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E68A8" w14:textId="77777777" w:rsidR="004D07A4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1E606" w14:textId="77777777" w:rsidR="004D07A4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280DF7C8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96D2F" w14:textId="77777777" w:rsidR="004D07A4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E4C9D" w14:textId="77777777" w:rsidR="004D07A4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185CDE31" w14:textId="7777777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777D7" w14:textId="77777777" w:rsidR="004D07A4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D582F" w14:textId="77777777" w:rsidR="004D07A4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2183AF9F" w14:textId="77777777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4AC7B" w14:textId="77777777" w:rsidR="004D07A4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9CABE" w14:textId="77777777" w:rsidR="004D07A4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6A557DB8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51D02" w14:textId="77777777" w:rsidR="004D07A4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6C30B" w14:textId="77777777" w:rsidR="004D07A4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3C548AF3" w14:textId="77777777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4FE71" w14:textId="77777777" w:rsidR="004D07A4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225E4" w14:textId="77777777" w:rsidR="004D07A4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06B6A816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2634E11" w14:textId="77777777" w:rsidR="004D07A4" w:rsidRDefault="00000000">
            <w:pPr>
              <w:spacing w:after="0"/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49EF1919" w14:textId="77777777">
        <w:trPr>
          <w:trHeight w:val="69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B1987" w14:textId="77777777" w:rsidR="004D07A4" w:rsidRDefault="00000000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т.ч.: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5B116FAB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2B1BD" w14:textId="77777777" w:rsidR="004D07A4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9A1D0" w14:textId="77777777" w:rsidR="004D07A4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61C3ECEB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5DB6C" w14:textId="77777777" w:rsidR="004D07A4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F9214" w14:textId="77777777" w:rsidR="004D07A4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для проведения учебных занятий, предусмотренных программой бакалавриата.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6BBBCDB0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4E38A" w14:textId="77777777" w:rsidR="004D07A4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9FBC1" w14:textId="77777777" w:rsidR="004D07A4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Технические средства обучения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( проектор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, ноутбук , экран)</w:t>
            </w:r>
            <w:r>
              <w:rPr>
                <w:sz w:val="19"/>
              </w:rPr>
              <w:t xml:space="preserve"> </w:t>
            </w:r>
          </w:p>
        </w:tc>
      </w:tr>
    </w:tbl>
    <w:p w14:paraId="1ECECA15" w14:textId="77777777" w:rsidR="004D07A4" w:rsidRDefault="00000000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51" w:type="dxa"/>
          <w:left w:w="31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10272"/>
      </w:tblGrid>
      <w:tr w:rsidR="004D07A4" w14:paraId="5D2539DB" w14:textId="77777777">
        <w:trPr>
          <w:trHeight w:val="271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E2B45E4" w14:textId="77777777" w:rsidR="004D07A4" w:rsidRDefault="00000000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4D07A4" w14:paraId="284A1CFB" w14:textId="77777777">
        <w:trPr>
          <w:trHeight w:val="205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9747A" w14:textId="77777777" w:rsidR="004D07A4" w:rsidRDefault="00000000">
            <w:pPr>
              <w:spacing w:after="3" w:line="233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Во время прохождения преддипломной практики студент использует образовательные, научно-исследовательские и научно- производственные технологии, которыми он овладел ходе обучения, в частности сбор и анализ информации.</w:t>
            </w:r>
            <w:r>
              <w:rPr>
                <w:sz w:val="19"/>
              </w:rPr>
              <w:t xml:space="preserve"> </w:t>
            </w:r>
          </w:p>
          <w:p w14:paraId="69665811" w14:textId="77777777" w:rsidR="004D07A4" w:rsidRDefault="00000000">
            <w:pPr>
              <w:spacing w:after="41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 основным технологиям, используемым студентом при выполнении различных видов работ при прохождении практики, относятся:</w:t>
            </w:r>
            <w:r>
              <w:rPr>
                <w:sz w:val="19"/>
              </w:rPr>
              <w:t xml:space="preserve"> </w:t>
            </w:r>
          </w:p>
          <w:p w14:paraId="164D65CF" w14:textId="77777777" w:rsidR="004D07A4" w:rsidRDefault="00000000">
            <w:pPr>
              <w:numPr>
                <w:ilvl w:val="0"/>
                <w:numId w:val="4"/>
              </w:numPr>
              <w:spacing w:after="9"/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собеседование с руководителем практики;</w:t>
            </w:r>
            <w:r>
              <w:rPr>
                <w:sz w:val="19"/>
              </w:rPr>
              <w:t xml:space="preserve"> </w:t>
            </w:r>
          </w:p>
          <w:p w14:paraId="324783AD" w14:textId="77777777" w:rsidR="004D07A4" w:rsidRDefault="00000000">
            <w:pPr>
              <w:numPr>
                <w:ilvl w:val="0"/>
                <w:numId w:val="4"/>
              </w:numPr>
              <w:spacing w:after="14"/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встречи с практикующими юристами;</w:t>
            </w:r>
            <w:r>
              <w:rPr>
                <w:sz w:val="19"/>
              </w:rPr>
              <w:t xml:space="preserve"> </w:t>
            </w:r>
          </w:p>
          <w:p w14:paraId="7C9356A4" w14:textId="77777777" w:rsidR="004D07A4" w:rsidRDefault="00000000">
            <w:pPr>
              <w:numPr>
                <w:ilvl w:val="0"/>
                <w:numId w:val="4"/>
              </w:numPr>
              <w:spacing w:after="10"/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участие в проводимых мастер-классах и практических семинарах;</w:t>
            </w:r>
            <w:r>
              <w:rPr>
                <w:sz w:val="19"/>
              </w:rPr>
              <w:t xml:space="preserve"> </w:t>
            </w:r>
          </w:p>
          <w:p w14:paraId="3B6FC6C4" w14:textId="77777777" w:rsidR="004D07A4" w:rsidRDefault="00000000">
            <w:pPr>
              <w:numPr>
                <w:ilvl w:val="0"/>
                <w:numId w:val="4"/>
              </w:numPr>
              <w:spacing w:after="15"/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составление правовых, процессуальных и иных подобных документов;</w:t>
            </w:r>
            <w:r>
              <w:rPr>
                <w:sz w:val="19"/>
              </w:rPr>
              <w:t xml:space="preserve"> </w:t>
            </w:r>
          </w:p>
          <w:p w14:paraId="4A292A57" w14:textId="77777777" w:rsidR="004D07A4" w:rsidRDefault="00000000">
            <w:pPr>
              <w:numPr>
                <w:ilvl w:val="0"/>
                <w:numId w:val="4"/>
              </w:numPr>
              <w:spacing w:after="0"/>
              <w:ind w:hanging="115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 действующего законодательства на предмет выявления пробелов и противоречий;</w:t>
            </w:r>
            <w:r>
              <w:rPr>
                <w:sz w:val="19"/>
              </w:rPr>
              <w:t xml:space="preserve"> </w:t>
            </w:r>
          </w:p>
        </w:tc>
      </w:tr>
    </w:tbl>
    <w:p w14:paraId="3E4686B3" w14:textId="77777777" w:rsidR="004D07A4" w:rsidRDefault="00000000">
      <w:pPr>
        <w:spacing w:after="51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t>УП: ЛИЦЕЗИР400301_85_1-23.plx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76"/>
      </w:tblGrid>
      <w:tr w:rsidR="004D07A4" w14:paraId="68D1FA3E" w14:textId="77777777">
        <w:trPr>
          <w:trHeight w:val="1366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A5FBD" w14:textId="77777777" w:rsidR="004D07A4" w:rsidRDefault="00000000">
            <w:pPr>
              <w:numPr>
                <w:ilvl w:val="0"/>
                <w:numId w:val="5"/>
              </w:numPr>
              <w:spacing w:after="0" w:line="274" w:lineRule="auto"/>
              <w:ind w:right="167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составление и обсуждение с руководителем практики докладов по заранее определенному вопросу, теме, проблематике;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 проведение краткого контрольного среза знаний в письменной форме,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- решение задач и рассмотрение практических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ситуаций,.</w:t>
            </w:r>
            <w:proofErr w:type="gramEnd"/>
            <w:r>
              <w:rPr>
                <w:sz w:val="19"/>
              </w:rPr>
              <w:t xml:space="preserve"> </w:t>
            </w:r>
          </w:p>
          <w:p w14:paraId="4D279FEA" w14:textId="77777777" w:rsidR="004D07A4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применяемые студентом технологии основаны на том, что:</w:t>
            </w:r>
            <w:r>
              <w:rPr>
                <w:sz w:val="19"/>
              </w:rPr>
              <w:t xml:space="preserve"> </w:t>
            </w:r>
          </w:p>
          <w:p w14:paraId="042EAE13" w14:textId="77777777" w:rsidR="004D07A4" w:rsidRDefault="00000000">
            <w:pPr>
              <w:numPr>
                <w:ilvl w:val="0"/>
                <w:numId w:val="5"/>
              </w:numPr>
              <w:spacing w:after="42" w:line="232" w:lineRule="auto"/>
              <w:ind w:right="16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преддипломная практика – это вид индивидуальной деятельности студента, основанный на собственных познавательных ресурсах, под руководством практикующего специалиста;</w:t>
            </w:r>
            <w:r>
              <w:rPr>
                <w:sz w:val="19"/>
              </w:rPr>
              <w:t xml:space="preserve"> </w:t>
            </w:r>
          </w:p>
          <w:p w14:paraId="0DD8CF1F" w14:textId="77777777" w:rsidR="004D07A4" w:rsidRDefault="00000000">
            <w:pPr>
              <w:numPr>
                <w:ilvl w:val="0"/>
                <w:numId w:val="5"/>
              </w:numPr>
              <w:spacing w:after="7" w:line="235" w:lineRule="auto"/>
              <w:ind w:right="167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целью практики является обучение навыкам практической работы с реальными юридическими казусами и практическими материалами, необходимыми для развития у них устойчивых способностей к самостоятельной профессиональной деятельности;</w:t>
            </w:r>
            <w:r>
              <w:rPr>
                <w:sz w:val="19"/>
              </w:rPr>
              <w:t xml:space="preserve"> </w:t>
            </w:r>
          </w:p>
          <w:p w14:paraId="518E7EED" w14:textId="77777777" w:rsidR="004D07A4" w:rsidRDefault="00000000">
            <w:pPr>
              <w:spacing w:after="14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Формы самостоятельной работы студентов при прохождении практики:</w:t>
            </w:r>
            <w:r>
              <w:rPr>
                <w:sz w:val="19"/>
              </w:rPr>
              <w:t xml:space="preserve"> </w:t>
            </w:r>
          </w:p>
          <w:p w14:paraId="62A81972" w14:textId="77777777" w:rsidR="004D07A4" w:rsidRDefault="00000000">
            <w:pPr>
              <w:numPr>
                <w:ilvl w:val="0"/>
                <w:numId w:val="5"/>
              </w:numPr>
              <w:spacing w:after="6" w:line="269" w:lineRule="auto"/>
              <w:ind w:right="167"/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изучение специальной юридической литературы;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 подготовка проектов письменных документов;</w:t>
            </w:r>
            <w:r>
              <w:rPr>
                <w:sz w:val="19"/>
              </w:rPr>
              <w:t xml:space="preserve"> </w:t>
            </w:r>
          </w:p>
          <w:p w14:paraId="65E511F7" w14:textId="77777777" w:rsidR="004D07A4" w:rsidRDefault="00000000">
            <w:pPr>
              <w:numPr>
                <w:ilvl w:val="0"/>
                <w:numId w:val="5"/>
              </w:numPr>
              <w:spacing w:after="42" w:line="232" w:lineRule="auto"/>
              <w:ind w:right="167"/>
            </w:pPr>
            <w:r>
              <w:rPr>
                <w:rFonts w:ascii="Times New Roman" w:eastAsia="Times New Roman" w:hAnsi="Times New Roman" w:cs="Times New Roman"/>
                <w:sz w:val="19"/>
              </w:rPr>
              <w:t>решение конкретных практических задач. Студент должен обязательно указать использованные при выполнении работы источники;</w:t>
            </w:r>
            <w:r>
              <w:rPr>
                <w:sz w:val="19"/>
              </w:rPr>
              <w:t xml:space="preserve"> </w:t>
            </w:r>
          </w:p>
          <w:p w14:paraId="1FEF0B9F" w14:textId="77777777" w:rsidR="004D07A4" w:rsidRDefault="00000000">
            <w:pPr>
              <w:numPr>
                <w:ilvl w:val="0"/>
                <w:numId w:val="5"/>
              </w:numPr>
              <w:spacing w:after="0" w:line="269" w:lineRule="auto"/>
              <w:ind w:right="167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 судебной практики по определенной категории дел и предоставление отчета руководителю практики;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 иные формы в зависимости от специфики базы прохождения практики.</w:t>
            </w:r>
            <w:r>
              <w:rPr>
                <w:sz w:val="19"/>
              </w:rPr>
              <w:t xml:space="preserve"> </w:t>
            </w:r>
          </w:p>
          <w:p w14:paraId="309D92E7" w14:textId="77777777" w:rsidR="004D07A4" w:rsidRDefault="00000000">
            <w:pPr>
              <w:spacing w:after="0" w:line="235" w:lineRule="auto"/>
              <w:ind w:righ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При прохождении практики следует устанавливать связь с ранее пройденным учебным материалом и обращаться к содержанию ранее изученных учебных дисциплин. В этом плане особую помощь могут оказать знания из теории государства и права, профессиональной этики,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гражданского  права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гражданского процесса, арбитражного процесса.</w:t>
            </w:r>
            <w:r>
              <w:rPr>
                <w:sz w:val="19"/>
              </w:rPr>
              <w:t xml:space="preserve"> </w:t>
            </w:r>
          </w:p>
          <w:p w14:paraId="28196DFA" w14:textId="77777777" w:rsidR="004D07A4" w:rsidRDefault="00000000">
            <w:pPr>
              <w:spacing w:after="0" w:line="244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Во главу угла при прохождении практики самостоятельного изучения гражданского процесса следует положить кропотливую работу по усвоению первоисточников – текстов Конституции РФ, материального и процессуального законодательства, а также подзаконных актов и судебных актов. В уяснении буквы и духа законов несомненную помощь окажут научные комментарии к ним, Постановления Конституционного Суда РФ, касающиеся соответствия норм процессуального закона нормам Конституции РФ, Постановления Пленума и Президиума Верховного Суда РФ. Вестники (бюллетени) судебных органов содержат анализ практики как в обобщенном, так и в конкретном виде (по отдельным категориям делам).</w:t>
            </w:r>
            <w:r>
              <w:rPr>
                <w:sz w:val="19"/>
              </w:rPr>
              <w:t xml:space="preserve"> </w:t>
            </w:r>
          </w:p>
          <w:p w14:paraId="729CE34A" w14:textId="77777777" w:rsidR="004D07A4" w:rsidRDefault="00000000">
            <w:pPr>
              <w:spacing w:after="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Систематизированная судебная практика содержится в различного рода сборниках. Лучшему усвоению содержания курса способствует ознакомление с материалами, публикуемыми в журналах «Государство и право», «Правоведение», «Законность», «Российская юстиция», «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Хозяйство  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право» и др.</w:t>
            </w:r>
            <w:r>
              <w:rPr>
                <w:sz w:val="19"/>
              </w:rPr>
              <w:t xml:space="preserve"> </w:t>
            </w:r>
          </w:p>
          <w:p w14:paraId="07C87510" w14:textId="77777777" w:rsidR="004D07A4" w:rsidRDefault="00000000">
            <w:pPr>
              <w:spacing w:after="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Прохождение практики невозможно без обращения к специализированной литературе. Ознакомление с публикациями ведущих практикующих специалистов приобретает особое значение в период реформирования материального и процессуального законодательства, как гражданского, так и уголовного.</w:t>
            </w:r>
            <w:r>
              <w:rPr>
                <w:sz w:val="19"/>
              </w:rPr>
              <w:t xml:space="preserve"> </w:t>
            </w:r>
          </w:p>
          <w:p w14:paraId="303F9EEF" w14:textId="77777777" w:rsidR="004D07A4" w:rsidRDefault="00000000">
            <w:pPr>
              <w:spacing w:after="0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Студент, стремящийся к приобретению специальности, не может обойтись без собственной электронной юридической библиотеки, которая должна постоянно пополняться. Использование современных справочных правовых систем, таких как КонсультантПлюс и Гарант, даст возможность получать оперативную информацию о динамике законодательства.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Прохождение преддипломной практики завершается зачетом с оценкой, который является подведением не только итогов теоретического обучения, но сформированности навыков практической деятельности. Подготовка к зачету требует максимальной концентрации внимания, интеллектуальных сил, аналитического подхода к освоенному материалу. В период подготовки к зачету необходимо систематизировать всю совокупность знаний, полученных при прохождении практики. О достаточной степени готовности к зачету свидетельствуют свободное владение профессиональной юридической терминологией, наличие системного представления о судопроизводстве, ориентация в основных дискуссионных вопросах процессуальной теории. Студенты должны продемонстрировать умения и навыки применения конкретных процессуальных норм в различных жизненных ситуациях.</w:t>
            </w:r>
            <w:r>
              <w:rPr>
                <w:sz w:val="19"/>
              </w:rPr>
              <w:t xml:space="preserve"> </w:t>
            </w:r>
          </w:p>
          <w:p w14:paraId="13C1128A" w14:textId="77777777" w:rsidR="004D07A4" w:rsidRDefault="00000000">
            <w:pPr>
              <w:spacing w:after="15" w:line="251" w:lineRule="auto"/>
              <w:ind w:right="4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Важное значение имеет систематическое ведение дневника практики по установленной форме, в который следует включать не только виды практической деятельности, но и проблемные вопросы практики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правореализации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Результатом прохождения практики является защита отчета по практике, который включает в себя: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 титульный лист;</w:t>
            </w:r>
            <w:r>
              <w:rPr>
                <w:sz w:val="19"/>
              </w:rPr>
              <w:t xml:space="preserve"> </w:t>
            </w:r>
          </w:p>
          <w:p w14:paraId="70F0F832" w14:textId="77777777" w:rsidR="004D07A4" w:rsidRDefault="00000000">
            <w:pPr>
              <w:numPr>
                <w:ilvl w:val="0"/>
                <w:numId w:val="6"/>
              </w:numPr>
              <w:spacing w:after="8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содержание;</w:t>
            </w:r>
            <w:r>
              <w:rPr>
                <w:sz w:val="19"/>
              </w:rPr>
              <w:t xml:space="preserve"> </w:t>
            </w:r>
          </w:p>
          <w:p w14:paraId="676E7B9D" w14:textId="77777777" w:rsidR="004D07A4" w:rsidRDefault="00000000">
            <w:pPr>
              <w:numPr>
                <w:ilvl w:val="0"/>
                <w:numId w:val="6"/>
              </w:numPr>
              <w:spacing w:after="5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введение;</w:t>
            </w:r>
            <w:r>
              <w:rPr>
                <w:sz w:val="19"/>
              </w:rPr>
              <w:t xml:space="preserve"> </w:t>
            </w:r>
          </w:p>
          <w:p w14:paraId="14893424" w14:textId="77777777" w:rsidR="004D07A4" w:rsidRDefault="00000000">
            <w:pPr>
              <w:numPr>
                <w:ilvl w:val="0"/>
                <w:numId w:val="6"/>
              </w:numPr>
              <w:spacing w:after="11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основная часть;</w:t>
            </w:r>
            <w:r>
              <w:rPr>
                <w:sz w:val="19"/>
              </w:rPr>
              <w:t xml:space="preserve"> </w:t>
            </w:r>
          </w:p>
          <w:p w14:paraId="6EA21773" w14:textId="77777777" w:rsidR="004D07A4" w:rsidRDefault="00000000">
            <w:pPr>
              <w:numPr>
                <w:ilvl w:val="0"/>
                <w:numId w:val="6"/>
              </w:numPr>
              <w:spacing w:after="9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заключение;</w:t>
            </w:r>
            <w:r>
              <w:rPr>
                <w:sz w:val="19"/>
              </w:rPr>
              <w:t xml:space="preserve"> </w:t>
            </w:r>
          </w:p>
          <w:p w14:paraId="5B6A96D4" w14:textId="77777777" w:rsidR="004D07A4" w:rsidRDefault="00000000">
            <w:pPr>
              <w:numPr>
                <w:ilvl w:val="0"/>
                <w:numId w:val="6"/>
              </w:numPr>
              <w:spacing w:after="10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список использованных источников;</w:t>
            </w:r>
            <w:r>
              <w:rPr>
                <w:sz w:val="19"/>
              </w:rPr>
              <w:t xml:space="preserve"> </w:t>
            </w:r>
          </w:p>
          <w:p w14:paraId="23292D31" w14:textId="77777777" w:rsidR="004D07A4" w:rsidRDefault="00000000">
            <w:pPr>
              <w:numPr>
                <w:ilvl w:val="0"/>
                <w:numId w:val="6"/>
              </w:numPr>
              <w:spacing w:after="9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лист задания;</w:t>
            </w:r>
            <w:r>
              <w:rPr>
                <w:sz w:val="19"/>
              </w:rPr>
              <w:t xml:space="preserve"> </w:t>
            </w:r>
          </w:p>
          <w:p w14:paraId="7DB77309" w14:textId="77777777" w:rsidR="004D07A4" w:rsidRDefault="00000000">
            <w:pPr>
              <w:numPr>
                <w:ilvl w:val="0"/>
                <w:numId w:val="6"/>
              </w:numPr>
              <w:spacing w:after="14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рабочий график (п лан) проведения практики;</w:t>
            </w:r>
            <w:r>
              <w:rPr>
                <w:sz w:val="19"/>
              </w:rPr>
              <w:t xml:space="preserve"> </w:t>
            </w:r>
          </w:p>
          <w:p w14:paraId="01C50FFE" w14:textId="77777777" w:rsidR="004D07A4" w:rsidRDefault="00000000">
            <w:pPr>
              <w:numPr>
                <w:ilvl w:val="0"/>
                <w:numId w:val="6"/>
              </w:numPr>
              <w:spacing w:after="7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дневник прохождения практики;</w:t>
            </w:r>
            <w:r>
              <w:rPr>
                <w:sz w:val="19"/>
              </w:rPr>
              <w:t xml:space="preserve"> </w:t>
            </w:r>
          </w:p>
          <w:p w14:paraId="00033029" w14:textId="77777777" w:rsidR="004D07A4" w:rsidRDefault="00000000">
            <w:pPr>
              <w:numPr>
                <w:ilvl w:val="0"/>
                <w:numId w:val="6"/>
              </w:numPr>
              <w:spacing w:after="0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отзыв-характеристика;</w:t>
            </w:r>
            <w:r>
              <w:rPr>
                <w:sz w:val="19"/>
              </w:rPr>
              <w:t xml:space="preserve"> </w:t>
            </w:r>
          </w:p>
          <w:p w14:paraId="155B40CF" w14:textId="77777777" w:rsidR="004D07A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Формы титульного листа, листа задания, рабочего графика (плана) проведения практики, дневника прохождения практики, отзыва-характеристики должны быть оформлены в соответствии с Приложением Ж Положения о практике обучающихся, осваивающих ОПОП ВО,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утв.приказом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ректора  от 4.05.2018 №97, размещенным в открытом доступе на сайте ДГТУ в разделе Сведения об образовательной организации/Документы.</w:t>
            </w:r>
            <w:r>
              <w:rPr>
                <w:sz w:val="19"/>
              </w:rPr>
              <w:t xml:space="preserve"> </w:t>
            </w:r>
          </w:p>
        </w:tc>
      </w:tr>
    </w:tbl>
    <w:p w14:paraId="5A79FCA8" w14:textId="77777777" w:rsidR="004D07A4" w:rsidRDefault="00000000">
      <w:pPr>
        <w:spacing w:after="0"/>
        <w:ind w:left="34"/>
      </w:pPr>
      <w:r>
        <w:t xml:space="preserve"> </w:t>
      </w:r>
    </w:p>
    <w:sectPr w:rsidR="004D07A4">
      <w:headerReference w:type="even" r:id="rId15"/>
      <w:headerReference w:type="default" r:id="rId16"/>
      <w:headerReference w:type="first" r:id="rId17"/>
      <w:pgSz w:w="11909" w:h="16838"/>
      <w:pgMar w:top="595" w:right="522" w:bottom="802" w:left="1100" w:header="59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68A04" w14:textId="77777777" w:rsidR="000164E9" w:rsidRDefault="000164E9">
      <w:pPr>
        <w:spacing w:after="0" w:line="240" w:lineRule="auto"/>
      </w:pPr>
      <w:r>
        <w:separator/>
      </w:r>
    </w:p>
  </w:endnote>
  <w:endnote w:type="continuationSeparator" w:id="0">
    <w:p w14:paraId="314460A9" w14:textId="77777777" w:rsidR="000164E9" w:rsidRDefault="00016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E720E" w14:textId="77777777" w:rsidR="000164E9" w:rsidRDefault="000164E9">
      <w:pPr>
        <w:spacing w:after="0" w:line="240" w:lineRule="auto"/>
      </w:pPr>
      <w:r>
        <w:separator/>
      </w:r>
    </w:p>
  </w:footnote>
  <w:footnote w:type="continuationSeparator" w:id="0">
    <w:p w14:paraId="17AFB11B" w14:textId="77777777" w:rsidR="000164E9" w:rsidRDefault="00016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1298A" w14:textId="77777777" w:rsidR="004D07A4" w:rsidRDefault="004D07A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DF25C" w14:textId="77777777" w:rsidR="004D07A4" w:rsidRDefault="004D07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C66EA" w14:textId="77777777" w:rsidR="004D07A4" w:rsidRDefault="004D07A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67C02" w14:textId="77777777" w:rsidR="004D07A4" w:rsidRDefault="00000000">
    <w:pPr>
      <w:tabs>
        <w:tab w:val="right" w:pos="10291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B83E9" w14:textId="77777777" w:rsidR="004D07A4" w:rsidRDefault="00000000">
    <w:pPr>
      <w:tabs>
        <w:tab w:val="right" w:pos="10291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A77D9" w14:textId="77777777" w:rsidR="004D07A4" w:rsidRDefault="00000000">
    <w:pPr>
      <w:tabs>
        <w:tab w:val="right" w:pos="10291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843DE" w14:textId="77777777" w:rsidR="004D07A4" w:rsidRDefault="00000000">
    <w:pPr>
      <w:tabs>
        <w:tab w:val="center" w:pos="2406"/>
        <w:tab w:val="center" w:pos="4533"/>
        <w:tab w:val="right" w:pos="10288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E1631" w14:textId="77777777" w:rsidR="004D07A4" w:rsidRDefault="00000000">
    <w:pPr>
      <w:tabs>
        <w:tab w:val="center" w:pos="2406"/>
        <w:tab w:val="center" w:pos="4581"/>
        <w:tab w:val="center" w:pos="6685"/>
        <w:tab w:val="center" w:pos="8965"/>
        <w:tab w:val="right" w:pos="10288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9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FE2FC" w14:textId="77777777" w:rsidR="004D07A4" w:rsidRDefault="00000000">
    <w:pPr>
      <w:tabs>
        <w:tab w:val="center" w:pos="2406"/>
        <w:tab w:val="center" w:pos="4581"/>
        <w:tab w:val="center" w:pos="6685"/>
        <w:tab w:val="center" w:pos="8965"/>
        <w:tab w:val="right" w:pos="10288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9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7EC9"/>
    <w:multiLevelType w:val="hybridMultilevel"/>
    <w:tmpl w:val="91086904"/>
    <w:lvl w:ilvl="0" w:tplc="40B864F2">
      <w:start w:val="6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FC27DF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B727E9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D06932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95A9EE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E9C92D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6BACC9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4A64E9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B80923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8A51DD"/>
    <w:multiLevelType w:val="hybridMultilevel"/>
    <w:tmpl w:val="8806F614"/>
    <w:lvl w:ilvl="0" w:tplc="00089E5E">
      <w:start w:val="1"/>
      <w:numFmt w:val="decimal"/>
      <w:lvlText w:val="%1)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256E78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1D8105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350809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574A71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19ED62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200D5E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2447C3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F1EFE5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AE31D8"/>
    <w:multiLevelType w:val="hybridMultilevel"/>
    <w:tmpl w:val="DCFAECE0"/>
    <w:lvl w:ilvl="0" w:tplc="F3DE4B00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A04B172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68A10FE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56EA660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3D8484C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B0A604A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50C98F8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EE0B8CC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A02D200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CF71770"/>
    <w:multiLevelType w:val="hybridMultilevel"/>
    <w:tmpl w:val="CBF27D9C"/>
    <w:lvl w:ilvl="0" w:tplc="4690912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E76AA74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2E65E1E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A7EA832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6E6A20A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D6848A4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9666546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7562FEE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CF4C504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CD073D4"/>
    <w:multiLevelType w:val="hybridMultilevel"/>
    <w:tmpl w:val="D402EF1C"/>
    <w:lvl w:ilvl="0" w:tplc="AD48497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AFCB69A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A62C37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A0EA45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7822EB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2566F8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512753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2747EE6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F3CC4F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FA95335"/>
    <w:multiLevelType w:val="hybridMultilevel"/>
    <w:tmpl w:val="DD6ACFAA"/>
    <w:lvl w:ilvl="0" w:tplc="50461E22">
      <w:start w:val="1"/>
      <w:numFmt w:val="bullet"/>
      <w:lvlText w:val="-"/>
      <w:lvlJc w:val="left"/>
      <w:pPr>
        <w:ind w:left="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1F4FA2C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69CC584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74ADB4A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FB469FE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818F4FE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9F0088C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328FAE0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09A53A8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80122535">
    <w:abstractNumId w:val="4"/>
  </w:num>
  <w:num w:numId="2" w16cid:durableId="1969359302">
    <w:abstractNumId w:val="0"/>
  </w:num>
  <w:num w:numId="3" w16cid:durableId="1282685922">
    <w:abstractNumId w:val="1"/>
  </w:num>
  <w:num w:numId="4" w16cid:durableId="2113622155">
    <w:abstractNumId w:val="2"/>
  </w:num>
  <w:num w:numId="5" w16cid:durableId="1337612381">
    <w:abstractNumId w:val="3"/>
  </w:num>
  <w:num w:numId="6" w16cid:durableId="13466364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7A4"/>
    <w:rsid w:val="000164E9"/>
    <w:rsid w:val="004D07A4"/>
    <w:rsid w:val="00E9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2CE99"/>
  <w15:docId w15:val="{3DA1B04E-86C0-4100-A411-CE9FA92A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3365</Words>
  <Characters>19182</Characters>
  <Application>Microsoft Office Word</Application>
  <DocSecurity>0</DocSecurity>
  <Lines>159</Lines>
  <Paragraphs>45</Paragraphs>
  <ScaleCrop>false</ScaleCrop>
  <Company/>
  <LinksUpToDate>false</LinksUpToDate>
  <CharactersWithSpaces>22502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Евгения Шевкуненко</cp:lastModifiedBy>
  <cp:revision>2</cp:revision>
  <dcterms:created xsi:type="dcterms:W3CDTF">2023-07-17T18:26:00Z</dcterms:created>
  <dcterms:modified xsi:type="dcterms:W3CDTF">2023-07-17T18:26:00Z</dcterms:modified>
</cp:coreProperties>
</file>