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ПРОГРАММ ДИСЦИПЛИН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«Право и организация социального обеспечения»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подготовки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</w:t>
      </w:r>
      <w:r w:rsidR="003F3F1D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Юрист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86307F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ОГСЭ.01 – 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философии</w:t>
      </w:r>
    </w:p>
    <w:p w:rsidR="003F3F1D" w:rsidRPr="003F02A6" w:rsidRDefault="003F3F1D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«Основы философии» может быть использована в дополнительном профессиональном образовании и профессиональной подготовке.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  <w:r w:rsidR="00506541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 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повлиять на становление и формирование духовной культуры и мировоззренческой ориентации студентов, осознание ими своего места и роли и обществе, цели и смысла социальной и личной активности, ответственности за свои поступки, выбор форм и на-правлений своей деятельности.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ознакомить студентов с основными законами развития и функционирования природных и общественных систем;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ориентаций и идеалов;</w:t>
      </w:r>
    </w:p>
    <w:p w:rsidR="00346B14" w:rsidRPr="003F02A6" w:rsidRDefault="00346B14" w:rsidP="00506541">
      <w:pPr>
        <w:spacing w:after="0" w:line="240" w:lineRule="auto"/>
        <w:ind w:right="2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помочь студенту преобразовать, систематизировать стихийно сложившиеся взгляды в обоснованное миропонимание.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категории и понятия философии;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философии в жизни человека и общества;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философского учения о бытии;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процесса познания;</w:t>
      </w:r>
    </w:p>
    <w:p w:rsidR="00346B14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научной, философской и религиозной картин мира;</w:t>
      </w:r>
    </w:p>
    <w:p w:rsidR="00346B14" w:rsidRPr="003F02A6" w:rsidRDefault="00EF46F3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условиях формирования личности, свободе и ответственности за сохранение жизни, культуры, окружающей среды;</w:t>
      </w:r>
    </w:p>
    <w:p w:rsidR="00346B14" w:rsidRPr="003F02A6" w:rsidRDefault="00EF46F3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социальных и этических проблемах, связанных с развитием и использованием достижений науки, техники и технологий.</w:t>
      </w:r>
    </w:p>
    <w:p w:rsidR="00346B14" w:rsidRPr="003F02A6" w:rsidRDefault="00346B14" w:rsidP="00506541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346B14" w:rsidRPr="003F02A6" w:rsidRDefault="00346B14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EF46F3" w:rsidRPr="003F02A6" w:rsidRDefault="00EF46F3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3F02A6" w:rsidRDefault="007B2157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обучающихся </w:t>
      </w:r>
      <w:r w:rsidR="007E722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2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66 часов;</w:t>
      </w:r>
    </w:p>
    <w:p w:rsidR="007E7221" w:rsidRPr="003F02A6" w:rsidRDefault="007E7221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E7221" w:rsidRPr="003F02A6" w:rsidRDefault="007E7221" w:rsidP="0050654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EF3917" w:rsidRPr="003F02A6" w:rsidRDefault="00EF3917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F3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дисциплины – ОГСЭ.02 История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цикл.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(ХХ —XXI вв.).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EF46F3" w:rsidRPr="003F02A6" w:rsidRDefault="00346B14" w:rsidP="005065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дисциплины «История» является основой для последующего изучения дисциплин общего гуманитарного и социально-экономического цикла.</w:t>
      </w:r>
    </w:p>
    <w:p w:rsidR="00346B14" w:rsidRPr="003F02A6" w:rsidRDefault="00346B14" w:rsidP="00506541">
      <w:pPr>
        <w:spacing w:after="0" w:line="240" w:lineRule="auto"/>
        <w:ind w:right="2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изучения дисциплины «История»: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ХХ-ХХI вв.;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  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выявлять взаимосвязь отечественных, региональных, мировых социально-экономических, политических и культурных проблем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основные направления развития ключевых регионов мира на рубеже веков (XX и XXI вв.);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сущность и причины локальных, региональных, межгосударственных конфликтов</w:t>
      </w:r>
      <w:r w:rsidR="0050654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конце XX и XXI вв.;</w:t>
      </w:r>
    </w:p>
    <w:p w:rsidR="00346B14" w:rsidRPr="003F02A6" w:rsidRDefault="00346B14" w:rsidP="005065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основные процессы (интеграционные, поликультурные, миграционные и иные)политического экономического развития ведущих государств и регионов мира;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назначение ООН, НАТО, ЕС и других организаций и основные направления их деятельности;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 роли науки, культуры и религии в сохранении и укреплении национальных и государственных традиций;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содержание и назначение важнейших правовых актов мирового регионального значения.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</w:t>
      </w:r>
      <w:r w:rsidR="0086307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нагрузка обучающихся – 66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86307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–8</w:t>
      </w:r>
    </w:p>
    <w:p w:rsidR="00A20885" w:rsidRPr="003F02A6" w:rsidRDefault="007E7221" w:rsidP="005065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- 5</w:t>
      </w:r>
      <w:r w:rsidR="0086307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ОГСЭ.03 Иностранный язык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«Иностранный язык» может быть использована в дополнительном профессиональном образовании.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экономическими дисциплинами. Освоение данной дисциплины необходимо обучающемуся для успешного изучения дисциплин профессионально направленного модуля.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курса являются: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закрепление навыков чтения и понимания текстов по общеэкономической тематике;</w:t>
      </w:r>
    </w:p>
    <w:p w:rsidR="00346B14" w:rsidRPr="003F02A6" w:rsidRDefault="00346B14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346B14" w:rsidRPr="003F02A6" w:rsidRDefault="00346B14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развитие страноведческого опыта и развитие творческой личности студентов.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06541" w:rsidP="00506541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</w:t>
      </w:r>
      <w:r w:rsidR="00A2088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сиональные и повседневные темы;</w:t>
      </w:r>
    </w:p>
    <w:p w:rsidR="00346B14" w:rsidRPr="003F02A6" w:rsidRDefault="00506541" w:rsidP="00506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4B9AF9" wp14:editId="1B5710AC">
                <wp:extent cx="142875" cy="191135"/>
                <wp:effectExtent l="0" t="0" r="0" b="0"/>
                <wp:docPr id="602" name="AutoShape 221" descr="C:\DOCUME~1\9226~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E4498" id="AutoShape 221" o:spid="_x0000_s1026" style="width:11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85" w:rsidRPr="003F02A6" w:rsidRDefault="00A20885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– 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обучающихся – 30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- 104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ОГСЭ.04 Физическая культура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«Физическая культура» может быть использована в дополнительном профессиональном образовании.</w:t>
      </w: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«Физическая культура» входит в состав цикла общих гуманитарных и социально-экономических дисциплин. </w:t>
      </w:r>
    </w:p>
    <w:p w:rsidR="00A20885" w:rsidRPr="003F02A6" w:rsidRDefault="00A2088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A20885" w:rsidRPr="003F02A6" w:rsidRDefault="00A2088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роли физической культуры в общекультурном, профессиональном и социальном развитии человека; 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A20885" w:rsidRPr="003F02A6" w:rsidRDefault="008F37C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088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088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2088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физультурно</w:t>
      </w:r>
      <w:r w:rsidR="001874E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-оздоровительную деятельность для укрепления здоровья, достижения жизненных и профессиональных целей;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 о роли физической культуры в общекультурном, профессиональном и социальном развитии человека; </w:t>
      </w:r>
    </w:p>
    <w:p w:rsidR="008F37C5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основы здорового образа жизни.</w:t>
      </w:r>
    </w:p>
    <w:p w:rsidR="00A20885" w:rsidRPr="003F02A6" w:rsidRDefault="008F37C5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F37C5" w:rsidRPr="003F02A6" w:rsidRDefault="008F37C5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0C688A" w:rsidRDefault="000C688A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688A" w:rsidRDefault="000C688A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Максимальная уч</w:t>
      </w:r>
      <w:r w:rsidR="001874EC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ебная нагрузка обучающихся – 244 </w:t>
      </w: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часов;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чебной нагрузки обучающихся – </w:t>
      </w:r>
      <w:r w:rsidR="001874EC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</w:p>
    <w:p w:rsidR="007E7221" w:rsidRPr="003F02A6" w:rsidRDefault="007E7221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Самостоятельной работы обучающихся и консультации </w:t>
      </w:r>
      <w:r w:rsidR="003F3F1D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="000C688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24</w:t>
      </w:r>
      <w:r w:rsidR="001874EC"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</w:p>
    <w:p w:rsidR="000C688A" w:rsidRDefault="000C688A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688A" w:rsidRDefault="000C688A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ЕН.0</w:t>
      </w:r>
      <w:r w:rsidR="008F37C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Математика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</w:t>
      </w:r>
      <w:r w:rsidR="00506541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6541" w:rsidRPr="003F02A6" w:rsidRDefault="00506541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«Математика»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06541" w:rsidRPr="003F02A6" w:rsidRDefault="00506541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346B14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―Математика является формирование у студентов теоретических знаний и практических навыков решения прикладных задач в области профессиональной деятельности.</w:t>
      </w:r>
    </w:p>
    <w:p w:rsidR="00506541" w:rsidRPr="003F02A6" w:rsidRDefault="00506541" w:rsidP="0050654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</w:t>
      </w:r>
      <w:r w:rsidR="008F37C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алгоритмического мышления;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практическим навыкам решения задач с применением аппарата линейной алг</w:t>
      </w:r>
      <w:r w:rsidR="008F37C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ебры и математического анализа;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методами исследования и решения математических задач;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умения самостоятельно расширять математические знания и проводить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</w:t>
      </w:r>
      <w:r w:rsidR="008F37C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прикладных задач;</w:t>
      </w:r>
    </w:p>
    <w:p w:rsidR="00346B14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теоретических знаний, необходимых для изучения других математических дисциплин.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8F37C5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отыскание производной сложной функции, производных второго и высших порядков;</w:t>
      </w:r>
    </w:p>
    <w:p w:rsidR="00346B14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основные методы интегрирования при решении задач;</w:t>
      </w:r>
    </w:p>
    <w:p w:rsidR="00346B14" w:rsidRPr="003F02A6" w:rsidRDefault="008F37C5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017682" w:rsidRPr="003F02A6" w:rsidRDefault="00346B14" w:rsidP="00506541">
      <w:pPr>
        <w:spacing w:after="0" w:line="240" w:lineRule="auto"/>
        <w:ind w:right="1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7682" w:rsidRPr="003F02A6" w:rsidRDefault="00017682" w:rsidP="00506541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методы математического анализа; </w:t>
      </w:r>
    </w:p>
    <w:p w:rsidR="00346B14" w:rsidRPr="003F02A6" w:rsidRDefault="00017682" w:rsidP="00506541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численные методы решения прикладных задач.</w:t>
      </w:r>
    </w:p>
    <w:p w:rsidR="00017682" w:rsidRPr="003F02A6" w:rsidRDefault="00017682" w:rsidP="00506541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2" w:rsidRPr="003F02A6" w:rsidRDefault="00017682" w:rsidP="00506541">
      <w:pPr>
        <w:spacing w:after="0" w:line="240" w:lineRule="auto"/>
        <w:ind w:right="1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60 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8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консультации -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ЕН.02 Информатика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5065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06541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</w:t>
      </w:r>
    </w:p>
    <w:p w:rsidR="00506541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программы:</w:t>
      </w:r>
    </w:p>
    <w:p w:rsidR="00346B14" w:rsidRPr="003F02A6" w:rsidRDefault="00017682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«Информатика»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CF30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«Информатика» предусматривает приобретение студентами необходимых навыков работы с пакетами прикладных программ общего назначения, а также ознакомление студентов с возможностями информационных технологий в делопроизводстве.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CF30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«Информатика» имеет своей задачей выработать у студентов ряд профессиональных качеств, а именно: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студентов применять имеющиеся на рынке программных продуктов экономические информационные системы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самостоятельно информационные технологии в своей профессиональной деятельности.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0654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результате освоения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="00506541"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использовать базовые системные программные продукты;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346B14" w:rsidRPr="003F02A6" w:rsidRDefault="00346B14" w:rsidP="00CF30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  <w:r w:rsidR="0001768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17682" w:rsidRPr="003F02A6" w:rsidRDefault="00017682" w:rsidP="005065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06541" w:rsidRPr="003F02A6" w:rsidRDefault="0050654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90 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8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- 82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ОП.01 Теория государства и права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CF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CF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«Теория государства и права» направлена на приобретение теоретических знаний о природе и основных характеристиках государства и права, взаимоотношениях государства и институтов гражданского общества, на формирование у студентов профессионального правосознания и правовой культуры, овладения методологией анализа государственно-правовых явлений и их адекватной оценки в современных условиях. Учитывая, что в современной юридической науке существует множество пробелов и недостатков в исследовании и освещении вопросов гносеологии и аксиологии правоведения, настоящая программа ориентирована помимо общих вопросов курса на освещение проблем, вызывающих наибольшую сложность в восприятии и изучении. В их числе: анализ концептуальных правовых основ различных теоретико-правовых направлений (прошлого и современности), детализация вопросов правопонимания. Значительная часть теоретического курса посвящена сравнительному анализу основных правовых систем современности. В системе юридических наук теория государства и права всегда занимала главенствующее положение, выполняя при этом как академическую, так и практическую роль. В этой связи в программе курса особое внимание уделяется проблемам прикладного характера, связанным с юридической практикой и ориентирующих студентов на практическую правоприменительную деятельность. Изучение данной дисциплины призвано сформировать у студентов понятийный и категориальный аппарат, используемый при изучении специальных и отраслевых дисциплин, содействовать процессу формирования общей и профессиональной правовой культуры студентов и способствовать достижению качественно нового уровня юридического образования в стране.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теории государства и права имеет своей задачей выработать у студентов ряд профессиональных и личностных качеств, а именно: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умение правильно понимать государственно-правовые явления;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выработать ценностные жизненные ориентации, основанные на приоритете прав и свобод личности;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развить способность к юридически грамотным действиям в условиях рыночных отношений и начала процесса формирования Российского правового государства.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курс, студенты обязаны овладеть понятийным аппаратом теории государства и   права, знать закономерности возникновения, развития и функционирования государства и   права (в том числе и Российского государства).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 теоретические положения при изучении специальных юридических дисциплин;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юридическими понятиями и категориями;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нормы различных отраслей права;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возникновения и функционирования государства и права;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правового государства;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современных правовых систем;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типы и формы государства и права;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политической системе общества;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систему права Российской Федерации и ее элементы;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 права;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правоотношений;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 и юридической ответственности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0F0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82" w:rsidRPr="003F02A6" w:rsidRDefault="00017682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682" w:rsidRPr="003F02A6" w:rsidRDefault="00017682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17682" w:rsidRPr="003F02A6" w:rsidRDefault="00017682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F30F0" w:rsidRPr="003F02A6" w:rsidRDefault="00CF30F0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168 часов;</w:t>
      </w: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48</w:t>
      </w:r>
    </w:p>
    <w:p w:rsidR="007E7221" w:rsidRPr="003F02A6" w:rsidRDefault="007E7221" w:rsidP="00CF30F0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- 120</w:t>
      </w:r>
    </w:p>
    <w:p w:rsidR="00346B14" w:rsidRPr="003F02A6" w:rsidRDefault="00346B14" w:rsidP="00506541">
      <w:pPr>
        <w:tabs>
          <w:tab w:val="left" w:pos="55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F0" w:rsidRPr="003F02A6" w:rsidRDefault="00CF30F0" w:rsidP="00506541">
      <w:pPr>
        <w:tabs>
          <w:tab w:val="left" w:pos="55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ОП.02 Конституционное право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CF30F0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CF3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примерной основной профессио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профессионального цикла.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5E4B6E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«Конституционное право Ро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 является од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 первых отраслевых учебных дисциплин, изучаемых студентами юридических факультетов. Место дисциплины в учебном процессе определяется ведущей ролью конституционного права в системе отраслей российского права. Такая его роль обусловлена значимостью общественных отношений, которые закрепляются и регулируются нормами этой о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трасли.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изучение Конституционного права как юридической науки, отрасли в системе российского права и учебной дисциплины, теории и истории российского конституционного права, анализ конституционного законодательства, исследование институциональных и процессуальных факторов реализации конституционного права, важнейших конституционно-правовых институтов и процедур, а также на ознакомление с основными теоретическими воззрениями ученых как представителей современной, так и дореволюционной науки – государствоведения. Значительное внимание уделяется конституционному правотворчеству и реальной пр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актике конституционализма в Рос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помочь студентам овладеть знаниями о базовой, ведущей отрасли права Российской Федерации, получить необходимые представления о направлениях правового регулирования во всех сферах общественных отношений, являющихся предметом других отраслей права.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курса - способствовать профессиональному становлению студента-юриста, а также изучению конституционного законодательства и правоприменительной практики в конституционном праве.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конституционного права имеет своей задачей выработать у студентов ряд профессиональных и личностных качеств, а именно:</w:t>
      </w:r>
    </w:p>
    <w:p w:rsidR="00CF30F0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умение правильно понимать г</w:t>
      </w:r>
      <w:r w:rsidR="00CF30F0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осударственно-правовые явления;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выработать ценностные жизненные ориентации, основанные на приоритете прав и свобод личности;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развить способность к юридически грамотным действиям;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самостоятельно анализировать современные конституционные проблемы;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использовать полученные знания для теоретической работы в дальнейшей своей специализации и практически применять фундаментальные идеи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 обучающийся </w:t>
      </w:r>
      <w:r w:rsidR="005E4B6E"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6E"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E4B6E" w:rsidP="00506541">
      <w:pPr>
        <w:spacing w:after="0" w:line="240" w:lineRule="auto"/>
        <w:ind w:right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законодательными и иными норма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специ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литературой;</w:t>
      </w:r>
    </w:p>
    <w:p w:rsidR="00346B14" w:rsidRPr="003F02A6" w:rsidRDefault="005E4B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 и обосновывать свою точку зрения по конст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итуционно-правовым отношениям;</w:t>
      </w:r>
    </w:p>
    <w:p w:rsidR="00346B14" w:rsidRPr="003F02A6" w:rsidRDefault="00CE41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нормы для решения разнообразных практических ситуаций;</w:t>
      </w:r>
    </w:p>
    <w:p w:rsidR="005E4B6E" w:rsidRPr="003F02A6" w:rsidRDefault="00346B14" w:rsidP="00CF30F0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B6E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теоретические понятия и положения конституционного права; </w:t>
      </w:r>
    </w:p>
    <w:p w:rsidR="005E4B6E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Конституции Российской Федерации; </w:t>
      </w:r>
    </w:p>
    <w:p w:rsidR="005E4B6E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0F0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государственного устройства России и статуса субъектов федерации; </w:t>
      </w:r>
    </w:p>
    <w:p w:rsidR="00346B14" w:rsidRPr="003F02A6" w:rsidRDefault="005E4B6E" w:rsidP="0050654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0F0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права, свободы и обязанности человека и гражданина;</w:t>
      </w:r>
    </w:p>
    <w:p w:rsidR="00346B14" w:rsidRPr="003F02A6" w:rsidRDefault="005E4B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систему Российской Федерации;</w:t>
      </w:r>
    </w:p>
    <w:p w:rsidR="00346B14" w:rsidRPr="003F02A6" w:rsidRDefault="005E4B6E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органов государственной власти и местного самоуправления в Российской Федерации.</w:t>
      </w:r>
    </w:p>
    <w:p w:rsidR="005E4B6E" w:rsidRPr="003F02A6" w:rsidRDefault="005E4B6E" w:rsidP="00CF30F0">
      <w:pPr>
        <w:spacing w:after="0" w:line="240" w:lineRule="auto"/>
        <w:ind w:righ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E4B6E" w:rsidRPr="003F02A6" w:rsidRDefault="005E4B6E" w:rsidP="00CF30F0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E7221" w:rsidRPr="003F02A6" w:rsidRDefault="007E7221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149 часов;</w:t>
      </w:r>
    </w:p>
    <w:p w:rsidR="007E7221" w:rsidRPr="003F02A6" w:rsidRDefault="007E7221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3F02A6" w:rsidRDefault="007E7221" w:rsidP="00EF3917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- 133</w:t>
      </w:r>
      <w:r w:rsid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ОП.03 Административное право</w:t>
      </w:r>
    </w:p>
    <w:p w:rsidR="00CF30F0" w:rsidRPr="003F02A6" w:rsidRDefault="00CF30F0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Цель программы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«Административное право» представляет собой одну из профилирующих отраслевых юридических дисциплин, предусматривающую изучение административно-правовых норм и регулируемых ими общественных отношений в сфере реализации задач и функций исполнительной власти. Эти отношения, многообразные по своему характеру, составляют предмет административного права как одной из ведущих отраслей правовой системы Российской Федерации.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«администрация» на латинском языке означает управление. Поэтому административное право нередко определяют как право управления или управленческое право.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условиях радикальных изменений, осуществляемых не только в политической и экономической, но и в других сферах жизнедеятельности повышается роль административно-правовых средств регулирования. Изменяются организация государственного управления, система органов исполнительной власти, формы и методы ее реализации. Издаются новые нормативные акты, содержащие административно-правовые нормы, изменяются и дополняются ранее принятые.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студентов в процессе изучения дисциплины заключается в необходимости постоянного отслеживания изменений, происходящих в области административного законодательства. Это позволит более полно и глубоко осмысливать и использовать накопленные в процессе обучения знания, соответственно корректируя их с учетом происходящих изменений в законодательстве.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учебного курса состоит в овладении студентами комплексом знаний о сущности и основных институтах административного права, главных направлениях реализации его регулятивной функции. Цель программы – 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общей системе норм административного права при решении конкретных практических задач.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Задачи программы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курса являются изучение студентами:</w:t>
      </w:r>
    </w:p>
    <w:p w:rsidR="00346B14" w:rsidRPr="003F02A6" w:rsidRDefault="00CF30F0" w:rsidP="00506541">
      <w:p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права как отрасли пр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через раскрытие сущности ад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министративно-правовых норм и административно-правовых отношений в сфере реализации задач и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исполнительной власти;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науки административного права. Норм административного и административно-пр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оцессуального законодательства;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субъектов административного права, административно-правового статуса граждан, органов исполнительной власти и местного самоуправления, общественных объединений, форм и методов их деятельности; правовых институтов административной ответственности, административно-процессуальной деятельности органов исполнительной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государственног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управления в особых условиях;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административно-правового регулирования в отраслях хозяйственной  деятельности,   социально-культурной  жизни,   административно-политической сферы и межотраслевого государственного управления;</w:t>
      </w:r>
    </w:p>
    <w:p w:rsidR="00346B14" w:rsidRPr="003F02A6" w:rsidRDefault="00CF30F0" w:rsidP="00CF30F0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надзора за соблюдением законности в сфере реализации исполнительной власти.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административного права также имеет своей задачей выработать у студентов ряд профессиональных и личностных качеств, а именно: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понимать государственно-правовые явления;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ценностные жизненные ориентации, основанные на приоритете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свобод личности;</w:t>
      </w:r>
    </w:p>
    <w:p w:rsidR="00346B14" w:rsidRPr="003F02A6" w:rsidRDefault="00CF30F0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способность к юридически грамотным действиям.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Требования к результатам освоения учебной дисциплины: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CF30F0" w:rsidP="00CF30F0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отграничивать исполнительную (административную) деятельность среди иных видов государственной деятельности;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административно-правовые документы;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субъекты исполнительно-распорядительной деятельности из числа иных;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выделять административно-правовые отношения из числа иных правоотношений;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применять на практике нормы административного законодательства;</w:t>
      </w:r>
    </w:p>
    <w:p w:rsidR="00346B14" w:rsidRPr="003F02A6" w:rsidRDefault="00CF30F0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консультационную помощь субъектам административных правоотношений;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и грамотно выражать и обосновывать свою точку зрения по административно-правовой проблематике.</w:t>
      </w:r>
    </w:p>
    <w:p w:rsidR="00346B14" w:rsidRPr="003F02A6" w:rsidRDefault="00346B14" w:rsidP="00CF30F0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источники административного права;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виды административно-правовых норм;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государственного управления и государственной службы;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 административного правонарушения, порядок привлечения к административной ответственности, в</w:t>
      </w:r>
      <w:r w:rsidR="00CE41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административных наказаний,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виды административно-правовых  отношений;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субъектов административного права;</w:t>
      </w:r>
    </w:p>
    <w:p w:rsidR="00346B14" w:rsidRPr="003F02A6" w:rsidRDefault="005E4B6E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административно-правовой статус субъектов административного права.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E4B6E" w:rsidRPr="003F02A6" w:rsidRDefault="005E4B6E" w:rsidP="007405C1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405C1" w:rsidRPr="003F02A6" w:rsidRDefault="007405C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142 часов;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7E7221" w:rsidRPr="003F02A6" w:rsidRDefault="007E7221" w:rsidP="00CF30F0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- 126</w:t>
      </w:r>
    </w:p>
    <w:p w:rsidR="005E4B6E" w:rsidRPr="003F02A6" w:rsidRDefault="005E4B6E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ОП.04 Основы экологического права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учебной дисциплины мо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использована в дополни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учебная дисциплина профессионального цикла.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право является одной из отраслевых юридических наук России. Изучение курса «Экологическое право» обусловлено процессом воздействия человеческого общества на природную среду и необходимостью регулирования данного рода отношений.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экологическое право развивается с учетом следующих факторов: кризисное состояние окружающей природной среды, общественные потребности в потреблении природных ресурсов и в восстановлен</w:t>
      </w:r>
      <w:r w:rsidR="00CE41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благоприятной окружающей при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среды, тенденции развития взаимоотношения общества и природы.</w:t>
      </w:r>
    </w:p>
    <w:p w:rsidR="00346B14" w:rsidRPr="003F02A6" w:rsidRDefault="00346B14" w:rsidP="007405C1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программы: экологическое воспитание и формирование эколого-правовой культуры, воспитание и формирование гражданских качеств будущих юристов.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«Экологическое право» являются: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студентов, развитие их творческих способностей, усиление взаимосвязи учебного и исследовательского процесса;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разрешения юридических споров в области охраны окружающей природной среды, организации рацион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природопользования и за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экологических прав граждан;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формирование эколого-правовой культуры, воспитание и формирование гражданских качеств будущих юристов.</w:t>
      </w:r>
    </w:p>
    <w:p w:rsidR="00346B14" w:rsidRPr="003F02A6" w:rsidRDefault="00346B14" w:rsidP="007405C1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в области правового регулирования общественных отношений, складывающихся в сфере охраны окружающей среды и рационального природопользования;</w:t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работы с нормативно-правовой базой в области охраны окружающей среды и рационального природопользования;</w:t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тенденциями развития экологического права,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развитых государств в области охраны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и рационально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природопользования.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11072" w:rsidRPr="003F02A6" w:rsidRDefault="00346B14" w:rsidP="00740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результате освоения учебно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дисциплины обучающийся должен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B14" w:rsidRPr="003F02A6" w:rsidRDefault="00E11072" w:rsidP="007405C1">
      <w:pPr>
        <w:spacing w:after="0" w:line="240" w:lineRule="auto"/>
        <w:ind w:right="1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толковать и примен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нормы экологического права;</w:t>
      </w:r>
    </w:p>
    <w:p w:rsidR="00346B14" w:rsidRPr="003F02A6" w:rsidRDefault="00E11072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 и обосновывать свою точку зрения по экологическим правоотношениям;</w:t>
      </w:r>
    </w:p>
    <w:p w:rsidR="00346B14" w:rsidRPr="003F02A6" w:rsidRDefault="00E11072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нормы для решения практических ситуаций.</w:t>
      </w:r>
    </w:p>
    <w:p w:rsidR="007405C1" w:rsidRPr="003F02A6" w:rsidRDefault="00346B14" w:rsidP="00740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источники экологического права; экологические права и обязанности граждан;</w:t>
      </w:r>
    </w:p>
    <w:p w:rsidR="007405C1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природные ресурсы, право природопользования; правовой механизм охраны окружающей среды;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экологических правонарушений и ответственность за них.</w:t>
      </w:r>
    </w:p>
    <w:p w:rsidR="00E11072" w:rsidRPr="003F02A6" w:rsidRDefault="00E11072" w:rsidP="00740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E11072" w:rsidRPr="003F02A6" w:rsidRDefault="00E11072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1072" w:rsidRPr="003F02A6" w:rsidRDefault="00E11072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123 часов;</w:t>
      </w:r>
    </w:p>
    <w:p w:rsidR="007E7221" w:rsidRPr="003F02A6" w:rsidRDefault="007E722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7E7221" w:rsidRPr="003F02A6" w:rsidRDefault="007E722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- 107</w:t>
      </w:r>
    </w:p>
    <w:p w:rsidR="00E11072" w:rsidRPr="003F02A6" w:rsidRDefault="00E11072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C1" w:rsidRPr="003F02A6" w:rsidRDefault="007405C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C1" w:rsidRPr="003F02A6" w:rsidRDefault="007405C1" w:rsidP="007405C1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405C1" w:rsidRPr="003F02A6" w:rsidRDefault="007405C1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ОП.05 Трудовое право</w:t>
      </w:r>
    </w:p>
    <w:p w:rsidR="007405C1" w:rsidRPr="003F02A6" w:rsidRDefault="007405C1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7405C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обеспечения.</w:t>
      </w:r>
    </w:p>
    <w:p w:rsidR="007405C1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</w:t>
      </w:r>
    </w:p>
    <w:p w:rsidR="00346B14" w:rsidRPr="003F02A6" w:rsidRDefault="00346B14" w:rsidP="007405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программы:</w:t>
      </w:r>
      <w:r w:rsidR="007405C1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приобретение студентами устойчивых знаний</w:t>
      </w:r>
      <w:r w:rsidR="007405C1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области трудового права Российской Федерации и способности грамотно ориентироваться в действующем трудовом законодательстве Российской Федерации.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являются:</w:t>
      </w:r>
    </w:p>
    <w:p w:rsidR="00346B14" w:rsidRPr="003F02A6" w:rsidRDefault="00346B14" w:rsidP="003F3F1D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изучение правового регулирования трудовых правоотношений и иных непосредственно связанных с ними отношений;</w:t>
      </w:r>
    </w:p>
    <w:p w:rsidR="00346B14" w:rsidRPr="003F02A6" w:rsidRDefault="00346B14" w:rsidP="003F3F1D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формирование у студентов навыков по решению проблем, связанных с конкретными ситуациями в сфере трудового права.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740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</w:t>
      </w:r>
      <w:r w:rsidR="00CE416E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авовой деятельности организации.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BC3EE5" wp14:editId="6900F62F">
                <wp:extent cx="95250" cy="191135"/>
                <wp:effectExtent l="0" t="0" r="0" b="0"/>
                <wp:docPr id="550" name="AutoShape 273" descr="C:\DOCUME~1\9226~1\LOCALS~1\Temp\msohtmlclip1\01\clip_image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EB8E8" id="AutoShape 273" o:spid="_x0000_s1026" style="width:7.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регулирующие обществен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отношения в трудовом праве;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российского трудового права;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работников и работодателей;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заключения, прекращения 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изменения трудовых договоров;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трудовых договоров;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дисциплины;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разрешения трудовых споров;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времени и времени отдыха;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оплаты труда работников;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охраны труда;</w:t>
      </w:r>
    </w:p>
    <w:p w:rsidR="00346B14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материальной ответственности сторон трудового договора.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11072" w:rsidRPr="003F02A6" w:rsidRDefault="00E11072" w:rsidP="007405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200 часов;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28</w:t>
      </w:r>
    </w:p>
    <w:p w:rsidR="007E7221" w:rsidRPr="003F02A6" w:rsidRDefault="007E7221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</w:p>
    <w:p w:rsidR="00E11072" w:rsidRPr="003F02A6" w:rsidRDefault="00E11072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2" w:rsidRPr="003F02A6" w:rsidRDefault="00E11072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ОП.06 Гражданское право</w:t>
      </w:r>
    </w:p>
    <w:p w:rsidR="007405C1" w:rsidRPr="003F02A6" w:rsidRDefault="007405C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7405C1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7405C1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7405C1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является познание частноправового регулирования имущественных и связанных с ними личных не имущественных отношений юридически равных субъектов, базовых начал гражданско-правового регулирования предпринимательской деятельности, а также защиты неотъемлемых прав и свобод человека и других нематериальных благ (жизни, здоровья, чести, достоинства, деловой репутации, личной тайны и т.п.).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служат: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предмета, метода, системы и источников гражданского права как отрасли частного права, гражданско-правового статуса (юридической  личности) физических, юридических лиц, государственных и муниципальных образований, признаков и режима объектов, осуществления и защиты гражданских прав, исковой давности, гражданско-правовой ответственности;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понятия, содержания, приобретения, субъектного состава, осуществления и защиты права частной и публичной собственности;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исключительных прав (интеллектуальной собственности) и ноу-хау;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видов личных не имущественных прав и их защиты;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наследственного права;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краткая характеристика институтов гражданского права, опосредствующих регулирование предпринимательской деятельности, таких как, в частности, обычай делового оборота, предприятие как не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движимость, монополизм, недобро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совестная конкуренция и коммерческое представительство, подробно изучаемых в рамках специальной гражданско-правовой дисципл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«Предпринимательское право»;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понятия, оснований возникновения, видов, сторон и перемены лиц в обязательствах;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правил исполнения и способов обеспечения исполнения обязательств;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ответственности за нарушение и оснований прекращения обязательств;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общих положений о гражданско-правовом договоре; его понятии, условиях, содержании, форме, заключении, изменении, расторжении, классах, типах, видах и разновидностях (подвидах);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положений о типах, видах и подвидах договоров класса dare (да-ре), facere (фацере), praestare (рестаре) и договоров об использовании исключи-тельных прав (интеллектуальной собственности) и ноу-хау;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уяснение обязательств из односторонних действий и вне договорных обязательствиз правонарушений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(деликтов    и   квазиделиктов):   обязательств,    возникающих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причинения вреда и неосновательного обогащения;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краткая характеристика институтов особенной части гражданского права, опосредствующих регулирование обязательств в предпринимательской деятельности, таких как, в частности, поставка, лиз</w:t>
      </w:r>
      <w:r w:rsidR="00E1107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инг, строительный подряд, факто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 и франчайзинг, подробно изучаемых в рамках специальной гражданско-правовой дисциплины «Предпринимательское право».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нормативные правовые акты при разрешении практических ситуаций;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договоры, доверенности;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правовую помощь субъектам гражданских правоотношений;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юридические проблемы в сфере гражданских правоотношений;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и грамотно излагать и обосновывать свою точку зрения по гражданско-правовой тематике.</w:t>
      </w:r>
    </w:p>
    <w:p w:rsidR="00346B14" w:rsidRPr="003F02A6" w:rsidRDefault="00346B14" w:rsidP="007405C1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источники гражданского права;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гражданско-правовых отношений;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объекты гражданского права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гражданских прав, порядок их реализации и защиты;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условия действительности сделок;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института представительства;</w:t>
      </w:r>
    </w:p>
    <w:p w:rsidR="00346B14" w:rsidRPr="003F02A6" w:rsidRDefault="007405C1" w:rsidP="00740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правила исчисления сроков, в т.ч. срока исковой давности;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понятие собственности; формы и виды собственности;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 и прекращения права собственности,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 и вне договорные обязательства;</w:t>
      </w:r>
    </w:p>
    <w:p w:rsidR="00346B14" w:rsidRPr="003F02A6" w:rsidRDefault="007405C1" w:rsidP="00740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наследственного права; гражданско-правовая ответственность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A744A" w:rsidRPr="003F02A6" w:rsidRDefault="000A744A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A744A" w:rsidRPr="003F02A6" w:rsidRDefault="000A744A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E11072" w:rsidRPr="003F02A6" w:rsidRDefault="00E11072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E7221" w:rsidRPr="003F02A6" w:rsidRDefault="007E7221" w:rsidP="007405C1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228 часов;</w:t>
      </w: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38</w:t>
      </w:r>
    </w:p>
    <w:p w:rsidR="007E7221" w:rsidRPr="003F02A6" w:rsidRDefault="007E7221" w:rsidP="00065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нсультации - 190</w:t>
      </w:r>
    </w:p>
    <w:p w:rsidR="00E11072" w:rsidRPr="003F02A6" w:rsidRDefault="00E11072" w:rsidP="00506541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 07 Семейное право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подготовка).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образователь-ной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изучения курса семейного права являются такие дисциплины, как конституционное, жилищное, гражданское право, право социального обеспечения.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программы «Семейное право» является подготовка специалистов, способных самостоятельно применять положения семейного законодательства, оценивать закономерности судебной практики, анализировать содержание новых правовых актов.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 как самостоятельный учебный курс изучает частноправовые отношения, возникающие между людьми из брака, родства, усыновления и принятия детей в семью на воспитание.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курса являются: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предмета, метода, источников, системы семейного права, особенностей семейных правоотношений,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и порядка заключения и прекращения брака, правоотношений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супругами,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родительских правоотношений,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алиментных правоотношений,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различных форм воспитания детей, оставшихся без попечения родителей,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особенностей применения семейного законодательства к семейным отношениям с участием иностранных граждан и лиц без гражданства.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нормативные правовые акты при разрешении практических ситуаций;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брачный договор и алиментное соглашение;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правовую помощь с целью восстановления нарушенных прав;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юридические проблемы в сфере семейно-правовых отношений.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источники семейного права;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институтов семейного права.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99 часов;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E7221" w:rsidRPr="003F02A6" w:rsidRDefault="007E7221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- 83</w:t>
      </w:r>
    </w:p>
    <w:p w:rsidR="000A744A" w:rsidRPr="003F02A6" w:rsidRDefault="000A744A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ОП.08 Гражданский процесс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профессиональной образователь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дисциплины: выработать у студентов представление о гражданском процессе, как отрасли права, являющего кодификационным и отличающимся от других процессуальных отраслей права, при этом неразрывно связанным с такими отраслями права как гражданское, семейное, жилищное, трудовое, а также изучение процесса от-правления правосудия по гражданским делам в широком смысле этого слова - и жилищные дела, и дела по жалобам и т.п., движения процесса от стадии к стадии, познание деятельности суда, изучение прав и обязанностей участников процесса, усвоение понятий, которыми оперирует гражданское процессуальное право.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гражданского процесса в рамках изучения курса являются: усвоение, изучение, анализ нормативного материала по гражданскому процессу, прежде всего это Гражданский процессуальный кодекс, Федеральные законы: «Об исполнительном производстве», «О судебных приставах», «Об обжаловании в суд действий и решений, нарушающих права и свободы граждан», «О судебной системе РФ», «О мировых судьях в РФ» и, конечно же, соответствующих статей Конституции РФ, изучение судебной практики, ознакомление с различными точками зрения, как высказанными в учебниках и учебных пособиях, так и в юридических изданиях и периодических профильных журналах, приобретение навыков по решению юридических задач и составлению процессуальных документов.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нормы гражданско-процессуального права;</w:t>
      </w:r>
    </w:p>
    <w:p w:rsidR="000A744A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виды гражданско-процессуальных документов;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оформлять претензионно-исковую документацию;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нормативные правовые акты при разрешении практических ситуаций.</w:t>
      </w:r>
    </w:p>
    <w:p w:rsidR="000A744A" w:rsidRPr="003F02A6" w:rsidRDefault="00346B14" w:rsidP="00065695">
      <w:pPr>
        <w:tabs>
          <w:tab w:val="left" w:pos="1701"/>
        </w:tabs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44A" w:rsidRPr="003F02A6" w:rsidRDefault="00065695" w:rsidP="0006569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Гражданско-процессуальн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Федерации;</w:t>
      </w:r>
    </w:p>
    <w:p w:rsidR="000A744A" w:rsidRPr="003F02A6" w:rsidRDefault="00065695" w:rsidP="0006569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судебного разбирательства, обжалования, опротестования, исполн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пересмотра решения суда;</w:t>
      </w:r>
    </w:p>
    <w:p w:rsidR="00346B14" w:rsidRPr="003F02A6" w:rsidRDefault="00065695" w:rsidP="0006569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защиты прав граждан и юридических лиц;</w:t>
      </w:r>
    </w:p>
    <w:p w:rsidR="00346B14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порядок гражданского судопроизводства;</w:t>
      </w:r>
    </w:p>
    <w:p w:rsidR="000A744A" w:rsidRPr="003F02A6" w:rsidRDefault="00065695" w:rsidP="0006569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стадии гражданского процесса.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A744A" w:rsidRPr="003F02A6" w:rsidRDefault="000A744A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132 часа;</w:t>
      </w: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7E7221" w:rsidRPr="003F02A6" w:rsidRDefault="007E7221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- 116</w:t>
      </w:r>
    </w:p>
    <w:p w:rsidR="000A744A" w:rsidRPr="003F02A6" w:rsidRDefault="000A744A" w:rsidP="00506541">
      <w:pPr>
        <w:spacing w:after="0" w:line="240" w:lineRule="auto"/>
        <w:ind w:right="3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ОП.09 Страховое дело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подготовка, на уровне стандартов среднего профессионального образования, специалистов, способных эффективно работать в раз-личных отраслях народного хозяйства в условиях рыночных отношений.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результатом знакомства с курсом «Страховое дело» должна быть самостоятельная оценка студентами этапов развития страхования, осмысление процессов, происходящих в экономике сегодня, осознание взаимосвязи прошлого, настоящего и будущего в судьбах делового мира.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курса «Страховое дело» определяется социальной важностью развития страховых отношений в нашем обществе.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при изучении данной дисциплины являются – формирование знаний о понятийном аппарате страхования, этапах развития страхования и страхового рынка в России и за рубежом; комплексное представление о правовом регулировании страховой деятельности (Гражданский кодекс РФ и специальное страховое законодательство).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065695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страховыми понятиями и терминами; заполнять страховые полисы и составлять типовые договоры страхования;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законы и иные нормативные правовые акты в области страховой деятельности;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 правовые основы осуществления страховой деятельности;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термины, применяемые в страховании, классифи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кацию видов и форм страхования;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и принципы финансирования фондов обязательного государств</w:t>
      </w:r>
      <w:r w:rsidR="000A744A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социального страхования;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государственное социальное страхование.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744A" w:rsidRPr="003F02A6" w:rsidRDefault="000A744A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115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обучающихся – 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обучающихся и консультации - 9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ОП.10 Статистика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95" w:rsidRPr="003F02A6" w:rsidRDefault="00346B14" w:rsidP="00065695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профессиональной образователь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как общепрофессиональная дисциплина.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«Статистика» предусматривает применение статистических методов анализа и обобщения в экономике и бизнесе.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«Статистика» имеет своей задачей выработать у студентов ряд профессиональных качеств, а именно: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студентам овладеть основными приемами обработки статистических данных,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приобрести навыки вычисления статистических показателей,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формами и порядком составления действующей статистической отчетности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дисциплины обучающийся должен уметь: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обрабатывать информацию, необходимую для ориентации в своей профессиональной деятельности;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оформлять в виде таблиц, графиков и диаграмм статистическую информацию;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исчислять основные статистические показатели;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проводить анализ статистической информации и делать соответствующие выводы.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освоения учебной дисциплины обучающийся должен знать: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современную структуру органов государственной статистики;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источники учета статистической информации;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экономико-статистические методы обработки учетно-статистической информации;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статистические закономерности и динамику социально-экономических процессов, происходящих в стране.</w:t>
      </w:r>
    </w:p>
    <w:p w:rsidR="005D7402" w:rsidRPr="003F02A6" w:rsidRDefault="005D7402" w:rsidP="00065695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 – 71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5D7402" w:rsidRPr="003F02A6" w:rsidRDefault="007E7221" w:rsidP="00065695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консультации - 63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ОП.11 Экономика организации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«Экономика организации» предусматривает изучение целого комплекса экономических проблем: основ организации функционирования предприятия и предпринимательства, объемов издержек производства, цен и прибыли предприятия.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«Экономика организации» имеет своей задачей выработать у студентов ряд проф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качеств, а именно: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в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экономики предприятия;</w:t>
      </w:r>
    </w:p>
    <w:p w:rsidR="00346B14" w:rsidRPr="003F02A6" w:rsidRDefault="00065695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профессиональные умения и навыки в расчете и анализе экономических показателей деятельности;</w:t>
      </w:r>
    </w:p>
    <w:p w:rsidR="00346B14" w:rsidRPr="003F02A6" w:rsidRDefault="00065695" w:rsidP="00065695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по экономическому планированию д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пред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6B14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рассчитывать основные технико-экономические показатели деятельности организации в соответствии с принятой методологией;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оценивать эффективность использования основных ресурсов организации.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состав и содержание материально-технических, трудовых и финансовых ресурсов организации;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основные аспекты развития организаций как хозяйствующих субъектов в рыночной экономике;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материально-технические, трудовые и финансовые ресурсы организации, показатели их эффективного использования;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механизмы ценообразования на продукцию (услуги), формы оплаты труда в современных условиях;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экономику социальной сферы и ее особенности.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49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10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- 39</w:t>
      </w:r>
    </w:p>
    <w:p w:rsidR="005D7402" w:rsidRPr="003F02A6" w:rsidRDefault="005D7402" w:rsidP="00506541">
      <w:pPr>
        <w:spacing w:before="100" w:beforeAutospacing="1" w:after="100" w:afterAutospacing="1" w:line="24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95" w:rsidRPr="003F02A6" w:rsidRDefault="00065695" w:rsidP="00506541">
      <w:pPr>
        <w:spacing w:before="100" w:beforeAutospacing="1" w:after="100" w:afterAutospacing="1" w:line="24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ОП.12 Менеджмент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 дисциплина профессионального цикла.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«Менеджмент» предусматривает ознакомиться с основами менеджмента – современной науки об организации и управлении производством.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«Менеджмент» имеет своей задачей выработать у студентов ряд профессиональных качеств, а именно: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знать многообразие форм хозяйственной деятельности;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научить формулировать, обосновывать содержание проблем, а также владеть приемами разработки управленческих решений, направленных на решение проблем;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освоить методы оценки эффективности управленческих решений, оценки последствий управленческих решений.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дисциплины обучающийся должен уметь: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направлять деятельность структурного подразделения организации на достижение общих целей;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принимать решения по организации выполнения организационных задач, стоящих перед структурным подразделением;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применять приемы делового общения в профессиональной деятельности.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особенности  современного менеджмента;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функции, виды и психологию менеджмента;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основы организации работы коллектива исполнителей;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принципы делового общения в коллективе;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особенности организации менеджмента в сфере профессиональной деятельности;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информационные технологии в сфере управления.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49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8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- 41</w:t>
      </w:r>
    </w:p>
    <w:p w:rsidR="003F02A6" w:rsidRDefault="003F02A6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ОП.13 Документационное обеспечение управления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0656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«Документационное обеспечение управления»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ознакомить студентов с основами делопроизводства при организации управления пред-приятием в современных условиях и дать будущим специалистам знания о действующих общегосударственных нормативно-методических материалах, регламентирующих документационное обеспечение управленческой  деятел</w:t>
      </w:r>
      <w:r w:rsidR="00065695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ознакомить студентов с основными понятиями Документационного обеспечения управления, нормативной базой, регламентирующей правила оформления документов;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дать студентам знания, которые помогут им в составлении и оформлении организационно-распорядительных документов, работать по обращениям граждан;</w:t>
      </w:r>
    </w:p>
    <w:p w:rsidR="00346B14" w:rsidRPr="003F02A6" w:rsidRDefault="00346B14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помочь студентам систематизировать полученные знания и использовать их на практике.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46B14" w:rsidRPr="003F02A6" w:rsidRDefault="00090B32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организационно-распорядительные документы в соответствии с действующим ГОСТом;</w:t>
      </w:r>
    </w:p>
    <w:p w:rsidR="00346B14" w:rsidRPr="003F02A6" w:rsidRDefault="00090B32" w:rsidP="00065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обработку входящих, внутренних и исходящих документов, контроль за их исполнением;</w:t>
      </w:r>
    </w:p>
    <w:p w:rsidR="00346B14" w:rsidRPr="003F02A6" w:rsidRDefault="00090B32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для передачи в архив организации.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46B14" w:rsidRPr="003F02A6" w:rsidRDefault="00065695" w:rsidP="00065695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документа, его свойства, способы документирования;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и оформления организационно-распорядительных документов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(ОРД);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 типовую технологию документационного обеспечения управления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(ДОУ);</w:t>
      </w:r>
    </w:p>
    <w:p w:rsidR="00346B14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делопроизводства по обращениям граждан и   конфиденциального делопроизводства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65695" w:rsidRPr="003F02A6" w:rsidRDefault="00065695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64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E7221" w:rsidRPr="003F02A6" w:rsidRDefault="007E7221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- 46</w:t>
      </w:r>
    </w:p>
    <w:p w:rsidR="005D7402" w:rsidRPr="003F02A6" w:rsidRDefault="005D7402" w:rsidP="000656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ОП.14 Информационные технологии в профессиональной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065695" w:rsidRPr="003F02A6" w:rsidRDefault="00065695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06569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</w:t>
      </w:r>
      <w:r w:rsidR="00065695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профессиональной образователь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общепрофессинальная дисциплина профессионального цикла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«Информационные технологии в профессиональной деятельности» направлена способствовать приобретению теоретических знаний и формированию практических навыков в различных аспектах применения достиж</w:t>
      </w:r>
      <w:r w:rsid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со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информационных технологий в профессиональной деятельности.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«Информационные технологии в профессиональной деятельности» имеет своей задачей выработать у студентов ряд профессиональных качеств, а именно: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профессиональные навыки работы студента с программным обеспечением;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становлению профессионального развития в области юриспруденции;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студенту освоить самостоятельно поиск новой информации, используя современные информационные технологии.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уметь: 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программное обеспечение в профессиональной деятельности; 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компьютерные и телекоммуникационные средства; 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информационными справочно-правовыми системами;</w:t>
      </w:r>
    </w:p>
    <w:p w:rsidR="00305CE8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прикладные программы в профессиональной деятельности; работать с электронной почтой; </w:t>
      </w:r>
    </w:p>
    <w:p w:rsidR="00346B14" w:rsidRPr="003F02A6" w:rsidRDefault="00346B14" w:rsidP="0006569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ресурсы локальных и глобальных информационных сетей</w:t>
      </w:r>
    </w:p>
    <w:p w:rsidR="00346B14" w:rsidRPr="003F02A6" w:rsidRDefault="00346B14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освоения учебной дисци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обучающийся должен знать: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информационных и телекоммуникационных технологий, возможности их использования в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и методы работы 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пакетами прикладных программ;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информационных сист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информационных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правовой информации ка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среды информационной системы;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возможности, структуру, принцип работы информацио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справочно-правовых систем;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виды и структуру баз данных;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сетевых технологий работы с информацией.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5D7402" w:rsidRPr="003F02A6" w:rsidRDefault="005D7402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2546C" w:rsidRPr="003F02A6" w:rsidRDefault="0022546C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 – 64 часов;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</w:t>
      </w:r>
      <w:r w:rsidR="000C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чебной нагрузки обучающихся – 8</w:t>
      </w:r>
    </w:p>
    <w:p w:rsidR="007E7221" w:rsidRPr="003F02A6" w:rsidRDefault="007E7221" w:rsidP="0006569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консультации - 56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ОП.15 Безопасность жизнедеятельности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3F02A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346B14" w:rsidRPr="003F02A6" w:rsidRDefault="00346B14" w:rsidP="002254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«Безопасность жизнедеятельности»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в рамках дисциплины Безопасность жизнедеятельности, необходимы для обобщения знаний, полученных при изучении дисциплин профессионального цикла и последующего использования при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освоении профессиональных моду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частности учебной и производственной практики.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систематизированных знаний по безопасности жизнедеятельности.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студентов владеть способами </w:t>
      </w:r>
      <w:r w:rsidR="005D740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бесконфликтного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саморегуляции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повседневной деятельности и экстремальных условиях военной службы; оказывать первую помощь пострадавшим.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понятие о единстве успешной профессиональной деятельности с требованием защищенности и безопасности, что в свою очередь гарантирует сохранение здоровья, работоспособности и умение действовать в экстремальных ситуациях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 изучения дисциплины студент должен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проводить мероприятия </w:t>
      </w:r>
      <w:r w:rsidR="00305CE8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работающих и населения от негативных воздействий чрезвычайных ситуаций;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использовать средства индивидуальной и коллективной защиты от оружия массового поражения;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применять первичные средства пожаротушения;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оказывать первую помощь пострадавшим;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основы военной службы и обороны государства; задачи и основные мероприятия гражданской обороны;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организацию и порядок призыва граждан на военную службу и поступления на нее в добровольном порядке;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11. Соблюдать деловой этикет, культуру и психологические основы общения, нормы и правила поведения.</w:t>
      </w:r>
    </w:p>
    <w:p w:rsidR="005D7402" w:rsidRPr="003F02A6" w:rsidRDefault="005D740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80BE2" w:rsidRPr="003F02A6" w:rsidRDefault="00B80BE2" w:rsidP="0022546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2546C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102 часов;</w:t>
      </w: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8</w:t>
      </w:r>
    </w:p>
    <w:p w:rsidR="007E7221" w:rsidRPr="003F02A6" w:rsidRDefault="007E7221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обучающихся и консультации - 9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ОП.16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Правоохранительные и судебные органы РФ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3F02A6" w:rsidRDefault="001306B6" w:rsidP="001306B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1306B6" w:rsidRPr="003F02A6" w:rsidRDefault="001306B6" w:rsidP="001306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1306B6" w:rsidRPr="003F02A6" w:rsidRDefault="001306B6" w:rsidP="001306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и судебные органы РФ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1306B6" w:rsidRPr="003F02A6" w:rsidRDefault="001306B6" w:rsidP="001306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и судебные органы РФ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группе общепрофессиональных дисциплин профессионального цикла.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четкое представление о системе и логике построения правоохранительных органов, о выполняемой ими правоохранительной деятельности, об их взаимодействии друг с другом и иными государственными и негосударственными организациями, каково их социальное предназначение, правовая основа деятельности.</w:t>
      </w:r>
      <w:r w:rsidRPr="0013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дисциплины:</w:t>
      </w:r>
    </w:p>
    <w:p w:rsid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учебной дисциплины "Правоохранительные органы", в первую очередь, является изучение законодательных и иных нормативных актов о правоохранительной деятельности и правоохранительных органах, вопросов взаимодействия правоохранительных органов и т. д. 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системе, структуре и компетенции правоохранительных и судебных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разграничивать функции и сферы деятельности различных правоохранительных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актами, регламентирующими деятельность правоохранительных и судебных органов.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признаки и задачи правоохранительной деятельности;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действующую систему правоохранительных и судебных органов в Российской Федерации, их структуру и компетенцию;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и направления (функции) деятельности правоохранительных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правового статуса судей и сотрудников правоохранительных органов;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нормативные правовые акты о правоохранительных органах Коды формируемых компетенций: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306B6" w:rsidRPr="001306B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нагрузка обучающихся – 99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– 8</w:t>
      </w:r>
    </w:p>
    <w:p w:rsidR="001306B6" w:rsidRPr="003F02A6" w:rsidRDefault="001306B6" w:rsidP="001306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- 91</w:t>
      </w:r>
    </w:p>
    <w:p w:rsidR="001306B6" w:rsidRDefault="001306B6" w:rsidP="001306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6B6" w:rsidRDefault="001306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F3917" w:rsidRPr="003F02A6" w:rsidRDefault="00EF3917" w:rsidP="00EF3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ПМ.01 Обеспечение реализации прав граждан в сфере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обеспечения и социальной защиты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МДК.01.01. Право социального обеспечения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МДК.01.02. Психология социально-правовой деятельности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22546C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</w:t>
      </w:r>
      <w:r w:rsidR="0022546C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низация социального обеспечения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 и соответствующих профессиональных компетенций (ПК):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46B14" w:rsidRPr="003F02A6" w:rsidRDefault="00346B14" w:rsidP="0022546C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при реализации про-граммы среднего профессионального образования по специальности </w:t>
      </w:r>
      <w:r w:rsidR="00B80BE2"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40.02.01</w:t>
      </w:r>
      <w:r w:rsidR="00B80BE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BE2"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и организация социального обеспечения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среднего (полного) общего образования, в   дополнительном профессиональном образовании при повышении квалификации, подготовке и переподготовке специалистов в системе социального обеспечения. 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модуля – требования к результатам освоения модуля: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firstLine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  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924295" wp14:editId="392C6141">
                <wp:extent cx="174625" cy="191135"/>
                <wp:effectExtent l="0" t="0" r="0" b="0"/>
                <wp:docPr id="474" name="AutoShape 349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02C4A" id="AutoShape 349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a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OdKHRr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вопросам пенсионного обеспечения и социальной защиты;</w:t>
      </w:r>
    </w:p>
    <w:p w:rsidR="0022546C" w:rsidRPr="003F02A6" w:rsidRDefault="00346B14" w:rsidP="00506541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87A326" wp14:editId="575F8EC3">
                <wp:extent cx="174625" cy="191135"/>
                <wp:effectExtent l="0" t="0" r="0" b="0"/>
                <wp:docPr id="472" name="AutoShape 35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93D4B" id="AutoShape 35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Cq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rMUI8kGaNLVrVMhNzqfEI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fd6Cq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22546C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22546C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22546C" w:rsidRPr="003F02A6" w:rsidRDefault="00346B14" w:rsidP="00506541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F00763" wp14:editId="636978EF">
                <wp:extent cx="174625" cy="191135"/>
                <wp:effectExtent l="0" t="0" r="0" b="0"/>
                <wp:docPr id="468" name="AutoShape 355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A0898" id="AutoShape 355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iV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lNolWQDNOnq1qmQG51PJhg13NZQsjJfV9flu1eLb2SdpekUPqvr8mp1A8ZbPuj1YFXnhr7u&#10;hSbrhKy98V4MbMsTQs8+6K2v9qhtDklv9Bvj62X1StUfLZKq7Jjc8iuroWegJMBy2DJGjR1nDdAm&#10;PkT8KIZfWIiGNuMr1QB6BuhDL+5bM/gcUGV0H1r+cGw5v3eohk0yo9MUONb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JjgWJX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информирования граждан и должностных лиц об изменениях в области пенсионного обеспечения и социальной защиты населения;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лицами пожилого возраста и инвалидами;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 и речевой аргументации позиции;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  действующее  законодательство  в  области  пенсионного  обеспечения, назначения пособий, компенсаций, предоставления услуг и мер социальной поддержки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граждан, нуждающимся в социальной защите с использованием информационных справочно-правовых систем;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C1731A" wp14:editId="4174E8D2">
                <wp:extent cx="174625" cy="191135"/>
                <wp:effectExtent l="0" t="0" r="0" b="0"/>
                <wp:docPr id="463" name="AutoShape 360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0618B" id="AutoShape 360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CW36p6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69A06F" wp14:editId="79019DB0">
                <wp:extent cx="174625" cy="191135"/>
                <wp:effectExtent l="0" t="0" r="0" b="0"/>
                <wp:docPr id="462" name="AutoShape 36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AA06F" id="AutoShape 36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v5TJS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порядок получения недостающих документов и сроки их предоставления;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483D08" wp14:editId="63B0E86E">
                <wp:extent cx="174625" cy="191135"/>
                <wp:effectExtent l="0" t="0" r="0" b="0"/>
                <wp:docPr id="460" name="AutoShape 363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CD996" id="AutoShape 363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BdkAID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05CE8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5A39CB" wp14:editId="18852843">
                <wp:extent cx="174625" cy="191135"/>
                <wp:effectExtent l="0" t="0" r="0" b="0"/>
                <wp:docPr id="459" name="AutoShape 364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F6A22" id="AutoShape 364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+x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MI8kGaNLVrVMhNzqfUo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BWaQ+x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пенсионные дела; </w:t>
      </w:r>
    </w:p>
    <w:p w:rsidR="00346B14" w:rsidRPr="003F02A6" w:rsidRDefault="00305CE8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получателей пособий, ежемесячных денежных выплат, материнского (семейного) капитала и других социальных выплат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67EB14" wp14:editId="4595BB75">
                <wp:extent cx="174625" cy="191135"/>
                <wp:effectExtent l="0" t="0" r="0" b="0"/>
                <wp:docPr id="458" name="AutoShape 365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A4022" id="AutoShape 365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Z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NolWQDNOnq1qmQG51PJxg13NZQsjJfV9flu1eLb2SdpekUPqvr8mp1A8ZbPuj1YFXnhr7u&#10;hSbrhKy98V4MbMsTQs8+6K2v9qhtDklv9Bvj62X1StUfLZKq7Jjc8iuroWegJMBy2DJGjR1nDdAm&#10;PkT8KIZfWIiGNuMr1QB6BuhDL+5bM/gcUGV0H1r+cGw5v3eohk0yo9MUONb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O9Tl5n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B218EF" wp14:editId="26F5FC5E">
                <wp:extent cx="174625" cy="191135"/>
                <wp:effectExtent l="0" t="0" r="0" b="0"/>
                <wp:docPr id="457" name="AutoShape 366" descr="C:\DOCUME~1\9226~1\LOCALS~1\Temp\msohtmlclip1\01\clip_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F6389" id="AutoShape 366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компьютерными программами назначения и выплаты пенсий, пособий и других социальных выплат;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3736B48" wp14:editId="4350E262">
                <wp:extent cx="174625" cy="191135"/>
                <wp:effectExtent l="0" t="0" r="0" b="0"/>
                <wp:docPr id="456" name="AutoShape 367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781C9" id="AutoShape 367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BrXj1L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E7768F" wp14:editId="5FBCF7C7">
                <wp:extent cx="174625" cy="191135"/>
                <wp:effectExtent l="0" t="0" r="0" b="0"/>
                <wp:docPr id="455" name="AutoShape 368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62FBF" id="AutoShape 368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+M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JRpIN0KSrW6dCbnQ+hf413NZQsjJfV9flu1eLb2SdpekUPqvr8mp1A8ZbPuj1YFXnhr7u&#10;hSbrhKy98V4MbMsTQs8+6K2v9qhtDklv9Bvj62X1StUfLZKq7Jjc8iuroWegJMBy2DJGjR1nDdAm&#10;PkT8KIZfWIiGNuMr1QB6BuhDL+5bM/gcUGV0H1r+cGw5v3eohk0yo9MUiNf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DtQ34z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BC17C7" wp14:editId="7EB6E2BE">
                <wp:extent cx="174625" cy="191135"/>
                <wp:effectExtent l="0" t="0" r="0" b="0"/>
                <wp:docPr id="454" name="AutoShape 369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E659B" id="AutoShape 369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OKkWQDNOnq1qmQG51PM4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CCakek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E9003C" wp14:editId="0F45A6E7">
                <wp:extent cx="174625" cy="191135"/>
                <wp:effectExtent l="0" t="0" r="0" b="0"/>
                <wp:docPr id="453" name="AutoShape 370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C02FD" id="AutoShape 370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DDbWI8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BB00ED" wp14:editId="6000573B">
                <wp:extent cx="174625" cy="191135"/>
                <wp:effectExtent l="0" t="0" r="0" b="0"/>
                <wp:docPr id="452" name="AutoShape 37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3541E" id="AutoShape 37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oU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UI8kGaNLVrVMhNzqfEY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B6V/oU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1F32C8" wp14:editId="019B7AB2">
                <wp:extent cx="174625" cy="191135"/>
                <wp:effectExtent l="0" t="0" r="0" b="0"/>
                <wp:docPr id="451" name="AutoShape 372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F10D" id="AutoShape 372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Jt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OCkWQDNOnq1qmQG53PUo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CxGFJt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EBDC59" wp14:editId="6D4D05D3">
                <wp:extent cx="174625" cy="191135"/>
                <wp:effectExtent l="0" t="0" r="0" b="0"/>
                <wp:docPr id="450" name="AutoShape 373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1A039" id="AutoShape 373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IIspF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консультационную помощь гражданам по вопросам медико-социальной экспертизы;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713D4B" wp14:editId="470904ED">
                <wp:extent cx="174625" cy="191135"/>
                <wp:effectExtent l="0" t="0" r="0" b="0"/>
                <wp:docPr id="449" name="AutoShape 374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6397D" id="AutoShape 374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oD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ET6mgP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6C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сущность психических процессов и их изменений у инвалидов и лиц пожилого возраста;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психологический контакт с клиентами (потребителями услуг);</w:t>
      </w:r>
    </w:p>
    <w:p w:rsidR="00346B14" w:rsidRPr="003F02A6" w:rsidRDefault="0022546C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психологическую характеристику личности, применять приѐмы делового общения и правила культуры поведения;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правилам, нормам и принципам в профессиональной деятельности;</w:t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 области медико-социальной экспертизы;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категории медико-социальной экспертизы;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учреждений государственной службы медико-социальной экспертизы;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значение экспертных заключений медико-социальной экспертизы;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трудовых пенсий;</w:t>
      </w:r>
    </w:p>
    <w:p w:rsidR="0022546C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социального обслуживания и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нуждающимся гражданам;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государственные стандарты социального обслуживания;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и других социальных выплат;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46B14" w:rsidRPr="003F02A6" w:rsidRDefault="0022546C" w:rsidP="0022546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общей психологии, сущность психических процессов;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личности;</w:t>
      </w:r>
    </w:p>
    <w:p w:rsidR="00B80BE2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BE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представления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0BE2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личности, ее структуре и возрастных изменениях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157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психологии инвалидов и лиц пожилого возраста;</w:t>
      </w:r>
    </w:p>
    <w:p w:rsidR="007B2157" w:rsidRPr="003F02A6" w:rsidRDefault="0022546C" w:rsidP="0022546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профессиональной этики и приемы делового общения в коллективе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7B2157" w:rsidRPr="003F02A6" w:rsidRDefault="007B2157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81551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1551" w:rsidRPr="003F02A6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Обеспечение реализации прав граждан в сфере</w:t>
      </w:r>
    </w:p>
    <w:p w:rsidR="00F81551" w:rsidRPr="003F02A6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обеспечения и социальной защиты - 609</w:t>
      </w:r>
    </w:p>
    <w:p w:rsidR="00F81551" w:rsidRPr="00F81551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81551" w:rsidRPr="00F81551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F81551" w:rsidRPr="00F81551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консультации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F81551" w:rsidRPr="003F02A6" w:rsidRDefault="00F81551" w:rsidP="00F815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МДК.01.01. Право социального обеспечения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427 часов;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консультации – 351</w:t>
      </w:r>
    </w:p>
    <w:p w:rsidR="00F81551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МДК.01.02. Психология социально-правовой деятельности </w:t>
      </w: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 часа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EF46F3" w:rsidRPr="003F02A6" w:rsidRDefault="00EF46F3" w:rsidP="005065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0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– 152</w:t>
      </w:r>
    </w:p>
    <w:p w:rsidR="003F02A6" w:rsidRDefault="003F02A6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2A6" w:rsidRDefault="003F02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6A3231" w:rsidRPr="003F02A6" w:rsidRDefault="006A323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6C" w:rsidRPr="003F02A6" w:rsidRDefault="006A323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6A3231" w:rsidRPr="003F02A6" w:rsidRDefault="006A3231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 Организация работы органов и учреждений социальной защиты населения, органов Пенсионного фонда Российской Федерации (ПФР)</w:t>
      </w:r>
    </w:p>
    <w:p w:rsidR="0022546C" w:rsidRPr="003F02A6" w:rsidRDefault="0022546C" w:rsidP="005065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46B14" w:rsidRPr="003F02A6" w:rsidRDefault="00346B14" w:rsidP="002254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</w:t>
      </w:r>
      <w:r w:rsidR="0022546C"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низация социального обеспечения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 деятельности учреждений социальной защиты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 и органов Пенсионного фонда Российской Федерации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346B14" w:rsidRPr="003F02A6" w:rsidRDefault="00346B14" w:rsidP="00225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6B14" w:rsidRPr="003F02A6" w:rsidRDefault="00346B14" w:rsidP="00225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346B14" w:rsidRPr="003F02A6" w:rsidRDefault="00346B14" w:rsidP="00225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6B14" w:rsidRPr="003F02A6" w:rsidRDefault="00346B14" w:rsidP="002254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при реализации программы среднего профессионального образования по профессии 40.02.01 Право и организация социального обеспечения при наличии среднего (полного) общего образования, в дополнительном профессиональном образовании при повышении квалификации, подготовке и переподготовке специалистов в системе социального обеспечения. Опыт работы не требуется.</w:t>
      </w:r>
    </w:p>
    <w:p w:rsidR="00346B14" w:rsidRPr="003F02A6" w:rsidRDefault="00346B14" w:rsidP="002254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346B14" w:rsidRPr="003F02A6" w:rsidRDefault="00346B14" w:rsidP="002254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 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осуществления учета лиц, нуждающихся в социальной защите;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организационно-управленческой работе структурных подразделений органов и   учреждений социальной защиты населения, органов Пенсионного фонда Российской Федерации;</w:t>
      </w:r>
    </w:p>
    <w:p w:rsidR="00346B14" w:rsidRPr="003F02A6" w:rsidRDefault="00346B14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46B14" w:rsidRPr="003F02A6" w:rsidRDefault="0022546C" w:rsidP="0022546C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ерных технологий;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осуществлять учет лиц, 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уждающихся в социальной защите;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в процессе работы с органами исполнительной власти, организациями, учреждениям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общественными организациями;</w:t>
      </w:r>
    </w:p>
    <w:p w:rsidR="006A3231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анализировать информацию для статистической и другой отчетности;</w:t>
      </w:r>
    </w:p>
    <w:p w:rsidR="006A3231" w:rsidRPr="003F02A6" w:rsidRDefault="006A3231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346B14" w:rsidRPr="003F02A6" w:rsidRDefault="006A3231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об устан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овлении опеки и попечительства;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 учет за усыновленными детьми, детьми, принятыми под опеку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попечительство, переданными 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приемную семью;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сложные или спорные дела по пенсионным вопросам, по вопросам оказания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вышестоящим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подчиненности лицам;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  компетенцию  органов  социальной  защиты  населения,   Пенсионного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Российской Федерации, определять их подчиненн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порядок функционирования;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приемы делового общения и правила культуры поведения в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деятельности;</w:t>
      </w:r>
    </w:p>
    <w:p w:rsidR="00346B14" w:rsidRPr="003F02A6" w:rsidRDefault="0022546C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правилам, нормам и принципам в профессиональной деятельности;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346B14" w:rsidRPr="003F02A6" w:rsidRDefault="0022546C" w:rsidP="0022546C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федерального, регионального, муниципального уровней,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организаций, регулирующие организацию работы органов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 Российской Федерации и социальной защиты нас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государственных органов и учреждений социальной защиты населения,  органов Пенсионн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фонда Российской Федерации;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Российской Федерации;</w:t>
      </w:r>
    </w:p>
    <w:p w:rsidR="00346B14" w:rsidRPr="003F02A6" w:rsidRDefault="0022546C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формы организации труда, информационно-коммуникационные технологии,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в органах Пенсионного фонда Российской Федерации, органах и учреждени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социальной защиты населения;</w:t>
      </w:r>
    </w:p>
    <w:p w:rsidR="00346B14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направления сложных или спорных дел по пенсионным вопросам и вопросам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социальной помощи вышестоящим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подчиненности лицам;</w:t>
      </w:r>
    </w:p>
    <w:p w:rsidR="00346B14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базы данных получателей пенсий, пособий, компенсаций и других соц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выплат, оказания услуг;</w:t>
      </w:r>
    </w:p>
    <w:p w:rsidR="007B2157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 в системе органов и учреждений социальной защиты населения, органов Пенсионн</w:t>
      </w:r>
      <w:r w:rsidR="007B2157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фонда Российской Федерации;</w:t>
      </w:r>
    </w:p>
    <w:p w:rsidR="00346B14" w:rsidRPr="003F02A6" w:rsidRDefault="003F3F1D" w:rsidP="002254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6B14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46B14" w:rsidRPr="003F02A6" w:rsidRDefault="00346B14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3F1D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  <w:r w:rsidR="003F3F1D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57" w:rsidRPr="003F02A6" w:rsidRDefault="007B2157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3F02A6" w:rsidRDefault="007B2157" w:rsidP="003F3F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B2157" w:rsidRPr="003F02A6" w:rsidRDefault="007B2157" w:rsidP="003F3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B2157" w:rsidRPr="003F02A6" w:rsidRDefault="007B2157" w:rsidP="003F3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B2157" w:rsidRPr="003F02A6" w:rsidRDefault="007B2157" w:rsidP="003F3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171 час;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273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32</w:t>
      </w:r>
    </w:p>
    <w:p w:rsidR="00EF46F3" w:rsidRPr="003F02A6" w:rsidRDefault="00EF46F3" w:rsidP="0022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27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- 139</w:t>
      </w:r>
      <w:bookmarkStart w:id="0" w:name="_GoBack"/>
      <w:bookmarkEnd w:id="0"/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ОБЩАЯ ХАРАКТЕРИСТИКА РАБОЧЕЙ ПРОГРАММЫ УЧЕБНОЙ ПРАКТИКИ ПО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ПМ 01 Обеспечение реализации прав граждан в сфере пенсионного обеспечения и социальной защиты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в структуре основной образовательной программы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циклу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ПМ 01 Обеспечение реализации прав граждан в сфере пенсионного обеспечения и социальной защиты.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специальности 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40.02.01 Право и организация социального обеспечения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планируемые результаты освоения учебной практики: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прохождения учебной практики обучающиеся должны освоить следующие компетенции: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овладения видами профессиональной деятельности по специальности 40.02.01 Право и организация социального обеспечения обучающийся в ходе освоения учебной практики должен иметь 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опыт: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вопросам пенсионного обеспечения и социальной защиты;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права, размера и сроков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лицами пожилого возраста и инвалидами;</w:t>
      </w:r>
    </w:p>
    <w:p w:rsidR="006A3231" w:rsidRPr="003F02A6" w:rsidRDefault="006A3231" w:rsidP="006A32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 и речевой аргументации позиции.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производственной практики:</w:t>
      </w:r>
    </w:p>
    <w:p w:rsidR="007B2157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144 часа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13083F" w:rsidRPr="003F02A6" w:rsidRDefault="0013083F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3083F" w:rsidRPr="003F02A6" w:rsidRDefault="0013083F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A3231" w:rsidRPr="006A3231" w:rsidRDefault="006A3231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ПО </w:t>
      </w:r>
      <w:r w:rsidRPr="006A3231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ПМ 01 Обеспечение реализации прав граждан в сфере пенсионного обеспечения и социальной защиты шифр и название профессионального модуля по учебному плану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 в структуре основной образовательной программы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относится к профессиональному циклу. 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специальности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40.02.01 Право и организация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Рабочая программа производственной практики может быть использована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в программах повышения квалификации или переподготовке специалистов в области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планируемые результаты освоения производственной практики: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анализа действующего законодательства в области пенсионного обеспечения и социальной защиты;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граждан по вопросам пенсионного обеспечения и социальной защиты;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права, размера и сроков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 на перерасчет, перевод с одного вида пенсий на другой, индексацию и корректировку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определения права на предоставление услуг и мер социальной поддержки отдельным категориям граждан;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общения с лицами пожилого возраста и инвалидами;</w:t>
      </w:r>
    </w:p>
    <w:p w:rsidR="006A3231" w:rsidRPr="006A3231" w:rsidRDefault="006A3231" w:rsidP="006A32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публичного выступления и речевой аргументации позиции.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-72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В рамках освоения ПМ 01. –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13083F" w:rsidRPr="003F02A6" w:rsidRDefault="0013083F" w:rsidP="006A3231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A3231" w:rsidRPr="006A3231" w:rsidRDefault="006A3231" w:rsidP="006A323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ПО </w:t>
      </w:r>
      <w:r w:rsidRPr="006A3231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ПМ 02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A3231" w:rsidRPr="006A3231" w:rsidRDefault="006A3231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 в структуре основной образовательной программы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относится к профессиональному циклу. 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специальности </w:t>
      </w:r>
    </w:p>
    <w:p w:rsidR="006A3231" w:rsidRPr="006A3231" w:rsidRDefault="006A3231" w:rsidP="006A323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40.02.01 Право и организация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Рабочая программа производственной практики может быть использована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в программах повышения квалификации или переподготовке специалистов в области социального обеспечения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планируемые результаты освоения производственной практики: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выявления и осуществления учета лиц, нуждающихся в социальной защите;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A3231" w:rsidRPr="006A3231" w:rsidRDefault="006A3231" w:rsidP="006A32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участия в организационно-управленческой работе структурных подразделений органов и учреждений социальной защиты населения, органов </w:t>
      </w: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Пенсионного фонда Российской Федерации.</w:t>
      </w:r>
    </w:p>
    <w:p w:rsidR="006A3231" w:rsidRPr="006A3231" w:rsidRDefault="006A3231" w:rsidP="006A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6A3231" w:rsidRPr="006A3231" w:rsidRDefault="006A3231" w:rsidP="006A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-72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6A3231" w:rsidRPr="006A3231" w:rsidRDefault="006A3231" w:rsidP="006A3231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ПМ 02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  <w:r w:rsidRPr="006A3231">
        <w:rPr>
          <w:rFonts w:ascii="Times New Roman" w:eastAsia="Calibri" w:hAnsi="Times New Roman" w:cs="Times New Roman"/>
          <w:sz w:val="28"/>
          <w:szCs w:val="28"/>
        </w:rPr>
        <w:t>–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</w:p>
    <w:p w:rsidR="006A3231" w:rsidRPr="003F02A6" w:rsidRDefault="006A3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(преддипломной)</w:t>
      </w:r>
    </w:p>
    <w:p w:rsidR="0013083F" w:rsidRPr="003F02A6" w:rsidRDefault="0013083F" w:rsidP="0013083F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</w:t>
      </w:r>
      <w:r w:rsidRPr="003F02A6">
        <w:rPr>
          <w:rFonts w:ascii="Times New Roman" w:eastAsia="Calibri" w:hAnsi="Times New Roman" w:cs="Times New Roman"/>
          <w:b/>
          <w:bCs/>
          <w:sz w:val="28"/>
          <w:szCs w:val="28"/>
        </w:rPr>
        <w:t>(ПРЕДДИПЛОМНОЙ)</w:t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ФГОС: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являются: 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правового характера;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A3231" w:rsidRPr="003F02A6" w:rsidRDefault="006A3231" w:rsidP="0013083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Обеспечение реализации прав граждан в сфере пенсионного обеспечения и социальной защиты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 производственной практики (преддипломной):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полученных теоретических знаний;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углубление навыков самостоятельной работы;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практически</w:t>
      </w:r>
      <w:r w:rsidR="0013083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 для написания ВКР.</w:t>
      </w:r>
    </w:p>
    <w:p w:rsidR="006A3231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практики: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ознакомление с деятельностью предприятия;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работы экономических служб организации;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и расширение теоретических и практических знаний студентов, приобретение более глубоких практических навыков, -сбор, обобщение и систематизация материалов для всех разделов дипломной работы.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 видов</w:t>
      </w:r>
      <w:r w:rsidR="0013083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</w:t>
      </w:r>
      <w:r w:rsidR="0013083F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формируемых компетенций: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Сроки производственной практики (преддипломной):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курс 6 семестр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Место проведения практики (преддипломной):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(учреждения) в соответствии с договорами института </w:t>
      </w: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31" w:rsidRPr="003F02A6" w:rsidRDefault="006A3231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Количество часов на освоение программы производственной практики (преддипломной): 144</w:t>
      </w:r>
    </w:p>
    <w:p w:rsidR="0013083F" w:rsidRPr="003F02A6" w:rsidRDefault="001308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13083F" w:rsidRPr="003F02A6" w:rsidRDefault="0013083F" w:rsidP="0013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13083F" w:rsidRPr="003F02A6" w:rsidRDefault="0013083F" w:rsidP="001308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13083F" w:rsidRDefault="0013083F" w:rsidP="001308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ГОСУДАРСТВЕННОЙ ИТОГОВОЙ АТТЕСТАЦИИ</w:t>
      </w:r>
    </w:p>
    <w:p w:rsidR="0013083F" w:rsidRPr="003F02A6" w:rsidRDefault="0013083F" w:rsidP="003F02A6">
      <w:pPr>
        <w:pStyle w:val="ad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 ГИА</w:t>
      </w:r>
    </w:p>
    <w:p w:rsidR="0013083F" w:rsidRPr="0013083F" w:rsidRDefault="0013083F" w:rsidP="001308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40.02.01. Право и организация социального обеспечения в части освоения </w:t>
      </w: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профессиональной деятельности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(ВПД) специальности:</w:t>
      </w:r>
    </w:p>
    <w:p w:rsidR="0013083F" w:rsidRPr="0013083F" w:rsidRDefault="0013083F" w:rsidP="001308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прав граждан в сфере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13083F" w:rsidRPr="0013083F" w:rsidRDefault="0013083F" w:rsidP="001308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1.Обеспечение реализации прав граждан в сфере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Осуществлять прием граждан по вопросам пенсионного обеспечения и социальной защиты.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1.5. Осуществлять формирование и хранение дел получателей пенсий, 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пособий и других социальных выплат.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Консультировать граждан и представителей юридических лиц по вопросам  пенсионного обеспечения и социальной защиты. 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2.2. Выявлять лиц, нуждающихся в социальной защите и  осуществлять их учет, используя информационно-компьютерные технологии.</w:t>
      </w:r>
    </w:p>
    <w:p w:rsidR="0013083F" w:rsidRPr="0013083F" w:rsidRDefault="0013083F" w:rsidP="001308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13083F" w:rsidRPr="0013083F" w:rsidRDefault="0013083F" w:rsidP="00130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государственной (итоговой) аттестации (ГИА)</w:t>
      </w:r>
    </w:p>
    <w:p w:rsidR="0013083F" w:rsidRPr="0013083F" w:rsidRDefault="0013083F" w:rsidP="001308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Pr="0013083F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часов, отводимое на государственную (итоговую) аттестацию:</w:t>
      </w:r>
    </w:p>
    <w:p w:rsidR="003F02A6" w:rsidRPr="003F02A6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___6___</w:t>
      </w:r>
      <w:r w:rsidR="003F02A6"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в том числе</w:t>
      </w:r>
    </w:p>
    <w:p w:rsidR="0013083F" w:rsidRPr="003F02A6" w:rsidRDefault="0013083F" w:rsidP="0013083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выпускной квалификационной работы - _____4___недели,</w:t>
      </w:r>
    </w:p>
    <w:p w:rsidR="0013083F" w:rsidRPr="0013083F" w:rsidRDefault="0013083F" w:rsidP="00130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- _________2___недели.</w:t>
      </w:r>
    </w:p>
    <w:p w:rsidR="0013083F" w:rsidRPr="003F02A6" w:rsidRDefault="0013083F" w:rsidP="006A3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083F" w:rsidRPr="003F02A6" w:rsidSect="00EF46F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96" w:rsidRDefault="00C90696" w:rsidP="00E11072">
      <w:pPr>
        <w:spacing w:after="0" w:line="240" w:lineRule="auto"/>
      </w:pPr>
      <w:r>
        <w:separator/>
      </w:r>
    </w:p>
  </w:endnote>
  <w:endnote w:type="continuationSeparator" w:id="0">
    <w:p w:rsidR="00C90696" w:rsidRDefault="00C90696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96" w:rsidRDefault="00C90696" w:rsidP="00E11072">
      <w:pPr>
        <w:spacing w:after="0" w:line="240" w:lineRule="auto"/>
      </w:pPr>
      <w:r>
        <w:separator/>
      </w:r>
    </w:p>
  </w:footnote>
  <w:footnote w:type="continuationSeparator" w:id="0">
    <w:p w:rsidR="00C90696" w:rsidRDefault="00C90696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F9F"/>
    <w:multiLevelType w:val="hybridMultilevel"/>
    <w:tmpl w:val="F8F6A8E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5123"/>
    <w:multiLevelType w:val="multilevel"/>
    <w:tmpl w:val="E4A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55B1"/>
    <w:multiLevelType w:val="multilevel"/>
    <w:tmpl w:val="7794D156"/>
    <w:lvl w:ilvl="0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2" w:hanging="2160"/>
      </w:pPr>
      <w:rPr>
        <w:rFonts w:hint="default"/>
      </w:rPr>
    </w:lvl>
  </w:abstractNum>
  <w:abstractNum w:abstractNumId="3" w15:restartNumberingAfterBreak="0">
    <w:nsid w:val="7AD21783"/>
    <w:multiLevelType w:val="hybridMultilevel"/>
    <w:tmpl w:val="7AFEF66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6"/>
    <w:rsid w:val="00017682"/>
    <w:rsid w:val="00065695"/>
    <w:rsid w:val="00090B32"/>
    <w:rsid w:val="000A744A"/>
    <w:rsid w:val="000C688A"/>
    <w:rsid w:val="001306B6"/>
    <w:rsid w:val="0013083F"/>
    <w:rsid w:val="001874EC"/>
    <w:rsid w:val="0022546C"/>
    <w:rsid w:val="00273999"/>
    <w:rsid w:val="00305CE8"/>
    <w:rsid w:val="00346B14"/>
    <w:rsid w:val="003F02A6"/>
    <w:rsid w:val="003F3F1D"/>
    <w:rsid w:val="00506541"/>
    <w:rsid w:val="00512DD6"/>
    <w:rsid w:val="005C2177"/>
    <w:rsid w:val="005D7402"/>
    <w:rsid w:val="005E4B6E"/>
    <w:rsid w:val="006A3231"/>
    <w:rsid w:val="007405C1"/>
    <w:rsid w:val="007B2157"/>
    <w:rsid w:val="007E7221"/>
    <w:rsid w:val="00801497"/>
    <w:rsid w:val="0086307F"/>
    <w:rsid w:val="008F37C5"/>
    <w:rsid w:val="009A385A"/>
    <w:rsid w:val="00A20885"/>
    <w:rsid w:val="00B80BE2"/>
    <w:rsid w:val="00C90696"/>
    <w:rsid w:val="00CE416E"/>
    <w:rsid w:val="00CE5A8B"/>
    <w:rsid w:val="00CF30F0"/>
    <w:rsid w:val="00DF73B6"/>
    <w:rsid w:val="00E11072"/>
    <w:rsid w:val="00ED241F"/>
    <w:rsid w:val="00EF3917"/>
    <w:rsid w:val="00EF46F3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0F7"/>
  <w15:chartTrackingRefBased/>
  <w15:docId w15:val="{A4178DEB-995E-4F04-BF0A-4031C8E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3F"/>
  </w:style>
  <w:style w:type="paragraph" w:styleId="4">
    <w:name w:val="heading 4"/>
    <w:basedOn w:val="a"/>
    <w:link w:val="40"/>
    <w:uiPriority w:val="9"/>
    <w:qFormat/>
    <w:rsid w:val="00346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6B14"/>
  </w:style>
  <w:style w:type="paragraph" w:customStyle="1" w:styleId="msonormal0">
    <w:name w:val="msonormal"/>
    <w:basedOn w:val="a"/>
    <w:rsid w:val="003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B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B14"/>
    <w:rPr>
      <w:color w:val="800080"/>
      <w:u w:val="single"/>
    </w:rPr>
  </w:style>
  <w:style w:type="character" w:customStyle="1" w:styleId="icon-chevron-left">
    <w:name w:val="icon-chevron-left"/>
    <w:basedOn w:val="a0"/>
    <w:rsid w:val="00346B14"/>
  </w:style>
  <w:style w:type="character" w:customStyle="1" w:styleId="icon-chevron-right">
    <w:name w:val="icon-chevron-right"/>
    <w:basedOn w:val="a0"/>
    <w:rsid w:val="00346B14"/>
  </w:style>
  <w:style w:type="character" w:styleId="a6">
    <w:name w:val="Strong"/>
    <w:basedOn w:val="a0"/>
    <w:uiPriority w:val="22"/>
    <w:qFormat/>
    <w:rsid w:val="00346B14"/>
    <w:rPr>
      <w:b/>
      <w:bCs/>
    </w:rPr>
  </w:style>
  <w:style w:type="paragraph" w:customStyle="1" w:styleId="desc">
    <w:name w:val="desc"/>
    <w:basedOn w:val="a"/>
    <w:rsid w:val="003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68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072"/>
  </w:style>
  <w:style w:type="paragraph" w:styleId="ab">
    <w:name w:val="footer"/>
    <w:basedOn w:val="a"/>
    <w:link w:val="ac"/>
    <w:uiPriority w:val="99"/>
    <w:unhideWhenUsed/>
    <w:rsid w:val="00E1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072"/>
  </w:style>
  <w:style w:type="paragraph" w:styleId="ad">
    <w:name w:val="List Paragraph"/>
    <w:basedOn w:val="a"/>
    <w:uiPriority w:val="34"/>
    <w:qFormat/>
    <w:rsid w:val="0006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2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5E75-D341-48DF-9D85-8865D523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65</Pages>
  <Words>18845</Words>
  <Characters>107423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 Яна Александровна</dc:creator>
  <cp:keywords/>
  <dc:description/>
  <cp:lastModifiedBy>Грунтовская Ольга Александровна</cp:lastModifiedBy>
  <cp:revision>4</cp:revision>
  <cp:lastPrinted>2019-06-25T20:40:00Z</cp:lastPrinted>
  <dcterms:created xsi:type="dcterms:W3CDTF">2019-06-26T08:18:00Z</dcterms:created>
  <dcterms:modified xsi:type="dcterms:W3CDTF">2019-10-02T12:31:00Z</dcterms:modified>
</cp:coreProperties>
</file>