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DE3A" w14:textId="77777777" w:rsidR="008D1369" w:rsidRDefault="00A34447">
      <w:pPr>
        <w:spacing w:after="0" w:line="259" w:lineRule="auto"/>
        <w:ind w:left="17" w:right="0" w:firstLine="0"/>
        <w:jc w:val="center"/>
      </w:pPr>
      <w:r>
        <w:rPr>
          <w:noProof/>
        </w:rPr>
        <w:drawing>
          <wp:inline distT="0" distB="0" distL="0" distR="0" wp14:anchorId="7D20A7C5" wp14:editId="68D128AD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841629" w14:textId="77777777" w:rsidR="008D1369" w:rsidRDefault="00A34447">
      <w:pPr>
        <w:spacing w:after="34" w:line="259" w:lineRule="auto"/>
        <w:ind w:left="24" w:right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735305FC" w14:textId="77777777" w:rsidR="008D1369" w:rsidRDefault="00A34447">
      <w:pPr>
        <w:spacing w:after="14" w:line="270" w:lineRule="auto"/>
        <w:ind w:right="53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53198A1C" w14:textId="77777777" w:rsidR="008D1369" w:rsidRDefault="00A34447">
      <w:pPr>
        <w:spacing w:after="14" w:line="270" w:lineRule="auto"/>
        <w:ind w:right="58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15D42DDD" w14:textId="77777777" w:rsidR="008D1369" w:rsidRDefault="00A34447">
      <w:pPr>
        <w:spacing w:after="14" w:line="270" w:lineRule="auto"/>
        <w:ind w:right="50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07F03B06" w14:textId="77777777" w:rsidR="008D1369" w:rsidRDefault="00A34447">
      <w:pPr>
        <w:spacing w:after="14" w:line="270" w:lineRule="auto"/>
        <w:ind w:right="50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26151073" w14:textId="77777777" w:rsidR="008D1369" w:rsidRDefault="00A34447">
      <w:pPr>
        <w:spacing w:after="14" w:line="270" w:lineRule="auto"/>
        <w:ind w:left="2042" w:right="2026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1124D942" w14:textId="77777777" w:rsidR="008D1369" w:rsidRDefault="00A34447">
      <w:pPr>
        <w:spacing w:after="0" w:line="259" w:lineRule="auto"/>
        <w:ind w:left="20" w:right="0" w:firstLine="0"/>
        <w:jc w:val="center"/>
      </w:pPr>
      <w:r>
        <w:t xml:space="preserve"> </w:t>
      </w:r>
    </w:p>
    <w:p w14:paraId="4DAF6569" w14:textId="77777777" w:rsidR="008D1369" w:rsidRDefault="00A34447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5CD23BF8" w14:textId="77777777" w:rsidR="008D1369" w:rsidRDefault="00A34447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0853763C" w14:textId="77777777" w:rsidR="008D1369" w:rsidRDefault="00A34447">
      <w:pPr>
        <w:spacing w:after="136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04EB86CF" w14:textId="77777777" w:rsidR="008D1369" w:rsidRDefault="00A34447">
      <w:pPr>
        <w:spacing w:after="137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5A9F70B7" w14:textId="77777777" w:rsidR="008D1369" w:rsidRDefault="00A34447">
      <w:pPr>
        <w:spacing w:after="132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31B3FB31" w14:textId="77777777" w:rsidR="008D1369" w:rsidRDefault="00A34447">
      <w:pPr>
        <w:spacing w:after="195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60B8510E" w14:textId="77777777" w:rsidR="008D1369" w:rsidRDefault="00A34447">
      <w:pPr>
        <w:pStyle w:val="2"/>
      </w:pPr>
      <w:r>
        <w:t xml:space="preserve">Методические материалы по освоению дисциплины «Конституционное право» </w:t>
      </w:r>
    </w:p>
    <w:p w14:paraId="1A0A6027" w14:textId="77777777" w:rsidR="008D1369" w:rsidRDefault="00A34447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B177862" w14:textId="77777777" w:rsidR="008D1369" w:rsidRDefault="00A34447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E7214A0" w14:textId="77777777" w:rsidR="008D1369" w:rsidRDefault="00A34447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8E33D7" w14:textId="77777777" w:rsidR="008D1369" w:rsidRDefault="00A34447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4F67805E" w14:textId="77777777" w:rsidR="008D1369" w:rsidRDefault="00A34447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0B47801" w14:textId="77777777" w:rsidR="008D1369" w:rsidRDefault="00A34447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366CA0BF" w14:textId="77777777" w:rsidR="008D1369" w:rsidRDefault="00A34447">
      <w:pPr>
        <w:spacing w:after="0" w:line="259" w:lineRule="auto"/>
        <w:ind w:left="0" w:right="969" w:firstLine="0"/>
        <w:jc w:val="right"/>
      </w:pPr>
      <w:r>
        <w:t xml:space="preserve"> </w:t>
      </w:r>
    </w:p>
    <w:p w14:paraId="005F85D3" w14:textId="77777777" w:rsidR="008D1369" w:rsidRDefault="00A34447">
      <w:pPr>
        <w:spacing w:after="142" w:line="259" w:lineRule="auto"/>
        <w:ind w:left="1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B9D993C" w14:textId="77777777" w:rsidR="008D1369" w:rsidRDefault="00A34447">
      <w:pPr>
        <w:spacing w:after="147" w:line="259" w:lineRule="auto"/>
        <w:ind w:left="1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80C8BBC" w14:textId="77777777" w:rsidR="008D1369" w:rsidRDefault="00A34447">
      <w:pPr>
        <w:spacing w:after="147" w:line="259" w:lineRule="auto"/>
        <w:ind w:left="1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459739B" w14:textId="77777777" w:rsidR="008D1369" w:rsidRDefault="00A34447">
      <w:pPr>
        <w:spacing w:after="147" w:line="259" w:lineRule="auto"/>
        <w:ind w:left="1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6B4BFA6" w14:textId="77777777" w:rsidR="008D1369" w:rsidRDefault="00A34447">
      <w:pPr>
        <w:spacing w:after="147" w:line="259" w:lineRule="auto"/>
        <w:ind w:left="1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F2921F1" w14:textId="77777777" w:rsidR="008D1369" w:rsidRDefault="00A34447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807DDD7" w14:textId="77777777" w:rsidR="008D1369" w:rsidRDefault="00A34447">
      <w:pPr>
        <w:spacing w:after="0" w:line="259" w:lineRule="auto"/>
        <w:ind w:right="61"/>
        <w:jc w:val="center"/>
      </w:pPr>
      <w:r>
        <w:t xml:space="preserve">Таганрог </w:t>
      </w:r>
    </w:p>
    <w:p w14:paraId="50D638ED" w14:textId="77777777" w:rsidR="008D1369" w:rsidRDefault="00A34447">
      <w:pPr>
        <w:spacing w:after="0" w:line="259" w:lineRule="auto"/>
        <w:ind w:right="54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12F4D486" w14:textId="77777777" w:rsidR="008D1369" w:rsidRDefault="00A34447">
      <w:pPr>
        <w:spacing w:after="0" w:line="259" w:lineRule="auto"/>
        <w:ind w:left="-1560" w:right="11108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B125548" wp14:editId="495E7C3A">
            <wp:simplePos x="0" y="0"/>
            <wp:positionH relativeFrom="page">
              <wp:posOffset>0</wp:posOffset>
            </wp:positionH>
            <wp:positionV relativeFrom="page">
              <wp:posOffset>716276</wp:posOffset>
            </wp:positionV>
            <wp:extent cx="7543800" cy="9951720"/>
            <wp:effectExtent l="0" t="0" r="0" b="0"/>
            <wp:wrapTopAndBottom/>
            <wp:docPr id="27720" name="Picture 27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0" name="Picture 27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589D645" w14:textId="77777777" w:rsidR="008D1369" w:rsidRDefault="00A34447">
      <w:pPr>
        <w:pStyle w:val="2"/>
        <w:spacing w:after="123"/>
        <w:ind w:left="663" w:right="710"/>
      </w:pPr>
      <w:r>
        <w:lastRenderedPageBreak/>
        <w:t xml:space="preserve">СОДЕРЖАНИЕ </w:t>
      </w:r>
    </w:p>
    <w:p w14:paraId="23EDFABF" w14:textId="77777777" w:rsidR="008D1369" w:rsidRDefault="00A34447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B93784" w14:textId="77777777" w:rsidR="008D1369" w:rsidRDefault="00A34447">
      <w:pPr>
        <w:spacing w:after="175"/>
        <w:ind w:right="49"/>
      </w:pPr>
      <w:r>
        <w:t xml:space="preserve">Введение ....................................................................................................................4 </w:t>
      </w:r>
    </w:p>
    <w:sdt>
      <w:sdtPr>
        <w:id w:val="-1961019733"/>
        <w:docPartObj>
          <w:docPartGallery w:val="Table of Contents"/>
        </w:docPartObj>
      </w:sdtPr>
      <w:sdtContent>
        <w:p w14:paraId="0B93C3C2" w14:textId="77777777" w:rsidR="008D1369" w:rsidRDefault="00A34447">
          <w:pPr>
            <w:pStyle w:val="11"/>
            <w:tabs>
              <w:tab w:val="right" w:leader="dot" w:pos="954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8503">
            <w:r>
              <w:t>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_Toc28503 \h</w:instrText>
            </w:r>
            <w:r>
              <w:fldChar w:fldCharType="separate"/>
            </w:r>
            <w:r>
              <w:rPr>
                <w:noProof/>
              </w:rPr>
              <w:t xml:space="preserve">4 </w:t>
            </w:r>
            <w:r>
              <w:fldChar w:fldCharType="end"/>
            </w:r>
          </w:hyperlink>
        </w:p>
        <w:p w14:paraId="3EC9A63E" w14:textId="77777777" w:rsidR="008D1369" w:rsidRDefault="00000000">
          <w:pPr>
            <w:pStyle w:val="11"/>
            <w:tabs>
              <w:tab w:val="right" w:leader="dot" w:pos="9548"/>
            </w:tabs>
          </w:pPr>
          <w:hyperlink w:anchor="_Toc28504">
            <w:r w:rsidR="00A34447">
              <w:t>2 Методические рекомендации по организации самостоятельной работы</w:t>
            </w:r>
            <w:r w:rsidR="00A34447">
              <w:tab/>
            </w:r>
            <w:r w:rsidR="00A34447">
              <w:fldChar w:fldCharType="begin"/>
            </w:r>
            <w:r w:rsidR="00A34447">
              <w:instrText>PAGEREF _Toc28504 \h</w:instrText>
            </w:r>
            <w:r w:rsidR="00A34447">
              <w:fldChar w:fldCharType="separate"/>
            </w:r>
            <w:r w:rsidR="00A34447">
              <w:rPr>
                <w:noProof/>
              </w:rPr>
              <w:t xml:space="preserve">11 </w:t>
            </w:r>
            <w:r w:rsidR="00A34447">
              <w:fldChar w:fldCharType="end"/>
            </w:r>
          </w:hyperlink>
        </w:p>
        <w:p w14:paraId="58FB7E46" w14:textId="77777777" w:rsidR="008D1369" w:rsidRDefault="00000000">
          <w:pPr>
            <w:pStyle w:val="11"/>
            <w:tabs>
              <w:tab w:val="right" w:leader="dot" w:pos="9548"/>
            </w:tabs>
          </w:pPr>
          <w:hyperlink w:anchor="_Toc28505">
            <w:r w:rsidR="00A34447">
              <w:t>3  Методические указания к выполнению рефератов</w:t>
            </w:r>
            <w:r w:rsidR="00A34447">
              <w:tab/>
            </w:r>
            <w:r w:rsidR="00A34447">
              <w:fldChar w:fldCharType="begin"/>
            </w:r>
            <w:r w:rsidR="00A34447">
              <w:instrText>PAGEREF _Toc28505 \h</w:instrText>
            </w:r>
            <w:r w:rsidR="00A34447">
              <w:fldChar w:fldCharType="separate"/>
            </w:r>
            <w:r w:rsidR="00A34447">
              <w:rPr>
                <w:noProof/>
              </w:rPr>
              <w:t xml:space="preserve">13 </w:t>
            </w:r>
            <w:r w:rsidR="00A34447">
              <w:fldChar w:fldCharType="end"/>
            </w:r>
          </w:hyperlink>
        </w:p>
        <w:p w14:paraId="432836E5" w14:textId="77777777" w:rsidR="008D1369" w:rsidRDefault="00000000">
          <w:pPr>
            <w:pStyle w:val="11"/>
            <w:tabs>
              <w:tab w:val="right" w:leader="dot" w:pos="9548"/>
            </w:tabs>
          </w:pPr>
          <w:hyperlink w:anchor="_Toc28506">
            <w:r w:rsidR="00A34447">
              <w:t>4 Перечень вопросов для проведения промежуточной аттестации</w:t>
            </w:r>
            <w:r w:rsidR="00A34447">
              <w:tab/>
            </w:r>
            <w:r w:rsidR="00A34447">
              <w:fldChar w:fldCharType="begin"/>
            </w:r>
            <w:r w:rsidR="00A34447">
              <w:instrText>PAGEREF _Toc28506 \h</w:instrText>
            </w:r>
            <w:r w:rsidR="00A34447">
              <w:fldChar w:fldCharType="separate"/>
            </w:r>
            <w:r w:rsidR="00A34447">
              <w:rPr>
                <w:noProof/>
              </w:rPr>
              <w:t xml:space="preserve">15 </w:t>
            </w:r>
            <w:r w:rsidR="00A34447">
              <w:fldChar w:fldCharType="end"/>
            </w:r>
          </w:hyperlink>
        </w:p>
        <w:p w14:paraId="78CEC581" w14:textId="77777777" w:rsidR="008D1369" w:rsidRDefault="00000000">
          <w:pPr>
            <w:pStyle w:val="11"/>
            <w:tabs>
              <w:tab w:val="right" w:leader="dot" w:pos="9548"/>
            </w:tabs>
          </w:pPr>
          <w:hyperlink w:anchor="_Toc28507">
            <w:r w:rsidR="00A34447">
              <w:t>5  Рекомендуемая литература</w:t>
            </w:r>
            <w:r w:rsidR="00A34447">
              <w:tab/>
            </w:r>
            <w:r w:rsidR="00A34447">
              <w:fldChar w:fldCharType="begin"/>
            </w:r>
            <w:r w:rsidR="00A34447">
              <w:instrText>PAGEREF _Toc28507 \h</w:instrText>
            </w:r>
            <w:r w:rsidR="00A34447">
              <w:fldChar w:fldCharType="separate"/>
            </w:r>
            <w:r w:rsidR="00A34447">
              <w:rPr>
                <w:noProof/>
              </w:rPr>
              <w:t xml:space="preserve">19 </w:t>
            </w:r>
            <w:r w:rsidR="00A34447">
              <w:fldChar w:fldCharType="end"/>
            </w:r>
          </w:hyperlink>
        </w:p>
        <w:p w14:paraId="2F7BEFA8" w14:textId="77777777" w:rsidR="008D1369" w:rsidRDefault="00A34447">
          <w:r>
            <w:fldChar w:fldCharType="end"/>
          </w:r>
        </w:p>
      </w:sdtContent>
    </w:sdt>
    <w:p w14:paraId="40A5DB5E" w14:textId="77777777" w:rsidR="008D1369" w:rsidRDefault="00A34447">
      <w:pPr>
        <w:ind w:right="49"/>
      </w:pPr>
      <w:r>
        <w:rPr>
          <w:b/>
        </w:rPr>
        <w:t xml:space="preserve">ВВЕДЕНИЕ </w:t>
      </w:r>
    </w:p>
    <w:p w14:paraId="35DD8F19" w14:textId="77777777" w:rsidR="008D1369" w:rsidRDefault="00A34447">
      <w:pPr>
        <w:spacing w:after="0" w:line="259" w:lineRule="auto"/>
        <w:ind w:left="730" w:right="0" w:firstLine="0"/>
        <w:jc w:val="center"/>
      </w:pPr>
      <w:r>
        <w:t xml:space="preserve"> </w:t>
      </w:r>
    </w:p>
    <w:p w14:paraId="0FC785C8" w14:textId="77777777" w:rsidR="008D1369" w:rsidRDefault="00A34447">
      <w:pPr>
        <w:ind w:left="0" w:right="49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«Конституционное право»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463F902" w14:textId="77777777" w:rsidR="008D1369" w:rsidRDefault="00A34447">
      <w:pPr>
        <w:ind w:left="0" w:right="49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«Конституционное право»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A54BA23" w14:textId="77777777" w:rsidR="008D1369" w:rsidRDefault="00A34447">
      <w:pPr>
        <w:ind w:left="0" w:right="49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 xml:space="preserve">«Конституционное право </w:t>
      </w:r>
      <w:r>
        <w:t xml:space="preserve">позволит обучающимся получить необходимые умения и навыки и на их базе приобрести следующие компетенции:  </w:t>
      </w:r>
    </w:p>
    <w:p w14:paraId="5F75A6A8" w14:textId="77777777" w:rsidR="008D1369" w:rsidRDefault="00A34447">
      <w:pPr>
        <w:tabs>
          <w:tab w:val="center" w:pos="1162"/>
          <w:tab w:val="center" w:pos="2666"/>
          <w:tab w:val="center" w:pos="4590"/>
          <w:tab w:val="center" w:pos="6510"/>
          <w:tab w:val="right" w:pos="9548"/>
        </w:tabs>
        <w:spacing w:after="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ОПК-1: </w:t>
      </w:r>
      <w:r>
        <w:tab/>
        <w:t xml:space="preserve">Способен </w:t>
      </w:r>
      <w:r>
        <w:tab/>
        <w:t xml:space="preserve">анализировать </w:t>
      </w:r>
      <w:r>
        <w:tab/>
        <w:t xml:space="preserve">основные </w:t>
      </w:r>
      <w:r>
        <w:tab/>
        <w:t xml:space="preserve">закономерности </w:t>
      </w:r>
    </w:p>
    <w:p w14:paraId="3F8761FC" w14:textId="77777777" w:rsidR="008D1369" w:rsidRDefault="00A34447">
      <w:pPr>
        <w:ind w:right="49"/>
      </w:pPr>
      <w:r>
        <w:t>формирования, фу</w:t>
      </w:r>
      <w:r w:rsidR="00521166">
        <w:t>нкционирования и развития права.</w:t>
      </w:r>
    </w:p>
    <w:p w14:paraId="47C6CA0D" w14:textId="77777777" w:rsidR="00521166" w:rsidRDefault="00521166" w:rsidP="00521166">
      <w:pPr>
        <w:ind w:right="49"/>
      </w:pPr>
      <w:r>
        <w:t>ОПК-1.5</w:t>
      </w:r>
      <w:proofErr w:type="gramStart"/>
      <w:r>
        <w:t>: Осуществляет</w:t>
      </w:r>
      <w:proofErr w:type="gramEnd"/>
      <w:r>
        <w:t xml:space="preserve"> анализ конституционно-правовых норм, регламентирующих правовой статус личности,</w:t>
      </w:r>
    </w:p>
    <w:p w14:paraId="304235D5" w14:textId="77777777" w:rsidR="00521166" w:rsidRDefault="00521166" w:rsidP="00521166">
      <w:pPr>
        <w:ind w:right="49"/>
      </w:pPr>
      <w:r>
        <w:t>государственного устройства, организацию механизма деятельности органов государственной власти и местного</w:t>
      </w:r>
    </w:p>
    <w:p w14:paraId="7717EF70" w14:textId="77777777" w:rsidR="00521166" w:rsidRDefault="00521166" w:rsidP="00521166">
      <w:pPr>
        <w:ind w:right="49"/>
      </w:pPr>
      <w:r>
        <w:t>самоуправления</w:t>
      </w:r>
    </w:p>
    <w:p w14:paraId="6C498B54" w14:textId="77777777" w:rsidR="008D1369" w:rsidRDefault="00A34447">
      <w:pPr>
        <w:spacing w:after="0" w:line="259" w:lineRule="auto"/>
        <w:ind w:right="10"/>
        <w:jc w:val="center"/>
      </w:pPr>
      <w:r>
        <w:t xml:space="preserve"> </w:t>
      </w:r>
    </w:p>
    <w:p w14:paraId="5C73083B" w14:textId="77777777" w:rsidR="008D1369" w:rsidRDefault="00A34447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440F9CDF" w14:textId="77777777" w:rsidR="008D1369" w:rsidRDefault="00A34447">
      <w:pPr>
        <w:pStyle w:val="1"/>
        <w:spacing w:line="259" w:lineRule="auto"/>
        <w:ind w:left="0" w:right="117" w:firstLine="0"/>
        <w:jc w:val="right"/>
      </w:pPr>
      <w:bookmarkStart w:id="0" w:name="_Toc28503"/>
      <w:r>
        <w:t xml:space="preserve">1 Методические указания для подготовки к практическим занятиям </w:t>
      </w:r>
      <w:bookmarkEnd w:id="0"/>
    </w:p>
    <w:p w14:paraId="2601DDE5" w14:textId="77777777" w:rsidR="008D1369" w:rsidRDefault="00A34447">
      <w:pPr>
        <w:ind w:left="0" w:right="49" w:firstLine="711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</w:t>
      </w:r>
      <w:r>
        <w:lastRenderedPageBreak/>
        <w:t xml:space="preserve">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30AA6D96" w14:textId="77777777" w:rsidR="008D1369" w:rsidRDefault="00A34447">
      <w:pPr>
        <w:ind w:left="0" w:right="49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153AF3B4" w14:textId="77777777" w:rsidR="008D1369" w:rsidRDefault="00A34447">
      <w:pPr>
        <w:ind w:left="0" w:right="49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11A3FC90" w14:textId="77777777" w:rsidR="008D1369" w:rsidRDefault="00A34447">
      <w:pPr>
        <w:spacing w:after="35" w:line="259" w:lineRule="auto"/>
        <w:ind w:left="730" w:right="0" w:firstLine="0"/>
        <w:jc w:val="center"/>
      </w:pPr>
      <w:r>
        <w:rPr>
          <w:b/>
        </w:rPr>
        <w:t xml:space="preserve"> </w:t>
      </w:r>
    </w:p>
    <w:p w14:paraId="5B1CCE51" w14:textId="77777777" w:rsidR="008D1369" w:rsidRDefault="00A34447">
      <w:pPr>
        <w:spacing w:after="0"/>
        <w:ind w:left="663" w:right="0"/>
        <w:jc w:val="center"/>
      </w:pPr>
      <w:r>
        <w:rPr>
          <w:b/>
        </w:rPr>
        <w:t xml:space="preserve">Практические задания </w:t>
      </w:r>
    </w:p>
    <w:p w14:paraId="7B23E77E" w14:textId="77777777" w:rsidR="008D1369" w:rsidRDefault="00A34447">
      <w:pPr>
        <w:spacing w:after="31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2B74C675" w14:textId="77777777" w:rsidR="008D1369" w:rsidRDefault="00A34447">
      <w:pPr>
        <w:pStyle w:val="2"/>
        <w:spacing w:after="5"/>
        <w:ind w:left="355" w:right="791"/>
        <w:jc w:val="left"/>
      </w:pPr>
      <w:r>
        <w:t xml:space="preserve">Устный опрос </w:t>
      </w:r>
    </w:p>
    <w:p w14:paraId="39EE4FBF" w14:textId="77777777" w:rsidR="008D1369" w:rsidRDefault="00A34447">
      <w:pPr>
        <w:spacing w:after="0" w:line="259" w:lineRule="auto"/>
        <w:ind w:left="360" w:right="0" w:firstLine="0"/>
        <w:jc w:val="left"/>
      </w:pPr>
      <w:r>
        <w:rPr>
          <w:i/>
        </w:rPr>
        <w:t xml:space="preserve">Вопросы для самостоятельной подготовки к практическим занятиям </w:t>
      </w:r>
    </w:p>
    <w:p w14:paraId="067612AE" w14:textId="77777777" w:rsidR="008D1369" w:rsidRDefault="00A34447">
      <w:pPr>
        <w:spacing w:after="30" w:line="259" w:lineRule="auto"/>
        <w:ind w:left="360" w:right="0" w:firstLine="0"/>
        <w:jc w:val="left"/>
      </w:pPr>
      <w:r>
        <w:t xml:space="preserve"> </w:t>
      </w:r>
    </w:p>
    <w:p w14:paraId="7AB74AD7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 Вы понимаете предназначение и роль конституции в жизни государства и общества? </w:t>
      </w:r>
    </w:p>
    <w:p w14:paraId="64BF0BB2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Объясните, чем отличаются личные права от политических прав и свобод? </w:t>
      </w:r>
    </w:p>
    <w:p w14:paraId="10309398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Какие экономические и социальные права закреплены в Конституции Российской Федерации? </w:t>
      </w:r>
    </w:p>
    <w:p w14:paraId="329ADF39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конституционные культурные и духовные права и свободы человека. </w:t>
      </w:r>
    </w:p>
    <w:p w14:paraId="7A725F9A" w14:textId="77777777" w:rsidR="008D1369" w:rsidRDefault="00A34447">
      <w:pPr>
        <w:numPr>
          <w:ilvl w:val="0"/>
          <w:numId w:val="1"/>
        </w:numPr>
        <w:spacing w:after="16" w:line="269" w:lineRule="auto"/>
        <w:ind w:left="720" w:right="49" w:hanging="360"/>
      </w:pPr>
      <w:r>
        <w:t xml:space="preserve">Какова роль кодифицированных нормативных актов, обеспечивающих правовое регулирование имущественных и личных неимущественных прав? </w:t>
      </w:r>
    </w:p>
    <w:p w14:paraId="10CA853E" w14:textId="77777777" w:rsidR="008D1369" w:rsidRDefault="00A34447">
      <w:pPr>
        <w:numPr>
          <w:ilvl w:val="0"/>
          <w:numId w:val="1"/>
        </w:numPr>
        <w:ind w:left="720" w:right="49" w:hanging="360"/>
      </w:pPr>
      <w:proofErr w:type="gramStart"/>
      <w:r>
        <w:t>Когда  и</w:t>
      </w:r>
      <w:proofErr w:type="gramEnd"/>
      <w:r>
        <w:t xml:space="preserve"> какие были внесены поправки в Конституцию Российской Федерации 1993 года? </w:t>
      </w:r>
    </w:p>
    <w:p w14:paraId="44665D63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известные вам классификации прав человека. </w:t>
      </w:r>
    </w:p>
    <w:p w14:paraId="26196BD8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Расскажите о структуре Конституции Российской Федерации 1993 года. </w:t>
      </w:r>
    </w:p>
    <w:p w14:paraId="384AFEE2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 называются главы Конституции России? </w:t>
      </w:r>
    </w:p>
    <w:p w14:paraId="3020ED88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 вы понимаете признаки правового государства? </w:t>
      </w:r>
    </w:p>
    <w:p w14:paraId="7A45548B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Дайте характеристику социального государства. </w:t>
      </w:r>
    </w:p>
    <w:p w14:paraId="50C9460A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Какие Вы знаете способы защиты прав и свобод человека? </w:t>
      </w:r>
    </w:p>
    <w:p w14:paraId="5490DD0D" w14:textId="77777777" w:rsidR="008D1369" w:rsidRDefault="00A34447">
      <w:pPr>
        <w:numPr>
          <w:ilvl w:val="0"/>
          <w:numId w:val="1"/>
        </w:numPr>
        <w:ind w:left="720" w:right="49" w:hanging="360"/>
      </w:pPr>
      <w:r>
        <w:lastRenderedPageBreak/>
        <w:t xml:space="preserve">В какой статье Конституции Российской Федерации закреплен принцип народовластия? </w:t>
      </w:r>
    </w:p>
    <w:p w14:paraId="547D1962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Какова форма современного Российского государства? </w:t>
      </w:r>
    </w:p>
    <w:p w14:paraId="5E43A063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Приведите примеры субъектов Российской Федерации. </w:t>
      </w:r>
    </w:p>
    <w:p w14:paraId="636CE35C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Какие Вы ветви государственной власти? </w:t>
      </w:r>
    </w:p>
    <w:p w14:paraId="635B21C0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органы, осуществляющие государственную власть в Российской Федерации. </w:t>
      </w:r>
    </w:p>
    <w:p w14:paraId="3A2AC114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Какими главами Конституции РФ закреплены полномочия органов государственной власти? </w:t>
      </w:r>
    </w:p>
    <w:p w14:paraId="153DFF8C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В чем особенности законодательной ветви власти? </w:t>
      </w:r>
    </w:p>
    <w:p w14:paraId="06816B30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Какая роль отведена Президенту России в конституционной модели организации государственной власти? </w:t>
      </w:r>
    </w:p>
    <w:p w14:paraId="2DF9D54C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Какую роль в механизме осуществления государственной власти играет Правительство? </w:t>
      </w:r>
    </w:p>
    <w:p w14:paraId="64789BAD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Перечислите федеральные конституционные законы, относящиеся к деятельности органов государственной власти. </w:t>
      </w:r>
    </w:p>
    <w:p w14:paraId="01F9183D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полномочия Совета Федерации в соответствии с Конституцией РФ. </w:t>
      </w:r>
    </w:p>
    <w:p w14:paraId="4C238E36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Перечислите конституционные полномочия Государственной Думы. </w:t>
      </w:r>
    </w:p>
    <w:p w14:paraId="0B13945A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Какие полномочия имеются у Президента Российской Федерации по Конституции России? </w:t>
      </w:r>
    </w:p>
    <w:p w14:paraId="092EE5F0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Проанализируйте основные конституционные положения о федеративном устройстве. </w:t>
      </w:r>
    </w:p>
    <w:p w14:paraId="6737E63A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Каков состав Правительства Российской Федерации по Конституции? </w:t>
      </w:r>
    </w:p>
    <w:p w14:paraId="66882831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высшие судебные инстанции Российской Федерации. </w:t>
      </w:r>
    </w:p>
    <w:p w14:paraId="107AD9F0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Проанализируйте конституционные полномочия Конституционного Суда России. </w:t>
      </w:r>
    </w:p>
    <w:p w14:paraId="54078282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Назовите полномочия Верховного Суда России. </w:t>
      </w:r>
    </w:p>
    <w:p w14:paraId="3F26A984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Определите конституционный статус прокуратуры. </w:t>
      </w:r>
    </w:p>
    <w:p w14:paraId="49420332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Перечислите конституционные принципы местного самоуправления. </w:t>
      </w:r>
    </w:p>
    <w:p w14:paraId="048171A1" w14:textId="77777777" w:rsidR="008D1369" w:rsidRDefault="00A34447">
      <w:pPr>
        <w:numPr>
          <w:ilvl w:val="0"/>
          <w:numId w:val="1"/>
        </w:numPr>
        <w:ind w:left="720" w:right="49" w:hanging="360"/>
      </w:pPr>
      <w:r>
        <w:t xml:space="preserve">Проанализируйте положения второго раздела Конституции Российской Федерации. </w:t>
      </w:r>
    </w:p>
    <w:p w14:paraId="74F0E681" w14:textId="77777777" w:rsidR="008D1369" w:rsidRDefault="00A34447">
      <w:pPr>
        <w:spacing w:after="36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58C7EBD5" w14:textId="77777777" w:rsidR="008D1369" w:rsidRDefault="00A34447">
      <w:pPr>
        <w:pStyle w:val="2"/>
        <w:spacing w:after="5"/>
        <w:ind w:left="355" w:right="791"/>
        <w:jc w:val="left"/>
      </w:pPr>
      <w:r>
        <w:t xml:space="preserve">Критерии оценивания </w:t>
      </w:r>
    </w:p>
    <w:p w14:paraId="08AF25B8" w14:textId="77777777" w:rsidR="008D1369" w:rsidRDefault="00A34447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79" w:type="dxa"/>
        <w:tblInd w:w="10" w:type="dxa"/>
        <w:tblCellMar>
          <w:top w:w="11" w:type="dxa"/>
          <w:left w:w="470" w:type="dxa"/>
          <w:right w:w="36" w:type="dxa"/>
        </w:tblCellMar>
        <w:tblLook w:val="04A0" w:firstRow="1" w:lastRow="0" w:firstColumn="1" w:lastColumn="0" w:noHBand="0" w:noVBand="1"/>
      </w:tblPr>
      <w:tblGrid>
        <w:gridCol w:w="8144"/>
        <w:gridCol w:w="1335"/>
      </w:tblGrid>
      <w:tr w:rsidR="008D1369" w14:paraId="1202F4C1" w14:textId="77777777">
        <w:trPr>
          <w:trHeight w:val="332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C76E" w14:textId="77777777" w:rsidR="008D1369" w:rsidRDefault="00A34447">
            <w:pPr>
              <w:spacing w:after="0" w:line="259" w:lineRule="auto"/>
              <w:ind w:left="1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9AA8" w14:textId="77777777" w:rsidR="008D1369" w:rsidRDefault="00A34447">
            <w:pPr>
              <w:spacing w:after="0" w:line="259" w:lineRule="auto"/>
              <w:ind w:left="0" w:right="76" w:firstLine="0"/>
              <w:jc w:val="right"/>
            </w:pPr>
            <w:r>
              <w:t xml:space="preserve">Баллы </w:t>
            </w:r>
          </w:p>
        </w:tc>
      </w:tr>
      <w:tr w:rsidR="008D1369" w14:paraId="611214CD" w14:textId="77777777">
        <w:trPr>
          <w:trHeight w:val="974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3BCD" w14:textId="77777777" w:rsidR="008D1369" w:rsidRDefault="00A34447">
            <w:pPr>
              <w:spacing w:after="0" w:line="259" w:lineRule="auto"/>
              <w:ind w:left="1" w:right="0" w:firstLine="0"/>
              <w:jc w:val="left"/>
            </w:pPr>
            <w: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D6F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30-40 </w:t>
            </w:r>
          </w:p>
        </w:tc>
      </w:tr>
      <w:tr w:rsidR="008D1369" w14:paraId="66B83D87" w14:textId="77777777">
        <w:trPr>
          <w:trHeight w:val="980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F077" w14:textId="77777777" w:rsidR="008D1369" w:rsidRDefault="00A34447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BF9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10-30 </w:t>
            </w:r>
          </w:p>
        </w:tc>
      </w:tr>
      <w:tr w:rsidR="008D1369" w14:paraId="657F2732" w14:textId="77777777">
        <w:trPr>
          <w:trHeight w:val="331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14" w14:textId="77777777" w:rsidR="008D1369" w:rsidRDefault="00A34447">
            <w:pPr>
              <w:spacing w:after="0" w:line="259" w:lineRule="auto"/>
              <w:ind w:left="1" w:right="0" w:firstLine="0"/>
              <w:jc w:val="left"/>
            </w:pPr>
            <w:r>
              <w:t xml:space="preserve">Не принимает участия в обсуждении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D18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14:paraId="5A0F8C5E" w14:textId="77777777" w:rsidR="008D1369" w:rsidRDefault="00A3444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188DEDF" w14:textId="77777777" w:rsidR="008D1369" w:rsidRDefault="00A34447">
      <w:pPr>
        <w:spacing w:after="25" w:line="259" w:lineRule="auto"/>
        <w:ind w:left="360" w:right="0" w:firstLine="0"/>
        <w:jc w:val="left"/>
      </w:pPr>
      <w:r>
        <w:t xml:space="preserve"> </w:t>
      </w:r>
    </w:p>
    <w:p w14:paraId="1ADAD9FF" w14:textId="77777777" w:rsidR="008D1369" w:rsidRDefault="00A34447">
      <w:pPr>
        <w:ind w:left="716" w:right="49"/>
      </w:pPr>
      <w:r>
        <w:t xml:space="preserve">Задача 1. </w:t>
      </w:r>
    </w:p>
    <w:p w14:paraId="58E9BBF7" w14:textId="77777777" w:rsidR="008D1369" w:rsidRDefault="00A34447">
      <w:pPr>
        <w:ind w:left="0" w:right="49" w:firstLine="711"/>
      </w:pPr>
      <w:r>
        <w:t xml:space="preserve">После того, как </w:t>
      </w:r>
      <w:proofErr w:type="gramStart"/>
      <w:r>
        <w:t>Президент  Российской</w:t>
      </w:r>
      <w:proofErr w:type="gramEnd"/>
      <w:r>
        <w:t xml:space="preserve"> Федерации назначил с согласия Государственной Думы Председателем Правительства Российской Федерации </w:t>
      </w:r>
    </w:p>
    <w:p w14:paraId="19DCD2A4" w14:textId="77777777" w:rsidR="008D1369" w:rsidRDefault="00A34447">
      <w:pPr>
        <w:ind w:right="49"/>
      </w:pPr>
      <w:proofErr w:type="spellStart"/>
      <w:r>
        <w:t>Е.Федорова</w:t>
      </w:r>
      <w:proofErr w:type="spellEnd"/>
      <w:r>
        <w:t xml:space="preserve">, последний в своих предложениях о новом составе Правительства </w:t>
      </w:r>
    </w:p>
    <w:p w14:paraId="4789A43C" w14:textId="77777777" w:rsidR="008D1369" w:rsidRDefault="00A34447">
      <w:pPr>
        <w:ind w:right="49"/>
      </w:pPr>
      <w:r>
        <w:t xml:space="preserve">России, внесенных в соответствии с частью 2 Статьи 112 Конституции Российской Федерации Президенту Российской Федерации, вписал только одну кандидатуру для назначения на должность Заместителя Председателя Правительства Российской Федерации вместе с кандидатами на должности федеральных министров. Прокомментируйте, исходя из буквы Конституции Российской Федерации, возможность назначения одного единственного заместителя Председателя Правительства Российской Федерации. </w:t>
      </w:r>
    </w:p>
    <w:p w14:paraId="066E76A7" w14:textId="77777777" w:rsidR="008D1369" w:rsidRDefault="00A34447">
      <w:pPr>
        <w:ind w:left="716" w:right="49"/>
      </w:pPr>
      <w:r>
        <w:t xml:space="preserve">Задача 2. </w:t>
      </w:r>
    </w:p>
    <w:p w14:paraId="56CAAAE0" w14:textId="77777777" w:rsidR="008D1369" w:rsidRDefault="00A34447">
      <w:pPr>
        <w:ind w:left="0" w:right="49" w:firstLine="711"/>
      </w:pPr>
      <w:r>
        <w:t xml:space="preserve">Конституцией Республики Марий Эл закреплено положение, согласно которому Главой Республики может быть гражданин Российской Федерации, владеющий всеми государственными языками этого субъекта Российской Федерации: русским, горномарийским и языком луговых мари. Полномочный представитель Президента Российской Федерации в Северо-Западном федеральном округе обратился в Конституционный Суд РФ с заявлением о признании данной нормы не соответствующей Конституции Российской Федерации, которая устанавливает право, а не обязанность использовать субъектом Российской Федерации государственного языка Республики. Какое решение, по Вашему мнению, может принять Конституционный Суд России? </w:t>
      </w:r>
    </w:p>
    <w:p w14:paraId="380A34C8" w14:textId="77777777" w:rsidR="008D1369" w:rsidRDefault="00A34447">
      <w:pPr>
        <w:ind w:left="716" w:right="49"/>
      </w:pPr>
      <w:r>
        <w:t xml:space="preserve">Задача 3. </w:t>
      </w:r>
    </w:p>
    <w:p w14:paraId="7A97BB96" w14:textId="77777777" w:rsidR="008D1369" w:rsidRDefault="00A34447">
      <w:pPr>
        <w:ind w:left="0" w:right="49" w:firstLine="711"/>
      </w:pPr>
      <w:r>
        <w:t xml:space="preserve">Гражданин Российской Федерации </w:t>
      </w:r>
      <w:proofErr w:type="spellStart"/>
      <w:r>
        <w:t>В.К.Малкин</w:t>
      </w:r>
      <w:proofErr w:type="spellEnd"/>
      <w:r>
        <w:t xml:space="preserve"> неоднократно обращался в Конституционный Суд РФ с просьбой дать толкование ч.3 Статьи46 Конституции РФ, согласно которой каждый вправе в соответствии с международными договорами РФ обращаться в международные органы по защите прав и свобод человека, если исчерпаны все имеющиеся внутригосударственные средства правовой защиты, а также обеспечить ему судебную защиту нарушенных прав. Секретариат Конституционного Суда РФ уведомлял его о том, что он не может быть признан надлежащим заявителем по данному вопросу. Прав ли Секретариат Конституционного Суда? </w:t>
      </w:r>
    </w:p>
    <w:p w14:paraId="2A046F04" w14:textId="77777777" w:rsidR="008D1369" w:rsidRDefault="00A34447">
      <w:pPr>
        <w:ind w:left="716" w:right="49"/>
      </w:pPr>
      <w:r>
        <w:t xml:space="preserve">Задача 4. </w:t>
      </w:r>
    </w:p>
    <w:p w14:paraId="0723BA4F" w14:textId="77777777" w:rsidR="008D1369" w:rsidRDefault="00A34447">
      <w:pPr>
        <w:ind w:left="0" w:right="49" w:firstLine="711"/>
      </w:pPr>
      <w:r>
        <w:lastRenderedPageBreak/>
        <w:t xml:space="preserve">Депутат Государственной Думы Воронов нарушил Правила дорожного движения, управляя личным легковым автомобилем, что влекло за собой административную ответственность, однако он отказался от участия в процедуре производства по делу об административном правонарушении, влекущим за собой штрафные санкции, мотивируя это депутатским иммунитетом. Оцените ситуацию с позиций законодательства о статусе парламентариев. </w:t>
      </w:r>
    </w:p>
    <w:p w14:paraId="00AF119D" w14:textId="77777777" w:rsidR="008D1369" w:rsidRDefault="00A34447">
      <w:pPr>
        <w:ind w:left="716" w:right="49"/>
      </w:pPr>
      <w:r>
        <w:t xml:space="preserve">Задача 5. </w:t>
      </w:r>
    </w:p>
    <w:p w14:paraId="57436E41" w14:textId="77777777" w:rsidR="008D1369" w:rsidRDefault="00A34447">
      <w:pPr>
        <w:ind w:left="0" w:right="49" w:firstLine="711"/>
      </w:pPr>
      <w:r>
        <w:t xml:space="preserve">Законодательное Собрание Краснодарского края приняло специальный законодательный акт о регулировании деятельности рекламодателей и рекламных организаций на территории субъекта Федерации. Правомерно ли принятие такого законодательного акта? Обоснуйте свой ответ с позиций конституционного разграничения предметов ведения и полномочий Российской Федерации и субъектов Российской Федерации. </w:t>
      </w:r>
    </w:p>
    <w:p w14:paraId="50E9929F" w14:textId="77777777" w:rsidR="008D1369" w:rsidRDefault="00A34447">
      <w:pPr>
        <w:ind w:left="716" w:right="49"/>
      </w:pPr>
      <w:r>
        <w:t xml:space="preserve">Задача 6. </w:t>
      </w:r>
    </w:p>
    <w:p w14:paraId="2BAACF5B" w14:textId="77777777" w:rsidR="008D1369" w:rsidRDefault="00A34447">
      <w:pPr>
        <w:ind w:left="0" w:right="49" w:firstLine="711"/>
      </w:pPr>
      <w:r>
        <w:t xml:space="preserve">Московская областная дума своим законодательным актом установила норму о зависимости между процедурой регистрации граждан по месту их жительства на территории этого субъекта Российской Федерации с обязательной уплатой сбора в областной бюджет. Оцените обоснованность такого решения с позиций соблюдения конституционного права на свободный выбор места жительства. </w:t>
      </w:r>
    </w:p>
    <w:p w14:paraId="52E1979F" w14:textId="77777777" w:rsidR="008D1369" w:rsidRDefault="00A34447">
      <w:pPr>
        <w:ind w:left="716" w:right="49"/>
      </w:pPr>
      <w:r>
        <w:t xml:space="preserve">Задача 7. </w:t>
      </w:r>
    </w:p>
    <w:p w14:paraId="33828621" w14:textId="77777777" w:rsidR="008D1369" w:rsidRDefault="00A34447">
      <w:pPr>
        <w:ind w:left="0" w:right="49" w:firstLine="711"/>
      </w:pPr>
      <w:r>
        <w:t>Каковы конституционные последствия в случае поддержки не менее чем 60-ю процентами от общего числа членов Совета Федерации и Государственной Думы соответственно предложения о пересмотре каких – либо положений из глав 1,2 и 9 Конституции Российской Федерации</w:t>
      </w:r>
      <w:r>
        <w:rPr>
          <w:i/>
        </w:rPr>
        <w:t>?</w:t>
      </w:r>
      <w:r>
        <w:t xml:space="preserve"> Задача 8. </w:t>
      </w:r>
    </w:p>
    <w:p w14:paraId="316071E3" w14:textId="77777777" w:rsidR="008D1369" w:rsidRDefault="00A34447">
      <w:pPr>
        <w:ind w:left="0" w:right="49" w:firstLine="711"/>
      </w:pPr>
      <w:r>
        <w:t xml:space="preserve">Постановлением администрации местного самоуправления города Владикавказа для граждан, получивших ордера до 1 марта 2005 года и приватизирующих и деприватизирующих квартиры в муниципальном жилищном фонде </w:t>
      </w:r>
      <w:proofErr w:type="spellStart"/>
      <w:r>
        <w:t>г.Владикавказа</w:t>
      </w:r>
      <w:proofErr w:type="spellEnd"/>
      <w:r>
        <w:t xml:space="preserve">, была установлена ставка платы за оформление документов в размере 932 рубля за приватизацию и 339 рублей за деприватизацию муниципального жилищного фонда. Оцените правомерность издания такого акта органа местного самоуправления с позиций норм Конституции Российской Федерации и Конституции Республики Северная Осетия-Алания. </w:t>
      </w:r>
    </w:p>
    <w:p w14:paraId="5BFDD965" w14:textId="77777777" w:rsidR="008D1369" w:rsidRDefault="00A34447">
      <w:pPr>
        <w:ind w:left="716" w:right="49"/>
      </w:pPr>
      <w:r>
        <w:t xml:space="preserve">Задача 9. </w:t>
      </w:r>
    </w:p>
    <w:p w14:paraId="3489DFEB" w14:textId="77777777" w:rsidR="008D1369" w:rsidRDefault="00A34447">
      <w:pPr>
        <w:ind w:left="0" w:right="49" w:firstLine="711"/>
      </w:pPr>
      <w:r>
        <w:t xml:space="preserve">Какими будут юридические последствия ратификации Федеральным Собранием РФ международного договора уже после провозглашения Конституционным Судом Российской Федерации постановления о признании </w:t>
      </w:r>
      <w:r>
        <w:lastRenderedPageBreak/>
        <w:t xml:space="preserve">не вступившего в силу указанного международного договора либо его отдельных положений не соответствующими Конституции Российской Федерации? Дайте ответ, исходя из конституционной доктрины. </w:t>
      </w:r>
    </w:p>
    <w:p w14:paraId="28600740" w14:textId="77777777" w:rsidR="008D1369" w:rsidRDefault="00A34447">
      <w:pPr>
        <w:spacing w:after="41" w:line="259" w:lineRule="auto"/>
        <w:ind w:left="360" w:right="0" w:firstLine="0"/>
        <w:jc w:val="left"/>
      </w:pPr>
      <w:r>
        <w:t xml:space="preserve"> </w:t>
      </w:r>
    </w:p>
    <w:p w14:paraId="0702E3AB" w14:textId="77777777" w:rsidR="008D1369" w:rsidRDefault="00A34447">
      <w:pPr>
        <w:pStyle w:val="2"/>
        <w:spacing w:after="5"/>
        <w:ind w:left="355" w:right="791"/>
        <w:jc w:val="left"/>
      </w:pPr>
      <w:r>
        <w:t xml:space="preserve">Критерии оценивания решения задач </w:t>
      </w:r>
    </w:p>
    <w:p w14:paraId="14E4BA31" w14:textId="77777777" w:rsidR="008D1369" w:rsidRDefault="00A34447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-110" w:type="dxa"/>
        <w:tblCellMar>
          <w:top w:w="11" w:type="dxa"/>
          <w:left w:w="466" w:type="dxa"/>
          <w:right w:w="115" w:type="dxa"/>
        </w:tblCellMar>
        <w:tblLook w:val="04A0" w:firstRow="1" w:lastRow="0" w:firstColumn="1" w:lastColumn="0" w:noHBand="0" w:noVBand="1"/>
      </w:tblPr>
      <w:tblGrid>
        <w:gridCol w:w="7236"/>
        <w:gridCol w:w="2123"/>
      </w:tblGrid>
      <w:tr w:rsidR="008D1369" w14:paraId="52BF1C2F" w14:textId="77777777">
        <w:trPr>
          <w:trHeight w:val="332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9D94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FDF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Баллы </w:t>
            </w:r>
          </w:p>
        </w:tc>
      </w:tr>
      <w:tr w:rsidR="008D1369" w14:paraId="6BCA2940" w14:textId="77777777">
        <w:trPr>
          <w:trHeight w:val="331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6E0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Правильное решение задачи, полная аргументация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840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9-10 </w:t>
            </w:r>
          </w:p>
        </w:tc>
      </w:tr>
      <w:tr w:rsidR="008D1369" w14:paraId="0DD72FEB" w14:textId="77777777">
        <w:trPr>
          <w:trHeight w:val="653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500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Правильная оценка задачи, незначительные ошибки в аргументации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87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4-8 </w:t>
            </w:r>
          </w:p>
        </w:tc>
      </w:tr>
      <w:tr w:rsidR="008D1369" w14:paraId="0A9F3D6C" w14:textId="77777777">
        <w:trPr>
          <w:trHeight w:val="336"/>
        </w:trPr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0E2F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Неверное решение задачи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E34F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14:paraId="1A04050B" w14:textId="77777777" w:rsidR="008D1369" w:rsidRDefault="00A3444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742424D" w14:textId="77777777" w:rsidR="008D1369" w:rsidRDefault="00A34447">
      <w:pPr>
        <w:spacing w:after="36" w:line="259" w:lineRule="auto"/>
        <w:ind w:left="20" w:right="0" w:firstLine="0"/>
        <w:jc w:val="center"/>
      </w:pPr>
      <w:r>
        <w:t xml:space="preserve"> </w:t>
      </w:r>
    </w:p>
    <w:p w14:paraId="33F64C81" w14:textId="77777777" w:rsidR="008D1369" w:rsidRDefault="00A34447">
      <w:pPr>
        <w:pStyle w:val="2"/>
        <w:ind w:left="663" w:right="715"/>
      </w:pPr>
      <w:r>
        <w:t xml:space="preserve">Тесты для самоконтроля </w:t>
      </w:r>
    </w:p>
    <w:p w14:paraId="0AE1C41D" w14:textId="77777777" w:rsidR="008D1369" w:rsidRDefault="00A34447">
      <w:pPr>
        <w:spacing w:after="0" w:line="259" w:lineRule="auto"/>
        <w:ind w:left="730" w:right="0" w:firstLine="0"/>
        <w:jc w:val="center"/>
      </w:pPr>
      <w:r>
        <w:rPr>
          <w:b/>
        </w:rPr>
        <w:t xml:space="preserve"> </w:t>
      </w:r>
    </w:p>
    <w:p w14:paraId="122D3872" w14:textId="77777777" w:rsidR="008D1369" w:rsidRDefault="00A34447">
      <w:pPr>
        <w:spacing w:after="6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BDB31D2" w14:textId="77777777" w:rsidR="008D1369" w:rsidRDefault="00A34447">
      <w:pPr>
        <w:spacing w:after="44"/>
        <w:ind w:left="716" w:right="49"/>
      </w:pPr>
      <w:r>
        <w:t xml:space="preserve">1.Конституция Российской Федерации основывается на признании: </w:t>
      </w:r>
    </w:p>
    <w:p w14:paraId="53133F45" w14:textId="77777777" w:rsidR="008D1369" w:rsidRDefault="00A34447">
      <w:pPr>
        <w:spacing w:after="38"/>
        <w:ind w:left="716" w:right="49"/>
      </w:pPr>
      <w:r>
        <w:t xml:space="preserve">А. Человека, его прав и свобод наивысшей ценностью </w:t>
      </w:r>
    </w:p>
    <w:p w14:paraId="246F2F2E" w14:textId="77777777" w:rsidR="008D1369" w:rsidRDefault="00A34447">
      <w:pPr>
        <w:ind w:left="0" w:right="49" w:firstLine="711"/>
      </w:pPr>
      <w:r>
        <w:t xml:space="preserve">В. Абсолютной свободы, недопустимости вмешательства кого-либо в частные дела </w:t>
      </w:r>
    </w:p>
    <w:p w14:paraId="5871CDE1" w14:textId="77777777" w:rsidR="008D1369" w:rsidRDefault="00A34447">
      <w:pPr>
        <w:spacing w:after="36"/>
        <w:ind w:left="0" w:right="49" w:firstLine="711"/>
      </w:pPr>
      <w:r>
        <w:t xml:space="preserve">С. Неприкосновенности личности и ее собственности от неправомерных посягательств со стороны кого-либо. </w:t>
      </w:r>
    </w:p>
    <w:p w14:paraId="20F4063C" w14:textId="77777777" w:rsidR="008D1369" w:rsidRDefault="00A34447">
      <w:pPr>
        <w:numPr>
          <w:ilvl w:val="0"/>
          <w:numId w:val="2"/>
        </w:numPr>
        <w:spacing w:after="38"/>
        <w:ind w:left="989" w:right="49" w:hanging="283"/>
      </w:pPr>
      <w:r>
        <w:t xml:space="preserve">Принцип народовластия означает: </w:t>
      </w:r>
    </w:p>
    <w:p w14:paraId="4C9FE8F0" w14:textId="77777777" w:rsidR="008D1369" w:rsidRDefault="00A34447">
      <w:pPr>
        <w:spacing w:after="38"/>
        <w:ind w:left="716" w:right="49"/>
      </w:pPr>
      <w:r>
        <w:t xml:space="preserve">А. Прямое осуществление власти народом. </w:t>
      </w:r>
    </w:p>
    <w:p w14:paraId="2DB8216C" w14:textId="77777777" w:rsidR="008D1369" w:rsidRDefault="00A34447">
      <w:pPr>
        <w:ind w:left="716" w:right="49"/>
      </w:pPr>
      <w:r>
        <w:t xml:space="preserve">В. Выборность высших органов государственной власти. </w:t>
      </w:r>
    </w:p>
    <w:p w14:paraId="0BE6E4BC" w14:textId="77777777" w:rsidR="008D1369" w:rsidRDefault="00A34447">
      <w:pPr>
        <w:spacing w:after="37"/>
        <w:ind w:left="0" w:right="49" w:firstLine="711"/>
      </w:pPr>
      <w:r>
        <w:t xml:space="preserve">С. Осуществление власти народом непосредственно, а также через органы государственной власти и органы местного самоуправления </w:t>
      </w:r>
    </w:p>
    <w:p w14:paraId="33E1B220" w14:textId="77777777" w:rsidR="008D1369" w:rsidRDefault="00A34447">
      <w:pPr>
        <w:numPr>
          <w:ilvl w:val="0"/>
          <w:numId w:val="2"/>
        </w:numPr>
        <w:spacing w:after="37"/>
        <w:ind w:left="989" w:right="49" w:hanging="283"/>
      </w:pPr>
      <w:r>
        <w:t xml:space="preserve">Никто не может быть лишен своего имущества иначе, как: </w:t>
      </w:r>
    </w:p>
    <w:p w14:paraId="747B4772" w14:textId="77777777" w:rsidR="008D1369" w:rsidRDefault="00A34447">
      <w:pPr>
        <w:spacing w:after="38"/>
        <w:ind w:left="716" w:right="49"/>
      </w:pPr>
      <w:r>
        <w:t xml:space="preserve">А. По решению суда </w:t>
      </w:r>
    </w:p>
    <w:p w14:paraId="3870C7BE" w14:textId="77777777" w:rsidR="008D1369" w:rsidRDefault="00A34447">
      <w:pPr>
        <w:spacing w:after="42"/>
        <w:ind w:left="716" w:right="49"/>
      </w:pPr>
      <w:r>
        <w:t xml:space="preserve">В. По решению ведомственного органа </w:t>
      </w:r>
    </w:p>
    <w:p w14:paraId="59AB8A15" w14:textId="77777777" w:rsidR="008D1369" w:rsidRDefault="00A34447">
      <w:pPr>
        <w:ind w:left="716" w:right="49"/>
      </w:pPr>
      <w:r>
        <w:t xml:space="preserve">С. По решению прокурора </w:t>
      </w:r>
    </w:p>
    <w:p w14:paraId="24DD1B1A" w14:textId="77777777" w:rsidR="008D1369" w:rsidRDefault="00A34447">
      <w:pPr>
        <w:numPr>
          <w:ilvl w:val="0"/>
          <w:numId w:val="2"/>
        </w:numPr>
        <w:spacing w:after="43"/>
        <w:ind w:left="989" w:right="49" w:hanging="283"/>
      </w:pPr>
      <w:r>
        <w:t xml:space="preserve">В чем главная особенность конституционно-правового отношения? </w:t>
      </w:r>
    </w:p>
    <w:p w14:paraId="51657542" w14:textId="77777777" w:rsidR="008D1369" w:rsidRDefault="00A34447">
      <w:pPr>
        <w:ind w:left="716" w:right="49"/>
      </w:pPr>
      <w:r>
        <w:t xml:space="preserve">А. Правоотношение состоит из взаимных прав и обязанностей </w:t>
      </w:r>
    </w:p>
    <w:p w14:paraId="3C504363" w14:textId="77777777" w:rsidR="008D1369" w:rsidRDefault="00A34447">
      <w:pPr>
        <w:ind w:left="716" w:right="49"/>
      </w:pPr>
      <w:r>
        <w:t xml:space="preserve">            В. Правоотношение – это мера поведения людей </w:t>
      </w:r>
    </w:p>
    <w:p w14:paraId="6E3601B5" w14:textId="77777777" w:rsidR="008D1369" w:rsidRDefault="00A34447">
      <w:pPr>
        <w:ind w:left="0" w:right="49" w:firstLine="711"/>
      </w:pPr>
      <w:r>
        <w:t xml:space="preserve">           С. Правоотношение – это способ регулирования отношений, связанных с осуществлением полномочий органов публичной власти и их взаимной связи с институтами гражданского общества </w:t>
      </w:r>
    </w:p>
    <w:p w14:paraId="28EC674E" w14:textId="77777777" w:rsidR="008D1369" w:rsidRDefault="00A34447">
      <w:pPr>
        <w:numPr>
          <w:ilvl w:val="0"/>
          <w:numId w:val="2"/>
        </w:numPr>
        <w:ind w:left="989" w:right="49" w:hanging="283"/>
      </w:pPr>
      <w:r>
        <w:t xml:space="preserve">Основные признаки гражданства: </w:t>
      </w:r>
    </w:p>
    <w:p w14:paraId="1043DA34" w14:textId="77777777" w:rsidR="008D1369" w:rsidRDefault="00A34447">
      <w:pPr>
        <w:ind w:left="716" w:right="49"/>
      </w:pPr>
      <w:r>
        <w:lastRenderedPageBreak/>
        <w:t xml:space="preserve">             А. Оформление паспорта гражданина </w:t>
      </w:r>
    </w:p>
    <w:p w14:paraId="1616BF94" w14:textId="77777777" w:rsidR="008D1369" w:rsidRDefault="00A34447">
      <w:pPr>
        <w:spacing w:after="35"/>
        <w:ind w:left="0" w:right="49" w:firstLine="711"/>
      </w:pPr>
      <w:r>
        <w:t xml:space="preserve">             В. Устойчивая правовая связь с государством, оформленная юридическим документом </w:t>
      </w:r>
    </w:p>
    <w:p w14:paraId="01C05D92" w14:textId="77777777" w:rsidR="008D1369" w:rsidRDefault="00A34447">
      <w:pPr>
        <w:ind w:left="0" w:right="49" w:firstLine="711"/>
      </w:pPr>
      <w:r>
        <w:t xml:space="preserve">             С. Совокупность прав и обязанностей личности, проживающей в государстве </w:t>
      </w:r>
    </w:p>
    <w:p w14:paraId="4BD2647C" w14:textId="77777777" w:rsidR="008D1369" w:rsidRDefault="00A34447">
      <w:pPr>
        <w:spacing w:after="36"/>
        <w:ind w:left="0" w:right="49" w:firstLine="711"/>
      </w:pPr>
      <w:r>
        <w:t xml:space="preserve">6.Граждане и осуществляют принадлежащие им права и пользуются свободами: </w:t>
      </w:r>
    </w:p>
    <w:p w14:paraId="6165B699" w14:textId="77777777" w:rsidR="008D1369" w:rsidRDefault="00A34447">
      <w:pPr>
        <w:spacing w:after="38"/>
        <w:ind w:left="716" w:right="49"/>
      </w:pPr>
      <w:r>
        <w:t xml:space="preserve">А. В соответствии с Конституцией и основанными на ней законами </w:t>
      </w:r>
    </w:p>
    <w:p w14:paraId="161AFC5A" w14:textId="77777777" w:rsidR="008D1369" w:rsidRDefault="00A34447">
      <w:pPr>
        <w:spacing w:after="38"/>
        <w:ind w:left="716" w:right="49"/>
      </w:pPr>
      <w:r>
        <w:t xml:space="preserve">В. По указанию суда общей юрисдикции </w:t>
      </w:r>
    </w:p>
    <w:p w14:paraId="244FCA56" w14:textId="77777777" w:rsidR="008D1369" w:rsidRDefault="00A34447">
      <w:pPr>
        <w:ind w:left="716" w:right="49"/>
      </w:pPr>
      <w:r>
        <w:t xml:space="preserve">С. По своему усмотрению </w:t>
      </w:r>
    </w:p>
    <w:p w14:paraId="2411FD37" w14:textId="77777777" w:rsidR="008D1369" w:rsidRDefault="00A34447">
      <w:pPr>
        <w:spacing w:after="16" w:line="269" w:lineRule="auto"/>
        <w:ind w:left="0" w:right="47" w:firstLine="711"/>
        <w:jc w:val="left"/>
      </w:pPr>
      <w:r>
        <w:t xml:space="preserve">7.Укажите, </w:t>
      </w:r>
      <w:r>
        <w:tab/>
        <w:t xml:space="preserve">что </w:t>
      </w:r>
      <w:r>
        <w:tab/>
        <w:t xml:space="preserve">из </w:t>
      </w:r>
      <w:r>
        <w:tab/>
        <w:t xml:space="preserve">нижеперечисленного </w:t>
      </w:r>
      <w:r>
        <w:tab/>
        <w:t xml:space="preserve">относится </w:t>
      </w:r>
      <w:r>
        <w:tab/>
        <w:t xml:space="preserve">к </w:t>
      </w:r>
      <w:r>
        <w:tab/>
        <w:t xml:space="preserve">субъектам Российской Федерации: А. Автономные края </w:t>
      </w:r>
    </w:p>
    <w:p w14:paraId="612BF4C1" w14:textId="77777777" w:rsidR="008D1369" w:rsidRDefault="00A34447">
      <w:pPr>
        <w:spacing w:after="37"/>
        <w:ind w:left="716" w:right="49"/>
      </w:pPr>
      <w:r>
        <w:t xml:space="preserve">В. Города федерального значения </w:t>
      </w:r>
    </w:p>
    <w:p w14:paraId="6E597EC8" w14:textId="77777777" w:rsidR="008D1369" w:rsidRDefault="00A34447">
      <w:pPr>
        <w:spacing w:after="43"/>
        <w:ind w:left="716" w:right="49"/>
      </w:pPr>
      <w:r>
        <w:t xml:space="preserve">С. Национальные округа </w:t>
      </w:r>
    </w:p>
    <w:p w14:paraId="7A61A35B" w14:textId="77777777" w:rsidR="008D1369" w:rsidRDefault="00A34447">
      <w:pPr>
        <w:ind w:left="716" w:right="49"/>
      </w:pPr>
      <w:r>
        <w:t xml:space="preserve">8.К политическим правам относятся: </w:t>
      </w:r>
    </w:p>
    <w:p w14:paraId="0EC4DF0F" w14:textId="77777777" w:rsidR="008D1369" w:rsidRDefault="00A34447">
      <w:pPr>
        <w:spacing w:after="35"/>
        <w:ind w:left="0" w:right="49" w:firstLine="711"/>
      </w:pPr>
      <w:r>
        <w:t xml:space="preserve">А. Материальные и нематериальные права, по поводу которых возникают гражданские правоотношения </w:t>
      </w:r>
    </w:p>
    <w:p w14:paraId="31AE05D0" w14:textId="77777777" w:rsidR="008D1369" w:rsidRDefault="00A34447">
      <w:pPr>
        <w:spacing w:after="38"/>
        <w:ind w:left="716" w:right="49"/>
      </w:pPr>
      <w:r>
        <w:t xml:space="preserve">В. Свобода совести и вероисповедания </w:t>
      </w:r>
    </w:p>
    <w:p w14:paraId="7C21BB59" w14:textId="77777777" w:rsidR="008D1369" w:rsidRDefault="00A34447">
      <w:pPr>
        <w:spacing w:after="40"/>
        <w:ind w:left="716" w:right="49"/>
      </w:pPr>
      <w:r>
        <w:t xml:space="preserve">С. Право на объединение по политическим убеждениям граждан </w:t>
      </w:r>
    </w:p>
    <w:p w14:paraId="351D4DC7" w14:textId="77777777" w:rsidR="008D1369" w:rsidRDefault="00A34447">
      <w:pPr>
        <w:numPr>
          <w:ilvl w:val="0"/>
          <w:numId w:val="3"/>
        </w:numPr>
        <w:ind w:right="49" w:hanging="422"/>
      </w:pPr>
      <w:r>
        <w:t xml:space="preserve">К личным правам относятся: А. Право частной собственности </w:t>
      </w:r>
    </w:p>
    <w:p w14:paraId="403D9C4A" w14:textId="77777777" w:rsidR="008D1369" w:rsidRDefault="00A34447">
      <w:pPr>
        <w:spacing w:after="43"/>
        <w:ind w:left="716" w:right="49"/>
      </w:pPr>
      <w:r>
        <w:t xml:space="preserve">В. Право на личную и семейную тайну </w:t>
      </w:r>
    </w:p>
    <w:p w14:paraId="16A1AA49" w14:textId="77777777" w:rsidR="008D1369" w:rsidRDefault="00A34447">
      <w:pPr>
        <w:spacing w:after="38"/>
        <w:ind w:left="716" w:right="49"/>
      </w:pPr>
      <w:r>
        <w:t xml:space="preserve">С. Право на личное обращение в органы государственной власти </w:t>
      </w:r>
    </w:p>
    <w:p w14:paraId="530E7F78" w14:textId="77777777" w:rsidR="008D1369" w:rsidRDefault="00A34447">
      <w:pPr>
        <w:numPr>
          <w:ilvl w:val="0"/>
          <w:numId w:val="3"/>
        </w:numPr>
        <w:ind w:right="49" w:hanging="422"/>
      </w:pPr>
      <w:r>
        <w:t xml:space="preserve">Под защитой прав человека понимается: </w:t>
      </w:r>
    </w:p>
    <w:p w14:paraId="6E3D0D56" w14:textId="77777777" w:rsidR="008D1369" w:rsidRDefault="00A34447">
      <w:pPr>
        <w:spacing w:after="40"/>
        <w:ind w:left="0" w:right="49" w:firstLine="711"/>
      </w:pPr>
      <w:r>
        <w:t xml:space="preserve">А. Деятельность уполномоченных государственных и негосударственных органов по восстановлению нарушенных прав и свобод личности </w:t>
      </w:r>
    </w:p>
    <w:p w14:paraId="373587EA" w14:textId="77777777" w:rsidR="008D1369" w:rsidRDefault="00A34447">
      <w:pPr>
        <w:spacing w:after="38"/>
        <w:ind w:left="716" w:right="49"/>
      </w:pPr>
      <w:r>
        <w:t xml:space="preserve">В. Требование о прекращении незаконных действий </w:t>
      </w:r>
    </w:p>
    <w:p w14:paraId="1BABF699" w14:textId="77777777" w:rsidR="008D1369" w:rsidRDefault="00A34447">
      <w:pPr>
        <w:ind w:left="716" w:right="49"/>
      </w:pPr>
      <w:r>
        <w:t xml:space="preserve">С. Требование устранения препятствий в осуществлении прав </w:t>
      </w:r>
    </w:p>
    <w:p w14:paraId="2F201636" w14:textId="77777777" w:rsidR="008D1369" w:rsidRDefault="00A34447">
      <w:pPr>
        <w:numPr>
          <w:ilvl w:val="0"/>
          <w:numId w:val="3"/>
        </w:numPr>
        <w:ind w:right="49" w:hanging="422"/>
      </w:pPr>
      <w:r>
        <w:t xml:space="preserve">Защита личных прав осуществляется путем (уберите неправильный ответ): </w:t>
      </w:r>
    </w:p>
    <w:p w14:paraId="7D00EC28" w14:textId="77777777" w:rsidR="008D1369" w:rsidRDefault="00A34447">
      <w:pPr>
        <w:spacing w:after="42"/>
        <w:ind w:left="716" w:right="49"/>
      </w:pPr>
      <w:r>
        <w:t xml:space="preserve">А. Возмещения убытков </w:t>
      </w:r>
    </w:p>
    <w:p w14:paraId="2770B2DE" w14:textId="77777777" w:rsidR="008D1369" w:rsidRDefault="00A34447">
      <w:pPr>
        <w:spacing w:after="37"/>
        <w:ind w:left="716" w:right="49"/>
      </w:pPr>
      <w:r>
        <w:t xml:space="preserve">В. Признания права </w:t>
      </w:r>
    </w:p>
    <w:p w14:paraId="298ABDB3" w14:textId="77777777" w:rsidR="008D1369" w:rsidRDefault="00A34447">
      <w:pPr>
        <w:ind w:left="716" w:right="49"/>
      </w:pPr>
      <w:r>
        <w:t xml:space="preserve">С. </w:t>
      </w:r>
      <w:proofErr w:type="gramStart"/>
      <w:r>
        <w:t>Не признания</w:t>
      </w:r>
      <w:proofErr w:type="gramEnd"/>
      <w:r>
        <w:t xml:space="preserve"> права </w:t>
      </w:r>
    </w:p>
    <w:p w14:paraId="4A9C47B4" w14:textId="77777777" w:rsidR="008D1369" w:rsidRDefault="00A34447">
      <w:pPr>
        <w:spacing w:after="41"/>
        <w:ind w:left="716" w:right="49"/>
      </w:pPr>
      <w:r>
        <w:t xml:space="preserve">12.На какой срок избирается Президент Российской Федерации? </w:t>
      </w:r>
    </w:p>
    <w:p w14:paraId="6877AFC3" w14:textId="77777777" w:rsidR="008D1369" w:rsidRDefault="00A34447">
      <w:pPr>
        <w:spacing w:after="36"/>
        <w:ind w:left="716" w:right="49"/>
      </w:pPr>
      <w:r>
        <w:t xml:space="preserve">А. На 4 года </w:t>
      </w:r>
    </w:p>
    <w:p w14:paraId="529EB0D8" w14:textId="77777777" w:rsidR="008D1369" w:rsidRDefault="00A34447">
      <w:pPr>
        <w:spacing w:after="36"/>
        <w:ind w:left="716" w:right="49"/>
      </w:pPr>
      <w:r>
        <w:t xml:space="preserve">В.  На 6 лет </w:t>
      </w:r>
    </w:p>
    <w:p w14:paraId="2CF3229D" w14:textId="77777777" w:rsidR="008D1369" w:rsidRDefault="00A34447">
      <w:pPr>
        <w:spacing w:after="44"/>
        <w:ind w:left="716" w:right="49"/>
      </w:pPr>
      <w:r>
        <w:t xml:space="preserve">С. На 5 лет </w:t>
      </w:r>
    </w:p>
    <w:p w14:paraId="0683BA34" w14:textId="77777777" w:rsidR="008D1369" w:rsidRDefault="00A34447">
      <w:pPr>
        <w:numPr>
          <w:ilvl w:val="0"/>
          <w:numId w:val="4"/>
        </w:numPr>
        <w:spacing w:after="35"/>
        <w:ind w:right="49" w:firstLine="711"/>
      </w:pPr>
      <w:r>
        <w:t xml:space="preserve">Общий срок полномочий Государственной Думы: </w:t>
      </w:r>
    </w:p>
    <w:p w14:paraId="068B1637" w14:textId="77777777" w:rsidR="008D1369" w:rsidRDefault="00A34447">
      <w:pPr>
        <w:spacing w:after="40"/>
        <w:ind w:left="716" w:right="49"/>
      </w:pPr>
      <w:r>
        <w:t xml:space="preserve">А. 4 года </w:t>
      </w:r>
    </w:p>
    <w:p w14:paraId="20DFEDBC" w14:textId="77777777" w:rsidR="008D1369" w:rsidRDefault="00A34447">
      <w:pPr>
        <w:spacing w:after="35"/>
        <w:ind w:left="716" w:right="49"/>
      </w:pPr>
      <w:r>
        <w:lastRenderedPageBreak/>
        <w:t xml:space="preserve">В. 6 лет </w:t>
      </w:r>
    </w:p>
    <w:p w14:paraId="49B01026" w14:textId="77777777" w:rsidR="008D1369" w:rsidRDefault="00A34447">
      <w:pPr>
        <w:spacing w:after="36"/>
        <w:ind w:left="716" w:right="49"/>
      </w:pPr>
      <w:r>
        <w:t xml:space="preserve">С. 5 лет </w:t>
      </w:r>
    </w:p>
    <w:p w14:paraId="02686D42" w14:textId="77777777" w:rsidR="008D1369" w:rsidRDefault="00A34447">
      <w:pPr>
        <w:numPr>
          <w:ilvl w:val="0"/>
          <w:numId w:val="4"/>
        </w:numPr>
        <w:spacing w:after="41"/>
        <w:ind w:right="49" w:firstLine="711"/>
      </w:pPr>
      <w:r>
        <w:t xml:space="preserve">Конституционное </w:t>
      </w:r>
      <w:r>
        <w:tab/>
        <w:t xml:space="preserve">максимальное </w:t>
      </w:r>
      <w:r>
        <w:tab/>
        <w:t xml:space="preserve">количество </w:t>
      </w:r>
      <w:r>
        <w:tab/>
        <w:t xml:space="preserve">депутатов Государственной Думы: </w:t>
      </w:r>
    </w:p>
    <w:p w14:paraId="7B341C38" w14:textId="77777777" w:rsidR="008D1369" w:rsidRDefault="00A34447">
      <w:pPr>
        <w:spacing w:after="42"/>
        <w:ind w:left="716" w:right="49"/>
      </w:pPr>
      <w:r>
        <w:t xml:space="preserve">А. 400 депутатов </w:t>
      </w:r>
    </w:p>
    <w:p w14:paraId="192B86BC" w14:textId="77777777" w:rsidR="008D1369" w:rsidRDefault="00A34447">
      <w:pPr>
        <w:spacing w:after="37"/>
        <w:ind w:left="716" w:right="49"/>
      </w:pPr>
      <w:r>
        <w:t xml:space="preserve">В. 500 депутатов </w:t>
      </w:r>
    </w:p>
    <w:p w14:paraId="35DCA48D" w14:textId="77777777" w:rsidR="008D1369" w:rsidRDefault="00A34447">
      <w:pPr>
        <w:ind w:left="716" w:right="49"/>
      </w:pPr>
      <w:r>
        <w:t xml:space="preserve">С. 450 депутатов </w:t>
      </w:r>
    </w:p>
    <w:p w14:paraId="6CA18F49" w14:textId="77777777" w:rsidR="008D1369" w:rsidRDefault="00A34447">
      <w:pPr>
        <w:ind w:left="0" w:right="49" w:firstLine="711"/>
      </w:pPr>
      <w:r>
        <w:t xml:space="preserve">15.Какое количество депутатов Государственной Думы должно проголосовать за дачу согласия Президенту Российской Федерации для назначения Председателя Правительства Российской Федерации: </w:t>
      </w:r>
    </w:p>
    <w:p w14:paraId="0D02CA1A" w14:textId="77777777" w:rsidR="008D1369" w:rsidRDefault="00A34447">
      <w:pPr>
        <w:spacing w:after="43"/>
        <w:ind w:left="716" w:right="49"/>
      </w:pPr>
      <w:r>
        <w:t xml:space="preserve">А. Не менее половины от общего количества депутатов </w:t>
      </w:r>
    </w:p>
    <w:p w14:paraId="3F0FEE2F" w14:textId="77777777" w:rsidR="008D1369" w:rsidRDefault="00A34447">
      <w:pPr>
        <w:spacing w:after="37"/>
        <w:ind w:left="716" w:right="49"/>
      </w:pPr>
      <w:r>
        <w:t xml:space="preserve">В. Простое большинство от числа присутствующих депутатов </w:t>
      </w:r>
    </w:p>
    <w:p w14:paraId="61315764" w14:textId="77777777" w:rsidR="008D1369" w:rsidRDefault="00A34447">
      <w:pPr>
        <w:spacing w:after="43"/>
        <w:ind w:left="716" w:right="49"/>
      </w:pPr>
      <w:r>
        <w:t xml:space="preserve">С. 226 депутатов </w:t>
      </w:r>
    </w:p>
    <w:p w14:paraId="3CF27AC2" w14:textId="77777777" w:rsidR="008D1369" w:rsidRDefault="00A34447">
      <w:pPr>
        <w:numPr>
          <w:ilvl w:val="0"/>
          <w:numId w:val="5"/>
        </w:numPr>
        <w:ind w:right="49" w:hanging="422"/>
      </w:pPr>
      <w:r>
        <w:t xml:space="preserve">Кто входит в состав Правительства Российской Федерации? </w:t>
      </w:r>
    </w:p>
    <w:p w14:paraId="3D5C3FBD" w14:textId="77777777" w:rsidR="008D1369" w:rsidRDefault="00A34447">
      <w:pPr>
        <w:tabs>
          <w:tab w:val="center" w:pos="844"/>
          <w:tab w:val="center" w:pos="1930"/>
          <w:tab w:val="center" w:pos="3096"/>
          <w:tab w:val="center" w:pos="4457"/>
          <w:tab w:val="center" w:pos="6472"/>
          <w:tab w:val="center" w:pos="7746"/>
          <w:tab w:val="center" w:pos="8284"/>
          <w:tab w:val="right" w:pos="9548"/>
        </w:tabs>
        <w:spacing w:after="4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А. </w:t>
      </w:r>
      <w:r>
        <w:tab/>
        <w:t xml:space="preserve">Президент </w:t>
      </w:r>
      <w:r>
        <w:tab/>
        <w:t xml:space="preserve">РФ, </w:t>
      </w:r>
      <w:r>
        <w:tab/>
        <w:t xml:space="preserve">Председатель </w:t>
      </w:r>
      <w:r>
        <w:tab/>
        <w:t xml:space="preserve">Правительства </w:t>
      </w:r>
      <w:r>
        <w:tab/>
        <w:t xml:space="preserve">Р </w:t>
      </w:r>
      <w:r>
        <w:tab/>
        <w:t xml:space="preserve">Ф, </w:t>
      </w:r>
      <w:r>
        <w:tab/>
        <w:t xml:space="preserve">члены </w:t>
      </w:r>
    </w:p>
    <w:p w14:paraId="170618A5" w14:textId="77777777" w:rsidR="008D1369" w:rsidRDefault="00A34447">
      <w:pPr>
        <w:spacing w:after="43"/>
        <w:ind w:right="49"/>
      </w:pPr>
      <w:r>
        <w:t xml:space="preserve">Правительства РФ </w:t>
      </w:r>
    </w:p>
    <w:p w14:paraId="5FEC2364" w14:textId="77777777" w:rsidR="008D1369" w:rsidRDefault="00A34447">
      <w:pPr>
        <w:ind w:left="716" w:right="49"/>
      </w:pPr>
      <w:r>
        <w:t xml:space="preserve">В. Председатель Правительства РФ и федеральные министры </w:t>
      </w:r>
    </w:p>
    <w:p w14:paraId="0116AF0A" w14:textId="77777777" w:rsidR="008D1369" w:rsidRDefault="00A34447">
      <w:pPr>
        <w:tabs>
          <w:tab w:val="center" w:pos="839"/>
          <w:tab w:val="center" w:pos="2097"/>
          <w:tab w:val="center" w:pos="4100"/>
          <w:tab w:val="center" w:pos="5514"/>
          <w:tab w:val="center" w:pos="6798"/>
          <w:tab w:val="right" w:pos="9548"/>
        </w:tabs>
        <w:spacing w:after="5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С. </w:t>
      </w:r>
      <w:r>
        <w:tab/>
        <w:t xml:space="preserve">Председатель </w:t>
      </w:r>
      <w:r>
        <w:tab/>
        <w:t xml:space="preserve">Правительства </w:t>
      </w:r>
      <w:r>
        <w:tab/>
        <w:t xml:space="preserve">РФ, </w:t>
      </w:r>
      <w:r>
        <w:tab/>
        <w:t xml:space="preserve">Заместители </w:t>
      </w:r>
      <w:r>
        <w:tab/>
        <w:t xml:space="preserve">Председателя </w:t>
      </w:r>
    </w:p>
    <w:p w14:paraId="5E45C1D6" w14:textId="77777777" w:rsidR="008D1369" w:rsidRDefault="00A34447">
      <w:pPr>
        <w:ind w:right="49"/>
      </w:pPr>
      <w:r>
        <w:t xml:space="preserve">Правительства РФ и федеральные министры </w:t>
      </w:r>
    </w:p>
    <w:p w14:paraId="352A1938" w14:textId="77777777" w:rsidR="008D1369" w:rsidRDefault="00A34447">
      <w:pPr>
        <w:numPr>
          <w:ilvl w:val="0"/>
          <w:numId w:val="5"/>
        </w:numPr>
        <w:spacing w:after="38"/>
        <w:ind w:right="49" w:hanging="422"/>
      </w:pPr>
      <w:r>
        <w:t xml:space="preserve">Назовите суды субъектов Российской Федерации: </w:t>
      </w:r>
    </w:p>
    <w:p w14:paraId="2B163C8E" w14:textId="77777777" w:rsidR="008D1369" w:rsidRDefault="00A34447">
      <w:pPr>
        <w:spacing w:after="43"/>
        <w:ind w:left="716" w:right="49"/>
      </w:pPr>
      <w:r>
        <w:t xml:space="preserve">А. Краевые и областные суды </w:t>
      </w:r>
    </w:p>
    <w:p w14:paraId="0F1DEACE" w14:textId="77777777" w:rsidR="008D1369" w:rsidRDefault="00A34447">
      <w:pPr>
        <w:spacing w:after="39"/>
        <w:ind w:left="716" w:right="49"/>
      </w:pPr>
      <w:r>
        <w:t xml:space="preserve">В. Конституционные суды республик, уставные суды и мировые судьи </w:t>
      </w:r>
    </w:p>
    <w:p w14:paraId="09C5A4CD" w14:textId="77777777" w:rsidR="008D1369" w:rsidRDefault="00A34447">
      <w:pPr>
        <w:ind w:left="716" w:right="49"/>
      </w:pPr>
      <w:r>
        <w:t xml:space="preserve">С. Городские и районные суды, мировые судьи </w:t>
      </w:r>
    </w:p>
    <w:p w14:paraId="7E4FF647" w14:textId="77777777" w:rsidR="008D1369" w:rsidRDefault="00A34447">
      <w:pPr>
        <w:ind w:left="0" w:right="49" w:firstLine="711"/>
      </w:pPr>
      <w:r>
        <w:t xml:space="preserve">18.Кем назначаются на должность прокуроры субъектов Российской Федерации? </w:t>
      </w:r>
    </w:p>
    <w:p w14:paraId="5CA80FA1" w14:textId="77777777" w:rsidR="008D1369" w:rsidRDefault="00A34447">
      <w:pPr>
        <w:spacing w:after="43"/>
        <w:ind w:left="716" w:right="49"/>
      </w:pPr>
      <w:r>
        <w:t xml:space="preserve">А. Соответствующим субъектом Российской Федерации </w:t>
      </w:r>
    </w:p>
    <w:p w14:paraId="366C8DD9" w14:textId="77777777" w:rsidR="008D1369" w:rsidRDefault="00A34447">
      <w:pPr>
        <w:spacing w:after="38"/>
        <w:ind w:left="716" w:right="49"/>
      </w:pPr>
      <w:proofErr w:type="spellStart"/>
      <w:r>
        <w:t>В.Генеральным</w:t>
      </w:r>
      <w:proofErr w:type="spellEnd"/>
      <w:r>
        <w:t xml:space="preserve"> прокурором Российской Федерации </w:t>
      </w:r>
    </w:p>
    <w:p w14:paraId="7D8A890E" w14:textId="77777777" w:rsidR="008D1369" w:rsidRDefault="00A34447">
      <w:pPr>
        <w:ind w:left="716" w:right="49"/>
      </w:pPr>
      <w:r>
        <w:t xml:space="preserve">С. Президентом Российской Федерации </w:t>
      </w:r>
    </w:p>
    <w:p w14:paraId="46B8EC60" w14:textId="77777777" w:rsidR="008D1369" w:rsidRDefault="00A34447">
      <w:pPr>
        <w:ind w:left="0" w:right="49" w:firstLine="711"/>
      </w:pPr>
      <w:r>
        <w:t xml:space="preserve">19.  В пределах каких территорий осуществляется местное самоуправление? </w:t>
      </w:r>
    </w:p>
    <w:p w14:paraId="3F50F651" w14:textId="77777777" w:rsidR="008D1369" w:rsidRDefault="00A34447">
      <w:pPr>
        <w:numPr>
          <w:ilvl w:val="0"/>
          <w:numId w:val="6"/>
        </w:numPr>
        <w:spacing w:after="51"/>
        <w:ind w:right="49" w:firstLine="711"/>
      </w:pPr>
      <w:r>
        <w:t xml:space="preserve">В районах и городах </w:t>
      </w:r>
    </w:p>
    <w:p w14:paraId="20065A4B" w14:textId="77777777" w:rsidR="008D1369" w:rsidRDefault="00A34447">
      <w:pPr>
        <w:numPr>
          <w:ilvl w:val="0"/>
          <w:numId w:val="6"/>
        </w:numPr>
        <w:spacing w:after="48"/>
        <w:ind w:right="49" w:firstLine="711"/>
      </w:pPr>
      <w:r>
        <w:t xml:space="preserve">В краях, областях и автономных образованиях </w:t>
      </w:r>
    </w:p>
    <w:p w14:paraId="2EC2B30F" w14:textId="77777777" w:rsidR="008D1369" w:rsidRDefault="00A34447">
      <w:pPr>
        <w:numPr>
          <w:ilvl w:val="0"/>
          <w:numId w:val="6"/>
        </w:numPr>
        <w:ind w:right="49" w:firstLine="711"/>
      </w:pPr>
      <w:r>
        <w:t xml:space="preserve">В городских, сельских поселениях и на других территориях в соответствии с законодательством </w:t>
      </w:r>
    </w:p>
    <w:p w14:paraId="7E5C08AF" w14:textId="77777777" w:rsidR="008D1369" w:rsidRDefault="00A34447">
      <w:pPr>
        <w:ind w:left="0" w:right="49" w:firstLine="711"/>
      </w:pPr>
      <w:r>
        <w:t xml:space="preserve">20. В какие главы Конституции Российской Федерации не могут вноситься поправки? </w:t>
      </w:r>
    </w:p>
    <w:p w14:paraId="2BC6114B" w14:textId="77777777" w:rsidR="008D1369" w:rsidRDefault="00A34447">
      <w:pPr>
        <w:spacing w:after="40"/>
        <w:ind w:left="716" w:right="49"/>
      </w:pPr>
      <w:r>
        <w:t xml:space="preserve"> А. В главы 3-8 </w:t>
      </w:r>
    </w:p>
    <w:p w14:paraId="68923D7D" w14:textId="77777777" w:rsidR="008D1369" w:rsidRDefault="00A34447">
      <w:pPr>
        <w:ind w:left="716" w:right="49"/>
      </w:pPr>
      <w:r>
        <w:lastRenderedPageBreak/>
        <w:t xml:space="preserve"> В. В главы 1,2 и 9 </w:t>
      </w:r>
    </w:p>
    <w:p w14:paraId="4D4DDD0B" w14:textId="77777777" w:rsidR="008D1369" w:rsidRDefault="00A34447">
      <w:pPr>
        <w:ind w:left="716" w:right="49"/>
      </w:pPr>
      <w:r>
        <w:t xml:space="preserve"> С. В главы 4-9 </w:t>
      </w:r>
    </w:p>
    <w:p w14:paraId="3F25D9C5" w14:textId="77777777" w:rsidR="008D1369" w:rsidRDefault="00A34447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2A202E30" w14:textId="77777777" w:rsidR="008D1369" w:rsidRDefault="00A34447">
      <w:pPr>
        <w:pStyle w:val="2"/>
        <w:spacing w:after="5"/>
        <w:ind w:left="10" w:right="791"/>
        <w:jc w:val="left"/>
      </w:pPr>
      <w:r>
        <w:t xml:space="preserve">Критерии оценивания результатов выполнения тестовых заданий </w:t>
      </w:r>
    </w:p>
    <w:p w14:paraId="2F98B630" w14:textId="77777777" w:rsidR="008D1369" w:rsidRDefault="00A3444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02" w:type="dxa"/>
        <w:tblInd w:w="48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8432"/>
        <w:gridCol w:w="970"/>
      </w:tblGrid>
      <w:tr w:rsidR="008D1369" w14:paraId="548F1BFA" w14:textId="77777777">
        <w:trPr>
          <w:trHeight w:val="355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59C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0CD" w14:textId="77777777" w:rsidR="008D1369" w:rsidRDefault="00A34447">
            <w:pPr>
              <w:spacing w:after="0" w:line="259" w:lineRule="auto"/>
              <w:ind w:left="5" w:right="0" w:firstLine="0"/>
            </w:pPr>
            <w:r>
              <w:t xml:space="preserve">Баллы </w:t>
            </w:r>
          </w:p>
        </w:tc>
      </w:tr>
      <w:tr w:rsidR="008D1369" w14:paraId="44AB8152" w14:textId="77777777">
        <w:trPr>
          <w:trHeight w:val="360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280E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выполнено 84-100% заданий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995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</w:tr>
      <w:tr w:rsidR="008D1369" w14:paraId="75B1A5FC" w14:textId="77777777">
        <w:trPr>
          <w:trHeight w:val="356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89D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выполнено 66-83 % заданий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5FFF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</w:tr>
      <w:tr w:rsidR="008D1369" w14:paraId="7EC61542" w14:textId="77777777">
        <w:trPr>
          <w:trHeight w:val="355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82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выполнено 51-65 % заданий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CE7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</w:tr>
      <w:tr w:rsidR="008D1369" w14:paraId="2B112BBC" w14:textId="77777777">
        <w:trPr>
          <w:trHeight w:val="360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FC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выполнено 41-50 % заданий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0C5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</w:tr>
      <w:tr w:rsidR="008D1369" w14:paraId="6BA90EB2" w14:textId="77777777">
        <w:trPr>
          <w:trHeight w:val="355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0C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 выполнено менее 40 % заданий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48E4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</w:tr>
      <w:tr w:rsidR="008D1369" w14:paraId="491A2193" w14:textId="77777777">
        <w:trPr>
          <w:trHeight w:val="360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186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неверно даны все ответы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A06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0 </w:t>
            </w:r>
          </w:p>
        </w:tc>
      </w:tr>
    </w:tbl>
    <w:p w14:paraId="0A86E37D" w14:textId="77777777" w:rsidR="008D1369" w:rsidRDefault="00A34447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3D1F924" w14:textId="77777777" w:rsidR="008D1369" w:rsidRDefault="00A34447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94FC5E6" w14:textId="77777777" w:rsidR="008D1369" w:rsidRDefault="00A34447">
      <w:pPr>
        <w:spacing w:after="21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6467F114" w14:textId="77777777" w:rsidR="008D1369" w:rsidRDefault="00A34447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987505" w14:textId="77777777" w:rsidR="008D1369" w:rsidRDefault="00A34447">
      <w:pPr>
        <w:pStyle w:val="1"/>
        <w:ind w:left="663" w:right="132"/>
      </w:pPr>
      <w:bookmarkStart w:id="1" w:name="_Toc28504"/>
      <w:r>
        <w:t xml:space="preserve">2 Методические рекомендации по организации самостоятельной работы </w:t>
      </w:r>
      <w:bookmarkEnd w:id="1"/>
    </w:p>
    <w:p w14:paraId="2DCDF1BF" w14:textId="77777777" w:rsidR="008D1369" w:rsidRDefault="00A34447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50BFF751" w14:textId="77777777" w:rsidR="008D1369" w:rsidRDefault="00A34447">
      <w:pPr>
        <w:ind w:left="0" w:right="49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6F7FC17A" w14:textId="77777777" w:rsidR="008D1369" w:rsidRDefault="00A34447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2E6A79" w14:textId="77777777" w:rsidR="008D1369" w:rsidRDefault="00A34447">
      <w:pPr>
        <w:pStyle w:val="2"/>
        <w:spacing w:after="5"/>
        <w:ind w:left="3189" w:right="791" w:hanging="1643"/>
        <w:jc w:val="left"/>
      </w:pPr>
      <w:r>
        <w:t xml:space="preserve">Контроль самостоятельной работы </w:t>
      </w:r>
      <w:proofErr w:type="gramStart"/>
      <w:r>
        <w:t>обучающихся:  темы</w:t>
      </w:r>
      <w:proofErr w:type="gramEnd"/>
      <w:r>
        <w:t xml:space="preserve"> письменных работ </w:t>
      </w:r>
    </w:p>
    <w:p w14:paraId="76B74EE3" w14:textId="77777777" w:rsidR="008D1369" w:rsidRDefault="00A34447">
      <w:pPr>
        <w:spacing w:after="28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715A5DBD" w14:textId="77777777" w:rsidR="008D1369" w:rsidRDefault="00A34447">
      <w:pPr>
        <w:spacing w:after="0"/>
        <w:ind w:left="663" w:right="706"/>
        <w:jc w:val="center"/>
      </w:pPr>
      <w:r>
        <w:rPr>
          <w:b/>
        </w:rPr>
        <w:t xml:space="preserve">Темы докладов: </w:t>
      </w:r>
    </w:p>
    <w:p w14:paraId="32CAFE7E" w14:textId="77777777" w:rsidR="008D1369" w:rsidRDefault="00A34447">
      <w:pPr>
        <w:spacing w:after="25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3091F1BB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Признаки </w:t>
      </w:r>
      <w:r>
        <w:tab/>
        <w:t xml:space="preserve">и </w:t>
      </w:r>
      <w:r>
        <w:tab/>
        <w:t xml:space="preserve">характеристика </w:t>
      </w:r>
      <w:r>
        <w:tab/>
        <w:t xml:space="preserve">Конституции </w:t>
      </w:r>
      <w:r>
        <w:tab/>
        <w:t xml:space="preserve">(Основного </w:t>
      </w:r>
      <w:r>
        <w:tab/>
        <w:t xml:space="preserve">Закона) государства.  </w:t>
      </w:r>
    </w:p>
    <w:p w14:paraId="69F3511F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Исторические этапы зарождения и развития современных конституций. </w:t>
      </w:r>
    </w:p>
    <w:p w14:paraId="367C0953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Становление государственного(конституционного) права в Российском государстве.  </w:t>
      </w:r>
    </w:p>
    <w:p w14:paraId="4F7E80AE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Основы современного конституционного строя.  </w:t>
      </w:r>
    </w:p>
    <w:p w14:paraId="431B70A6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Права и свободы человека и гражданина в актуальном конституционном измерении.  </w:t>
      </w:r>
    </w:p>
    <w:p w14:paraId="0EBD5731" w14:textId="77777777" w:rsidR="008D1369" w:rsidRDefault="00A34447">
      <w:pPr>
        <w:numPr>
          <w:ilvl w:val="0"/>
          <w:numId w:val="7"/>
        </w:numPr>
        <w:ind w:left="720" w:right="49" w:hanging="360"/>
      </w:pPr>
      <w:r>
        <w:lastRenderedPageBreak/>
        <w:t xml:space="preserve">Личные(гражданские) права и свободы.  </w:t>
      </w:r>
    </w:p>
    <w:p w14:paraId="10C69FD6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Политические права и свободы граждан.  </w:t>
      </w:r>
    </w:p>
    <w:p w14:paraId="2EEE8E97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Основы конституционной экономики.  </w:t>
      </w:r>
    </w:p>
    <w:p w14:paraId="10E0F307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Конституционное понимание права собственности.  </w:t>
      </w:r>
    </w:p>
    <w:p w14:paraId="20D8018D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Социальные права и свободы человека.  </w:t>
      </w:r>
    </w:p>
    <w:p w14:paraId="19C045EF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Ключевые признаки социального государства. </w:t>
      </w:r>
    </w:p>
    <w:p w14:paraId="00478EC9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Культурные права и свободы человека.  </w:t>
      </w:r>
    </w:p>
    <w:p w14:paraId="543D67E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Духовные права и свободы человека.  </w:t>
      </w:r>
    </w:p>
    <w:p w14:paraId="52C7A2D8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Конституционно-правовой статус личности.  </w:t>
      </w:r>
    </w:p>
    <w:p w14:paraId="4FBF1AD9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Соотношение </w:t>
      </w:r>
      <w:r>
        <w:tab/>
        <w:t xml:space="preserve">конституционных </w:t>
      </w:r>
      <w:r>
        <w:tab/>
        <w:t xml:space="preserve">прав </w:t>
      </w:r>
      <w:r>
        <w:tab/>
        <w:t xml:space="preserve">и </w:t>
      </w:r>
      <w:r>
        <w:tab/>
        <w:t xml:space="preserve">свобод </w:t>
      </w:r>
      <w:r>
        <w:tab/>
        <w:t xml:space="preserve">человека </w:t>
      </w:r>
      <w:r>
        <w:tab/>
        <w:t xml:space="preserve">и международных пактов о правах человека.  </w:t>
      </w:r>
    </w:p>
    <w:p w14:paraId="7175E3A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Характеристика современного федеративного государства.  </w:t>
      </w:r>
    </w:p>
    <w:p w14:paraId="52AA677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Актуальные </w:t>
      </w:r>
      <w:r>
        <w:tab/>
        <w:t xml:space="preserve">проблемы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Российского государства.  </w:t>
      </w:r>
    </w:p>
    <w:p w14:paraId="6E4F065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Республика(государство) как субъект Российской Федерации.  </w:t>
      </w:r>
    </w:p>
    <w:p w14:paraId="68B2D221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Край (область) в составе Российской Федерации </w:t>
      </w:r>
    </w:p>
    <w:p w14:paraId="2F34218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Особенности городов федерального значения как субъектов Российской Федерации.  </w:t>
      </w:r>
    </w:p>
    <w:p w14:paraId="7DF6A382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Автономные образования как субъекты федеративного государства.  </w:t>
      </w:r>
    </w:p>
    <w:p w14:paraId="79EBBB4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Федеральные органы государственной власти.  </w:t>
      </w:r>
    </w:p>
    <w:p w14:paraId="637C2872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Президент как глава государства.  </w:t>
      </w:r>
    </w:p>
    <w:p w14:paraId="2D288A49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Полномочия Президента Российской Федерации.  </w:t>
      </w:r>
    </w:p>
    <w:p w14:paraId="074DE971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Парламент Российской Федерации: структура, порядок формирования, конституционные полномочия.  </w:t>
      </w:r>
    </w:p>
    <w:p w14:paraId="53013C23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Избирательная система и выборные технологии.  </w:t>
      </w:r>
    </w:p>
    <w:p w14:paraId="716CEB5F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Основные гарантии избирательных прав и права на участие в референдуме.  </w:t>
      </w:r>
    </w:p>
    <w:p w14:paraId="7A8E817C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Конституционная </w:t>
      </w:r>
      <w:r>
        <w:tab/>
        <w:t xml:space="preserve">характеристика </w:t>
      </w:r>
      <w:r>
        <w:tab/>
        <w:t xml:space="preserve">Правительства </w:t>
      </w:r>
      <w:r>
        <w:tab/>
        <w:t xml:space="preserve">Российской Федерации.  </w:t>
      </w:r>
    </w:p>
    <w:p w14:paraId="480A7A7E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Состав и организация деятельности Правительства России.  </w:t>
      </w:r>
    </w:p>
    <w:p w14:paraId="550A04C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Система федеральных органов исполнительной власти.  </w:t>
      </w:r>
    </w:p>
    <w:p w14:paraId="7C65E0F7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Соотношение понятий система и структура федеральных органов исполнительной власти.  </w:t>
      </w:r>
    </w:p>
    <w:p w14:paraId="6B74570B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Особенности </w:t>
      </w:r>
      <w:r>
        <w:tab/>
        <w:t xml:space="preserve">современной </w:t>
      </w:r>
      <w:r>
        <w:tab/>
        <w:t xml:space="preserve">структуры </w:t>
      </w:r>
      <w:r>
        <w:tab/>
        <w:t xml:space="preserve">федеральных </w:t>
      </w:r>
      <w:r>
        <w:tab/>
        <w:t xml:space="preserve">органов исполнительной власти.  </w:t>
      </w:r>
    </w:p>
    <w:p w14:paraId="693C2FD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Признаки и полномочия федеральных министерств.  </w:t>
      </w:r>
    </w:p>
    <w:p w14:paraId="45033147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Судебная власть по конституции.  </w:t>
      </w:r>
    </w:p>
    <w:p w14:paraId="26864E28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Судебная система современной России.  </w:t>
      </w:r>
    </w:p>
    <w:p w14:paraId="09711473" w14:textId="77777777" w:rsidR="008D1369" w:rsidRDefault="00A34447">
      <w:pPr>
        <w:numPr>
          <w:ilvl w:val="0"/>
          <w:numId w:val="7"/>
        </w:numPr>
        <w:ind w:left="720" w:right="49" w:hanging="360"/>
      </w:pPr>
      <w:r>
        <w:lastRenderedPageBreak/>
        <w:t xml:space="preserve">Конституционное правосудие.  </w:t>
      </w:r>
    </w:p>
    <w:p w14:paraId="522A30EE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Конституционный Суд Российской Федерации.  </w:t>
      </w:r>
    </w:p>
    <w:p w14:paraId="37A3FA4C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Основы конституционного судебного процесса.  </w:t>
      </w:r>
    </w:p>
    <w:p w14:paraId="28C5F54D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Верховный Суд Российской Федерации.  </w:t>
      </w:r>
    </w:p>
    <w:p w14:paraId="4D604D9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Конституционное законодательство о судах общей юрисдикции.  </w:t>
      </w:r>
    </w:p>
    <w:p w14:paraId="028D395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Система арбитражных судов.  </w:t>
      </w:r>
    </w:p>
    <w:p w14:paraId="7EDD0A1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Военные суды и их полномочия. </w:t>
      </w:r>
    </w:p>
    <w:p w14:paraId="00D894D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Суды субъектов Российской Федерации.  </w:t>
      </w:r>
    </w:p>
    <w:p w14:paraId="0FD1973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Конституционный статус судей.  </w:t>
      </w:r>
    </w:p>
    <w:p w14:paraId="76A25CBC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Конституционные основы организации и деятельности прокуратуры.  </w:t>
      </w:r>
    </w:p>
    <w:p w14:paraId="4DCCA28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Основы организации местного самоуправления.  </w:t>
      </w:r>
    </w:p>
    <w:p w14:paraId="3E82F70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Конституционный принцип самостоятельности муниципальной власти. </w:t>
      </w:r>
    </w:p>
    <w:p w14:paraId="414B519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Основные гарантии осуществления местного самоуправления.  </w:t>
      </w:r>
    </w:p>
    <w:p w14:paraId="0185A802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Конституционные принципы взаимоотношения органов власти и институтов гражданского общества.  </w:t>
      </w:r>
    </w:p>
    <w:p w14:paraId="7F8B1742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Конституционные основы демократического контроля.  </w:t>
      </w:r>
    </w:p>
    <w:p w14:paraId="16084A92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Общественный контроль за публичной властью </w:t>
      </w:r>
    </w:p>
    <w:p w14:paraId="57219157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Конституционная ответственность и формы ее проявления. </w:t>
      </w:r>
    </w:p>
    <w:p w14:paraId="3DD18954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Конституционные основы обеспечения национальной безопасности.  </w:t>
      </w:r>
    </w:p>
    <w:p w14:paraId="2A8E236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Всенародное голосование (референдум) как форма прямой демократии.  </w:t>
      </w:r>
    </w:p>
    <w:p w14:paraId="29EFD4C5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Конституционные поправки и порядок их принятия.  </w:t>
      </w:r>
    </w:p>
    <w:p w14:paraId="70C25A90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Проблемы стабильности конституции и возможности ее пересмотра.  </w:t>
      </w:r>
    </w:p>
    <w:p w14:paraId="6B192DB6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Общепринятая классификация конституций зарубежных стран </w:t>
      </w:r>
    </w:p>
    <w:p w14:paraId="3FFB926F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Новые институты конституционного права </w:t>
      </w:r>
    </w:p>
    <w:p w14:paraId="312D74C8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Соотношение конституций и международных договоров. </w:t>
      </w:r>
    </w:p>
    <w:p w14:paraId="37E5E8EF" w14:textId="77777777" w:rsidR="008D1369" w:rsidRDefault="00A34447">
      <w:pPr>
        <w:numPr>
          <w:ilvl w:val="0"/>
          <w:numId w:val="7"/>
        </w:numPr>
        <w:ind w:left="720" w:right="49" w:hanging="360"/>
      </w:pPr>
      <w:r>
        <w:t xml:space="preserve">Способы защиты конституции.  </w:t>
      </w:r>
    </w:p>
    <w:p w14:paraId="0A25EF38" w14:textId="77777777" w:rsidR="008D1369" w:rsidRDefault="00A34447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56FB60" w14:textId="77777777" w:rsidR="008D1369" w:rsidRDefault="00A34447">
      <w:pPr>
        <w:pStyle w:val="2"/>
        <w:ind w:left="663" w:right="711"/>
      </w:pPr>
      <w:r>
        <w:t xml:space="preserve">Критерии оценивания доклада, эссе </w:t>
      </w:r>
    </w:p>
    <w:p w14:paraId="5FF68F61" w14:textId="77777777" w:rsidR="008D1369" w:rsidRDefault="00A3444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02" w:type="dxa"/>
        <w:tblInd w:w="48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8432"/>
        <w:gridCol w:w="970"/>
      </w:tblGrid>
      <w:tr w:rsidR="008D1369" w14:paraId="2624D895" w14:textId="77777777">
        <w:trPr>
          <w:trHeight w:val="408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5FAC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FE63" w14:textId="77777777" w:rsidR="008D1369" w:rsidRDefault="00A34447">
            <w:pPr>
              <w:spacing w:after="0" w:line="259" w:lineRule="auto"/>
              <w:ind w:left="5" w:right="0" w:firstLine="0"/>
            </w:pPr>
            <w:r>
              <w:t xml:space="preserve">Баллы </w:t>
            </w:r>
          </w:p>
        </w:tc>
      </w:tr>
      <w:tr w:rsidR="008D1369" w14:paraId="2F76C99F" w14:textId="77777777">
        <w:trPr>
          <w:trHeight w:val="1940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3F1" w14:textId="77777777" w:rsidR="008D1369" w:rsidRDefault="00A34447">
            <w:pPr>
              <w:spacing w:after="0" w:line="259" w:lineRule="auto"/>
              <w:ind w:left="0" w:right="81" w:firstLine="0"/>
            </w:pPr>
            <w:r>
              <w:t xml:space="preserve">выполнены все требования к написанию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041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15-20 </w:t>
            </w:r>
          </w:p>
        </w:tc>
      </w:tr>
      <w:tr w:rsidR="008D1369" w14:paraId="3922675E" w14:textId="77777777">
        <w:trPr>
          <w:trHeight w:val="1301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A3E9" w14:textId="77777777" w:rsidR="008D1369" w:rsidRDefault="00A34447">
            <w:pPr>
              <w:spacing w:after="0" w:line="259" w:lineRule="auto"/>
              <w:ind w:left="0" w:right="78" w:firstLine="0"/>
            </w:pPr>
            <w:r>
              <w:lastRenderedPageBreak/>
              <w:t xml:space="preserve">основные требования к работе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28F7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5-15 </w:t>
            </w:r>
          </w:p>
        </w:tc>
      </w:tr>
      <w:tr w:rsidR="008D1369" w14:paraId="31B0CC65" w14:textId="77777777">
        <w:trPr>
          <w:trHeight w:val="653"/>
        </w:trPr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09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t xml:space="preserve">тема не раскрыта, обнаруживается существенное непонимание проблемы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3E3" w14:textId="77777777" w:rsidR="008D1369" w:rsidRDefault="00A34447">
            <w:pPr>
              <w:spacing w:after="0" w:line="259" w:lineRule="auto"/>
              <w:ind w:left="5" w:right="0" w:firstLine="0"/>
              <w:jc w:val="left"/>
            </w:pPr>
            <w:r>
              <w:t xml:space="preserve">0-5 </w:t>
            </w:r>
          </w:p>
        </w:tc>
      </w:tr>
    </w:tbl>
    <w:p w14:paraId="669E099E" w14:textId="77777777" w:rsidR="008D1369" w:rsidRDefault="00A34447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E3E4D0" w14:textId="77777777" w:rsidR="008D1369" w:rsidRDefault="00A34447">
      <w:pPr>
        <w:pStyle w:val="1"/>
        <w:spacing w:after="5"/>
        <w:ind w:left="731" w:right="791"/>
        <w:jc w:val="left"/>
      </w:pPr>
      <w:bookmarkStart w:id="2" w:name="_Toc28505"/>
      <w:r>
        <w:t xml:space="preserve">3. Методические указания к выполнению рефератов </w:t>
      </w:r>
      <w:bookmarkEnd w:id="2"/>
    </w:p>
    <w:p w14:paraId="5CCDE769" w14:textId="77777777" w:rsidR="008D1369" w:rsidRDefault="00A34447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62339DE7" w14:textId="77777777" w:rsidR="008D1369" w:rsidRDefault="00A34447">
      <w:pPr>
        <w:ind w:left="0" w:right="49" w:firstLine="72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713DA34C" w14:textId="77777777" w:rsidR="008D1369" w:rsidRDefault="00A34447">
      <w:pPr>
        <w:ind w:left="0" w:right="49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64AE8887" w14:textId="77777777" w:rsidR="008D1369" w:rsidRDefault="00A34447">
      <w:pPr>
        <w:ind w:left="0" w:right="49" w:firstLine="721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16B88EDE" w14:textId="77777777" w:rsidR="008D1369" w:rsidRDefault="00A34447">
      <w:pPr>
        <w:ind w:left="0" w:right="49" w:firstLine="72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414D9CBC" w14:textId="77777777" w:rsidR="008D1369" w:rsidRDefault="00A34447">
      <w:pPr>
        <w:ind w:left="0" w:right="49" w:firstLine="72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5982BA14" w14:textId="77777777" w:rsidR="008D1369" w:rsidRDefault="00A34447">
      <w:pPr>
        <w:ind w:left="0" w:right="49" w:firstLine="72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</w:t>
      </w:r>
      <w:r>
        <w:lastRenderedPageBreak/>
        <w:t xml:space="preserve">тематическая дискуссия имеет большую обучающую и воспитательную ценность. </w:t>
      </w:r>
    </w:p>
    <w:p w14:paraId="07296CAF" w14:textId="77777777" w:rsidR="008D1369" w:rsidRDefault="00A34447">
      <w:pPr>
        <w:ind w:left="0" w:right="49" w:firstLine="72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5B3B19C3" w14:textId="77777777" w:rsidR="008D1369" w:rsidRDefault="00A34447">
      <w:pPr>
        <w:ind w:left="0" w:right="49" w:firstLine="721"/>
      </w:pPr>
      <w:r>
        <w:t xml:space="preserve">В рамках изучения дисциплины «Конституционное право»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055843C8" w14:textId="77777777" w:rsidR="008D1369" w:rsidRDefault="00A34447">
      <w:pPr>
        <w:ind w:left="0" w:right="49" w:firstLine="72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262CFF63" w14:textId="77777777" w:rsidR="008D1369" w:rsidRDefault="00A34447">
      <w:pPr>
        <w:ind w:left="0" w:right="49" w:firstLine="721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274E477E" w14:textId="77777777" w:rsidR="008D1369" w:rsidRDefault="00A34447">
      <w:pPr>
        <w:ind w:left="716" w:right="49"/>
      </w:pPr>
      <w:r>
        <w:t xml:space="preserve">б) подбор нормативных источников, относящихся к содержанию </w:t>
      </w:r>
    </w:p>
    <w:p w14:paraId="01196E0A" w14:textId="77777777" w:rsidR="008D1369" w:rsidRDefault="00A34447">
      <w:pPr>
        <w:ind w:right="49"/>
      </w:pPr>
      <w:r>
        <w:t xml:space="preserve">полученного задания; </w:t>
      </w:r>
    </w:p>
    <w:p w14:paraId="479F3120" w14:textId="77777777" w:rsidR="008D1369" w:rsidRDefault="00A34447">
      <w:pPr>
        <w:ind w:left="716" w:right="49"/>
      </w:pPr>
      <w:r>
        <w:t xml:space="preserve">в) изучение основной и дополнительной литературы (например, </w:t>
      </w:r>
    </w:p>
    <w:p w14:paraId="412C7B02" w14:textId="77777777" w:rsidR="008D1369" w:rsidRDefault="00A34447">
      <w:pPr>
        <w:ind w:right="49"/>
      </w:pPr>
      <w:r>
        <w:t xml:space="preserve">комментариев Федеральных законов); </w:t>
      </w:r>
    </w:p>
    <w:p w14:paraId="6277CD9F" w14:textId="77777777" w:rsidR="008D1369" w:rsidRDefault="00A34447">
      <w:pPr>
        <w:ind w:left="716" w:right="49"/>
      </w:pPr>
      <w:r>
        <w:t xml:space="preserve">г) изучение материалов судебной практики; </w:t>
      </w:r>
    </w:p>
    <w:p w14:paraId="29183B0F" w14:textId="77777777" w:rsidR="008D1369" w:rsidRDefault="00A34447">
      <w:pPr>
        <w:tabs>
          <w:tab w:val="center" w:pos="829"/>
          <w:tab w:val="center" w:pos="2190"/>
          <w:tab w:val="center" w:pos="3843"/>
          <w:tab w:val="center" w:pos="5354"/>
          <w:tab w:val="center" w:pos="6863"/>
          <w:tab w:val="center" w:pos="7941"/>
          <w:tab w:val="right" w:pos="95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е) </w:t>
      </w:r>
      <w:r>
        <w:tab/>
        <w:t xml:space="preserve">аналитический </w:t>
      </w:r>
      <w:r>
        <w:tab/>
        <w:t xml:space="preserve">разбор </w:t>
      </w:r>
      <w:r>
        <w:tab/>
        <w:t xml:space="preserve">ситуативной </w:t>
      </w:r>
      <w:r>
        <w:tab/>
        <w:t xml:space="preserve">задачи </w:t>
      </w:r>
      <w:r>
        <w:tab/>
        <w:t xml:space="preserve">через </w:t>
      </w:r>
      <w:r>
        <w:tab/>
        <w:t xml:space="preserve">призму </w:t>
      </w:r>
    </w:p>
    <w:p w14:paraId="219E7050" w14:textId="77777777" w:rsidR="008D1369" w:rsidRDefault="00A34447">
      <w:pPr>
        <w:ind w:right="49"/>
      </w:pPr>
      <w:r>
        <w:t xml:space="preserve">действующего законодательства и сложившейся судебной практики; </w:t>
      </w:r>
    </w:p>
    <w:p w14:paraId="564779F0" w14:textId="77777777" w:rsidR="008D1369" w:rsidRDefault="00A34447">
      <w:pPr>
        <w:ind w:left="716" w:right="49"/>
      </w:pPr>
      <w:r>
        <w:t xml:space="preserve">ж) определение собственной позиции, формулировка аргументов; </w:t>
      </w:r>
    </w:p>
    <w:p w14:paraId="0F1DD3F7" w14:textId="77777777" w:rsidR="008D1369" w:rsidRDefault="00A34447">
      <w:pPr>
        <w:ind w:left="716" w:right="49"/>
      </w:pPr>
      <w:r>
        <w:t xml:space="preserve">з) оформление ответа; </w:t>
      </w:r>
    </w:p>
    <w:p w14:paraId="0659742A" w14:textId="77777777" w:rsidR="008D1369" w:rsidRDefault="00A34447">
      <w:pPr>
        <w:ind w:left="716" w:right="49"/>
      </w:pPr>
      <w:r>
        <w:t xml:space="preserve">и) представление ответа на ситуативную задачу. </w:t>
      </w:r>
    </w:p>
    <w:p w14:paraId="30CA2309" w14:textId="77777777" w:rsidR="008D1369" w:rsidRDefault="00A34447">
      <w:pPr>
        <w:ind w:left="0" w:right="49" w:firstLine="721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55AED773" w14:textId="77777777" w:rsidR="008D1369" w:rsidRDefault="00A34447">
      <w:pPr>
        <w:ind w:left="0" w:right="49" w:firstLine="72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2F8C460C" w14:textId="77777777" w:rsidR="008D1369" w:rsidRDefault="00A34447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680A16" w14:textId="77777777" w:rsidR="008D1369" w:rsidRDefault="00A34447">
      <w:pPr>
        <w:pStyle w:val="1"/>
        <w:ind w:left="10" w:right="53"/>
      </w:pPr>
      <w:bookmarkStart w:id="3" w:name="_Toc28506"/>
      <w:r>
        <w:t xml:space="preserve">4. Перечень вопросов для проведения промежуточной аттестации: </w:t>
      </w:r>
      <w:bookmarkEnd w:id="3"/>
    </w:p>
    <w:p w14:paraId="3957ABA9" w14:textId="77777777" w:rsidR="008D1369" w:rsidRDefault="00A34447">
      <w:pPr>
        <w:spacing w:after="0"/>
        <w:ind w:left="663" w:right="706"/>
        <w:jc w:val="center"/>
      </w:pPr>
      <w:r>
        <w:rPr>
          <w:b/>
        </w:rPr>
        <w:t xml:space="preserve">Перечень вопросов к экзамену: </w:t>
      </w:r>
    </w:p>
    <w:p w14:paraId="736138AD" w14:textId="77777777" w:rsidR="008D1369" w:rsidRDefault="00A34447">
      <w:pPr>
        <w:spacing w:after="24" w:line="259" w:lineRule="auto"/>
        <w:ind w:left="20" w:right="0" w:firstLine="0"/>
        <w:jc w:val="center"/>
      </w:pPr>
      <w:r>
        <w:rPr>
          <w:b/>
        </w:rPr>
        <w:t xml:space="preserve"> </w:t>
      </w:r>
    </w:p>
    <w:p w14:paraId="73C82D3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Нормы и институты конституционного права </w:t>
      </w:r>
    </w:p>
    <w:p w14:paraId="617BBE9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Источники конституционного права </w:t>
      </w:r>
    </w:p>
    <w:p w14:paraId="634BB3CB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Конституционно-правовые отношения, их субъекты и виды </w:t>
      </w:r>
    </w:p>
    <w:p w14:paraId="6A3D6622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Понятие и сущность Конституции </w:t>
      </w:r>
    </w:p>
    <w:p w14:paraId="50841C1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Конституция Российской Федерации 1993 года: ее значение, характерные признаки, структура </w:t>
      </w:r>
    </w:p>
    <w:p w14:paraId="7735795C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Порядок внесения конституционных поправок и пересмотра </w:t>
      </w:r>
    </w:p>
    <w:p w14:paraId="597DBFAC" w14:textId="77777777" w:rsidR="008D1369" w:rsidRDefault="00A34447">
      <w:pPr>
        <w:ind w:right="49"/>
      </w:pPr>
      <w:r>
        <w:lastRenderedPageBreak/>
        <w:t xml:space="preserve">Конституции </w:t>
      </w:r>
    </w:p>
    <w:p w14:paraId="482F101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Конституционная ответственность: понятие, формы и санкции </w:t>
      </w:r>
    </w:p>
    <w:p w14:paraId="508802D7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Конституционный строй и его принципиальные основы </w:t>
      </w:r>
    </w:p>
    <w:p w14:paraId="0CE1C175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</w:t>
      </w:r>
      <w:r>
        <w:tab/>
        <w:t xml:space="preserve">признаки </w:t>
      </w:r>
      <w:r>
        <w:tab/>
        <w:t xml:space="preserve">демократического </w:t>
      </w:r>
      <w:r>
        <w:tab/>
        <w:t xml:space="preserve">правового </w:t>
      </w:r>
    </w:p>
    <w:p w14:paraId="4BC766B1" w14:textId="77777777" w:rsidR="008D1369" w:rsidRDefault="00A34447">
      <w:pPr>
        <w:ind w:right="49"/>
      </w:pPr>
      <w:r>
        <w:t xml:space="preserve">государства </w:t>
      </w:r>
    </w:p>
    <w:p w14:paraId="3BBB6F3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Конституционно-правовой статус личности </w:t>
      </w:r>
    </w:p>
    <w:p w14:paraId="20A56AF1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Понятие гражданства Российской Федерации и гарантии его защиты </w:t>
      </w:r>
    </w:p>
    <w:p w14:paraId="0504659D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Способы приобретения и прекращения гражданства Российской Федерации </w:t>
      </w:r>
    </w:p>
    <w:p w14:paraId="14BAE525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Права и свободы человека и гражданина по Конституции Российской Федерации  </w:t>
      </w:r>
    </w:p>
    <w:p w14:paraId="60F57D41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Право человека на жизнь, свободу и личную неприкосновенность. </w:t>
      </w:r>
    </w:p>
    <w:p w14:paraId="44D30506" w14:textId="77777777" w:rsidR="008D1369" w:rsidRDefault="00A34447">
      <w:pPr>
        <w:ind w:right="49"/>
      </w:pPr>
      <w:r>
        <w:t xml:space="preserve">Государственные гарантии их соблюдения </w:t>
      </w:r>
    </w:p>
    <w:p w14:paraId="6E748BEC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Политические права граждан </w:t>
      </w:r>
    </w:p>
    <w:p w14:paraId="0828C749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Право граждан на судебную защиту и гарантии его реализации </w:t>
      </w:r>
    </w:p>
    <w:p w14:paraId="1F71FA63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Свобода совести и вероисповедания </w:t>
      </w:r>
    </w:p>
    <w:p w14:paraId="729F6AA6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Экономические права и свободы по Конституции  </w:t>
      </w:r>
    </w:p>
    <w:p w14:paraId="68CB557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Социальные права и свободы граждан </w:t>
      </w:r>
    </w:p>
    <w:p w14:paraId="5B9ABD7A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Культурные права человека и гражданина </w:t>
      </w:r>
    </w:p>
    <w:p w14:paraId="5A63C5D7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Обязанности человека и гражданина </w:t>
      </w:r>
    </w:p>
    <w:p w14:paraId="40A99EC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Институт Уполномоченного по правам человека </w:t>
      </w:r>
    </w:p>
    <w:p w14:paraId="463BF6D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Правовой статус иностранных граждан и лиц без гражданства </w:t>
      </w:r>
    </w:p>
    <w:p w14:paraId="0578FD02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Законодательство о беженцах и вынужденных переселенцах </w:t>
      </w:r>
    </w:p>
    <w:p w14:paraId="0D8EEEFA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Федеративное устройство современной России: принципы и характеристика </w:t>
      </w:r>
    </w:p>
    <w:p w14:paraId="3F72979B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Республики (государства) как субъекты Российской Федерации </w:t>
      </w:r>
    </w:p>
    <w:p w14:paraId="2A2EE449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Характеристика краев как субъектов Российской Федерации </w:t>
      </w:r>
    </w:p>
    <w:p w14:paraId="63F8893A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Конституционный состав Российской Федерации: </w:t>
      </w:r>
      <w:proofErr w:type="spellStart"/>
      <w:r>
        <w:t>качественноколичественный</w:t>
      </w:r>
      <w:proofErr w:type="spellEnd"/>
      <w:r>
        <w:t xml:space="preserve"> анализ </w:t>
      </w:r>
    </w:p>
    <w:p w14:paraId="50B5659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Конституционно-правовой статус областей в составе Российской </w:t>
      </w:r>
    </w:p>
    <w:p w14:paraId="5A0629F1" w14:textId="77777777" w:rsidR="008D1369" w:rsidRDefault="00A34447">
      <w:pPr>
        <w:ind w:right="49"/>
      </w:pPr>
      <w:r>
        <w:t xml:space="preserve">Федерации </w:t>
      </w:r>
    </w:p>
    <w:p w14:paraId="3983DA3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Города федерального значения и особенности их статуса </w:t>
      </w:r>
    </w:p>
    <w:p w14:paraId="12575DC1" w14:textId="77777777" w:rsidR="008D1369" w:rsidRDefault="00A34447">
      <w:pPr>
        <w:numPr>
          <w:ilvl w:val="0"/>
          <w:numId w:val="8"/>
        </w:numPr>
        <w:ind w:right="49" w:firstLine="711"/>
      </w:pPr>
      <w:r>
        <w:lastRenderedPageBreak/>
        <w:t xml:space="preserve">Автономная область и автономные округа: специфика их статуса </w:t>
      </w:r>
    </w:p>
    <w:p w14:paraId="3CB46C9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Конституционное законодательство о порядке принятия в состав </w:t>
      </w:r>
    </w:p>
    <w:p w14:paraId="70B593AC" w14:textId="77777777" w:rsidR="008D1369" w:rsidRDefault="00A34447">
      <w:pPr>
        <w:ind w:right="49"/>
      </w:pPr>
      <w:r>
        <w:t xml:space="preserve">Российской Федерации и образования нового субъекта Российской Федерации </w:t>
      </w:r>
    </w:p>
    <w:p w14:paraId="00EF12A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Федеральные </w:t>
      </w:r>
      <w:r>
        <w:tab/>
        <w:t xml:space="preserve">органы </w:t>
      </w:r>
      <w:r>
        <w:tab/>
        <w:t xml:space="preserve">государственной </w:t>
      </w:r>
      <w:r>
        <w:tab/>
        <w:t xml:space="preserve">власти: </w:t>
      </w:r>
      <w:r>
        <w:tab/>
        <w:t xml:space="preserve">система </w:t>
      </w:r>
      <w:r>
        <w:tab/>
        <w:t xml:space="preserve">и </w:t>
      </w:r>
    </w:p>
    <w:p w14:paraId="6EAAD971" w14:textId="77777777" w:rsidR="008D1369" w:rsidRDefault="00A34447">
      <w:pPr>
        <w:ind w:right="49"/>
      </w:pPr>
      <w:r>
        <w:t xml:space="preserve">разделение властей </w:t>
      </w:r>
    </w:p>
    <w:p w14:paraId="2B64C947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Общие принципы организации законодательных и исполнительных органов государственной власти субъектов Российской Федерации </w:t>
      </w:r>
    </w:p>
    <w:p w14:paraId="548A6629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Избирательное законодательство: общая характеристика и основные гарантии избирательных прав граждан </w:t>
      </w:r>
    </w:p>
    <w:p w14:paraId="5C7E03AA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Институты прямой демократии: референдум, свободные выборы </w:t>
      </w:r>
    </w:p>
    <w:p w14:paraId="695F899D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Избирательная система современной России </w:t>
      </w:r>
    </w:p>
    <w:p w14:paraId="112F4BB7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принципы избирательного права </w:t>
      </w:r>
    </w:p>
    <w:p w14:paraId="5E7872BC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Избирательные комиссии: виды, иерархия, порядок их формирования и основные функции </w:t>
      </w:r>
    </w:p>
    <w:p w14:paraId="4DD68C8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Президент Российской Федерации как глава государства </w:t>
      </w:r>
    </w:p>
    <w:p w14:paraId="3ADA2F5F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Ключевые полномочия Президента Российской Федерации в соответствии с Конституцией </w:t>
      </w:r>
    </w:p>
    <w:p w14:paraId="5F5833EA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Законодательство о выборах Президента Российской Федерации </w:t>
      </w:r>
    </w:p>
    <w:p w14:paraId="55CC8122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Институт </w:t>
      </w:r>
      <w:r>
        <w:tab/>
        <w:t xml:space="preserve">полномочных </w:t>
      </w:r>
      <w:r>
        <w:tab/>
        <w:t xml:space="preserve">представителей </w:t>
      </w:r>
      <w:r>
        <w:tab/>
        <w:t xml:space="preserve">Президента </w:t>
      </w:r>
      <w:r>
        <w:tab/>
        <w:t xml:space="preserve">в </w:t>
      </w:r>
    </w:p>
    <w:p w14:paraId="2182C920" w14:textId="77777777" w:rsidR="008D1369" w:rsidRDefault="00A34447">
      <w:pPr>
        <w:ind w:right="49"/>
      </w:pPr>
      <w:r>
        <w:t xml:space="preserve">федеральных округах </w:t>
      </w:r>
    </w:p>
    <w:p w14:paraId="316A86F3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Федеральное Собрание- парламент Российской Федерации. Двухпалатная структура </w:t>
      </w:r>
    </w:p>
    <w:p w14:paraId="5EC7E63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Совет </w:t>
      </w:r>
      <w:r>
        <w:tab/>
        <w:t xml:space="preserve">Федерации </w:t>
      </w:r>
      <w:r>
        <w:tab/>
        <w:t xml:space="preserve">и </w:t>
      </w:r>
      <w:r>
        <w:tab/>
        <w:t xml:space="preserve">его </w:t>
      </w:r>
      <w:r>
        <w:tab/>
        <w:t xml:space="preserve">конституционные </w:t>
      </w:r>
      <w:r>
        <w:tab/>
        <w:t xml:space="preserve">прерогативы, </w:t>
      </w:r>
    </w:p>
    <w:p w14:paraId="35D72F22" w14:textId="77777777" w:rsidR="008D1369" w:rsidRDefault="00A34447">
      <w:pPr>
        <w:ind w:right="49"/>
      </w:pPr>
      <w:r>
        <w:t xml:space="preserve">организация деятельности </w:t>
      </w:r>
    </w:p>
    <w:p w14:paraId="1B3807D1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Государственная Дума, ее законодательная деятельность и иные полномочия </w:t>
      </w:r>
    </w:p>
    <w:p w14:paraId="4F9095F2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Порядок формирования Совета Федерации и статус ее членов </w:t>
      </w:r>
    </w:p>
    <w:p w14:paraId="78D5478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Порядок выборов депутатов Государственной Думы и их статус </w:t>
      </w:r>
    </w:p>
    <w:p w14:paraId="292594A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Порядок принятия федеральных конституционных законов и их характеристика </w:t>
      </w:r>
    </w:p>
    <w:p w14:paraId="21C4B4B2" w14:textId="77777777" w:rsidR="008D1369" w:rsidRDefault="00A34447">
      <w:pPr>
        <w:numPr>
          <w:ilvl w:val="0"/>
          <w:numId w:val="8"/>
        </w:numPr>
        <w:ind w:right="49" w:firstLine="711"/>
      </w:pPr>
      <w:r>
        <w:lastRenderedPageBreak/>
        <w:t xml:space="preserve">Порядок принятия федеральных законов и их разновидности </w:t>
      </w:r>
    </w:p>
    <w:p w14:paraId="1254C4F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Правительство Российской Федерации как высший федеральный орган исполнительной власти </w:t>
      </w:r>
    </w:p>
    <w:p w14:paraId="5915095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Порядок формирования Правительства Российской Федерации, его ответственность перед Главой государства и Государственной Думой </w:t>
      </w:r>
    </w:p>
    <w:p w14:paraId="1713ADF1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Конституционный порядок отставки и досрочного прекращения полномочий Правительства Российской Федерации </w:t>
      </w:r>
    </w:p>
    <w:p w14:paraId="6904A288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Система и структура федеральных органов исполнительной власти </w:t>
      </w:r>
    </w:p>
    <w:p w14:paraId="71DC2D25" w14:textId="77777777" w:rsidR="008D1369" w:rsidRDefault="00A34447">
      <w:pPr>
        <w:numPr>
          <w:ilvl w:val="0"/>
          <w:numId w:val="8"/>
        </w:numPr>
        <w:spacing w:after="16" w:line="269" w:lineRule="auto"/>
        <w:ind w:right="49" w:firstLine="711"/>
      </w:pPr>
      <w:r>
        <w:t xml:space="preserve">Разграничение </w:t>
      </w:r>
      <w:r>
        <w:tab/>
        <w:t xml:space="preserve">предметов </w:t>
      </w:r>
      <w:r>
        <w:tab/>
        <w:t xml:space="preserve">ведения </w:t>
      </w:r>
      <w:r>
        <w:tab/>
        <w:t xml:space="preserve">и </w:t>
      </w:r>
      <w:r>
        <w:tab/>
        <w:t xml:space="preserve">полномочий </w:t>
      </w:r>
      <w:r>
        <w:tab/>
        <w:t xml:space="preserve">между федеральными органами исполнительной власти и органами государственной исполнительной власти субъектов Российской Федерации </w:t>
      </w:r>
    </w:p>
    <w:p w14:paraId="26BCDA4E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</w:t>
      </w:r>
      <w:r>
        <w:tab/>
        <w:t xml:space="preserve">основы </w:t>
      </w:r>
      <w:r>
        <w:tab/>
        <w:t xml:space="preserve">судебной </w:t>
      </w:r>
      <w:r>
        <w:tab/>
        <w:t xml:space="preserve">власти </w:t>
      </w:r>
      <w:r>
        <w:tab/>
        <w:t xml:space="preserve">в </w:t>
      </w:r>
      <w:r>
        <w:tab/>
        <w:t xml:space="preserve">Российской </w:t>
      </w:r>
    </w:p>
    <w:p w14:paraId="360FB189" w14:textId="77777777" w:rsidR="008D1369" w:rsidRDefault="00A34447">
      <w:pPr>
        <w:ind w:right="49"/>
      </w:pPr>
      <w:r>
        <w:t xml:space="preserve">Федерации </w:t>
      </w:r>
    </w:p>
    <w:p w14:paraId="131AAE63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Судебная система: основы построения, принципы, судоустройство </w:t>
      </w:r>
    </w:p>
    <w:p w14:paraId="01A0C8BC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Конституционный Суд Российской Федерации  </w:t>
      </w:r>
    </w:p>
    <w:p w14:paraId="104193B0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</w:t>
      </w:r>
      <w:r>
        <w:tab/>
        <w:t xml:space="preserve">и </w:t>
      </w:r>
      <w:r>
        <w:tab/>
        <w:t xml:space="preserve">уставные </w:t>
      </w:r>
      <w:r>
        <w:tab/>
        <w:t xml:space="preserve">суды </w:t>
      </w:r>
      <w:r>
        <w:tab/>
        <w:t xml:space="preserve">субъектов </w:t>
      </w:r>
      <w:r>
        <w:tab/>
        <w:t xml:space="preserve">Российской </w:t>
      </w:r>
    </w:p>
    <w:p w14:paraId="3ECB940A" w14:textId="77777777" w:rsidR="008D1369" w:rsidRDefault="00A34447">
      <w:pPr>
        <w:ind w:right="49"/>
      </w:pPr>
      <w:r>
        <w:t xml:space="preserve">Федерации </w:t>
      </w:r>
    </w:p>
    <w:p w14:paraId="22FB2574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Верховный Суд Российской Федерации и суды общей юрисдикции </w:t>
      </w:r>
    </w:p>
    <w:p w14:paraId="17D89ED2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основы и принципы организации местного самоуправления в Российской Федерации </w:t>
      </w:r>
    </w:p>
    <w:p w14:paraId="6C51A34C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Взаимодействие органов публичной власти с институтами гражданского общества: конституционно-правовые вопросы </w:t>
      </w:r>
    </w:p>
    <w:p w14:paraId="12F27F9E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Демократический(общественный) контроль как институт конституционного права </w:t>
      </w:r>
    </w:p>
    <w:p w14:paraId="7C167E2D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Конституционный судебный процесс: общая характеристика </w:t>
      </w:r>
    </w:p>
    <w:p w14:paraId="05F383E1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Конституционные коллизии: основные понятия </w:t>
      </w:r>
    </w:p>
    <w:p w14:paraId="6A170835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Соотношение конституционно-правовых норм России о правах человека и международных пактов, и конвенций в области прав человека </w:t>
      </w:r>
    </w:p>
    <w:p w14:paraId="10A2BF4F" w14:textId="77777777" w:rsidR="008D1369" w:rsidRDefault="00A34447">
      <w:pPr>
        <w:numPr>
          <w:ilvl w:val="0"/>
          <w:numId w:val="8"/>
        </w:numPr>
        <w:ind w:right="49" w:firstLine="711"/>
      </w:pPr>
      <w:r>
        <w:t xml:space="preserve">Европейский Суд по правам человека и влияние его решений на законодательство России в сфере защиты прав личности </w:t>
      </w:r>
    </w:p>
    <w:p w14:paraId="4E91FC4F" w14:textId="77777777" w:rsidR="008D1369" w:rsidRDefault="00A34447">
      <w:pPr>
        <w:spacing w:after="32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14:paraId="51894EE5" w14:textId="77777777" w:rsidR="008D1369" w:rsidRDefault="00A34447">
      <w:pPr>
        <w:spacing w:after="0" w:line="259" w:lineRule="auto"/>
        <w:ind w:left="706" w:right="0"/>
        <w:jc w:val="left"/>
      </w:pPr>
      <w:r>
        <w:rPr>
          <w:b/>
          <w:i/>
        </w:rPr>
        <w:lastRenderedPageBreak/>
        <w:t xml:space="preserve">Методика формирования оценки и критерии оценивания. </w:t>
      </w:r>
    </w:p>
    <w:p w14:paraId="1BA48C1F" w14:textId="77777777" w:rsidR="008D1369" w:rsidRDefault="00A34447">
      <w:pPr>
        <w:ind w:left="706" w:right="49" w:firstLine="706"/>
      </w:pPr>
      <w:r>
        <w:t xml:space="preserve">Промежуточная аттестация осуществляется по результатам сдачи экзамена по пройденной дисциплине. включает два теоретических вопроса и одно практическое задание. </w:t>
      </w:r>
    </w:p>
    <w:p w14:paraId="12A04E71" w14:textId="77777777" w:rsidR="008D1369" w:rsidRDefault="00A34447">
      <w:pPr>
        <w:ind w:left="1460" w:right="49"/>
      </w:pPr>
      <w:r>
        <w:t>Ответ на первый теоретический вопрос -</w:t>
      </w:r>
      <w:r>
        <w:rPr>
          <w:b/>
        </w:rPr>
        <w:t xml:space="preserve"> 40 баллов.</w:t>
      </w:r>
      <w:r>
        <w:t xml:space="preserve"> </w:t>
      </w:r>
    </w:p>
    <w:p w14:paraId="2AEDFBFA" w14:textId="77777777" w:rsidR="008D1369" w:rsidRDefault="00A34447">
      <w:pPr>
        <w:ind w:left="1460" w:right="170"/>
      </w:pPr>
      <w:r>
        <w:t xml:space="preserve">Ответ на второй теоретический вопрос - </w:t>
      </w:r>
      <w:r>
        <w:rPr>
          <w:b/>
        </w:rPr>
        <w:t>40 баллов.</w:t>
      </w:r>
      <w:r>
        <w:t xml:space="preserve"> Практическое задание - </w:t>
      </w:r>
      <w:r>
        <w:rPr>
          <w:b/>
        </w:rPr>
        <w:t>20 баллов.</w:t>
      </w:r>
      <w:r>
        <w:t xml:space="preserve"> </w:t>
      </w:r>
    </w:p>
    <w:p w14:paraId="06E85EC5" w14:textId="77777777" w:rsidR="008D1369" w:rsidRDefault="00A34447">
      <w:pPr>
        <w:spacing w:after="33" w:line="259" w:lineRule="auto"/>
        <w:ind w:left="1450" w:right="0" w:firstLine="0"/>
        <w:jc w:val="left"/>
      </w:pPr>
      <w:r>
        <w:rPr>
          <w:b/>
        </w:rPr>
        <w:t xml:space="preserve"> </w:t>
      </w:r>
    </w:p>
    <w:p w14:paraId="1B8860D8" w14:textId="77777777" w:rsidR="008D1369" w:rsidRDefault="00A34447">
      <w:pPr>
        <w:spacing w:after="0" w:line="259" w:lineRule="auto"/>
        <w:ind w:left="706" w:right="0"/>
        <w:jc w:val="left"/>
      </w:pPr>
      <w:r>
        <w:rPr>
          <w:b/>
          <w:i/>
        </w:rPr>
        <w:t xml:space="preserve">Критерии оценивания ответа на теоретический вопрос: </w:t>
      </w:r>
    </w:p>
    <w:p w14:paraId="59F7F790" w14:textId="77777777" w:rsidR="008D1369" w:rsidRDefault="00A34447">
      <w:pPr>
        <w:ind w:left="0" w:right="49" w:firstLine="711"/>
      </w:pPr>
      <w:r>
        <w:rPr>
          <w:b/>
        </w:rPr>
        <w:t>40-37 баллов</w:t>
      </w:r>
      <w: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18E138E4" w14:textId="77777777" w:rsidR="008D1369" w:rsidRDefault="00A34447">
      <w:pPr>
        <w:ind w:left="0" w:right="49" w:firstLine="711"/>
      </w:pPr>
      <w:r>
        <w:rPr>
          <w:b/>
        </w:rPr>
        <w:t>36-33 баллов</w:t>
      </w:r>
      <w:r>
        <w:t xml:space="preserve"> 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135033AF" w14:textId="77777777" w:rsidR="008D1369" w:rsidRDefault="00A34447">
      <w:pPr>
        <w:ind w:left="0" w:right="49" w:firstLine="711"/>
      </w:pPr>
      <w:r>
        <w:rPr>
          <w:b/>
        </w:rPr>
        <w:t>32-30 баллов</w:t>
      </w:r>
      <w: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06DB848A" w14:textId="77777777" w:rsidR="008D1369" w:rsidRDefault="00A34447">
      <w:pPr>
        <w:spacing w:after="16" w:line="269" w:lineRule="auto"/>
        <w:ind w:left="706" w:right="47"/>
        <w:jc w:val="left"/>
      </w:pPr>
      <w:r>
        <w:rPr>
          <w:b/>
        </w:rPr>
        <w:t>29-26 баллов</w:t>
      </w:r>
      <w: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2E784BF2" w14:textId="77777777" w:rsidR="008D1369" w:rsidRDefault="00A34447">
      <w:pPr>
        <w:ind w:left="0" w:right="49" w:firstLine="711"/>
      </w:pPr>
      <w:r>
        <w:rPr>
          <w:b/>
        </w:rPr>
        <w:t>25-20 баллов</w:t>
      </w:r>
      <w: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58064407" w14:textId="77777777" w:rsidR="008D1369" w:rsidRDefault="00A34447">
      <w:pPr>
        <w:ind w:left="0" w:right="49" w:firstLine="711"/>
      </w:pPr>
      <w:r>
        <w:rPr>
          <w:b/>
        </w:rPr>
        <w:t>0 баллов</w:t>
      </w:r>
      <w:r>
        <w:t xml:space="preserve"> - обучающийся отказывается отвечать по причине 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036C9477" w14:textId="77777777" w:rsidR="008D1369" w:rsidRDefault="00A34447">
      <w:pPr>
        <w:spacing w:after="0" w:line="259" w:lineRule="auto"/>
        <w:ind w:left="1450" w:right="0" w:firstLine="0"/>
        <w:jc w:val="left"/>
      </w:pPr>
      <w:r>
        <w:rPr>
          <w:b/>
        </w:rPr>
        <w:lastRenderedPageBreak/>
        <w:t xml:space="preserve"> </w:t>
      </w:r>
    </w:p>
    <w:p w14:paraId="77885D7D" w14:textId="77777777" w:rsidR="008D1369" w:rsidRDefault="00A34447">
      <w:pPr>
        <w:ind w:left="0" w:right="49" w:firstLine="711"/>
      </w:pPr>
      <w:r>
        <w:t xml:space="preserve">Максимальное количество баллов, которые может набрать студент в рамках изучения дисциплины равно 100 баллов. </w:t>
      </w:r>
    </w:p>
    <w:p w14:paraId="45777075" w14:textId="77777777" w:rsidR="008D1369" w:rsidRDefault="00A34447">
      <w:pPr>
        <w:ind w:left="0" w:right="49" w:firstLine="711"/>
      </w:pPr>
      <w:r>
        <w:t xml:space="preserve">Для сдачи экзамена обучающийся выбирает случайным образом экзаменационный билет, включающий два вопроса из перечня, на подготовку отводится время не более 40 мин.  </w:t>
      </w:r>
    </w:p>
    <w:p w14:paraId="12220FA6" w14:textId="77777777" w:rsidR="008D1369" w:rsidRDefault="00A34447">
      <w:pPr>
        <w:spacing w:after="89" w:line="259" w:lineRule="auto"/>
        <w:ind w:left="711" w:right="0" w:firstLine="0"/>
        <w:jc w:val="left"/>
      </w:pPr>
      <w:r>
        <w:rPr>
          <w:sz w:val="22"/>
        </w:rPr>
        <w:t xml:space="preserve"> </w:t>
      </w:r>
    </w:p>
    <w:p w14:paraId="3FBF104C" w14:textId="77777777" w:rsidR="008D1369" w:rsidRDefault="00A34447">
      <w:pPr>
        <w:spacing w:after="5"/>
        <w:ind w:left="721" w:right="791"/>
        <w:jc w:val="left"/>
      </w:pPr>
      <w:r>
        <w:rPr>
          <w:sz w:val="22"/>
        </w:rPr>
        <w:t xml:space="preserve"> </w:t>
      </w:r>
      <w:r>
        <w:rPr>
          <w:b/>
        </w:rPr>
        <w:t>Методика формирования оценки и критерии оценивания</w:t>
      </w:r>
      <w:r>
        <w:t>.</w:t>
      </w:r>
      <w:r>
        <w:rPr>
          <w:b/>
          <w:i/>
        </w:rPr>
        <w:t xml:space="preserve"> </w:t>
      </w:r>
    </w:p>
    <w:p w14:paraId="1FE107E8" w14:textId="77777777" w:rsidR="008D1369" w:rsidRDefault="00A34447">
      <w:pPr>
        <w:ind w:left="0" w:right="49" w:firstLine="711"/>
      </w:pPr>
      <w:r>
        <w:t xml:space="preserve">Оценки «отлично» (91 - 100 %) заслуживает обучающийся, обнаруживший всестороннее, систематическое и глубокое знание </w:t>
      </w:r>
      <w:proofErr w:type="spellStart"/>
      <w:r>
        <w:t>учебнопрограммного</w:t>
      </w:r>
      <w:proofErr w:type="spellEnd"/>
      <w:r>
        <w:t xml:space="preserve">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проявивший творческие способности в понимании, изложении и использовании </w:t>
      </w:r>
      <w:proofErr w:type="spellStart"/>
      <w:r>
        <w:t>учебнопрограммного</w:t>
      </w:r>
      <w:proofErr w:type="spellEnd"/>
      <w:r>
        <w:t xml:space="preserve"> материала.  </w:t>
      </w:r>
    </w:p>
    <w:p w14:paraId="16F91006" w14:textId="77777777" w:rsidR="008D1369" w:rsidRDefault="00A34447">
      <w:pPr>
        <w:ind w:left="0" w:right="49" w:firstLine="711"/>
      </w:pPr>
      <w:r>
        <w:t xml:space="preserve">Оценки «хорошо» (76 – 90 %) заслуживает </w:t>
      </w:r>
      <w:proofErr w:type="gramStart"/>
      <w:r>
        <w:t>обучающийся,  обнаруживший</w:t>
      </w:r>
      <w:proofErr w:type="gramEnd"/>
      <w:r>
        <w:t xml:space="preserve">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программе, показавший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  </w:t>
      </w:r>
    </w:p>
    <w:p w14:paraId="6BE86741" w14:textId="77777777" w:rsidR="008D1369" w:rsidRDefault="00A34447">
      <w:pPr>
        <w:ind w:left="0" w:right="49" w:firstLine="711"/>
      </w:pPr>
      <w:r>
        <w:t xml:space="preserve">Оценки «удовлетворительно» (61 – 75 %)  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программой, однако допустивший погрешности в ответе и при выполнении практических заданий. </w:t>
      </w:r>
    </w:p>
    <w:p w14:paraId="4DCE27D7" w14:textId="77777777" w:rsidR="008D1369" w:rsidRDefault="00A34447">
      <w:pPr>
        <w:ind w:left="0" w:right="49" w:firstLine="711"/>
      </w:pPr>
      <w:r>
        <w:t xml:space="preserve">Оценка «неудовлетворительно» (60 </w:t>
      </w:r>
      <w:proofErr w:type="gramStart"/>
      <w:r>
        <w:t>%  и</w:t>
      </w:r>
      <w:proofErr w:type="gramEnd"/>
      <w:r>
        <w:t xml:space="preserve"> менее)  выставляется обучающемуся, обнаружившему пробелы в знаниях основного </w:t>
      </w:r>
      <w:proofErr w:type="spellStart"/>
      <w:r>
        <w:t>учебнопрограммного</w:t>
      </w:r>
      <w:proofErr w:type="spellEnd"/>
      <w:r>
        <w:t xml:space="preserve"> материала, допустившему принципиальные ошибки в выполнении предусмотренных программой заданий.</w:t>
      </w:r>
      <w:r>
        <w:rPr>
          <w:i/>
        </w:rPr>
        <w:t xml:space="preserve"> </w:t>
      </w:r>
    </w:p>
    <w:p w14:paraId="78DB4D6D" w14:textId="77777777" w:rsidR="008D1369" w:rsidRDefault="00A34447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10364523" w14:textId="77777777" w:rsidR="008D1369" w:rsidRDefault="00A34447">
      <w:pPr>
        <w:ind w:left="0" w:right="49" w:firstLine="850"/>
      </w:pPr>
      <w:r>
        <w:t xml:space="preserve">Для </w:t>
      </w:r>
      <w:r>
        <w:tab/>
        <w:t xml:space="preserve">определения </w:t>
      </w:r>
      <w:r>
        <w:tab/>
        <w:t xml:space="preserve">фактических </w:t>
      </w:r>
      <w:r>
        <w:tab/>
        <w:t xml:space="preserve">оценок </w:t>
      </w:r>
      <w:r>
        <w:tab/>
        <w:t xml:space="preserve">каждого </w:t>
      </w:r>
      <w:r>
        <w:tab/>
        <w:t xml:space="preserve">показателя выставляются следующие баллы </w:t>
      </w:r>
    </w:p>
    <w:tbl>
      <w:tblPr>
        <w:tblStyle w:val="TableGrid"/>
        <w:tblW w:w="9220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863"/>
        <w:gridCol w:w="2838"/>
      </w:tblGrid>
      <w:tr w:rsidR="008D1369" w14:paraId="5E0B38DD" w14:textId="77777777">
        <w:trPr>
          <w:trHeight w:val="28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10F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8AD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Посещение занятий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73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10 баллов </w:t>
            </w:r>
          </w:p>
        </w:tc>
      </w:tr>
      <w:tr w:rsidR="008D1369" w14:paraId="7A499904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6C98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FC2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 знаний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49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 70 баллов </w:t>
            </w:r>
          </w:p>
        </w:tc>
      </w:tr>
      <w:tr w:rsidR="008D1369" w14:paraId="72F01E7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01CD2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38E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3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4C0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70 баллов </w:t>
            </w:r>
          </w:p>
        </w:tc>
      </w:tr>
      <w:tr w:rsidR="008D1369" w14:paraId="611A61B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D5E01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B5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348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60 до 70 баллов </w:t>
            </w:r>
          </w:p>
        </w:tc>
      </w:tr>
      <w:tr w:rsidR="008D1369" w14:paraId="4FE4628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332D9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7D5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3AF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50 до 60 баллов </w:t>
            </w:r>
          </w:p>
        </w:tc>
      </w:tr>
      <w:tr w:rsidR="008D1369" w14:paraId="783DA116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3D837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84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59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 баллов </w:t>
            </w:r>
          </w:p>
        </w:tc>
      </w:tr>
      <w:tr w:rsidR="008D1369" w14:paraId="418BB6E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9BB08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D6D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2 вопроса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19D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50 баллов </w:t>
            </w:r>
          </w:p>
        </w:tc>
      </w:tr>
      <w:tr w:rsidR="008D1369" w14:paraId="2061355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4B813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9E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CE1F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40 до 50 баллов </w:t>
            </w:r>
          </w:p>
        </w:tc>
      </w:tr>
      <w:tr w:rsidR="008D1369" w14:paraId="5EE38A7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7CEF3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EA5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5F2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20 до 40 баллов </w:t>
            </w:r>
          </w:p>
        </w:tc>
      </w:tr>
      <w:tr w:rsidR="008D1369" w14:paraId="4D3C9F7F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405BE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64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C724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 баллов </w:t>
            </w:r>
          </w:p>
        </w:tc>
      </w:tr>
      <w:tr w:rsidR="008D1369" w14:paraId="3D5D0F07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FA8E0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55C5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 на 1 вопрос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297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8D1369" w14:paraId="30C0FBE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653FD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DF9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CB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10 до 20 баллов </w:t>
            </w:r>
          </w:p>
        </w:tc>
      </w:tr>
      <w:tr w:rsidR="008D1369" w14:paraId="75F7DDB8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D2323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DB78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Неполный правильный ответ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57D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10 баллов </w:t>
            </w:r>
          </w:p>
        </w:tc>
      </w:tr>
      <w:tr w:rsidR="008D1369" w14:paraId="26A7F56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DD65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7C6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Ответ, содержащий неточности, ошибки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803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 баллов </w:t>
            </w:r>
          </w:p>
        </w:tc>
      </w:tr>
      <w:tr w:rsidR="008D1369" w14:paraId="762DD728" w14:textId="77777777">
        <w:trPr>
          <w:trHeight w:val="31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3D58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07CD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заданий по дисциплине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0B1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</w:t>
            </w:r>
          </w:p>
        </w:tc>
      </w:tr>
      <w:tr w:rsidR="008D1369" w14:paraId="3E002995" w14:textId="77777777">
        <w:trPr>
          <w:trHeight w:val="28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1D4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2D0A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Устные ответы на практических занятиях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E15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8D1369" w14:paraId="69ADDDB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82002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AF44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Решение практических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829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8D1369" w14:paraId="095BCC60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FF55F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E5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письменных заданий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D5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5 баллов </w:t>
            </w:r>
          </w:p>
        </w:tc>
      </w:tr>
      <w:tr w:rsidR="008D1369" w14:paraId="1091AFA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338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D27E" w14:textId="77777777" w:rsidR="008D1369" w:rsidRDefault="00A34447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дополнительных заданий </w:t>
            </w:r>
          </w:p>
          <w:p w14:paraId="135AF9A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(реферат, доклад, публикация статьи)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E6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20 баллов (дополнительно) </w:t>
            </w:r>
          </w:p>
        </w:tc>
      </w:tr>
    </w:tbl>
    <w:p w14:paraId="400BDF39" w14:textId="77777777" w:rsidR="008D1369" w:rsidRDefault="00A34447">
      <w:pPr>
        <w:spacing w:after="56" w:line="259" w:lineRule="auto"/>
        <w:ind w:right="0" w:firstLine="0"/>
        <w:jc w:val="center"/>
      </w:pPr>
      <w:r>
        <w:rPr>
          <w:b/>
          <w:sz w:val="24"/>
        </w:rPr>
        <w:t xml:space="preserve"> </w:t>
      </w:r>
    </w:p>
    <w:p w14:paraId="227F73D6" w14:textId="77777777" w:rsidR="008D1369" w:rsidRDefault="00A34447">
      <w:pPr>
        <w:pStyle w:val="1"/>
        <w:ind w:left="663" w:right="716"/>
      </w:pPr>
      <w:bookmarkStart w:id="4" w:name="_Toc28507"/>
      <w:r>
        <w:t xml:space="preserve">5. Рекомендуемая литература </w:t>
      </w:r>
      <w:bookmarkEnd w:id="4"/>
    </w:p>
    <w:tbl>
      <w:tblPr>
        <w:tblStyle w:val="TableGrid"/>
        <w:tblW w:w="9566" w:type="dxa"/>
        <w:tblInd w:w="-34" w:type="dxa"/>
        <w:tblCellMar>
          <w:top w:w="21" w:type="dxa"/>
          <w:left w:w="34" w:type="dxa"/>
        </w:tblCellMar>
        <w:tblLook w:val="04A0" w:firstRow="1" w:lastRow="0" w:firstColumn="1" w:lastColumn="0" w:noHBand="0" w:noVBand="1"/>
      </w:tblPr>
      <w:tblGrid>
        <w:gridCol w:w="558"/>
        <w:gridCol w:w="1954"/>
        <w:gridCol w:w="4125"/>
        <w:gridCol w:w="1652"/>
        <w:gridCol w:w="1277"/>
      </w:tblGrid>
      <w:tr w:rsidR="008D1369" w14:paraId="10D70297" w14:textId="77777777">
        <w:trPr>
          <w:trHeight w:val="279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8BA253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DF0BDE" w14:textId="77777777" w:rsidR="008D1369" w:rsidRDefault="00A34447">
            <w:pPr>
              <w:spacing w:after="0" w:line="259" w:lineRule="auto"/>
              <w:ind w:left="533" w:right="0" w:firstLine="0"/>
              <w:jc w:val="left"/>
            </w:pPr>
            <w:r>
              <w:rPr>
                <w:b/>
                <w:sz w:val="24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436CFE40" w14:textId="77777777">
        <w:trPr>
          <w:trHeight w:val="274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8B2483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047E46" w14:textId="77777777" w:rsidR="008D1369" w:rsidRDefault="00A34447">
            <w:pPr>
              <w:spacing w:after="0" w:line="259" w:lineRule="auto"/>
              <w:ind w:left="749" w:right="0" w:firstLine="0"/>
              <w:jc w:val="left"/>
            </w:pPr>
            <w:r>
              <w:rPr>
                <w:b/>
                <w:sz w:val="24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0E9013EA" w14:textId="77777777">
        <w:trPr>
          <w:trHeight w:val="2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A74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3A51" w14:textId="77777777" w:rsidR="008D1369" w:rsidRDefault="00A34447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Авторы,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0200" w14:textId="77777777" w:rsidR="008D1369" w:rsidRDefault="00A3444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Заглавие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AC45" w14:textId="77777777" w:rsidR="008D1369" w:rsidRDefault="00A34447">
            <w:pPr>
              <w:spacing w:after="0" w:line="259" w:lineRule="auto"/>
              <w:ind w:left="67" w:right="0" w:firstLine="0"/>
            </w:pPr>
            <w:r>
              <w:rPr>
                <w:sz w:val="24"/>
              </w:rPr>
              <w:t xml:space="preserve">Издательство,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86B1" w14:textId="77777777" w:rsidR="008D1369" w:rsidRDefault="00A3444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Количество</w:t>
            </w:r>
          </w:p>
        </w:tc>
      </w:tr>
      <w:tr w:rsidR="008D1369" w14:paraId="56831CDC" w14:textId="77777777">
        <w:trPr>
          <w:trHeight w:val="10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A2CB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Л1.1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14B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Иналкаева</w:t>
            </w:r>
            <w:proofErr w:type="spellEnd"/>
            <w:r>
              <w:rPr>
                <w:sz w:val="19"/>
              </w:rPr>
              <w:t xml:space="preserve"> К. С., Эльмурзаев И. Я.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C1EA" w14:textId="77777777" w:rsidR="008D1369" w:rsidRDefault="00A34447">
            <w:pPr>
              <w:spacing w:after="17" w:line="259" w:lineRule="auto"/>
              <w:ind w:left="0" w:right="0" w:firstLine="0"/>
            </w:pPr>
            <w:r>
              <w:rPr>
                <w:sz w:val="19"/>
              </w:rPr>
              <w:t xml:space="preserve">Конституционное право Российской Федерации: </w:t>
            </w:r>
          </w:p>
          <w:p w14:paraId="2E811D8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Учебное пособие </w:t>
            </w:r>
          </w:p>
          <w:p w14:paraId="2A559C2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15375A8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http://www.iprbookshop.ru/75036.html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7570" w14:textId="77777777" w:rsidR="008D1369" w:rsidRDefault="00A34447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19"/>
              </w:rPr>
              <w:t xml:space="preserve">Саратов: Вузовское образование, 2018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2780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5800B77E" w14:textId="77777777">
        <w:trPr>
          <w:trHeight w:val="142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0912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Л1.2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FFFB" w14:textId="77777777" w:rsidR="008D1369" w:rsidRDefault="00A34447">
            <w:pPr>
              <w:spacing w:after="5" w:line="233" w:lineRule="auto"/>
              <w:ind w:left="0" w:right="0" w:firstLine="0"/>
              <w:jc w:val="left"/>
            </w:pPr>
            <w:r>
              <w:rPr>
                <w:sz w:val="19"/>
              </w:rPr>
              <w:t xml:space="preserve">Богданова Н. А., </w:t>
            </w:r>
            <w:proofErr w:type="spellStart"/>
            <w:r>
              <w:rPr>
                <w:sz w:val="19"/>
              </w:rPr>
              <w:t>Кененова</w:t>
            </w:r>
            <w:proofErr w:type="spellEnd"/>
            <w:r>
              <w:rPr>
                <w:sz w:val="19"/>
              </w:rPr>
              <w:t xml:space="preserve"> И. П., </w:t>
            </w:r>
          </w:p>
          <w:p w14:paraId="0E20378C" w14:textId="77777777" w:rsidR="008D1369" w:rsidRDefault="00A34447">
            <w:pPr>
              <w:spacing w:after="41" w:line="233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Троицкая А. А., Шустров Д. Г., </w:t>
            </w:r>
          </w:p>
          <w:p w14:paraId="04FFB6E7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Богданова Н. А.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6281" w14:textId="77777777" w:rsidR="008D1369" w:rsidRDefault="00A34447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Конституционное право. Общая часть: Учебно- методическое пособие к лекциям и семинарам (программа дисциплины, тезисы лекций, практикум) </w:t>
            </w:r>
          </w:p>
          <w:p w14:paraId="7F87DD9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A4D6EFC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http://www.iprbookshop.ru/78883.html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6DC6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Москва: </w:t>
            </w:r>
            <w:proofErr w:type="spellStart"/>
            <w:r>
              <w:rPr>
                <w:sz w:val="19"/>
              </w:rPr>
              <w:t>ЗерцалоМ</w:t>
            </w:r>
            <w:proofErr w:type="spellEnd"/>
            <w:r>
              <w:rPr>
                <w:sz w:val="19"/>
              </w:rPr>
              <w:t xml:space="preserve">, 2018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B0F8F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7FC09C52" w14:textId="77777777">
        <w:trPr>
          <w:trHeight w:val="91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2EBF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Л1.3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2449" w14:textId="77777777" w:rsidR="008D1369" w:rsidRDefault="00A34447">
            <w:pPr>
              <w:spacing w:after="0" w:line="259" w:lineRule="auto"/>
              <w:ind w:left="0" w:right="15" w:firstLine="0"/>
              <w:jc w:val="left"/>
            </w:pPr>
            <w:proofErr w:type="spellStart"/>
            <w:r>
              <w:rPr>
                <w:sz w:val="19"/>
              </w:rPr>
              <w:t>Братановский</w:t>
            </w:r>
            <w:proofErr w:type="spellEnd"/>
            <w:r>
              <w:rPr>
                <w:sz w:val="19"/>
              </w:rPr>
              <w:t xml:space="preserve"> С. </w:t>
            </w:r>
            <w:proofErr w:type="gramStart"/>
            <w:r>
              <w:rPr>
                <w:sz w:val="19"/>
              </w:rPr>
              <w:t>Н. ,</w:t>
            </w:r>
            <w:proofErr w:type="gramEnd"/>
            <w:r>
              <w:rPr>
                <w:sz w:val="19"/>
              </w:rPr>
              <w:t xml:space="preserve"> О. Г. Остапец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E89F" w14:textId="77777777" w:rsidR="008D1369" w:rsidRDefault="00A34447">
            <w:pPr>
              <w:spacing w:after="13" w:line="259" w:lineRule="auto"/>
              <w:ind w:left="0" w:right="0" w:firstLine="0"/>
            </w:pPr>
            <w:r>
              <w:rPr>
                <w:sz w:val="19"/>
              </w:rPr>
              <w:t xml:space="preserve">Конституционное право Российской </w:t>
            </w:r>
            <w:proofErr w:type="gramStart"/>
            <w:r>
              <w:rPr>
                <w:sz w:val="19"/>
              </w:rPr>
              <w:t>Федерации :</w:t>
            </w:r>
            <w:proofErr w:type="gramEnd"/>
            <w:r>
              <w:rPr>
                <w:sz w:val="19"/>
              </w:rPr>
              <w:t xml:space="preserve"> </w:t>
            </w:r>
          </w:p>
          <w:p w14:paraId="4EAF0F60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учебник: Учебник </w:t>
            </w:r>
          </w:p>
          <w:p w14:paraId="2CEDBA35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70D3F0C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https://biblioclub.ru/index.php?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8741" w14:textId="77777777" w:rsidR="008D1369" w:rsidRDefault="00A34447">
            <w:pPr>
              <w:spacing w:line="256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под общ. ред. С. Н. </w:t>
            </w:r>
            <w:proofErr w:type="spellStart"/>
            <w:r>
              <w:rPr>
                <w:sz w:val="19"/>
              </w:rPr>
              <w:t>Братановского</w:t>
            </w:r>
            <w:proofErr w:type="spellEnd"/>
            <w:r>
              <w:rPr>
                <w:sz w:val="19"/>
              </w:rPr>
              <w:t xml:space="preserve">. – </w:t>
            </w:r>
            <w:proofErr w:type="gramStart"/>
            <w:r>
              <w:rPr>
                <w:sz w:val="19"/>
              </w:rPr>
              <w:t>Москва ;</w:t>
            </w:r>
            <w:proofErr w:type="gramEnd"/>
            <w:r>
              <w:rPr>
                <w:sz w:val="19"/>
              </w:rPr>
              <w:t xml:space="preserve"> Берлин : </w:t>
            </w:r>
          </w:p>
          <w:p w14:paraId="1DA97E90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Директ-Медиа,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2BC3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4E383A15" w14:textId="77777777">
        <w:trPr>
          <w:trHeight w:val="317"/>
        </w:trPr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39F6BE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BBA1BB" w14:textId="77777777" w:rsidR="008D1369" w:rsidRDefault="00A34447">
            <w:pPr>
              <w:tabs>
                <w:tab w:val="center" w:pos="4245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page</w:t>
            </w:r>
            <w:proofErr w:type="spellEnd"/>
            <w:r>
              <w:rPr>
                <w:sz w:val="19"/>
              </w:rPr>
              <w:t>=</w:t>
            </w:r>
            <w:proofErr w:type="spellStart"/>
            <w:r>
              <w:rPr>
                <w:sz w:val="19"/>
              </w:rPr>
              <w:t>book&amp;id</w:t>
            </w:r>
            <w:proofErr w:type="spellEnd"/>
            <w:r>
              <w:rPr>
                <w:sz w:val="19"/>
              </w:rPr>
              <w:t>=567503</w:t>
            </w:r>
            <w:r>
              <w:rPr>
                <w:b/>
                <w:sz w:val="24"/>
              </w:rPr>
              <w:t xml:space="preserve">5.1.2. Дополнительная </w:t>
            </w:r>
            <w:proofErr w:type="gramStart"/>
            <w:r>
              <w:rPr>
                <w:b/>
                <w:sz w:val="24"/>
              </w:rPr>
              <w:t>литератур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ab/>
            </w: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19"/>
              </w:rPr>
              <w:t xml:space="preserve">2019 </w:t>
            </w:r>
          </w:p>
        </w:tc>
      </w:tr>
      <w:tr w:rsidR="008D1369" w14:paraId="5E4E8C5A" w14:textId="77777777">
        <w:trPr>
          <w:trHeight w:val="91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057A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Л2.1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0EF6" w14:textId="77777777" w:rsidR="008D1369" w:rsidRDefault="00A34447">
            <w:pPr>
              <w:spacing w:after="0" w:line="259" w:lineRule="auto"/>
              <w:ind w:left="0" w:right="16" w:firstLine="0"/>
              <w:jc w:val="left"/>
            </w:pPr>
            <w:proofErr w:type="spellStart"/>
            <w:r>
              <w:rPr>
                <w:sz w:val="19"/>
              </w:rPr>
              <w:t>Братановский</w:t>
            </w:r>
            <w:proofErr w:type="spellEnd"/>
            <w:r>
              <w:rPr>
                <w:sz w:val="19"/>
              </w:rPr>
              <w:t xml:space="preserve"> С. </w:t>
            </w:r>
            <w:proofErr w:type="gramStart"/>
            <w:r>
              <w:rPr>
                <w:sz w:val="19"/>
              </w:rPr>
              <w:t>Н. ,</w:t>
            </w:r>
            <w:proofErr w:type="gramEnd"/>
            <w:r>
              <w:rPr>
                <w:sz w:val="19"/>
              </w:rPr>
              <w:t xml:space="preserve"> О. Г. Остапец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AD97" w14:textId="77777777" w:rsidR="008D1369" w:rsidRDefault="00A34447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Конституционное право России: учебник: </w:t>
            </w:r>
          </w:p>
          <w:p w14:paraId="3886328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Учебник </w:t>
            </w:r>
          </w:p>
          <w:p w14:paraId="0F4C4A22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CC4AC40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https://biblioclub.ru/index.php?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1268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под ред. С. Н. </w:t>
            </w:r>
            <w:proofErr w:type="spellStart"/>
            <w:r>
              <w:rPr>
                <w:sz w:val="19"/>
              </w:rPr>
              <w:t>Братановского</w:t>
            </w:r>
            <w:proofErr w:type="spellEnd"/>
            <w:r>
              <w:rPr>
                <w:sz w:val="19"/>
              </w:rPr>
              <w:t xml:space="preserve">. – 2е изд., </w:t>
            </w:r>
            <w:proofErr w:type="spellStart"/>
            <w:r>
              <w:rPr>
                <w:sz w:val="19"/>
              </w:rPr>
              <w:t>испр</w:t>
            </w:r>
            <w:proofErr w:type="spellEnd"/>
            <w:r>
              <w:rPr>
                <w:sz w:val="19"/>
              </w:rPr>
              <w:t xml:space="preserve">. и доп. – </w:t>
            </w:r>
            <w:proofErr w:type="gramStart"/>
            <w:r>
              <w:rPr>
                <w:sz w:val="19"/>
              </w:rPr>
              <w:t>Москва :</w:t>
            </w:r>
            <w:proofErr w:type="gramEnd"/>
            <w:r>
              <w:rPr>
                <w:sz w:val="19"/>
              </w:rPr>
              <w:t xml:space="preserve"> Директ-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DCB3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D1369" w14:paraId="216AF393" w14:textId="77777777">
        <w:trPr>
          <w:trHeight w:val="92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43EC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Л2.2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6570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Лапшин И. </w:t>
            </w:r>
            <w:proofErr w:type="gramStart"/>
            <w:r>
              <w:rPr>
                <w:sz w:val="19"/>
              </w:rPr>
              <w:t>С. ,</w:t>
            </w:r>
            <w:proofErr w:type="gramEnd"/>
            <w:r>
              <w:rPr>
                <w:sz w:val="19"/>
              </w:rPr>
              <w:t xml:space="preserve"> Т. А. </w:t>
            </w:r>
          </w:p>
          <w:p w14:paraId="55555613" w14:textId="77777777" w:rsidR="008D1369" w:rsidRDefault="00A3444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Коломейцева, Л. Ю. </w:t>
            </w:r>
          </w:p>
          <w:p w14:paraId="45D3EF5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Свистунова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DD26" w14:textId="77777777" w:rsidR="008D1369" w:rsidRDefault="00A34447">
            <w:pPr>
              <w:tabs>
                <w:tab w:val="center" w:pos="3587"/>
              </w:tabs>
              <w:spacing w:after="25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pageКонституционное</w:t>
            </w:r>
            <w:proofErr w:type="spell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право :</w:t>
            </w:r>
            <w:proofErr w:type="gramEnd"/>
            <w:r>
              <w:rPr>
                <w:sz w:val="19"/>
              </w:rPr>
              <w:t xml:space="preserve"> учебник: Учебник=</w:t>
            </w:r>
            <w:proofErr w:type="spellStart"/>
            <w:r>
              <w:rPr>
                <w:sz w:val="19"/>
              </w:rPr>
              <w:t>book&amp;id</w:t>
            </w:r>
            <w:proofErr w:type="spellEnd"/>
            <w:r>
              <w:rPr>
                <w:sz w:val="19"/>
              </w:rPr>
              <w:t xml:space="preserve">=693345 </w:t>
            </w:r>
            <w:r>
              <w:rPr>
                <w:sz w:val="19"/>
              </w:rPr>
              <w:tab/>
              <w:t xml:space="preserve"> </w:t>
            </w:r>
          </w:p>
          <w:p w14:paraId="4680FC21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5D556B9B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https://biblioclub.ru/index.php? </w:t>
            </w:r>
          </w:p>
          <w:p w14:paraId="310E0F8C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page</w:t>
            </w:r>
            <w:proofErr w:type="spellEnd"/>
            <w:r>
              <w:rPr>
                <w:sz w:val="19"/>
              </w:rPr>
              <w:t>=</w:t>
            </w:r>
            <w:proofErr w:type="spellStart"/>
            <w:r>
              <w:rPr>
                <w:sz w:val="19"/>
              </w:rPr>
              <w:t>book&amp;id</w:t>
            </w:r>
            <w:proofErr w:type="spellEnd"/>
            <w:r>
              <w:rPr>
                <w:sz w:val="19"/>
              </w:rPr>
              <w:t xml:space="preserve">=602846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3977" w14:textId="77777777" w:rsidR="008D1369" w:rsidRDefault="00A34447">
            <w:pPr>
              <w:spacing w:after="0" w:line="268" w:lineRule="auto"/>
              <w:ind w:left="0" w:right="17" w:firstLine="0"/>
              <w:jc w:val="left"/>
            </w:pPr>
            <w:r>
              <w:rPr>
                <w:sz w:val="19"/>
              </w:rPr>
              <w:t xml:space="preserve">под ред. И. С.  Лапшина. – </w:t>
            </w:r>
            <w:proofErr w:type="gramStart"/>
            <w:r>
              <w:rPr>
                <w:sz w:val="19"/>
              </w:rPr>
              <w:t>Москва :</w:t>
            </w:r>
            <w:proofErr w:type="gramEnd"/>
            <w:r>
              <w:rPr>
                <w:sz w:val="19"/>
              </w:rPr>
              <w:t xml:space="preserve"> </w:t>
            </w:r>
          </w:p>
          <w:p w14:paraId="0FE44846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Университет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56831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1F0F04BA" w14:textId="77777777" w:rsidR="008D1369" w:rsidRDefault="00A34447">
      <w:pPr>
        <w:spacing w:after="0" w:line="259" w:lineRule="auto"/>
        <w:ind w:left="7890" w:righ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9566" w:type="dxa"/>
        <w:tblInd w:w="-34" w:type="dxa"/>
        <w:tblCellMar>
          <w:top w:w="57" w:type="dxa"/>
          <w:left w:w="34" w:type="dxa"/>
        </w:tblCellMar>
        <w:tblLook w:val="04A0" w:firstRow="1" w:lastRow="0" w:firstColumn="1" w:lastColumn="0" w:noHBand="0" w:noVBand="1"/>
      </w:tblPr>
      <w:tblGrid>
        <w:gridCol w:w="558"/>
        <w:gridCol w:w="1954"/>
        <w:gridCol w:w="4125"/>
        <w:gridCol w:w="1652"/>
        <w:gridCol w:w="1277"/>
      </w:tblGrid>
      <w:tr w:rsidR="008D1369" w14:paraId="40B6F4B3" w14:textId="77777777">
        <w:trPr>
          <w:trHeight w:val="288"/>
        </w:trPr>
        <w:tc>
          <w:tcPr>
            <w:tcW w:w="8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352180" w14:textId="77777777" w:rsidR="008D1369" w:rsidRDefault="00A34447">
            <w:pPr>
              <w:spacing w:after="0" w:line="259" w:lineRule="auto"/>
              <w:ind w:left="1239" w:right="0" w:firstLine="0"/>
              <w:jc w:val="center"/>
            </w:pPr>
            <w:r>
              <w:rPr>
                <w:b/>
                <w:sz w:val="24"/>
              </w:rPr>
              <w:t>5.1.3. Методические разработки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52DB60" w14:textId="77777777" w:rsidR="008D1369" w:rsidRDefault="008D13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1369" w14:paraId="3B67B76B" w14:textId="77777777">
        <w:trPr>
          <w:trHeight w:val="92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5690" w14:textId="77777777" w:rsidR="008D1369" w:rsidRDefault="00A34447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lastRenderedPageBreak/>
              <w:t>Л3.1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9C7E" w14:textId="77777777" w:rsidR="008D1369" w:rsidRDefault="00A34447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rPr>
                <w:sz w:val="24"/>
              </w:rPr>
              <w:t>Сапожникова,А.Г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60DE" w14:textId="77777777" w:rsidR="008D1369" w:rsidRDefault="00A34447">
            <w:pPr>
              <w:spacing w:after="0" w:line="259" w:lineRule="auto"/>
              <w:ind w:left="0" w:right="405" w:firstLine="0"/>
            </w:pPr>
            <w:r>
              <w:rPr>
                <w:sz w:val="24"/>
              </w:rPr>
              <w:t xml:space="preserve">Руководство для преподавателей по организации и планированию различных видов занятий и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0F59" w14:textId="77777777" w:rsidR="008D1369" w:rsidRDefault="00A3444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Ростов-</w:t>
            </w:r>
            <w:proofErr w:type="gramStart"/>
            <w:r>
              <w:rPr>
                <w:sz w:val="24"/>
              </w:rPr>
              <w:t>наДону,ДГТУ</w:t>
            </w:r>
            <w:proofErr w:type="spellEnd"/>
            <w:proofErr w:type="gramEnd"/>
            <w:r>
              <w:rPr>
                <w:sz w:val="24"/>
              </w:rPr>
              <w:t>, 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95FC" w14:textId="77777777" w:rsidR="008D1369" w:rsidRDefault="00A3444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ЭБС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14F459AB" w14:textId="77777777" w:rsidR="008D1369" w:rsidRDefault="00A34447">
      <w:pPr>
        <w:tabs>
          <w:tab w:val="center" w:pos="4516"/>
        </w:tabs>
        <w:spacing w:after="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"/>
          <w:vertAlign w:val="superscript"/>
        </w:rPr>
        <w:t xml:space="preserve"> </w:t>
      </w:r>
      <w:r>
        <w:rPr>
          <w:rFonts w:ascii="Calibri" w:eastAsia="Calibri" w:hAnsi="Calibri" w:cs="Calibri"/>
          <w:sz w:val="2"/>
          <w:vertAlign w:val="superscript"/>
        </w:rPr>
        <w:tab/>
      </w:r>
      <w:r>
        <w:rPr>
          <w:sz w:val="24"/>
        </w:rPr>
        <w:t xml:space="preserve">самостоятельной работы обучающихся </w:t>
      </w:r>
      <w:r>
        <w:rPr>
          <w:b/>
          <w:sz w:val="24"/>
        </w:rPr>
        <w:t xml:space="preserve"> </w:t>
      </w:r>
    </w:p>
    <w:sectPr w:rsidR="008D1369">
      <w:footerReference w:type="even" r:id="rId9"/>
      <w:footerReference w:type="default" r:id="rId10"/>
      <w:footerReference w:type="first" r:id="rId11"/>
      <w:pgSz w:w="11904" w:h="16838"/>
      <w:pgMar w:top="1133" w:right="796" w:bottom="114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2EC" w14:textId="77777777" w:rsidR="003C37BD" w:rsidRDefault="003C37BD">
      <w:pPr>
        <w:spacing w:after="0" w:line="240" w:lineRule="auto"/>
      </w:pPr>
      <w:r>
        <w:separator/>
      </w:r>
    </w:p>
  </w:endnote>
  <w:endnote w:type="continuationSeparator" w:id="0">
    <w:p w14:paraId="7922B647" w14:textId="77777777" w:rsidR="003C37BD" w:rsidRDefault="003C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3990" w14:textId="77777777" w:rsidR="008D1369" w:rsidRDefault="00A34447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9F16" w14:textId="77777777" w:rsidR="008D1369" w:rsidRDefault="00A34447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1166" w:rsidRPr="00521166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3F49" w14:textId="77777777" w:rsidR="008D1369" w:rsidRDefault="008D136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246B" w14:textId="77777777" w:rsidR="003C37BD" w:rsidRDefault="003C37BD">
      <w:pPr>
        <w:spacing w:after="0" w:line="240" w:lineRule="auto"/>
      </w:pPr>
      <w:r>
        <w:separator/>
      </w:r>
    </w:p>
  </w:footnote>
  <w:footnote w:type="continuationSeparator" w:id="0">
    <w:p w14:paraId="1C594F57" w14:textId="77777777" w:rsidR="003C37BD" w:rsidRDefault="003C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424"/>
    <w:multiLevelType w:val="hybridMultilevel"/>
    <w:tmpl w:val="F1ECA422"/>
    <w:lvl w:ilvl="0" w:tplc="3CB07F3E">
      <w:start w:val="2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61364">
      <w:start w:val="1"/>
      <w:numFmt w:val="lowerLetter"/>
      <w:lvlText w:val="%2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2BF38">
      <w:start w:val="1"/>
      <w:numFmt w:val="lowerRoman"/>
      <w:lvlText w:val="%3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C7BAA">
      <w:start w:val="1"/>
      <w:numFmt w:val="decimal"/>
      <w:lvlText w:val="%4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443F0">
      <w:start w:val="1"/>
      <w:numFmt w:val="lowerLetter"/>
      <w:lvlText w:val="%5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48D28">
      <w:start w:val="1"/>
      <w:numFmt w:val="lowerRoman"/>
      <w:lvlText w:val="%6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44510">
      <w:start w:val="1"/>
      <w:numFmt w:val="decimal"/>
      <w:lvlText w:val="%7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ECD2">
      <w:start w:val="1"/>
      <w:numFmt w:val="lowerLetter"/>
      <w:lvlText w:val="%8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E4976">
      <w:start w:val="1"/>
      <w:numFmt w:val="lowerRoman"/>
      <w:lvlText w:val="%9"/>
      <w:lvlJc w:val="left"/>
      <w:pPr>
        <w:ind w:left="7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C7C71"/>
    <w:multiLevelType w:val="hybridMultilevel"/>
    <w:tmpl w:val="841EDA04"/>
    <w:lvl w:ilvl="0" w:tplc="45762AF4">
      <w:start w:val="13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850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E488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0B6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8DB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8C2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CD8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EE6B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811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660A3"/>
    <w:multiLevelType w:val="hybridMultilevel"/>
    <w:tmpl w:val="371EF656"/>
    <w:lvl w:ilvl="0" w:tplc="DFC07BC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2618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E05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2287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4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E05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A87E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2868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E13D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64DBA"/>
    <w:multiLevelType w:val="hybridMultilevel"/>
    <w:tmpl w:val="22243992"/>
    <w:lvl w:ilvl="0" w:tplc="FF96A768">
      <w:start w:val="1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8910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6BA5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8479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60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E925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C086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A67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081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11157"/>
    <w:multiLevelType w:val="hybridMultilevel"/>
    <w:tmpl w:val="B380D174"/>
    <w:lvl w:ilvl="0" w:tplc="CCEABF22">
      <w:start w:val="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89906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6CE48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4F652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F025EC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EBC9A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EEC52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83A38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ACA1C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216D30"/>
    <w:multiLevelType w:val="hybridMultilevel"/>
    <w:tmpl w:val="2B1AD376"/>
    <w:lvl w:ilvl="0" w:tplc="0B087F70">
      <w:start w:val="16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0B72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4C6C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EEC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481B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2C90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49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8AD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242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B4760C"/>
    <w:multiLevelType w:val="hybridMultilevel"/>
    <w:tmpl w:val="0A06DA4A"/>
    <w:lvl w:ilvl="0" w:tplc="0B2ABB2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E148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2C98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44C3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61C22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41F30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8039A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C3FA2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A13E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C263D9"/>
    <w:multiLevelType w:val="hybridMultilevel"/>
    <w:tmpl w:val="7D78E856"/>
    <w:lvl w:ilvl="0" w:tplc="E88280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E1F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84D8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0EF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EE7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41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81B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CAF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8B5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192084">
    <w:abstractNumId w:val="7"/>
  </w:num>
  <w:num w:numId="2" w16cid:durableId="1503161815">
    <w:abstractNumId w:val="0"/>
  </w:num>
  <w:num w:numId="3" w16cid:durableId="1861551173">
    <w:abstractNumId w:val="4"/>
  </w:num>
  <w:num w:numId="4" w16cid:durableId="445655958">
    <w:abstractNumId w:val="1"/>
  </w:num>
  <w:num w:numId="5" w16cid:durableId="2014262566">
    <w:abstractNumId w:val="5"/>
  </w:num>
  <w:num w:numId="6" w16cid:durableId="874394364">
    <w:abstractNumId w:val="3"/>
  </w:num>
  <w:num w:numId="7" w16cid:durableId="1057700433">
    <w:abstractNumId w:val="6"/>
  </w:num>
  <w:num w:numId="8" w16cid:durableId="46081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9"/>
    <w:rsid w:val="003C37BD"/>
    <w:rsid w:val="00404B49"/>
    <w:rsid w:val="00521166"/>
    <w:rsid w:val="008D1369"/>
    <w:rsid w:val="00A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BD1"/>
  <w15:docId w15:val="{B7B19FE9-E012-4F13-9141-8B1C4117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71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2947" w:right="29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947" w:right="29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3" w:line="271" w:lineRule="auto"/>
      <w:ind w:left="25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5208</Words>
  <Characters>29686</Characters>
  <Application>Microsoft Office Word</Application>
  <DocSecurity>0</DocSecurity>
  <Lines>247</Lines>
  <Paragraphs>69</Paragraphs>
  <ScaleCrop>false</ScaleCrop>
  <Company/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2023-07-19T18:32:00Z</dcterms:created>
  <dcterms:modified xsi:type="dcterms:W3CDTF">2023-07-19T18:32:00Z</dcterms:modified>
</cp:coreProperties>
</file>