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970CC" w14:textId="77777777" w:rsidR="009F535C" w:rsidRDefault="00000000">
      <w:pPr>
        <w:spacing w:after="0" w:line="259" w:lineRule="auto"/>
        <w:ind w:left="61" w:right="0" w:firstLine="0"/>
        <w:jc w:val="center"/>
      </w:pPr>
      <w:r>
        <w:rPr>
          <w:noProof/>
        </w:rPr>
        <w:drawing>
          <wp:inline distT="0" distB="0" distL="0" distR="0" wp14:anchorId="498C2A22" wp14:editId="2139419B">
            <wp:extent cx="438150" cy="409575"/>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7"/>
                    <a:stretch>
                      <a:fillRect/>
                    </a:stretch>
                  </pic:blipFill>
                  <pic:spPr>
                    <a:xfrm>
                      <a:off x="0" y="0"/>
                      <a:ext cx="438150" cy="409575"/>
                    </a:xfrm>
                    <a:prstGeom prst="rect">
                      <a:avLst/>
                    </a:prstGeom>
                  </pic:spPr>
                </pic:pic>
              </a:graphicData>
            </a:graphic>
          </wp:inline>
        </w:drawing>
      </w:r>
      <w:r>
        <w:t xml:space="preserve"> </w:t>
      </w:r>
    </w:p>
    <w:p w14:paraId="002926D1" w14:textId="77777777" w:rsidR="009F535C" w:rsidRDefault="00000000">
      <w:pPr>
        <w:spacing w:after="29" w:line="259" w:lineRule="auto"/>
        <w:ind w:left="29" w:right="0" w:firstLine="0"/>
        <w:jc w:val="left"/>
      </w:pPr>
      <w:r>
        <w:rPr>
          <w:sz w:val="24"/>
        </w:rPr>
        <w:t>МИНИСТЕРСТВО НАУКИ И ВЫСШЕГО ОБРАЗОВАНИЯ РОССИЙСКОЙ ФЕДЕРАЦИИ</w:t>
      </w:r>
      <w:r>
        <w:rPr>
          <w:b/>
          <w:sz w:val="24"/>
        </w:rPr>
        <w:t xml:space="preserve"> </w:t>
      </w:r>
    </w:p>
    <w:p w14:paraId="45C2D832" w14:textId="77777777" w:rsidR="009F535C" w:rsidRDefault="00000000">
      <w:pPr>
        <w:spacing w:after="27" w:line="259" w:lineRule="auto"/>
        <w:ind w:right="6"/>
        <w:jc w:val="center"/>
      </w:pPr>
      <w:r>
        <w:rPr>
          <w:b/>
          <w:sz w:val="24"/>
        </w:rPr>
        <w:t xml:space="preserve">ПОЛИТЕХНИЧЕСКИЙ ИНСТИТУТ (ФИЛИАЛ)  </w:t>
      </w:r>
    </w:p>
    <w:p w14:paraId="5EECDFD0" w14:textId="77777777" w:rsidR="009F535C" w:rsidRDefault="00000000">
      <w:pPr>
        <w:spacing w:after="27" w:line="259" w:lineRule="auto"/>
        <w:ind w:right="12"/>
        <w:jc w:val="center"/>
      </w:pPr>
      <w:r>
        <w:rPr>
          <w:b/>
          <w:sz w:val="24"/>
        </w:rPr>
        <w:t xml:space="preserve">ФЕДЕРАЛЬНОГО ГОСУДАРСТВЕННОГО БЮДЖЕТНОГО </w:t>
      </w:r>
    </w:p>
    <w:p w14:paraId="40531B22" w14:textId="77777777" w:rsidR="009F535C" w:rsidRDefault="00000000">
      <w:pPr>
        <w:spacing w:after="27" w:line="259" w:lineRule="auto"/>
        <w:ind w:right="4"/>
        <w:jc w:val="center"/>
      </w:pPr>
      <w:r>
        <w:rPr>
          <w:b/>
          <w:sz w:val="24"/>
        </w:rPr>
        <w:t xml:space="preserve">ОБРАЗОВАТЕЛЬНОГО УЧРЕЖДЕНИЯ ВЫСШЕГО ОБРАЗОВАНИЯ </w:t>
      </w:r>
    </w:p>
    <w:p w14:paraId="4F44C8C2" w14:textId="77777777" w:rsidR="009F535C" w:rsidRDefault="00000000">
      <w:pPr>
        <w:spacing w:after="27" w:line="259" w:lineRule="auto"/>
        <w:ind w:right="4"/>
        <w:jc w:val="center"/>
      </w:pPr>
      <w:r>
        <w:rPr>
          <w:b/>
          <w:sz w:val="24"/>
        </w:rPr>
        <w:t xml:space="preserve">«ДОНСКОЙ ГОСУДАРСТВЕННЫЙ ТЕХНИЧЕСКИЙ УНИВЕРСИТЕТ»  </w:t>
      </w:r>
    </w:p>
    <w:p w14:paraId="1CD6996A" w14:textId="77777777" w:rsidR="009F535C" w:rsidRDefault="00000000">
      <w:pPr>
        <w:spacing w:after="27" w:line="259" w:lineRule="auto"/>
        <w:ind w:left="2042" w:right="1980"/>
        <w:jc w:val="center"/>
      </w:pPr>
      <w:r>
        <w:rPr>
          <w:b/>
          <w:sz w:val="24"/>
        </w:rPr>
        <w:t xml:space="preserve">В Г. ТАГАНРОГЕ РОСТОВСКОЙ ОБЛАСТИ ПИ (ФИЛИАЛ) ДГТУ В Г. ТАГАНРОГЕ </w:t>
      </w:r>
    </w:p>
    <w:p w14:paraId="6FC8304D" w14:textId="77777777" w:rsidR="009F535C" w:rsidRDefault="00000000">
      <w:pPr>
        <w:spacing w:after="0" w:line="259" w:lineRule="auto"/>
        <w:ind w:left="66" w:right="0" w:firstLine="0"/>
        <w:jc w:val="center"/>
      </w:pPr>
      <w:r>
        <w:t xml:space="preserve"> </w:t>
      </w:r>
    </w:p>
    <w:p w14:paraId="6DF1EE09" w14:textId="77777777" w:rsidR="009F535C" w:rsidRDefault="00000000">
      <w:pPr>
        <w:spacing w:after="27" w:line="259" w:lineRule="auto"/>
        <w:ind w:left="711" w:right="0" w:firstLine="0"/>
        <w:jc w:val="left"/>
      </w:pPr>
      <w:r>
        <w:t xml:space="preserve"> </w:t>
      </w:r>
    </w:p>
    <w:p w14:paraId="7545B70B" w14:textId="77777777" w:rsidR="009F535C" w:rsidRDefault="00000000">
      <w:pPr>
        <w:spacing w:after="141" w:line="259" w:lineRule="auto"/>
        <w:jc w:val="center"/>
      </w:pPr>
      <w:r>
        <w:t xml:space="preserve">КАФЕДРА «Гуманитарные и социально-экономические науки» </w:t>
      </w:r>
    </w:p>
    <w:p w14:paraId="0E8C10DE" w14:textId="77777777" w:rsidR="009F535C" w:rsidRDefault="00000000">
      <w:pPr>
        <w:spacing w:after="136" w:line="259" w:lineRule="auto"/>
        <w:ind w:left="66" w:right="0" w:firstLine="0"/>
        <w:jc w:val="center"/>
      </w:pPr>
      <w:r>
        <w:rPr>
          <w:b/>
        </w:rPr>
        <w:t xml:space="preserve"> </w:t>
      </w:r>
    </w:p>
    <w:p w14:paraId="2E6FCF78" w14:textId="77777777" w:rsidR="009F535C" w:rsidRDefault="00000000">
      <w:pPr>
        <w:spacing w:after="132" w:line="259" w:lineRule="auto"/>
        <w:ind w:left="66" w:right="0" w:firstLine="0"/>
        <w:jc w:val="center"/>
      </w:pPr>
      <w:r>
        <w:rPr>
          <w:b/>
        </w:rPr>
        <w:t xml:space="preserve"> </w:t>
      </w:r>
    </w:p>
    <w:p w14:paraId="1276F8A0" w14:textId="77777777" w:rsidR="009F535C" w:rsidRDefault="00000000">
      <w:pPr>
        <w:spacing w:after="136" w:line="259" w:lineRule="auto"/>
        <w:ind w:left="66" w:right="0" w:firstLine="0"/>
        <w:jc w:val="center"/>
      </w:pPr>
      <w:r>
        <w:rPr>
          <w:b/>
        </w:rPr>
        <w:t xml:space="preserve"> </w:t>
      </w:r>
    </w:p>
    <w:p w14:paraId="792CD748" w14:textId="77777777" w:rsidR="009F535C" w:rsidRDefault="00000000">
      <w:pPr>
        <w:spacing w:after="190" w:line="259" w:lineRule="auto"/>
        <w:ind w:left="66" w:right="0" w:firstLine="0"/>
        <w:jc w:val="center"/>
      </w:pPr>
      <w:r>
        <w:rPr>
          <w:b/>
        </w:rPr>
        <w:t xml:space="preserve"> </w:t>
      </w:r>
    </w:p>
    <w:p w14:paraId="484BD819" w14:textId="77777777" w:rsidR="009F535C" w:rsidRDefault="00000000">
      <w:pPr>
        <w:pStyle w:val="2"/>
      </w:pPr>
      <w:r>
        <w:t xml:space="preserve">Методические материалы по освоению дисциплины «Адвокатура» </w:t>
      </w:r>
    </w:p>
    <w:p w14:paraId="20AE0323" w14:textId="77777777" w:rsidR="009F535C" w:rsidRDefault="00000000">
      <w:pPr>
        <w:spacing w:after="142" w:line="259" w:lineRule="auto"/>
        <w:ind w:left="0" w:right="0" w:firstLine="0"/>
        <w:jc w:val="left"/>
      </w:pPr>
      <w:r>
        <w:rPr>
          <w:rFonts w:ascii="Calibri" w:eastAsia="Calibri" w:hAnsi="Calibri" w:cs="Calibri"/>
        </w:rPr>
        <w:t xml:space="preserve"> </w:t>
      </w:r>
    </w:p>
    <w:p w14:paraId="4EBB1734" w14:textId="77777777" w:rsidR="009F535C" w:rsidRDefault="00000000">
      <w:pPr>
        <w:spacing w:after="147" w:line="259" w:lineRule="auto"/>
        <w:ind w:left="0" w:right="0" w:firstLine="0"/>
        <w:jc w:val="left"/>
      </w:pPr>
      <w:r>
        <w:rPr>
          <w:rFonts w:ascii="Calibri" w:eastAsia="Calibri" w:hAnsi="Calibri" w:cs="Calibri"/>
        </w:rPr>
        <w:t xml:space="preserve"> </w:t>
      </w:r>
    </w:p>
    <w:p w14:paraId="7A75F649" w14:textId="77777777" w:rsidR="009F535C" w:rsidRDefault="00000000">
      <w:pPr>
        <w:spacing w:after="238" w:line="259" w:lineRule="auto"/>
        <w:ind w:left="0" w:right="0" w:firstLine="0"/>
        <w:jc w:val="left"/>
      </w:pPr>
      <w:r>
        <w:rPr>
          <w:rFonts w:ascii="Calibri" w:eastAsia="Calibri" w:hAnsi="Calibri" w:cs="Calibri"/>
        </w:rPr>
        <w:t xml:space="preserve"> </w:t>
      </w:r>
    </w:p>
    <w:p w14:paraId="1A764AE7" w14:textId="77777777" w:rsidR="009F535C" w:rsidRDefault="00000000">
      <w:pPr>
        <w:spacing w:after="234" w:line="259" w:lineRule="auto"/>
        <w:ind w:left="0" w:right="0" w:firstLine="0"/>
        <w:jc w:val="left"/>
      </w:pPr>
      <w:r>
        <w:rPr>
          <w:rFonts w:ascii="Yu Gothic UI" w:eastAsia="Yu Gothic UI" w:hAnsi="Yu Gothic UI" w:cs="Yu Gothic UI"/>
        </w:rPr>
        <w:t xml:space="preserve"> </w:t>
      </w:r>
    </w:p>
    <w:p w14:paraId="47244779" w14:textId="77777777" w:rsidR="009F535C" w:rsidRDefault="00000000">
      <w:pPr>
        <w:spacing w:after="147" w:line="259" w:lineRule="auto"/>
        <w:ind w:left="0" w:right="0" w:firstLine="0"/>
        <w:jc w:val="left"/>
      </w:pPr>
      <w:r>
        <w:rPr>
          <w:rFonts w:ascii="Calibri" w:eastAsia="Calibri" w:hAnsi="Calibri" w:cs="Calibri"/>
        </w:rPr>
        <w:t xml:space="preserve"> </w:t>
      </w:r>
    </w:p>
    <w:p w14:paraId="55D6D8B4" w14:textId="77777777" w:rsidR="009F535C" w:rsidRDefault="00000000">
      <w:pPr>
        <w:spacing w:after="138" w:line="259" w:lineRule="auto"/>
        <w:ind w:left="0" w:right="0" w:firstLine="0"/>
        <w:jc w:val="left"/>
      </w:pPr>
      <w:r>
        <w:rPr>
          <w:rFonts w:ascii="Calibri" w:eastAsia="Calibri" w:hAnsi="Calibri" w:cs="Calibri"/>
          <w:color w:val="FF0000"/>
        </w:rPr>
        <w:t xml:space="preserve"> </w:t>
      </w:r>
    </w:p>
    <w:p w14:paraId="2E4452E0" w14:textId="77777777" w:rsidR="009F535C" w:rsidRDefault="00000000">
      <w:pPr>
        <w:spacing w:after="0" w:line="259" w:lineRule="auto"/>
        <w:ind w:left="0" w:right="923" w:firstLine="0"/>
        <w:jc w:val="right"/>
      </w:pPr>
      <w:r>
        <w:t xml:space="preserve"> </w:t>
      </w:r>
    </w:p>
    <w:p w14:paraId="0E2C1AEB" w14:textId="77777777" w:rsidR="009F535C" w:rsidRDefault="00000000">
      <w:pPr>
        <w:spacing w:after="147" w:line="259" w:lineRule="auto"/>
        <w:ind w:left="60" w:right="0" w:firstLine="0"/>
        <w:jc w:val="center"/>
      </w:pPr>
      <w:r>
        <w:rPr>
          <w:rFonts w:ascii="Calibri" w:eastAsia="Calibri" w:hAnsi="Calibri" w:cs="Calibri"/>
        </w:rPr>
        <w:t xml:space="preserve"> </w:t>
      </w:r>
    </w:p>
    <w:p w14:paraId="4D115E0C" w14:textId="77777777" w:rsidR="009F535C" w:rsidRDefault="00000000">
      <w:pPr>
        <w:spacing w:after="147" w:line="259" w:lineRule="auto"/>
        <w:ind w:left="60" w:right="0" w:firstLine="0"/>
        <w:jc w:val="center"/>
      </w:pPr>
      <w:r>
        <w:rPr>
          <w:rFonts w:ascii="Calibri" w:eastAsia="Calibri" w:hAnsi="Calibri" w:cs="Calibri"/>
        </w:rPr>
        <w:t xml:space="preserve"> </w:t>
      </w:r>
    </w:p>
    <w:p w14:paraId="2E51C070" w14:textId="77777777" w:rsidR="009F535C" w:rsidRDefault="00000000">
      <w:pPr>
        <w:spacing w:after="147" w:line="259" w:lineRule="auto"/>
        <w:ind w:left="60" w:right="0" w:firstLine="0"/>
        <w:jc w:val="center"/>
      </w:pPr>
      <w:r>
        <w:rPr>
          <w:rFonts w:ascii="Calibri" w:eastAsia="Calibri" w:hAnsi="Calibri" w:cs="Calibri"/>
        </w:rPr>
        <w:t xml:space="preserve"> </w:t>
      </w:r>
    </w:p>
    <w:p w14:paraId="11504682" w14:textId="77777777" w:rsidR="009F535C" w:rsidRDefault="00000000">
      <w:pPr>
        <w:spacing w:after="142" w:line="259" w:lineRule="auto"/>
        <w:ind w:left="60" w:right="0" w:firstLine="0"/>
        <w:jc w:val="center"/>
      </w:pPr>
      <w:r>
        <w:rPr>
          <w:rFonts w:ascii="Calibri" w:eastAsia="Calibri" w:hAnsi="Calibri" w:cs="Calibri"/>
        </w:rPr>
        <w:t xml:space="preserve"> </w:t>
      </w:r>
    </w:p>
    <w:p w14:paraId="4FAD9715" w14:textId="77777777" w:rsidR="009F535C" w:rsidRDefault="00000000">
      <w:pPr>
        <w:spacing w:after="147" w:line="259" w:lineRule="auto"/>
        <w:ind w:left="60" w:right="0" w:firstLine="0"/>
        <w:jc w:val="center"/>
      </w:pPr>
      <w:r>
        <w:rPr>
          <w:rFonts w:ascii="Calibri" w:eastAsia="Calibri" w:hAnsi="Calibri" w:cs="Calibri"/>
        </w:rPr>
        <w:t xml:space="preserve"> </w:t>
      </w:r>
    </w:p>
    <w:p w14:paraId="5189E0C3" w14:textId="77777777" w:rsidR="009F535C" w:rsidRDefault="00000000">
      <w:pPr>
        <w:spacing w:after="189" w:line="259" w:lineRule="auto"/>
        <w:ind w:left="0" w:right="0" w:firstLine="0"/>
        <w:jc w:val="left"/>
      </w:pPr>
      <w:r>
        <w:rPr>
          <w:rFonts w:ascii="Calibri" w:eastAsia="Calibri" w:hAnsi="Calibri" w:cs="Calibri"/>
        </w:rPr>
        <w:t xml:space="preserve"> </w:t>
      </w:r>
    </w:p>
    <w:p w14:paraId="31807467" w14:textId="77777777" w:rsidR="009F535C" w:rsidRDefault="00000000">
      <w:pPr>
        <w:spacing w:after="0" w:line="259" w:lineRule="auto"/>
        <w:ind w:right="15"/>
        <w:jc w:val="center"/>
      </w:pPr>
      <w:r>
        <w:t xml:space="preserve">Таганрог </w:t>
      </w:r>
    </w:p>
    <w:p w14:paraId="27FE6BE9" w14:textId="77777777" w:rsidR="009F535C" w:rsidRDefault="00000000">
      <w:pPr>
        <w:spacing w:after="0" w:line="259" w:lineRule="auto"/>
        <w:ind w:right="8"/>
        <w:jc w:val="center"/>
      </w:pPr>
      <w:r>
        <w:rPr>
          <w:sz w:val="24"/>
        </w:rPr>
        <w:t xml:space="preserve"> </w:t>
      </w:r>
      <w:r>
        <w:t xml:space="preserve">2023 </w:t>
      </w:r>
    </w:p>
    <w:p w14:paraId="667E90F9" w14:textId="77777777" w:rsidR="009F535C" w:rsidRDefault="00000000">
      <w:pPr>
        <w:spacing w:after="0" w:line="259" w:lineRule="auto"/>
        <w:ind w:left="0" w:right="0" w:firstLine="0"/>
        <w:jc w:val="left"/>
      </w:pPr>
      <w:r>
        <w:lastRenderedPageBreak/>
        <w:t xml:space="preserve"> </w:t>
      </w:r>
    </w:p>
    <w:p w14:paraId="208C9DAA" w14:textId="77777777" w:rsidR="009F535C" w:rsidRDefault="00000000">
      <w:pPr>
        <w:spacing w:after="0" w:line="259" w:lineRule="auto"/>
        <w:ind w:left="-1560" w:right="11062" w:firstLine="0"/>
        <w:jc w:val="left"/>
      </w:pPr>
      <w:r>
        <w:rPr>
          <w:noProof/>
        </w:rPr>
        <w:lastRenderedPageBreak/>
        <w:drawing>
          <wp:anchor distT="0" distB="0" distL="114300" distR="114300" simplePos="0" relativeHeight="251658240" behindDoc="0" locked="0" layoutInCell="1" allowOverlap="0" wp14:anchorId="2C969653" wp14:editId="2811BEC7">
            <wp:simplePos x="0" y="0"/>
            <wp:positionH relativeFrom="page">
              <wp:posOffset>0</wp:posOffset>
            </wp:positionH>
            <wp:positionV relativeFrom="page">
              <wp:posOffset>720087</wp:posOffset>
            </wp:positionV>
            <wp:extent cx="7543800" cy="9927336"/>
            <wp:effectExtent l="0" t="0" r="0" b="0"/>
            <wp:wrapTopAndBottom/>
            <wp:docPr id="35523" name="Picture 35523"/>
            <wp:cNvGraphicFramePr/>
            <a:graphic xmlns:a="http://schemas.openxmlformats.org/drawingml/2006/main">
              <a:graphicData uri="http://schemas.openxmlformats.org/drawingml/2006/picture">
                <pic:pic xmlns:pic="http://schemas.openxmlformats.org/drawingml/2006/picture">
                  <pic:nvPicPr>
                    <pic:cNvPr id="35523" name="Picture 35523"/>
                    <pic:cNvPicPr/>
                  </pic:nvPicPr>
                  <pic:blipFill>
                    <a:blip r:embed="rId8"/>
                    <a:stretch>
                      <a:fillRect/>
                    </a:stretch>
                  </pic:blipFill>
                  <pic:spPr>
                    <a:xfrm>
                      <a:off x="0" y="0"/>
                      <a:ext cx="7543800" cy="9927336"/>
                    </a:xfrm>
                    <a:prstGeom prst="rect">
                      <a:avLst/>
                    </a:prstGeom>
                  </pic:spPr>
                </pic:pic>
              </a:graphicData>
            </a:graphic>
          </wp:anchor>
        </w:drawing>
      </w:r>
      <w:r>
        <w:br w:type="page"/>
      </w:r>
    </w:p>
    <w:p w14:paraId="4D894A3D" w14:textId="77777777" w:rsidR="009F535C" w:rsidRDefault="00000000">
      <w:pPr>
        <w:pStyle w:val="2"/>
        <w:spacing w:after="124"/>
        <w:ind w:left="10" w:right="10"/>
      </w:pPr>
      <w:r>
        <w:lastRenderedPageBreak/>
        <w:t xml:space="preserve">СОДЕРЖАНИЕ </w:t>
      </w:r>
    </w:p>
    <w:p w14:paraId="26F1EAF1" w14:textId="77777777" w:rsidR="009F535C" w:rsidRDefault="00000000">
      <w:pPr>
        <w:spacing w:after="134" w:line="259" w:lineRule="auto"/>
        <w:ind w:left="0" w:right="0" w:firstLine="0"/>
        <w:jc w:val="left"/>
      </w:pPr>
      <w:r>
        <w:rPr>
          <w:b/>
        </w:rPr>
        <w:t xml:space="preserve"> </w:t>
      </w:r>
    </w:p>
    <w:sdt>
      <w:sdtPr>
        <w:id w:val="1660578810"/>
        <w:docPartObj>
          <w:docPartGallery w:val="Table of Contents"/>
        </w:docPartObj>
      </w:sdtPr>
      <w:sdtContent>
        <w:p w14:paraId="29CEDECB" w14:textId="77777777" w:rsidR="009F535C" w:rsidRDefault="00000000">
          <w:pPr>
            <w:pStyle w:val="11"/>
            <w:tabs>
              <w:tab w:val="right" w:leader="dot" w:pos="9501"/>
            </w:tabs>
          </w:pPr>
          <w:r>
            <w:fldChar w:fldCharType="begin"/>
          </w:r>
          <w:r>
            <w:instrText xml:space="preserve"> TOC \o "1-1" \h \z \u </w:instrText>
          </w:r>
          <w:r>
            <w:fldChar w:fldCharType="separate"/>
          </w:r>
          <w:hyperlink w:anchor="_Toc36668">
            <w:r>
              <w:t>Введение ....................................................................................................................4 1 Методические указания для подготовки к практическим занятиям</w:t>
            </w:r>
            <w:r>
              <w:tab/>
            </w:r>
            <w:r>
              <w:fldChar w:fldCharType="begin"/>
            </w:r>
            <w:r>
              <w:instrText>PAGEREF _Toc36668 \h</w:instrText>
            </w:r>
            <w:r>
              <w:fldChar w:fldCharType="separate"/>
            </w:r>
            <w:r>
              <w:t xml:space="preserve">5 </w:t>
            </w:r>
            <w:r>
              <w:fldChar w:fldCharType="end"/>
            </w:r>
          </w:hyperlink>
        </w:p>
        <w:p w14:paraId="0045D0EA" w14:textId="77777777" w:rsidR="009F535C" w:rsidRDefault="00000000">
          <w:pPr>
            <w:pStyle w:val="11"/>
            <w:tabs>
              <w:tab w:val="right" w:leader="dot" w:pos="9501"/>
            </w:tabs>
          </w:pPr>
          <w:hyperlink w:anchor="_Toc36669">
            <w:r>
              <w:t>2 Методические рекомендации по организации самостоятельной работы</w:t>
            </w:r>
            <w:r>
              <w:tab/>
            </w:r>
            <w:r>
              <w:fldChar w:fldCharType="begin"/>
            </w:r>
            <w:r>
              <w:instrText>PAGEREF _Toc36669 \h</w:instrText>
            </w:r>
            <w:r>
              <w:fldChar w:fldCharType="separate"/>
            </w:r>
            <w:r>
              <w:t xml:space="preserve">22 </w:t>
            </w:r>
            <w:r>
              <w:fldChar w:fldCharType="end"/>
            </w:r>
          </w:hyperlink>
        </w:p>
        <w:p w14:paraId="116C5935" w14:textId="77777777" w:rsidR="009F535C" w:rsidRDefault="00000000">
          <w:pPr>
            <w:pStyle w:val="11"/>
            <w:tabs>
              <w:tab w:val="right" w:leader="dot" w:pos="9501"/>
            </w:tabs>
          </w:pPr>
          <w:hyperlink w:anchor="_Toc36670">
            <w:r>
              <w:t>3  Методические указания к выполнению рефератов</w:t>
            </w:r>
            <w:r>
              <w:tab/>
            </w:r>
            <w:r>
              <w:fldChar w:fldCharType="begin"/>
            </w:r>
            <w:r>
              <w:instrText>PAGEREF _Toc36670 \h</w:instrText>
            </w:r>
            <w:r>
              <w:fldChar w:fldCharType="separate"/>
            </w:r>
            <w:r>
              <w:t xml:space="preserve">25 </w:t>
            </w:r>
            <w:r>
              <w:fldChar w:fldCharType="end"/>
            </w:r>
          </w:hyperlink>
        </w:p>
        <w:p w14:paraId="04A70294" w14:textId="77777777" w:rsidR="009F535C" w:rsidRDefault="00000000">
          <w:pPr>
            <w:pStyle w:val="11"/>
            <w:tabs>
              <w:tab w:val="right" w:leader="dot" w:pos="9501"/>
            </w:tabs>
          </w:pPr>
          <w:hyperlink w:anchor="_Toc36671">
            <w:r>
              <w:t>4 Перечень вопросов для проведения промежуточной аттестации</w:t>
            </w:r>
            <w:r>
              <w:tab/>
            </w:r>
            <w:r>
              <w:fldChar w:fldCharType="begin"/>
            </w:r>
            <w:r>
              <w:instrText>PAGEREF _Toc36671 \h</w:instrText>
            </w:r>
            <w:r>
              <w:fldChar w:fldCharType="separate"/>
            </w:r>
            <w:r>
              <w:t xml:space="preserve">27 </w:t>
            </w:r>
            <w:r>
              <w:fldChar w:fldCharType="end"/>
            </w:r>
          </w:hyperlink>
        </w:p>
        <w:p w14:paraId="161A8BB7" w14:textId="77777777" w:rsidR="009F535C" w:rsidRDefault="00000000">
          <w:pPr>
            <w:pStyle w:val="11"/>
            <w:tabs>
              <w:tab w:val="right" w:leader="dot" w:pos="9501"/>
            </w:tabs>
          </w:pPr>
          <w:hyperlink w:anchor="_Toc36672">
            <w:r>
              <w:t>5  Рекомендуемая литература</w:t>
            </w:r>
            <w:r>
              <w:tab/>
            </w:r>
            <w:r>
              <w:fldChar w:fldCharType="begin"/>
            </w:r>
            <w:r>
              <w:instrText>PAGEREF _Toc36672 \h</w:instrText>
            </w:r>
            <w:r>
              <w:fldChar w:fldCharType="separate"/>
            </w:r>
            <w:r>
              <w:t xml:space="preserve">32 </w:t>
            </w:r>
            <w:r>
              <w:fldChar w:fldCharType="end"/>
            </w:r>
          </w:hyperlink>
        </w:p>
        <w:p w14:paraId="136EAE00" w14:textId="77777777" w:rsidR="009F535C" w:rsidRDefault="00000000">
          <w:r>
            <w:fldChar w:fldCharType="end"/>
          </w:r>
        </w:p>
      </w:sdtContent>
    </w:sdt>
    <w:p w14:paraId="1815FCB7" w14:textId="77777777" w:rsidR="009F535C" w:rsidRDefault="00000000">
      <w:pPr>
        <w:ind w:right="4"/>
      </w:pPr>
      <w:r>
        <w:rPr>
          <w:b/>
        </w:rPr>
        <w:t xml:space="preserve">ВВЕДЕНИЕ </w:t>
      </w:r>
    </w:p>
    <w:p w14:paraId="1E8CC5CA" w14:textId="77777777" w:rsidR="009F535C" w:rsidRDefault="00000000">
      <w:pPr>
        <w:spacing w:after="29" w:line="259" w:lineRule="auto"/>
        <w:ind w:left="777" w:right="0" w:firstLine="0"/>
        <w:jc w:val="center"/>
      </w:pPr>
      <w:r>
        <w:t xml:space="preserve"> </w:t>
      </w:r>
    </w:p>
    <w:p w14:paraId="198CA318" w14:textId="77777777" w:rsidR="009F535C" w:rsidRDefault="00000000">
      <w:pPr>
        <w:ind w:left="0" w:right="4" w:firstLine="711"/>
      </w:pPr>
      <w:r>
        <w:t xml:space="preserve">Методические указания по изучению </w:t>
      </w:r>
      <w:r>
        <w:rPr>
          <w:b/>
          <w:i/>
        </w:rPr>
        <w:t>дисциплины «Адвокатура»</w:t>
      </w:r>
      <w:r>
        <w:t xml:space="preserve"> разработаны в соответствии с рабочей программой данной дисциплины, входящей в состав документации основной образовательной программы по направлению подготовки 40.03.01 Юриспруденция (программа бакалавриата). </w:t>
      </w:r>
    </w:p>
    <w:p w14:paraId="43598B10" w14:textId="77777777" w:rsidR="009F535C" w:rsidRDefault="00000000">
      <w:pPr>
        <w:ind w:left="0" w:right="4" w:firstLine="711"/>
      </w:pPr>
      <w:r>
        <w:t xml:space="preserve">Цель настоящих методических указаний состоит в оказании содействия обучающимся в успешном освоении дисциплины </w:t>
      </w:r>
      <w:r>
        <w:rPr>
          <w:b/>
          <w:i/>
        </w:rPr>
        <w:t>«Адвокатура»</w:t>
      </w:r>
      <w:r>
        <w:t xml:space="preserve"> в соответствии с общей концепцией основной образовательной программы по направлению подготовки Юриспруденция (программа бакалавриата). </w:t>
      </w:r>
    </w:p>
    <w:p w14:paraId="5D38B941" w14:textId="77777777" w:rsidR="009F535C" w:rsidRDefault="00000000">
      <w:pPr>
        <w:ind w:left="0" w:right="4" w:firstLine="711"/>
      </w:pPr>
      <w:r>
        <w:t xml:space="preserve">Выполнение предусмотренных методическими указаниями заданий по дисциплине </w:t>
      </w:r>
      <w:r>
        <w:rPr>
          <w:b/>
          <w:i/>
        </w:rPr>
        <w:t>«Адвокатура»</w:t>
      </w:r>
      <w:r>
        <w:t xml:space="preserve"> позволит обучающимся получить необходимые умения и навыки и на их базе приобрести следующие компетенции:  </w:t>
      </w:r>
    </w:p>
    <w:p w14:paraId="105D9C0F" w14:textId="77777777" w:rsidR="00A039F9" w:rsidRDefault="00A039F9" w:rsidP="00A039F9">
      <w:r>
        <w:rPr>
          <w:b/>
        </w:rPr>
        <w:t>ОПК-5</w:t>
      </w:r>
      <w:r>
        <w:t xml:space="preserve"> -      </w:t>
      </w:r>
      <w:r w:rsidRPr="00577A42">
        <w:t>Способен логически верно, аргументированно и ясно строить устную и письменную речь с единообразным и корректным использованием профессиональной юридической лексики</w:t>
      </w:r>
    </w:p>
    <w:p w14:paraId="7238A897" w14:textId="77777777" w:rsidR="00A039F9" w:rsidRDefault="00A039F9" w:rsidP="00A039F9">
      <w:r>
        <w:t xml:space="preserve">         </w:t>
      </w:r>
      <w:r w:rsidRPr="00577A42">
        <w:t xml:space="preserve">ОПК-5.1: Профессионально использует юридическую лексику при оказании квалифицированной юридической </w:t>
      </w:r>
      <w:proofErr w:type="spellStart"/>
      <w:r w:rsidRPr="00577A42">
        <w:t>помощ</w:t>
      </w:r>
      <w:proofErr w:type="spellEnd"/>
    </w:p>
    <w:p w14:paraId="02A88B17" w14:textId="77777777" w:rsidR="00A039F9" w:rsidRDefault="00A039F9" w:rsidP="00A039F9">
      <w:pPr>
        <w:spacing w:after="169"/>
        <w:ind w:right="418"/>
      </w:pPr>
      <w:r>
        <w:rPr>
          <w:b/>
        </w:rPr>
        <w:t xml:space="preserve">ОПК-7 </w:t>
      </w:r>
      <w:r>
        <w:t xml:space="preserve">-     </w:t>
      </w:r>
      <w:r w:rsidRPr="00577A42">
        <w:t>Оказывает юридическую помощь в соответствии с принципами профессиональной этики адвоката</w:t>
      </w:r>
    </w:p>
    <w:p w14:paraId="16ECA9EE" w14:textId="77777777" w:rsidR="00A039F9" w:rsidRDefault="00A039F9" w:rsidP="00A039F9">
      <w:pPr>
        <w:spacing w:after="237" w:line="372" w:lineRule="auto"/>
        <w:ind w:left="-15" w:right="418" w:firstLine="0"/>
        <w:jc w:val="left"/>
      </w:pPr>
      <w:r>
        <w:t xml:space="preserve">         </w:t>
      </w:r>
      <w:r w:rsidRPr="00577A42">
        <w:t>ОПК-</w:t>
      </w:r>
      <w:r w:rsidRPr="00E9106C">
        <w:t>7</w:t>
      </w:r>
      <w:r w:rsidRPr="00577A42">
        <w:t>.</w:t>
      </w:r>
      <w:r w:rsidRPr="00E9106C">
        <w:t>3</w:t>
      </w:r>
      <w:r w:rsidRPr="00577A42">
        <w:t xml:space="preserve">: </w:t>
      </w:r>
      <w:r w:rsidRPr="00E9106C">
        <w:t>Оказывает юридическую помощь в соответствии с принципами профессиональной этики адвоката</w:t>
      </w:r>
    </w:p>
    <w:p w14:paraId="1688D1E2" w14:textId="77777777" w:rsidR="009F535C" w:rsidRDefault="00000000">
      <w:pPr>
        <w:ind w:left="0" w:right="4" w:firstLine="711"/>
      </w:pPr>
      <w:r>
        <w:t xml:space="preserve">Умения и навыки, полученные обучающимися по дисциплине </w:t>
      </w:r>
      <w:r>
        <w:rPr>
          <w:b/>
          <w:i/>
        </w:rPr>
        <w:t>«Адвокатура»</w:t>
      </w:r>
      <w:r>
        <w:t xml:space="preserve">, впоследствии используются при прохождении практик, а также при выполнении выпускной квалификационной работы.  </w:t>
      </w:r>
    </w:p>
    <w:p w14:paraId="19E87BE2" w14:textId="77777777" w:rsidR="009F535C" w:rsidRDefault="00000000">
      <w:pPr>
        <w:spacing w:after="0" w:line="259" w:lineRule="auto"/>
        <w:ind w:left="711" w:right="0" w:firstLine="0"/>
        <w:jc w:val="left"/>
      </w:pPr>
      <w:r>
        <w:t xml:space="preserve"> </w:t>
      </w:r>
    </w:p>
    <w:p w14:paraId="06E54A19" w14:textId="77777777" w:rsidR="009F535C" w:rsidRDefault="00000000">
      <w:pPr>
        <w:spacing w:after="0" w:line="259" w:lineRule="auto"/>
        <w:ind w:left="711" w:right="0" w:firstLine="0"/>
        <w:jc w:val="left"/>
      </w:pPr>
      <w:r>
        <w:t xml:space="preserve"> </w:t>
      </w:r>
    </w:p>
    <w:p w14:paraId="25584F04" w14:textId="77777777" w:rsidR="009F535C" w:rsidRDefault="00000000">
      <w:pPr>
        <w:spacing w:after="0" w:line="259" w:lineRule="auto"/>
        <w:ind w:left="711" w:right="0" w:firstLine="0"/>
        <w:jc w:val="left"/>
      </w:pPr>
      <w:r>
        <w:lastRenderedPageBreak/>
        <w:t xml:space="preserve"> </w:t>
      </w:r>
    </w:p>
    <w:p w14:paraId="47DC0D31" w14:textId="77777777" w:rsidR="009F535C" w:rsidRDefault="00000000">
      <w:pPr>
        <w:spacing w:after="0" w:line="259" w:lineRule="auto"/>
        <w:ind w:left="711" w:right="0" w:firstLine="0"/>
        <w:jc w:val="left"/>
      </w:pPr>
      <w:r>
        <w:t xml:space="preserve"> </w:t>
      </w:r>
    </w:p>
    <w:p w14:paraId="5FF2E83E" w14:textId="77777777" w:rsidR="009F535C" w:rsidRDefault="00000000">
      <w:pPr>
        <w:spacing w:after="0" w:line="259" w:lineRule="auto"/>
        <w:ind w:left="711" w:right="0" w:firstLine="0"/>
        <w:jc w:val="left"/>
      </w:pPr>
      <w:r>
        <w:t xml:space="preserve"> </w:t>
      </w:r>
    </w:p>
    <w:p w14:paraId="04C46B64" w14:textId="77777777" w:rsidR="009F535C" w:rsidRDefault="00000000">
      <w:pPr>
        <w:spacing w:after="0" w:line="259" w:lineRule="auto"/>
        <w:ind w:left="711" w:right="0" w:firstLine="0"/>
        <w:jc w:val="left"/>
      </w:pPr>
      <w:r>
        <w:t xml:space="preserve"> </w:t>
      </w:r>
    </w:p>
    <w:p w14:paraId="7E589F22" w14:textId="77777777" w:rsidR="009F535C" w:rsidRDefault="00000000">
      <w:pPr>
        <w:spacing w:after="0" w:line="259" w:lineRule="auto"/>
        <w:ind w:left="711" w:right="0" w:firstLine="0"/>
        <w:jc w:val="left"/>
      </w:pPr>
      <w:r>
        <w:t xml:space="preserve"> </w:t>
      </w:r>
    </w:p>
    <w:p w14:paraId="28DDEA51" w14:textId="77777777" w:rsidR="009F535C" w:rsidRDefault="00000000">
      <w:pPr>
        <w:spacing w:after="0" w:line="259" w:lineRule="auto"/>
        <w:ind w:left="711" w:right="0" w:firstLine="0"/>
        <w:jc w:val="left"/>
      </w:pPr>
      <w:r>
        <w:t xml:space="preserve"> </w:t>
      </w:r>
    </w:p>
    <w:p w14:paraId="6472EEC7" w14:textId="77777777" w:rsidR="009F535C" w:rsidRDefault="00000000">
      <w:pPr>
        <w:spacing w:after="0" w:line="259" w:lineRule="auto"/>
        <w:ind w:left="711" w:right="0" w:firstLine="0"/>
        <w:jc w:val="left"/>
      </w:pPr>
      <w:r>
        <w:t xml:space="preserve"> </w:t>
      </w:r>
    </w:p>
    <w:p w14:paraId="283F41D4" w14:textId="77777777" w:rsidR="009F535C" w:rsidRDefault="00000000">
      <w:pPr>
        <w:spacing w:after="0" w:line="259" w:lineRule="auto"/>
        <w:ind w:left="711" w:right="0" w:firstLine="0"/>
        <w:jc w:val="left"/>
      </w:pPr>
      <w:r>
        <w:t xml:space="preserve"> </w:t>
      </w:r>
    </w:p>
    <w:p w14:paraId="1DCD2D52" w14:textId="77777777" w:rsidR="009F535C" w:rsidRDefault="00000000">
      <w:pPr>
        <w:spacing w:after="0" w:line="259" w:lineRule="auto"/>
        <w:ind w:left="711" w:right="0" w:firstLine="0"/>
        <w:jc w:val="left"/>
      </w:pPr>
      <w:r>
        <w:t xml:space="preserve"> </w:t>
      </w:r>
    </w:p>
    <w:p w14:paraId="63506B51" w14:textId="77777777" w:rsidR="009F535C" w:rsidRDefault="00000000">
      <w:pPr>
        <w:spacing w:after="0" w:line="271" w:lineRule="auto"/>
        <w:ind w:left="716" w:right="0"/>
        <w:jc w:val="left"/>
      </w:pPr>
      <w:r>
        <w:rPr>
          <w:b/>
        </w:rPr>
        <w:t xml:space="preserve">1 Методические указания для подготовки к практическим занятиям </w:t>
      </w:r>
    </w:p>
    <w:p w14:paraId="1F31FC09" w14:textId="77777777" w:rsidR="009F535C" w:rsidRDefault="00000000">
      <w:pPr>
        <w:ind w:left="0" w:right="4" w:firstLine="711"/>
      </w:pPr>
      <w:r>
        <w:t xml:space="preserve">Практическое занятие − это занятие, проводимое под руководством преподавателя в учебной аудитории, направленное на углубление теоретических знаний и овладение определенными методами самостоятельной работы. В процессе таких занятий вырабатываются практические умения. </w:t>
      </w:r>
    </w:p>
    <w:p w14:paraId="5B9EB78A" w14:textId="77777777" w:rsidR="009F535C" w:rsidRDefault="00000000">
      <w:pPr>
        <w:ind w:left="0" w:right="4" w:firstLine="711"/>
      </w:pPr>
      <w:r>
        <w:t xml:space="preserve">Перед практическим занятием следует изучить конспект лекций, выложенный в ЭИОС и в электронной библиотеке, рекомендованную преподавателем литературу, обращая внимание на практическое применение теории и на методику решения типовых заданий. На практическом занятии главное − уяснить связь решаемых задач с теоретическими положениями. Логическая связь лекций и практических занятий заключается в том, что информация, полученная на лекции, в процессе самостоятельной работы на практическом занятии осмысливается и перерабатывается, при помощи преподавателя анализируется, после чего прочно усваивается. </w:t>
      </w:r>
    </w:p>
    <w:p w14:paraId="72F413E7" w14:textId="77777777" w:rsidR="009F535C" w:rsidRDefault="00000000">
      <w:pPr>
        <w:ind w:left="0" w:right="4" w:firstLine="711"/>
      </w:pPr>
      <w:r>
        <w:t xml:space="preserve">При выполнении практических заданий обучающиеся имеют возможность пользоваться лекционным материалом, с разрешения преподавателя осуществлять деловое общение с одногруппниками. </w:t>
      </w:r>
    </w:p>
    <w:p w14:paraId="18AC7EE7" w14:textId="77777777" w:rsidR="009F535C" w:rsidRDefault="00000000">
      <w:pPr>
        <w:spacing w:after="31" w:line="259" w:lineRule="auto"/>
        <w:ind w:left="777" w:right="0" w:firstLine="0"/>
        <w:jc w:val="center"/>
      </w:pPr>
      <w:r>
        <w:rPr>
          <w:b/>
        </w:rPr>
        <w:t xml:space="preserve"> </w:t>
      </w:r>
    </w:p>
    <w:p w14:paraId="2C8D32AB" w14:textId="77777777" w:rsidR="009F535C" w:rsidRDefault="00000000">
      <w:pPr>
        <w:pStyle w:val="2"/>
        <w:ind w:left="706" w:right="0"/>
      </w:pPr>
      <w:r>
        <w:t xml:space="preserve">Практические задания </w:t>
      </w:r>
    </w:p>
    <w:p w14:paraId="3FDDA04A" w14:textId="77777777" w:rsidR="009F535C" w:rsidRDefault="00000000">
      <w:pPr>
        <w:spacing w:after="33" w:line="259" w:lineRule="auto"/>
        <w:ind w:left="777" w:right="0" w:firstLine="0"/>
        <w:jc w:val="center"/>
      </w:pPr>
      <w:r>
        <w:rPr>
          <w:b/>
        </w:rPr>
        <w:t xml:space="preserve"> </w:t>
      </w:r>
    </w:p>
    <w:p w14:paraId="345B0C61" w14:textId="77777777" w:rsidR="009F535C" w:rsidRDefault="00000000">
      <w:pPr>
        <w:spacing w:after="15" w:line="271" w:lineRule="auto"/>
        <w:ind w:left="-15" w:right="0" w:firstLine="711"/>
        <w:jc w:val="left"/>
      </w:pPr>
      <w:r>
        <w:rPr>
          <w:b/>
          <w:color w:val="00000A"/>
        </w:rPr>
        <w:t xml:space="preserve">Тема 1 Понятие адвокатуры. Возникновение и развитие адвокатуры в России </w:t>
      </w:r>
    </w:p>
    <w:p w14:paraId="23F6A262" w14:textId="77777777" w:rsidR="009F535C" w:rsidRDefault="00000000">
      <w:pPr>
        <w:numPr>
          <w:ilvl w:val="0"/>
          <w:numId w:val="1"/>
        </w:numPr>
        <w:spacing w:after="15"/>
        <w:ind w:right="2" w:firstLine="711"/>
      </w:pPr>
      <w:r>
        <w:rPr>
          <w:color w:val="00000A"/>
        </w:rPr>
        <w:t xml:space="preserve">Понятие и признаки адвокатской деятельности. Цель осуществления. </w:t>
      </w:r>
    </w:p>
    <w:p w14:paraId="47C04578" w14:textId="77777777" w:rsidR="009F535C" w:rsidRDefault="00000000">
      <w:pPr>
        <w:numPr>
          <w:ilvl w:val="0"/>
          <w:numId w:val="1"/>
        </w:numPr>
        <w:spacing w:after="15"/>
        <w:ind w:right="2" w:firstLine="711"/>
      </w:pPr>
      <w:r>
        <w:rPr>
          <w:color w:val="00000A"/>
        </w:rPr>
        <w:t xml:space="preserve">Задачи и  основные направления деятельности адвокатуры. </w:t>
      </w:r>
    </w:p>
    <w:p w14:paraId="3635EB74" w14:textId="77777777" w:rsidR="009F535C" w:rsidRDefault="00000000">
      <w:pPr>
        <w:numPr>
          <w:ilvl w:val="0"/>
          <w:numId w:val="1"/>
        </w:numPr>
        <w:spacing w:after="15"/>
        <w:ind w:right="2" w:firstLine="711"/>
      </w:pPr>
      <w:r>
        <w:rPr>
          <w:color w:val="00000A"/>
        </w:rPr>
        <w:t xml:space="preserve">Принципы организации деятельности </w:t>
      </w:r>
    </w:p>
    <w:p w14:paraId="4D969955" w14:textId="77777777" w:rsidR="009F535C" w:rsidRDefault="00000000">
      <w:pPr>
        <w:numPr>
          <w:ilvl w:val="0"/>
          <w:numId w:val="1"/>
        </w:numPr>
        <w:spacing w:after="15"/>
        <w:ind w:right="2" w:firstLine="711"/>
      </w:pPr>
      <w:r>
        <w:rPr>
          <w:color w:val="00000A"/>
        </w:rPr>
        <w:t xml:space="preserve">История русской дореволюционной адвокатуры </w:t>
      </w:r>
    </w:p>
    <w:p w14:paraId="258523B4" w14:textId="77777777" w:rsidR="009F535C" w:rsidRDefault="00000000">
      <w:pPr>
        <w:numPr>
          <w:ilvl w:val="0"/>
          <w:numId w:val="1"/>
        </w:numPr>
        <w:spacing w:after="15"/>
        <w:ind w:right="2" w:firstLine="711"/>
      </w:pPr>
      <w:r>
        <w:rPr>
          <w:color w:val="00000A"/>
        </w:rPr>
        <w:t xml:space="preserve">Русская адвокатура советского периода </w:t>
      </w:r>
    </w:p>
    <w:p w14:paraId="7FB7715A" w14:textId="77777777" w:rsidR="009F535C" w:rsidRDefault="00000000">
      <w:pPr>
        <w:numPr>
          <w:ilvl w:val="0"/>
          <w:numId w:val="1"/>
        </w:numPr>
        <w:spacing w:after="15"/>
        <w:ind w:right="2" w:firstLine="711"/>
      </w:pPr>
      <w:r>
        <w:rPr>
          <w:color w:val="00000A"/>
        </w:rPr>
        <w:t xml:space="preserve">Российская адвокатура после принятия Федерального закона от 31 мая 2002 г. N 63-ФЗ "Об адвокатской деятельности и адвокатуре в Российской Федерации" </w:t>
      </w:r>
    </w:p>
    <w:p w14:paraId="3B84760B" w14:textId="77777777" w:rsidR="009F535C" w:rsidRDefault="00000000">
      <w:pPr>
        <w:numPr>
          <w:ilvl w:val="0"/>
          <w:numId w:val="1"/>
        </w:numPr>
        <w:spacing w:after="15"/>
        <w:ind w:right="2" w:firstLine="711"/>
      </w:pPr>
      <w:r>
        <w:rPr>
          <w:color w:val="00000A"/>
        </w:rPr>
        <w:lastRenderedPageBreak/>
        <w:t xml:space="preserve">Адвокатура как ведущий конституционно-правовой институт оказания квалифицированной юридической помощи населению </w:t>
      </w:r>
    </w:p>
    <w:p w14:paraId="63B150A5" w14:textId="77777777" w:rsidR="009F535C" w:rsidRDefault="00000000">
      <w:pPr>
        <w:spacing w:after="37" w:line="259" w:lineRule="auto"/>
        <w:ind w:left="711" w:right="0" w:firstLine="0"/>
        <w:jc w:val="left"/>
      </w:pPr>
      <w:r>
        <w:rPr>
          <w:color w:val="00000A"/>
        </w:rPr>
        <w:t xml:space="preserve"> </w:t>
      </w:r>
    </w:p>
    <w:p w14:paraId="246FC32D" w14:textId="77777777" w:rsidR="009F535C" w:rsidRDefault="00000000">
      <w:pPr>
        <w:spacing w:after="15" w:line="271" w:lineRule="auto"/>
        <w:ind w:left="-15" w:right="0" w:firstLine="711"/>
        <w:jc w:val="left"/>
      </w:pPr>
      <w:r>
        <w:rPr>
          <w:b/>
          <w:color w:val="00000A"/>
        </w:rPr>
        <w:t xml:space="preserve">Тема 2 Система законодательства об адвокатуре и адвокатской деятельности </w:t>
      </w:r>
    </w:p>
    <w:p w14:paraId="6E9F6B23" w14:textId="77777777" w:rsidR="009F535C" w:rsidRDefault="00000000">
      <w:pPr>
        <w:numPr>
          <w:ilvl w:val="0"/>
          <w:numId w:val="2"/>
        </w:numPr>
        <w:spacing w:after="15"/>
        <w:ind w:right="2" w:firstLine="711"/>
      </w:pPr>
      <w:r>
        <w:rPr>
          <w:color w:val="00000A"/>
        </w:rPr>
        <w:t xml:space="preserve">Понятие «законодательство» и система законодательства об адвокатуре </w:t>
      </w:r>
    </w:p>
    <w:p w14:paraId="74DE1D17" w14:textId="77777777" w:rsidR="009F535C" w:rsidRDefault="00000000">
      <w:pPr>
        <w:numPr>
          <w:ilvl w:val="0"/>
          <w:numId w:val="2"/>
        </w:numPr>
        <w:spacing w:after="15"/>
        <w:ind w:right="2" w:firstLine="711"/>
      </w:pPr>
      <w:r>
        <w:rPr>
          <w:color w:val="00000A"/>
        </w:rPr>
        <w:t xml:space="preserve">Общая характеристика развития законодательства об адвокатуре и адвокатской деятельности </w:t>
      </w:r>
    </w:p>
    <w:p w14:paraId="080EF378" w14:textId="77777777" w:rsidR="009F535C" w:rsidRDefault="00000000">
      <w:pPr>
        <w:numPr>
          <w:ilvl w:val="0"/>
          <w:numId w:val="2"/>
        </w:numPr>
        <w:spacing w:after="15"/>
        <w:ind w:right="2" w:firstLine="711"/>
      </w:pPr>
      <w:r>
        <w:rPr>
          <w:color w:val="00000A"/>
        </w:rPr>
        <w:t xml:space="preserve">Нормы международного права об адвокатуре </w:t>
      </w:r>
    </w:p>
    <w:p w14:paraId="409EFCAA" w14:textId="77777777" w:rsidR="009F535C" w:rsidRDefault="00000000">
      <w:pPr>
        <w:numPr>
          <w:ilvl w:val="0"/>
          <w:numId w:val="2"/>
        </w:numPr>
        <w:spacing w:after="15"/>
        <w:ind w:right="2" w:firstLine="711"/>
      </w:pPr>
      <w:r>
        <w:rPr>
          <w:color w:val="00000A"/>
        </w:rPr>
        <w:t xml:space="preserve">Федеральный закон «Об адвокатской деятельности и адвокатуре»: </w:t>
      </w:r>
    </w:p>
    <w:p w14:paraId="2E4FD6D5" w14:textId="77777777" w:rsidR="009F535C" w:rsidRDefault="00000000">
      <w:pPr>
        <w:spacing w:after="15"/>
        <w:ind w:left="-5" w:right="2"/>
      </w:pPr>
      <w:r>
        <w:rPr>
          <w:color w:val="00000A"/>
        </w:rPr>
        <w:t xml:space="preserve">общая характеристика. </w:t>
      </w:r>
    </w:p>
    <w:p w14:paraId="47F17163" w14:textId="77777777" w:rsidR="009F535C" w:rsidRDefault="00000000">
      <w:pPr>
        <w:numPr>
          <w:ilvl w:val="0"/>
          <w:numId w:val="2"/>
        </w:numPr>
        <w:spacing w:after="15"/>
        <w:ind w:right="2" w:firstLine="711"/>
      </w:pPr>
      <w:r>
        <w:rPr>
          <w:color w:val="00000A"/>
        </w:rPr>
        <w:t xml:space="preserve">Кодекс профессиональной этики адвокатов: общая характеристика. </w:t>
      </w:r>
    </w:p>
    <w:p w14:paraId="1497ABCC" w14:textId="77777777" w:rsidR="009F535C" w:rsidRDefault="00000000">
      <w:pPr>
        <w:numPr>
          <w:ilvl w:val="0"/>
          <w:numId w:val="2"/>
        </w:numPr>
        <w:spacing w:after="15"/>
        <w:ind w:right="2" w:firstLine="711"/>
      </w:pPr>
      <w:r>
        <w:rPr>
          <w:color w:val="00000A"/>
        </w:rPr>
        <w:t xml:space="preserve">Иные </w:t>
      </w:r>
      <w:r>
        <w:rPr>
          <w:color w:val="00000A"/>
        </w:rPr>
        <w:tab/>
        <w:t xml:space="preserve">источники: </w:t>
      </w:r>
      <w:r>
        <w:rPr>
          <w:color w:val="00000A"/>
        </w:rPr>
        <w:tab/>
        <w:t xml:space="preserve">указы </w:t>
      </w:r>
      <w:r>
        <w:rPr>
          <w:color w:val="00000A"/>
        </w:rPr>
        <w:tab/>
        <w:t xml:space="preserve">Президента </w:t>
      </w:r>
      <w:r>
        <w:rPr>
          <w:color w:val="00000A"/>
        </w:rPr>
        <w:tab/>
        <w:t xml:space="preserve">РФ, </w:t>
      </w:r>
      <w:r>
        <w:rPr>
          <w:color w:val="00000A"/>
        </w:rPr>
        <w:tab/>
        <w:t xml:space="preserve">постановления </w:t>
      </w:r>
    </w:p>
    <w:p w14:paraId="19A679DE" w14:textId="77777777" w:rsidR="009F535C" w:rsidRDefault="00000000">
      <w:pPr>
        <w:spacing w:after="15"/>
        <w:ind w:left="-5" w:right="2"/>
      </w:pPr>
      <w:r>
        <w:rPr>
          <w:color w:val="00000A"/>
        </w:rPr>
        <w:t xml:space="preserve">Правительства РФ и т.д.  </w:t>
      </w:r>
    </w:p>
    <w:p w14:paraId="229DFB70" w14:textId="77777777" w:rsidR="009F535C" w:rsidRDefault="00000000">
      <w:pPr>
        <w:spacing w:after="37" w:line="259" w:lineRule="auto"/>
        <w:ind w:left="711" w:right="0" w:firstLine="0"/>
        <w:jc w:val="left"/>
      </w:pPr>
      <w:r>
        <w:rPr>
          <w:color w:val="00000A"/>
        </w:rPr>
        <w:t xml:space="preserve"> </w:t>
      </w:r>
    </w:p>
    <w:p w14:paraId="21C3BD99" w14:textId="77777777" w:rsidR="009F535C" w:rsidRDefault="00000000">
      <w:pPr>
        <w:spacing w:after="15"/>
        <w:ind w:left="721" w:right="676"/>
      </w:pPr>
      <w:r>
        <w:rPr>
          <w:b/>
          <w:color w:val="00000A"/>
        </w:rPr>
        <w:t xml:space="preserve">Тема 3 Правовой статус адвоката в России и странах Европы </w:t>
      </w:r>
      <w:r>
        <w:rPr>
          <w:color w:val="00000A"/>
        </w:rPr>
        <w:t>1.</w:t>
      </w:r>
      <w:r>
        <w:rPr>
          <w:rFonts w:ascii="Arial" w:eastAsia="Arial" w:hAnsi="Arial" w:cs="Arial"/>
          <w:color w:val="00000A"/>
        </w:rPr>
        <w:t xml:space="preserve"> </w:t>
      </w:r>
      <w:r>
        <w:rPr>
          <w:color w:val="00000A"/>
        </w:rPr>
        <w:t xml:space="preserve">Правовой статус адвоката: понятие и общая характеристика.  </w:t>
      </w:r>
    </w:p>
    <w:p w14:paraId="6D4D5C1D" w14:textId="77777777" w:rsidR="009F535C" w:rsidRDefault="00000000">
      <w:pPr>
        <w:numPr>
          <w:ilvl w:val="0"/>
          <w:numId w:val="3"/>
        </w:numPr>
        <w:spacing w:after="15"/>
        <w:ind w:right="1968"/>
      </w:pPr>
      <w:r>
        <w:rPr>
          <w:color w:val="00000A"/>
        </w:rPr>
        <w:t xml:space="preserve">Получение статуса адвоката. Требования к кандидату. Процедура сдачи квалификационного зачета. Принесение присяги.  Удостоверение адвоката. </w:t>
      </w:r>
    </w:p>
    <w:p w14:paraId="4BD3B3F4" w14:textId="77777777" w:rsidR="009F535C" w:rsidRDefault="00000000">
      <w:pPr>
        <w:numPr>
          <w:ilvl w:val="0"/>
          <w:numId w:val="3"/>
        </w:numPr>
        <w:spacing w:after="15"/>
        <w:ind w:right="1968"/>
      </w:pPr>
      <w:r>
        <w:rPr>
          <w:color w:val="00000A"/>
        </w:rPr>
        <w:t>Права и обязанности адвоката 4.</w:t>
      </w:r>
      <w:r>
        <w:rPr>
          <w:rFonts w:ascii="Arial" w:eastAsia="Arial" w:hAnsi="Arial" w:cs="Arial"/>
          <w:color w:val="00000A"/>
        </w:rPr>
        <w:t xml:space="preserve"> </w:t>
      </w:r>
      <w:r>
        <w:rPr>
          <w:rFonts w:ascii="Arial" w:eastAsia="Arial" w:hAnsi="Arial" w:cs="Arial"/>
          <w:color w:val="00000A"/>
        </w:rPr>
        <w:tab/>
      </w:r>
      <w:r>
        <w:rPr>
          <w:color w:val="00000A"/>
        </w:rPr>
        <w:t xml:space="preserve">Гарантии независимости адвоката.  </w:t>
      </w:r>
    </w:p>
    <w:p w14:paraId="13AB7561" w14:textId="77777777" w:rsidR="009F535C" w:rsidRDefault="00000000">
      <w:pPr>
        <w:numPr>
          <w:ilvl w:val="0"/>
          <w:numId w:val="4"/>
        </w:numPr>
        <w:spacing w:after="15"/>
        <w:ind w:right="2" w:firstLine="711"/>
      </w:pPr>
      <w:r>
        <w:rPr>
          <w:color w:val="00000A"/>
        </w:rPr>
        <w:t xml:space="preserve">Ответственность за ненадлежащее исполнение своих профессиональных обязанностей. </w:t>
      </w:r>
    </w:p>
    <w:p w14:paraId="33C2C6A2" w14:textId="77777777" w:rsidR="009F535C" w:rsidRDefault="00000000">
      <w:pPr>
        <w:numPr>
          <w:ilvl w:val="0"/>
          <w:numId w:val="4"/>
        </w:numPr>
        <w:spacing w:after="15"/>
        <w:ind w:right="2" w:firstLine="711"/>
      </w:pPr>
      <w:r>
        <w:rPr>
          <w:color w:val="00000A"/>
        </w:rPr>
        <w:t xml:space="preserve">Помощник и стажер адвоката.  </w:t>
      </w:r>
    </w:p>
    <w:p w14:paraId="524AF7C3" w14:textId="77777777" w:rsidR="009F535C" w:rsidRDefault="00000000">
      <w:pPr>
        <w:numPr>
          <w:ilvl w:val="0"/>
          <w:numId w:val="4"/>
        </w:numPr>
        <w:spacing w:after="15"/>
        <w:ind w:right="2" w:firstLine="711"/>
      </w:pPr>
      <w:r>
        <w:rPr>
          <w:color w:val="00000A"/>
        </w:rPr>
        <w:t xml:space="preserve">Приостановление и прекращение статуса адвоката. </w:t>
      </w:r>
    </w:p>
    <w:p w14:paraId="210FD58C" w14:textId="77777777" w:rsidR="009F535C" w:rsidRDefault="00000000">
      <w:pPr>
        <w:spacing w:after="0" w:line="259" w:lineRule="auto"/>
        <w:ind w:left="711" w:right="0" w:firstLine="0"/>
        <w:jc w:val="left"/>
      </w:pPr>
      <w:r>
        <w:t xml:space="preserve"> </w:t>
      </w:r>
    </w:p>
    <w:p w14:paraId="7780304D" w14:textId="77777777" w:rsidR="009F535C" w:rsidRDefault="00000000">
      <w:pPr>
        <w:spacing w:after="0" w:line="271" w:lineRule="auto"/>
        <w:ind w:left="0" w:right="0" w:firstLine="711"/>
        <w:jc w:val="left"/>
      </w:pPr>
      <w:r>
        <w:rPr>
          <w:b/>
        </w:rPr>
        <w:t xml:space="preserve">Тема 4  Органы управления адвокатурой. Формы адвокатских образований </w:t>
      </w:r>
    </w:p>
    <w:p w14:paraId="0BC9EF04" w14:textId="77777777" w:rsidR="009F535C" w:rsidRDefault="00000000">
      <w:pPr>
        <w:numPr>
          <w:ilvl w:val="0"/>
          <w:numId w:val="5"/>
        </w:numPr>
        <w:ind w:right="4" w:firstLine="711"/>
      </w:pPr>
      <w:r>
        <w:t xml:space="preserve">Полномочия Адвокатской палаты субъекта РФ. </w:t>
      </w:r>
    </w:p>
    <w:p w14:paraId="5CE31570" w14:textId="77777777" w:rsidR="009F535C" w:rsidRDefault="00000000">
      <w:pPr>
        <w:numPr>
          <w:ilvl w:val="0"/>
          <w:numId w:val="5"/>
        </w:numPr>
        <w:ind w:right="4" w:firstLine="711"/>
      </w:pPr>
      <w:r>
        <w:t xml:space="preserve">Функции Адвокатской палаты субъекта РФ. </w:t>
      </w:r>
    </w:p>
    <w:p w14:paraId="0EBA513E" w14:textId="77777777" w:rsidR="009F535C" w:rsidRDefault="00000000">
      <w:pPr>
        <w:numPr>
          <w:ilvl w:val="0"/>
          <w:numId w:val="5"/>
        </w:numPr>
        <w:ind w:right="4" w:firstLine="711"/>
      </w:pPr>
      <w:r>
        <w:t xml:space="preserve">Формы осуществления адвокатской деятельности: общие положения.  </w:t>
      </w:r>
    </w:p>
    <w:p w14:paraId="1CCB6C0D" w14:textId="77777777" w:rsidR="009F535C" w:rsidRDefault="00000000">
      <w:pPr>
        <w:numPr>
          <w:ilvl w:val="0"/>
          <w:numId w:val="5"/>
        </w:numPr>
        <w:ind w:right="4" w:firstLine="711"/>
      </w:pPr>
      <w:r>
        <w:t xml:space="preserve">Понятие, значение и формы адвокатских образований.  </w:t>
      </w:r>
    </w:p>
    <w:p w14:paraId="42FCEEDD" w14:textId="77777777" w:rsidR="009F535C" w:rsidRDefault="00000000">
      <w:pPr>
        <w:numPr>
          <w:ilvl w:val="0"/>
          <w:numId w:val="5"/>
        </w:numPr>
        <w:ind w:right="4" w:firstLine="711"/>
      </w:pPr>
      <w:r>
        <w:lastRenderedPageBreak/>
        <w:t xml:space="preserve">Адвокатский кабинет. Понятие. Порядок образования и регистрации. Требования к адвокатскому кабинету.  </w:t>
      </w:r>
    </w:p>
    <w:p w14:paraId="7C645A57" w14:textId="77777777" w:rsidR="009F535C" w:rsidRDefault="00000000">
      <w:pPr>
        <w:numPr>
          <w:ilvl w:val="0"/>
          <w:numId w:val="5"/>
        </w:numPr>
        <w:ind w:right="4" w:firstLine="711"/>
      </w:pPr>
      <w:r>
        <w:t xml:space="preserve">Коллегия адвокатов. Понятие. Порядок образования. Учредительные документы. Требования к организации и деятельности. Порядок реорганизации и ликвидации.  </w:t>
      </w:r>
    </w:p>
    <w:p w14:paraId="30EAB571" w14:textId="77777777" w:rsidR="009F535C" w:rsidRDefault="00000000">
      <w:pPr>
        <w:numPr>
          <w:ilvl w:val="0"/>
          <w:numId w:val="5"/>
        </w:numPr>
        <w:ind w:right="4" w:firstLine="711"/>
      </w:pPr>
      <w:r>
        <w:t xml:space="preserve">Адвокатское бюро. Понятие. Порядок образования. Учредительные документы. Требования к организации и деятельности. Порядок реорганизации и ликвидации. </w:t>
      </w:r>
    </w:p>
    <w:p w14:paraId="373F7104" w14:textId="77777777" w:rsidR="009F535C" w:rsidRDefault="00000000">
      <w:pPr>
        <w:numPr>
          <w:ilvl w:val="0"/>
          <w:numId w:val="5"/>
        </w:numPr>
        <w:ind w:right="4" w:firstLine="711"/>
      </w:pPr>
      <w:r>
        <w:t xml:space="preserve">Юридические консультации как муниципальные учреждения адвокатуры. Организация работы в них и роль заведующего юридической консультацией.  </w:t>
      </w:r>
    </w:p>
    <w:p w14:paraId="17DF6C70" w14:textId="77777777" w:rsidR="009F535C" w:rsidRDefault="00000000">
      <w:pPr>
        <w:spacing w:after="36" w:line="259" w:lineRule="auto"/>
        <w:ind w:left="711" w:right="0" w:firstLine="0"/>
        <w:jc w:val="left"/>
      </w:pPr>
      <w:r>
        <w:rPr>
          <w:color w:val="00000A"/>
        </w:rPr>
        <w:t xml:space="preserve"> </w:t>
      </w:r>
    </w:p>
    <w:p w14:paraId="714FD130" w14:textId="77777777" w:rsidR="009F535C" w:rsidRDefault="00000000">
      <w:pPr>
        <w:tabs>
          <w:tab w:val="center" w:pos="1138"/>
          <w:tab w:val="center" w:pos="5023"/>
        </w:tabs>
        <w:spacing w:after="15" w:line="271" w:lineRule="auto"/>
        <w:ind w:left="0" w:right="0" w:firstLine="0"/>
        <w:jc w:val="left"/>
      </w:pPr>
      <w:r>
        <w:rPr>
          <w:rFonts w:ascii="Calibri" w:eastAsia="Calibri" w:hAnsi="Calibri" w:cs="Calibri"/>
          <w:sz w:val="22"/>
        </w:rPr>
        <w:tab/>
      </w:r>
      <w:r>
        <w:rPr>
          <w:b/>
          <w:color w:val="00000A"/>
        </w:rPr>
        <w:t xml:space="preserve">Тема 5 </w:t>
      </w:r>
      <w:r>
        <w:rPr>
          <w:b/>
          <w:color w:val="00000A"/>
        </w:rPr>
        <w:tab/>
        <w:t xml:space="preserve">Организация оказания юридической помощи </w:t>
      </w:r>
    </w:p>
    <w:p w14:paraId="1E1909BD" w14:textId="77777777" w:rsidR="009F535C" w:rsidRDefault="00000000">
      <w:pPr>
        <w:numPr>
          <w:ilvl w:val="0"/>
          <w:numId w:val="6"/>
        </w:numPr>
        <w:spacing w:after="15"/>
        <w:ind w:right="2" w:firstLine="711"/>
      </w:pPr>
      <w:r>
        <w:rPr>
          <w:color w:val="00000A"/>
        </w:rPr>
        <w:t xml:space="preserve">Оказание адвокатом правовой помощи населению: понятие, общая характеристика. Значение. </w:t>
      </w:r>
    </w:p>
    <w:p w14:paraId="41974F55" w14:textId="77777777" w:rsidR="009F535C" w:rsidRDefault="00000000">
      <w:pPr>
        <w:numPr>
          <w:ilvl w:val="0"/>
          <w:numId w:val="6"/>
        </w:numPr>
        <w:spacing w:after="15"/>
        <w:ind w:right="2" w:firstLine="711"/>
      </w:pPr>
      <w:r>
        <w:rPr>
          <w:color w:val="00000A"/>
        </w:rPr>
        <w:t xml:space="preserve">Соглашение об оказании юридической помощи: понятие, условия. Ордер адвоката. Предмет поручения. Условия выплаты доверителем вознаграждения. Порядок и размер компенсации расходов адвоката. Размер и характер ответственности адвоката. </w:t>
      </w:r>
    </w:p>
    <w:p w14:paraId="64CB4824" w14:textId="77777777" w:rsidR="009F535C" w:rsidRDefault="00000000">
      <w:pPr>
        <w:numPr>
          <w:ilvl w:val="0"/>
          <w:numId w:val="6"/>
        </w:numPr>
        <w:spacing w:after="15"/>
        <w:ind w:right="2" w:firstLine="711"/>
      </w:pPr>
      <w:r>
        <w:rPr>
          <w:color w:val="00000A"/>
        </w:rPr>
        <w:t xml:space="preserve">Юридическая помощь, оказываемая гражданам бесплатно. Общие условия. Категории лиц, которым оказывается бесплатная юридическая помощь. </w:t>
      </w:r>
    </w:p>
    <w:p w14:paraId="659B8C3B" w14:textId="77777777" w:rsidR="009F535C" w:rsidRDefault="00000000">
      <w:pPr>
        <w:numPr>
          <w:ilvl w:val="0"/>
          <w:numId w:val="6"/>
        </w:numPr>
        <w:spacing w:after="15"/>
        <w:ind w:right="2" w:firstLine="711"/>
      </w:pPr>
      <w:r>
        <w:rPr>
          <w:color w:val="00000A"/>
        </w:rPr>
        <w:t xml:space="preserve">Конфликты, возникающие в ходе работы адвоката. Причины. Правила поведения для избежание конфликтов. </w:t>
      </w:r>
    </w:p>
    <w:p w14:paraId="1B5F96A4" w14:textId="77777777" w:rsidR="009F535C" w:rsidRDefault="00000000">
      <w:pPr>
        <w:spacing w:after="0" w:line="259" w:lineRule="auto"/>
        <w:ind w:left="711" w:right="0" w:firstLine="0"/>
        <w:jc w:val="left"/>
      </w:pPr>
      <w:r>
        <w:rPr>
          <w:b/>
          <w:color w:val="00000A"/>
        </w:rPr>
        <w:t xml:space="preserve"> </w:t>
      </w:r>
    </w:p>
    <w:p w14:paraId="3D22D7F0" w14:textId="77777777" w:rsidR="009F535C" w:rsidRDefault="00000000">
      <w:pPr>
        <w:spacing w:after="15" w:line="271" w:lineRule="auto"/>
        <w:ind w:left="-15" w:right="0" w:firstLine="711"/>
        <w:jc w:val="left"/>
      </w:pPr>
      <w:r>
        <w:rPr>
          <w:b/>
          <w:color w:val="00000A"/>
        </w:rPr>
        <w:t xml:space="preserve">Тема 6 Общие условия деятельности адвоката в досудебном производстве по уголовным делам </w:t>
      </w:r>
    </w:p>
    <w:p w14:paraId="7CC2DB2A" w14:textId="77777777" w:rsidR="009F535C" w:rsidRDefault="00000000">
      <w:pPr>
        <w:numPr>
          <w:ilvl w:val="0"/>
          <w:numId w:val="7"/>
        </w:numPr>
        <w:spacing w:after="15"/>
        <w:ind w:right="2" w:firstLine="711"/>
      </w:pPr>
      <w:r>
        <w:rPr>
          <w:color w:val="00000A"/>
        </w:rPr>
        <w:t xml:space="preserve">Порядок обеспечения участия адвоката-защитника в досудебном производстве (приглашение, назначение, замена). </w:t>
      </w:r>
    </w:p>
    <w:p w14:paraId="5A5ED750" w14:textId="77777777" w:rsidR="009F535C" w:rsidRDefault="00000000">
      <w:pPr>
        <w:numPr>
          <w:ilvl w:val="0"/>
          <w:numId w:val="7"/>
        </w:numPr>
        <w:spacing w:after="15"/>
        <w:ind w:right="2" w:firstLine="711"/>
      </w:pPr>
      <w:r>
        <w:rPr>
          <w:color w:val="00000A"/>
        </w:rPr>
        <w:t xml:space="preserve">Обязательное участие защитника. </w:t>
      </w:r>
    </w:p>
    <w:p w14:paraId="0376F80D" w14:textId="77777777" w:rsidR="009F535C" w:rsidRDefault="00000000">
      <w:pPr>
        <w:numPr>
          <w:ilvl w:val="0"/>
          <w:numId w:val="7"/>
        </w:numPr>
        <w:spacing w:after="15"/>
        <w:ind w:right="2" w:firstLine="711"/>
      </w:pPr>
      <w:r>
        <w:rPr>
          <w:color w:val="00000A"/>
        </w:rPr>
        <w:t xml:space="preserve">Взаимоотношения </w:t>
      </w:r>
      <w:r>
        <w:rPr>
          <w:color w:val="00000A"/>
        </w:rPr>
        <w:tab/>
        <w:t xml:space="preserve">адвоката-защитника </w:t>
      </w:r>
      <w:r>
        <w:rPr>
          <w:color w:val="00000A"/>
        </w:rPr>
        <w:tab/>
        <w:t xml:space="preserve">с </w:t>
      </w:r>
      <w:r>
        <w:rPr>
          <w:color w:val="00000A"/>
        </w:rPr>
        <w:tab/>
        <w:t xml:space="preserve">подозреваемым, </w:t>
      </w:r>
    </w:p>
    <w:p w14:paraId="0616B1FD" w14:textId="77777777" w:rsidR="009F535C" w:rsidRDefault="00000000">
      <w:pPr>
        <w:spacing w:after="15"/>
        <w:ind w:left="-5" w:right="2"/>
      </w:pPr>
      <w:r>
        <w:rPr>
          <w:color w:val="00000A"/>
        </w:rPr>
        <w:t xml:space="preserve">обвиняемым, дознавателем, следователем и прокурором </w:t>
      </w:r>
    </w:p>
    <w:p w14:paraId="2FB6F148" w14:textId="77777777" w:rsidR="009F535C" w:rsidRDefault="00000000">
      <w:pPr>
        <w:numPr>
          <w:ilvl w:val="0"/>
          <w:numId w:val="7"/>
        </w:numPr>
        <w:spacing w:after="15"/>
        <w:ind w:right="2" w:firstLine="711"/>
      </w:pPr>
      <w:r>
        <w:rPr>
          <w:color w:val="00000A"/>
        </w:rPr>
        <w:t xml:space="preserve">Выбор адвокатом-защитником правовой позиции для осуществления защиты. </w:t>
      </w:r>
    </w:p>
    <w:p w14:paraId="18531DBE" w14:textId="77777777" w:rsidR="009F535C" w:rsidRDefault="00000000">
      <w:pPr>
        <w:numPr>
          <w:ilvl w:val="0"/>
          <w:numId w:val="7"/>
        </w:numPr>
        <w:spacing w:after="15"/>
        <w:ind w:right="2" w:firstLine="711"/>
      </w:pPr>
      <w:r>
        <w:rPr>
          <w:color w:val="00000A"/>
        </w:rPr>
        <w:t xml:space="preserve">Правовое положение адвоката - представителя потерпевшего. </w:t>
      </w:r>
    </w:p>
    <w:p w14:paraId="47A8B98C" w14:textId="77777777" w:rsidR="009F535C" w:rsidRDefault="00000000">
      <w:pPr>
        <w:numPr>
          <w:ilvl w:val="0"/>
          <w:numId w:val="7"/>
        </w:numPr>
        <w:spacing w:after="15"/>
        <w:ind w:right="2" w:firstLine="711"/>
      </w:pPr>
      <w:r>
        <w:rPr>
          <w:color w:val="00000A"/>
        </w:rPr>
        <w:t xml:space="preserve">Роль адвоката-защитника при предъявлении обвинения и избрании меры пресечения. Проверка обоснованности избрания в отношении подзащитного меры пресечения в виде заключения под стражу, заявление </w:t>
      </w:r>
      <w:r>
        <w:rPr>
          <w:color w:val="00000A"/>
        </w:rPr>
        <w:lastRenderedPageBreak/>
        <w:t xml:space="preserve">ходатайств об изменении меры пресечения, обжалование ареста либо продления срока содержания под стражей и участие в рассмотрении жалобы судом. </w:t>
      </w:r>
    </w:p>
    <w:p w14:paraId="2EE2FA31" w14:textId="77777777" w:rsidR="009F535C" w:rsidRDefault="00000000">
      <w:pPr>
        <w:numPr>
          <w:ilvl w:val="0"/>
          <w:numId w:val="7"/>
        </w:numPr>
        <w:spacing w:after="15"/>
        <w:ind w:right="2" w:firstLine="711"/>
      </w:pPr>
      <w:r>
        <w:rPr>
          <w:color w:val="00000A"/>
        </w:rPr>
        <w:t xml:space="preserve">Участие адвоката при производстве следственных действий. Правовой статус адвоката, его права и обязанности в досудебном производстве. Право защитника собирать доказательства. Право адвоката-защитника на неограниченное количество свиданий с подзащитным, находящимся под стражей. </w:t>
      </w:r>
    </w:p>
    <w:p w14:paraId="54A4E478" w14:textId="77777777" w:rsidR="009F535C" w:rsidRDefault="00000000">
      <w:pPr>
        <w:numPr>
          <w:ilvl w:val="0"/>
          <w:numId w:val="7"/>
        </w:numPr>
        <w:spacing w:after="15"/>
        <w:ind w:right="2" w:firstLine="711"/>
      </w:pPr>
      <w:r>
        <w:rPr>
          <w:color w:val="00000A"/>
        </w:rPr>
        <w:t xml:space="preserve">Тактика ознакомления с материалами уголовного дела по окончании предварительного расследования. Право заявлять ходатайства, подавать жалобы. Право на получение копии обвинительного заключения. </w:t>
      </w:r>
    </w:p>
    <w:p w14:paraId="54DDB20C" w14:textId="77777777" w:rsidR="009F535C" w:rsidRDefault="00000000">
      <w:pPr>
        <w:spacing w:after="37" w:line="259" w:lineRule="auto"/>
        <w:ind w:left="711" w:right="0" w:firstLine="0"/>
        <w:jc w:val="left"/>
      </w:pPr>
      <w:r>
        <w:rPr>
          <w:color w:val="00000A"/>
        </w:rPr>
        <w:t xml:space="preserve"> </w:t>
      </w:r>
    </w:p>
    <w:p w14:paraId="58046A1F" w14:textId="77777777" w:rsidR="009F535C" w:rsidRDefault="00000000">
      <w:pPr>
        <w:spacing w:after="15"/>
        <w:ind w:left="721" w:right="1202"/>
      </w:pPr>
      <w:r>
        <w:rPr>
          <w:b/>
          <w:color w:val="00000A"/>
        </w:rPr>
        <w:t xml:space="preserve">Тема 7 Участие адвоката в судах по уголовным делам </w:t>
      </w:r>
      <w:r>
        <w:rPr>
          <w:color w:val="00000A"/>
        </w:rPr>
        <w:t xml:space="preserve">1. Участие адвоката в проведении предварительного слушания. </w:t>
      </w:r>
    </w:p>
    <w:p w14:paraId="3C681974" w14:textId="77777777" w:rsidR="009F535C" w:rsidRDefault="00000000">
      <w:pPr>
        <w:numPr>
          <w:ilvl w:val="0"/>
          <w:numId w:val="8"/>
        </w:numPr>
        <w:spacing w:after="15"/>
        <w:ind w:right="2" w:firstLine="711"/>
      </w:pPr>
      <w:r>
        <w:rPr>
          <w:color w:val="00000A"/>
        </w:rPr>
        <w:t xml:space="preserve">Заявление ходатайств о собирании дополнительных доказательств, о принятии мер для обеспечения гражданского иска, об изменении меры пресечения, о признании доказательств недопустимыми. </w:t>
      </w:r>
    </w:p>
    <w:p w14:paraId="00A54A17" w14:textId="77777777" w:rsidR="009F535C" w:rsidRDefault="00000000">
      <w:pPr>
        <w:numPr>
          <w:ilvl w:val="0"/>
          <w:numId w:val="8"/>
        </w:numPr>
        <w:spacing w:after="15"/>
        <w:ind w:right="2" w:firstLine="711"/>
      </w:pPr>
      <w:r>
        <w:rPr>
          <w:color w:val="00000A"/>
        </w:rPr>
        <w:t xml:space="preserve">Участие адвоката в судебном разбирательстве. Тактика допроса свидетелей и предоставления доказательств адвокатом-защитником.  </w:t>
      </w:r>
    </w:p>
    <w:p w14:paraId="60180AC0" w14:textId="77777777" w:rsidR="009F535C" w:rsidRDefault="00000000">
      <w:pPr>
        <w:numPr>
          <w:ilvl w:val="0"/>
          <w:numId w:val="8"/>
        </w:numPr>
        <w:spacing w:after="15"/>
        <w:ind w:right="2" w:firstLine="711"/>
      </w:pPr>
      <w:r>
        <w:rPr>
          <w:color w:val="00000A"/>
        </w:rPr>
        <w:t xml:space="preserve">Речь адвоката в прениях и его право на реплику. Деятельность адвоката после провозглашения приговора. Роль и значение протокола судебного заседания. </w:t>
      </w:r>
    </w:p>
    <w:p w14:paraId="15616303" w14:textId="77777777" w:rsidR="009F535C" w:rsidRDefault="00000000">
      <w:pPr>
        <w:numPr>
          <w:ilvl w:val="0"/>
          <w:numId w:val="8"/>
        </w:numPr>
        <w:spacing w:after="15"/>
        <w:ind w:right="2" w:firstLine="711"/>
      </w:pPr>
      <w:r>
        <w:rPr>
          <w:color w:val="00000A"/>
        </w:rPr>
        <w:t xml:space="preserve">Права и обязанности адвоката-защитника в суде присяжных.  Особенности участия адвоката-защитника в судебном разбирательстве в суде присяжных. Деятельность адвоката-защитника в составлении вопросного листа. Прения сторон. </w:t>
      </w:r>
    </w:p>
    <w:p w14:paraId="54202150" w14:textId="77777777" w:rsidR="009F535C" w:rsidRDefault="00000000">
      <w:pPr>
        <w:numPr>
          <w:ilvl w:val="0"/>
          <w:numId w:val="8"/>
        </w:numPr>
        <w:spacing w:after="15"/>
        <w:ind w:right="2" w:firstLine="711"/>
      </w:pPr>
      <w:r>
        <w:rPr>
          <w:color w:val="00000A"/>
        </w:rPr>
        <w:t xml:space="preserve">Особенности участия адвоката в суде апелляционной инстанции при проверке правильности установления как фактических обстоятельств дела, так и применения уголовного и уголовно-процессуального законов. </w:t>
      </w:r>
    </w:p>
    <w:p w14:paraId="6FAACEE1" w14:textId="77777777" w:rsidR="009F535C" w:rsidRDefault="00000000">
      <w:pPr>
        <w:numPr>
          <w:ilvl w:val="0"/>
          <w:numId w:val="8"/>
        </w:numPr>
        <w:spacing w:after="15"/>
        <w:ind w:right="2" w:firstLine="711"/>
      </w:pPr>
      <w:r>
        <w:rPr>
          <w:color w:val="00000A"/>
        </w:rPr>
        <w:t xml:space="preserve">Деятельность адвоката в надзорной инстанции. </w:t>
      </w:r>
      <w:r>
        <w:rPr>
          <w:b/>
          <w:color w:val="00000A"/>
        </w:rPr>
        <w:t xml:space="preserve"> </w:t>
      </w:r>
    </w:p>
    <w:p w14:paraId="06CF7F42" w14:textId="77777777" w:rsidR="009F535C" w:rsidRDefault="00000000">
      <w:pPr>
        <w:spacing w:after="12" w:line="259" w:lineRule="auto"/>
        <w:ind w:left="711" w:right="0" w:firstLine="0"/>
        <w:jc w:val="left"/>
      </w:pPr>
      <w:r>
        <w:rPr>
          <w:b/>
          <w:color w:val="00000A"/>
        </w:rPr>
        <w:t xml:space="preserve"> </w:t>
      </w:r>
    </w:p>
    <w:p w14:paraId="6151C1A5" w14:textId="77777777" w:rsidR="009F535C" w:rsidRDefault="00000000">
      <w:pPr>
        <w:tabs>
          <w:tab w:val="center" w:pos="1032"/>
          <w:tab w:val="center" w:pos="1720"/>
          <w:tab w:val="center" w:pos="2609"/>
          <w:tab w:val="center" w:pos="4003"/>
          <w:tab w:val="center" w:pos="4953"/>
          <w:tab w:val="center" w:pos="6162"/>
          <w:tab w:val="center" w:pos="7385"/>
          <w:tab w:val="right" w:pos="9501"/>
        </w:tabs>
        <w:spacing w:after="15" w:line="271" w:lineRule="auto"/>
        <w:ind w:left="0" w:right="0" w:firstLine="0"/>
        <w:jc w:val="left"/>
      </w:pPr>
      <w:r>
        <w:rPr>
          <w:rFonts w:ascii="Calibri" w:eastAsia="Calibri" w:hAnsi="Calibri" w:cs="Calibri"/>
          <w:sz w:val="22"/>
        </w:rPr>
        <w:tab/>
      </w:r>
      <w:r>
        <w:rPr>
          <w:b/>
          <w:color w:val="00000A"/>
        </w:rPr>
        <w:t xml:space="preserve">Тема </w:t>
      </w:r>
      <w:r>
        <w:rPr>
          <w:b/>
          <w:color w:val="00000A"/>
        </w:rPr>
        <w:tab/>
        <w:t xml:space="preserve">8 </w:t>
      </w:r>
      <w:r>
        <w:rPr>
          <w:b/>
          <w:color w:val="00000A"/>
        </w:rPr>
        <w:tab/>
        <w:t xml:space="preserve">Участие </w:t>
      </w:r>
      <w:r>
        <w:rPr>
          <w:b/>
          <w:color w:val="00000A"/>
        </w:rPr>
        <w:tab/>
        <w:t xml:space="preserve">адвоката </w:t>
      </w:r>
      <w:r>
        <w:rPr>
          <w:b/>
          <w:color w:val="00000A"/>
        </w:rPr>
        <w:tab/>
        <w:t xml:space="preserve">в </w:t>
      </w:r>
      <w:r>
        <w:rPr>
          <w:b/>
          <w:color w:val="00000A"/>
        </w:rPr>
        <w:tab/>
        <w:t xml:space="preserve">гражданском </w:t>
      </w:r>
      <w:r>
        <w:rPr>
          <w:b/>
          <w:color w:val="00000A"/>
        </w:rPr>
        <w:tab/>
        <w:t xml:space="preserve">и </w:t>
      </w:r>
      <w:r>
        <w:rPr>
          <w:b/>
          <w:color w:val="00000A"/>
        </w:rPr>
        <w:tab/>
        <w:t xml:space="preserve">арбитражном </w:t>
      </w:r>
    </w:p>
    <w:p w14:paraId="187EB966" w14:textId="77777777" w:rsidR="009F535C" w:rsidRDefault="00000000">
      <w:pPr>
        <w:spacing w:after="15" w:line="271" w:lineRule="auto"/>
        <w:ind w:left="-5" w:right="0"/>
        <w:jc w:val="left"/>
      </w:pPr>
      <w:r>
        <w:rPr>
          <w:b/>
          <w:color w:val="00000A"/>
        </w:rPr>
        <w:t xml:space="preserve">судопроизводстве </w:t>
      </w:r>
    </w:p>
    <w:p w14:paraId="509B4B74" w14:textId="77777777" w:rsidR="009F535C" w:rsidRDefault="00000000">
      <w:pPr>
        <w:numPr>
          <w:ilvl w:val="0"/>
          <w:numId w:val="9"/>
        </w:numPr>
        <w:spacing w:after="15"/>
        <w:ind w:right="2" w:firstLine="711"/>
      </w:pPr>
      <w:r>
        <w:rPr>
          <w:color w:val="00000A"/>
        </w:rPr>
        <w:t xml:space="preserve">Право обращения как физических, так и юридических лиц по своему выбору, который не может быть ограничен, к адвокату для оказания юридической помощи. </w:t>
      </w:r>
    </w:p>
    <w:p w14:paraId="70AA9354" w14:textId="77777777" w:rsidR="009F535C" w:rsidRDefault="00000000">
      <w:pPr>
        <w:numPr>
          <w:ilvl w:val="0"/>
          <w:numId w:val="9"/>
        </w:numPr>
        <w:spacing w:after="15"/>
        <w:ind w:right="2" w:firstLine="711"/>
      </w:pPr>
      <w:r>
        <w:rPr>
          <w:color w:val="00000A"/>
        </w:rPr>
        <w:t xml:space="preserve">Деятельность адвоката-представителя на досудебной стадии. </w:t>
      </w:r>
    </w:p>
    <w:p w14:paraId="5AE2F6D3" w14:textId="77777777" w:rsidR="009F535C" w:rsidRDefault="00000000">
      <w:pPr>
        <w:numPr>
          <w:ilvl w:val="0"/>
          <w:numId w:val="9"/>
        </w:numPr>
        <w:spacing w:after="15"/>
        <w:ind w:right="2" w:firstLine="711"/>
      </w:pPr>
      <w:r>
        <w:rPr>
          <w:color w:val="00000A"/>
        </w:rPr>
        <w:t xml:space="preserve">Участие адвоката-представителя в суде первой инстанции. </w:t>
      </w:r>
    </w:p>
    <w:p w14:paraId="5023D97D" w14:textId="77777777" w:rsidR="009F535C" w:rsidRDefault="00000000">
      <w:pPr>
        <w:numPr>
          <w:ilvl w:val="0"/>
          <w:numId w:val="9"/>
        </w:numPr>
        <w:spacing w:after="15"/>
        <w:ind w:right="2" w:firstLine="711"/>
      </w:pPr>
      <w:r>
        <w:rPr>
          <w:color w:val="00000A"/>
        </w:rPr>
        <w:t xml:space="preserve">Участие адвоката-представителя в апелляционной инстанции. Содержание апелляционной жалобы, представления. </w:t>
      </w:r>
    </w:p>
    <w:p w14:paraId="0A5B6C47" w14:textId="77777777" w:rsidR="009F535C" w:rsidRDefault="00000000">
      <w:pPr>
        <w:numPr>
          <w:ilvl w:val="0"/>
          <w:numId w:val="9"/>
        </w:numPr>
        <w:spacing w:after="15"/>
        <w:ind w:right="2" w:firstLine="711"/>
      </w:pPr>
      <w:r>
        <w:rPr>
          <w:color w:val="00000A"/>
        </w:rPr>
        <w:lastRenderedPageBreak/>
        <w:t xml:space="preserve">Участие </w:t>
      </w:r>
      <w:r>
        <w:rPr>
          <w:color w:val="00000A"/>
        </w:rPr>
        <w:tab/>
        <w:t xml:space="preserve">адвоката-представителя </w:t>
      </w:r>
      <w:r>
        <w:rPr>
          <w:color w:val="00000A"/>
        </w:rPr>
        <w:tab/>
        <w:t xml:space="preserve">в </w:t>
      </w:r>
      <w:r>
        <w:rPr>
          <w:color w:val="00000A"/>
        </w:rPr>
        <w:tab/>
        <w:t xml:space="preserve">кассационной </w:t>
      </w:r>
      <w:r>
        <w:rPr>
          <w:color w:val="00000A"/>
        </w:rPr>
        <w:tab/>
        <w:t xml:space="preserve">инстанции. </w:t>
      </w:r>
    </w:p>
    <w:p w14:paraId="7055876D" w14:textId="77777777" w:rsidR="009F535C" w:rsidRDefault="00000000">
      <w:pPr>
        <w:spacing w:after="15"/>
        <w:ind w:left="-5" w:right="2"/>
      </w:pPr>
      <w:r>
        <w:rPr>
          <w:color w:val="00000A"/>
        </w:rPr>
        <w:t xml:space="preserve">Содержание кассационной жалобы, представления. </w:t>
      </w:r>
    </w:p>
    <w:p w14:paraId="1C39642D" w14:textId="77777777" w:rsidR="009F535C" w:rsidRDefault="00000000">
      <w:pPr>
        <w:numPr>
          <w:ilvl w:val="0"/>
          <w:numId w:val="9"/>
        </w:numPr>
        <w:spacing w:after="15"/>
        <w:ind w:right="2" w:firstLine="711"/>
      </w:pPr>
      <w:r>
        <w:rPr>
          <w:color w:val="00000A"/>
        </w:rPr>
        <w:t xml:space="preserve">Участие адвоката в надзорном производстве.  </w:t>
      </w:r>
    </w:p>
    <w:p w14:paraId="60C4C453" w14:textId="77777777" w:rsidR="009F535C" w:rsidRDefault="00000000">
      <w:pPr>
        <w:numPr>
          <w:ilvl w:val="0"/>
          <w:numId w:val="9"/>
        </w:numPr>
        <w:spacing w:after="15"/>
        <w:ind w:right="2" w:firstLine="711"/>
      </w:pPr>
      <w:r>
        <w:rPr>
          <w:color w:val="00000A"/>
        </w:rPr>
        <w:t xml:space="preserve">Особенности участия адвоката в арбитражном судопроизводстве </w:t>
      </w:r>
    </w:p>
    <w:p w14:paraId="77AC83E8" w14:textId="77777777" w:rsidR="009F535C" w:rsidRDefault="00000000">
      <w:pPr>
        <w:spacing w:after="0" w:line="259" w:lineRule="auto"/>
        <w:ind w:left="66" w:right="0" w:firstLine="0"/>
        <w:jc w:val="center"/>
      </w:pPr>
      <w:r>
        <w:rPr>
          <w:b/>
          <w:color w:val="00000A"/>
        </w:rPr>
        <w:t xml:space="preserve"> </w:t>
      </w:r>
    </w:p>
    <w:tbl>
      <w:tblPr>
        <w:tblStyle w:val="TableGrid"/>
        <w:tblW w:w="9489" w:type="dxa"/>
        <w:tblInd w:w="5" w:type="dxa"/>
        <w:tblCellMar>
          <w:top w:w="11" w:type="dxa"/>
          <w:left w:w="110" w:type="dxa"/>
          <w:bottom w:w="0" w:type="dxa"/>
          <w:right w:w="36" w:type="dxa"/>
        </w:tblCellMar>
        <w:tblLook w:val="04A0" w:firstRow="1" w:lastRow="0" w:firstColumn="1" w:lastColumn="0" w:noHBand="0" w:noVBand="1"/>
      </w:tblPr>
      <w:tblGrid>
        <w:gridCol w:w="8519"/>
        <w:gridCol w:w="970"/>
      </w:tblGrid>
      <w:tr w:rsidR="009F535C" w14:paraId="33E3C174" w14:textId="77777777">
        <w:trPr>
          <w:trHeight w:val="336"/>
        </w:trPr>
        <w:tc>
          <w:tcPr>
            <w:tcW w:w="8519" w:type="dxa"/>
            <w:tcBorders>
              <w:top w:val="single" w:sz="4" w:space="0" w:color="000000"/>
              <w:left w:val="single" w:sz="4" w:space="0" w:color="000000"/>
              <w:bottom w:val="single" w:sz="4" w:space="0" w:color="000000"/>
              <w:right w:val="single" w:sz="4" w:space="0" w:color="000000"/>
            </w:tcBorders>
          </w:tcPr>
          <w:p w14:paraId="304D60BB" w14:textId="77777777" w:rsidR="009F535C" w:rsidRDefault="00000000">
            <w:pPr>
              <w:spacing w:after="0" w:line="259" w:lineRule="auto"/>
              <w:ind w:left="0" w:right="81" w:firstLine="0"/>
              <w:jc w:val="center"/>
            </w:pPr>
            <w:r>
              <w:t xml:space="preserve">Критерии оценивания </w:t>
            </w:r>
          </w:p>
        </w:tc>
        <w:tc>
          <w:tcPr>
            <w:tcW w:w="970" w:type="dxa"/>
            <w:tcBorders>
              <w:top w:val="single" w:sz="4" w:space="0" w:color="000000"/>
              <w:left w:val="single" w:sz="4" w:space="0" w:color="000000"/>
              <w:bottom w:val="single" w:sz="4" w:space="0" w:color="000000"/>
              <w:right w:val="single" w:sz="4" w:space="0" w:color="000000"/>
            </w:tcBorders>
          </w:tcPr>
          <w:p w14:paraId="2384ACBE" w14:textId="77777777" w:rsidR="009F535C" w:rsidRDefault="00000000">
            <w:pPr>
              <w:spacing w:after="0" w:line="259" w:lineRule="auto"/>
              <w:ind w:left="0" w:right="0" w:firstLine="0"/>
            </w:pPr>
            <w:r>
              <w:t xml:space="preserve">Баллы </w:t>
            </w:r>
          </w:p>
        </w:tc>
      </w:tr>
      <w:tr w:rsidR="009F535C" w14:paraId="6107D99F" w14:textId="77777777">
        <w:trPr>
          <w:trHeight w:val="980"/>
        </w:trPr>
        <w:tc>
          <w:tcPr>
            <w:tcW w:w="8519" w:type="dxa"/>
            <w:tcBorders>
              <w:top w:val="single" w:sz="4" w:space="0" w:color="000000"/>
              <w:left w:val="single" w:sz="4" w:space="0" w:color="000000"/>
              <w:bottom w:val="single" w:sz="4" w:space="0" w:color="000000"/>
              <w:right w:val="single" w:sz="4" w:space="0" w:color="000000"/>
            </w:tcBorders>
          </w:tcPr>
          <w:p w14:paraId="43813D1B" w14:textId="77777777" w:rsidR="009F535C" w:rsidRDefault="00000000">
            <w:pPr>
              <w:spacing w:after="0" w:line="259" w:lineRule="auto"/>
              <w:ind w:left="0" w:right="116" w:firstLine="0"/>
            </w:pPr>
            <w:r>
              <w:t xml:space="preserve">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 </w:t>
            </w:r>
          </w:p>
        </w:tc>
        <w:tc>
          <w:tcPr>
            <w:tcW w:w="970" w:type="dxa"/>
            <w:tcBorders>
              <w:top w:val="single" w:sz="4" w:space="0" w:color="000000"/>
              <w:left w:val="single" w:sz="4" w:space="0" w:color="000000"/>
              <w:bottom w:val="single" w:sz="4" w:space="0" w:color="000000"/>
              <w:right w:val="single" w:sz="4" w:space="0" w:color="000000"/>
            </w:tcBorders>
          </w:tcPr>
          <w:p w14:paraId="501216F7" w14:textId="77777777" w:rsidR="009F535C" w:rsidRDefault="00000000">
            <w:pPr>
              <w:spacing w:after="0" w:line="259" w:lineRule="auto"/>
              <w:ind w:left="0" w:right="70" w:firstLine="0"/>
              <w:jc w:val="center"/>
            </w:pPr>
            <w:r>
              <w:t xml:space="preserve">5 </w:t>
            </w:r>
          </w:p>
        </w:tc>
      </w:tr>
      <w:tr w:rsidR="009F535C" w14:paraId="5A74702E" w14:textId="77777777">
        <w:trPr>
          <w:trHeight w:val="979"/>
        </w:trPr>
        <w:tc>
          <w:tcPr>
            <w:tcW w:w="8519" w:type="dxa"/>
            <w:tcBorders>
              <w:top w:val="single" w:sz="4" w:space="0" w:color="000000"/>
              <w:left w:val="single" w:sz="4" w:space="0" w:color="000000"/>
              <w:bottom w:val="single" w:sz="4" w:space="0" w:color="000000"/>
              <w:right w:val="single" w:sz="4" w:space="0" w:color="000000"/>
            </w:tcBorders>
          </w:tcPr>
          <w:p w14:paraId="05348514" w14:textId="77777777" w:rsidR="009F535C" w:rsidRDefault="00000000">
            <w:pPr>
              <w:spacing w:after="0" w:line="259" w:lineRule="auto"/>
              <w:ind w:left="0" w:right="113" w:firstLine="0"/>
            </w:pPr>
            <w: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w:t>
            </w:r>
          </w:p>
        </w:tc>
        <w:tc>
          <w:tcPr>
            <w:tcW w:w="970" w:type="dxa"/>
            <w:tcBorders>
              <w:top w:val="single" w:sz="4" w:space="0" w:color="000000"/>
              <w:left w:val="single" w:sz="4" w:space="0" w:color="000000"/>
              <w:bottom w:val="single" w:sz="4" w:space="0" w:color="000000"/>
              <w:right w:val="single" w:sz="4" w:space="0" w:color="000000"/>
            </w:tcBorders>
          </w:tcPr>
          <w:p w14:paraId="4AE1FB59" w14:textId="77777777" w:rsidR="009F535C" w:rsidRDefault="00000000">
            <w:pPr>
              <w:spacing w:after="0" w:line="259" w:lineRule="auto"/>
              <w:ind w:left="0" w:right="70" w:firstLine="0"/>
              <w:jc w:val="center"/>
            </w:pPr>
            <w:r>
              <w:t xml:space="preserve">1 </w:t>
            </w:r>
          </w:p>
        </w:tc>
      </w:tr>
      <w:tr w:rsidR="009F535C" w14:paraId="72BC957C" w14:textId="77777777">
        <w:trPr>
          <w:trHeight w:val="341"/>
        </w:trPr>
        <w:tc>
          <w:tcPr>
            <w:tcW w:w="8519" w:type="dxa"/>
            <w:tcBorders>
              <w:top w:val="single" w:sz="4" w:space="0" w:color="000000"/>
              <w:left w:val="single" w:sz="4" w:space="0" w:color="000000"/>
              <w:bottom w:val="single" w:sz="4" w:space="0" w:color="000000"/>
              <w:right w:val="single" w:sz="4" w:space="0" w:color="000000"/>
            </w:tcBorders>
          </w:tcPr>
          <w:p w14:paraId="40006F4D" w14:textId="77777777" w:rsidR="009F535C" w:rsidRDefault="00000000">
            <w:pPr>
              <w:spacing w:after="0" w:line="259" w:lineRule="auto"/>
              <w:ind w:left="0" w:right="0" w:firstLine="0"/>
              <w:jc w:val="left"/>
            </w:pPr>
            <w:r>
              <w:t xml:space="preserve">Не принимает участия в обсуждении </w:t>
            </w:r>
          </w:p>
        </w:tc>
        <w:tc>
          <w:tcPr>
            <w:tcW w:w="970" w:type="dxa"/>
            <w:tcBorders>
              <w:top w:val="single" w:sz="4" w:space="0" w:color="000000"/>
              <w:left w:val="single" w:sz="4" w:space="0" w:color="000000"/>
              <w:bottom w:val="single" w:sz="4" w:space="0" w:color="000000"/>
              <w:right w:val="single" w:sz="4" w:space="0" w:color="000000"/>
            </w:tcBorders>
          </w:tcPr>
          <w:p w14:paraId="6BBAA799" w14:textId="77777777" w:rsidR="009F535C" w:rsidRDefault="00000000">
            <w:pPr>
              <w:spacing w:after="0" w:line="259" w:lineRule="auto"/>
              <w:ind w:left="0" w:right="70" w:firstLine="0"/>
              <w:jc w:val="center"/>
            </w:pPr>
            <w:r>
              <w:t xml:space="preserve">0 </w:t>
            </w:r>
          </w:p>
        </w:tc>
      </w:tr>
    </w:tbl>
    <w:p w14:paraId="47BFAE75" w14:textId="77777777" w:rsidR="009F535C" w:rsidRDefault="00000000">
      <w:pPr>
        <w:spacing w:after="0" w:line="259" w:lineRule="auto"/>
        <w:ind w:left="0" w:right="0" w:firstLine="0"/>
        <w:jc w:val="left"/>
      </w:pPr>
      <w:r>
        <w:rPr>
          <w:color w:val="00000A"/>
        </w:rPr>
        <w:t xml:space="preserve"> </w:t>
      </w:r>
    </w:p>
    <w:p w14:paraId="1F949473" w14:textId="77777777" w:rsidR="009F535C" w:rsidRDefault="00000000">
      <w:pPr>
        <w:spacing w:after="36" w:line="259" w:lineRule="auto"/>
        <w:ind w:left="0" w:right="0" w:firstLine="0"/>
        <w:jc w:val="left"/>
      </w:pPr>
      <w:r>
        <w:rPr>
          <w:color w:val="00000A"/>
        </w:rPr>
        <w:t xml:space="preserve"> </w:t>
      </w:r>
    </w:p>
    <w:p w14:paraId="220FC05E" w14:textId="77777777" w:rsidR="009F535C" w:rsidRDefault="00000000">
      <w:pPr>
        <w:pStyle w:val="2"/>
        <w:ind w:left="10" w:right="14"/>
      </w:pPr>
      <w:r>
        <w:t xml:space="preserve">Банк тестовых заданий </w:t>
      </w:r>
    </w:p>
    <w:p w14:paraId="51539FA7" w14:textId="77777777" w:rsidR="009F535C" w:rsidRDefault="00000000">
      <w:pPr>
        <w:ind w:left="0" w:right="4" w:firstLine="711"/>
      </w:pPr>
      <w:r>
        <w:t xml:space="preserve">1. Какие требования предъявлялись к адвокату в западных губерниях Российской империи XIX – начала XX вв.?  </w:t>
      </w:r>
    </w:p>
    <w:p w14:paraId="1020AAC7" w14:textId="77777777" w:rsidR="009F535C" w:rsidRDefault="00000000">
      <w:pPr>
        <w:numPr>
          <w:ilvl w:val="0"/>
          <w:numId w:val="10"/>
        </w:numPr>
        <w:ind w:left="1047" w:right="4" w:hanging="341"/>
      </w:pPr>
      <w:r>
        <w:t xml:space="preserve">адвокат должен быть природным дворянином и иметь поместье;  </w:t>
      </w:r>
    </w:p>
    <w:p w14:paraId="5044575A" w14:textId="77777777" w:rsidR="009F535C" w:rsidRDefault="00000000">
      <w:pPr>
        <w:numPr>
          <w:ilvl w:val="0"/>
          <w:numId w:val="10"/>
        </w:numPr>
        <w:ind w:left="1047" w:right="4" w:hanging="341"/>
      </w:pPr>
      <w:r>
        <w:t xml:space="preserve">он не должен, быть замеченным ни в каком пороке;  </w:t>
      </w:r>
    </w:p>
    <w:p w14:paraId="68D80756" w14:textId="77777777" w:rsidR="009F535C" w:rsidRDefault="00000000">
      <w:pPr>
        <w:numPr>
          <w:ilvl w:val="0"/>
          <w:numId w:val="10"/>
        </w:numPr>
        <w:ind w:left="1047" w:right="4" w:hanging="341"/>
      </w:pPr>
      <w:r>
        <w:t xml:space="preserve">он должен знать законы и выполнять данную присягу;  </w:t>
      </w:r>
    </w:p>
    <w:p w14:paraId="429E60CF" w14:textId="77777777" w:rsidR="009F535C" w:rsidRDefault="00000000">
      <w:pPr>
        <w:numPr>
          <w:ilvl w:val="0"/>
          <w:numId w:val="10"/>
        </w:numPr>
        <w:ind w:left="1047" w:right="4" w:hanging="341"/>
      </w:pPr>
      <w:r>
        <w:t xml:space="preserve">должен иметь духовный сан и подать прошение в совет присяжных </w:t>
      </w:r>
    </w:p>
    <w:p w14:paraId="50F4B49F" w14:textId="77777777" w:rsidR="009F535C" w:rsidRDefault="00000000">
      <w:pPr>
        <w:ind w:right="4"/>
      </w:pPr>
      <w:r>
        <w:t xml:space="preserve">поверенных;  </w:t>
      </w:r>
    </w:p>
    <w:p w14:paraId="56C22648" w14:textId="77777777" w:rsidR="009F535C" w:rsidRDefault="00000000">
      <w:pPr>
        <w:numPr>
          <w:ilvl w:val="0"/>
          <w:numId w:val="10"/>
        </w:numPr>
        <w:ind w:left="1047" w:right="4" w:hanging="341"/>
      </w:pPr>
      <w:r>
        <w:t xml:space="preserve">варианты 1, 2, 3.  </w:t>
      </w:r>
    </w:p>
    <w:p w14:paraId="71436EEC" w14:textId="77777777" w:rsidR="009F535C" w:rsidRDefault="00000000">
      <w:pPr>
        <w:spacing w:after="0" w:line="259" w:lineRule="auto"/>
        <w:ind w:left="711" w:right="0" w:firstLine="0"/>
        <w:jc w:val="left"/>
      </w:pPr>
      <w:r>
        <w:t xml:space="preserve"> </w:t>
      </w:r>
    </w:p>
    <w:p w14:paraId="43033A9C" w14:textId="77777777" w:rsidR="009F535C" w:rsidRDefault="00000000">
      <w:pPr>
        <w:ind w:left="0" w:right="4" w:firstLine="711"/>
      </w:pPr>
      <w:r>
        <w:t xml:space="preserve">2. Какие требования предъявлялись к присяжным поверенным при их приеме в адвокатуру?  </w:t>
      </w:r>
    </w:p>
    <w:p w14:paraId="6DEC5BA5" w14:textId="77777777" w:rsidR="009F535C" w:rsidRDefault="00000000">
      <w:pPr>
        <w:numPr>
          <w:ilvl w:val="0"/>
          <w:numId w:val="11"/>
        </w:numPr>
        <w:ind w:right="4" w:firstLine="711"/>
      </w:pPr>
      <w:r>
        <w:t xml:space="preserve">присяжными поверенными могли быть лица, достигшие 25-летнего </w:t>
      </w:r>
    </w:p>
    <w:p w14:paraId="1F84B524" w14:textId="77777777" w:rsidR="009F535C" w:rsidRDefault="00000000">
      <w:pPr>
        <w:ind w:right="4"/>
      </w:pPr>
      <w:r>
        <w:t xml:space="preserve">возраста, имеющие высшее юридическое образование, имеющие высшее юридическое образование, 5 лет судебной практики в качестве чиновника судебного ведомства или помощника присяжного поверенного;  </w:t>
      </w:r>
    </w:p>
    <w:p w14:paraId="4125E4A5" w14:textId="77777777" w:rsidR="009F535C" w:rsidRDefault="00000000">
      <w:pPr>
        <w:numPr>
          <w:ilvl w:val="0"/>
          <w:numId w:val="11"/>
        </w:numPr>
        <w:ind w:right="4" w:firstLine="711"/>
      </w:pPr>
      <w:r>
        <w:t xml:space="preserve">присяжными поверенными могли быть лица, достигшие 25-летнего </w:t>
      </w:r>
    </w:p>
    <w:p w14:paraId="65C15B1E" w14:textId="77777777" w:rsidR="009F535C" w:rsidRDefault="00000000">
      <w:pPr>
        <w:ind w:right="4"/>
      </w:pPr>
      <w:r>
        <w:t xml:space="preserve">возраста, имеющие высшее юридическое образование, 5 лет судебной практики в качестве чиновника судебного ведомства или помощника присяжного поверенного;  </w:t>
      </w:r>
    </w:p>
    <w:p w14:paraId="45D16B2F" w14:textId="77777777" w:rsidR="009F535C" w:rsidRDefault="00000000">
      <w:pPr>
        <w:numPr>
          <w:ilvl w:val="0"/>
          <w:numId w:val="11"/>
        </w:numPr>
        <w:ind w:right="4" w:firstLine="711"/>
      </w:pPr>
      <w:r>
        <w:lastRenderedPageBreak/>
        <w:t xml:space="preserve">присяжными поверенными могли быть лица, достигшие 22-летнего </w:t>
      </w:r>
    </w:p>
    <w:p w14:paraId="0E09C963" w14:textId="77777777" w:rsidR="009F535C" w:rsidRDefault="00000000">
      <w:pPr>
        <w:spacing w:after="8" w:line="255" w:lineRule="auto"/>
        <w:ind w:left="-15" w:right="4" w:firstLine="0"/>
        <w:jc w:val="left"/>
      </w:pPr>
      <w:r>
        <w:t xml:space="preserve">возраста, имеющие высшее юридическое образование, 2 года судебной практики в качестве чиновника судебного ведомства или помощника присяжного поверенного;  </w:t>
      </w:r>
    </w:p>
    <w:p w14:paraId="287F903E" w14:textId="77777777" w:rsidR="009F535C" w:rsidRDefault="00000000">
      <w:pPr>
        <w:numPr>
          <w:ilvl w:val="0"/>
          <w:numId w:val="11"/>
        </w:numPr>
        <w:ind w:right="4" w:firstLine="711"/>
      </w:pPr>
      <w:r>
        <w:t xml:space="preserve">высшее юридическое образование, 2 года судебной практики в качестве чиновника судебного ведомства или помощника присяжного поверенного.  </w:t>
      </w:r>
    </w:p>
    <w:p w14:paraId="40CD539E" w14:textId="77777777" w:rsidR="009F535C" w:rsidRDefault="00000000">
      <w:pPr>
        <w:spacing w:after="28" w:line="259" w:lineRule="auto"/>
        <w:ind w:left="711" w:right="0" w:firstLine="0"/>
        <w:jc w:val="left"/>
      </w:pPr>
      <w:r>
        <w:t xml:space="preserve"> </w:t>
      </w:r>
    </w:p>
    <w:p w14:paraId="200DBDFA" w14:textId="77777777" w:rsidR="009F535C" w:rsidRDefault="00000000">
      <w:pPr>
        <w:ind w:left="716" w:right="4"/>
      </w:pPr>
      <w:r>
        <w:t xml:space="preserve">3. Профессия правозаступника впервые появилась:  </w:t>
      </w:r>
    </w:p>
    <w:p w14:paraId="4A3DD0AC" w14:textId="77777777" w:rsidR="009F535C" w:rsidRDefault="00000000">
      <w:pPr>
        <w:numPr>
          <w:ilvl w:val="0"/>
          <w:numId w:val="12"/>
        </w:numPr>
        <w:ind w:right="4" w:hanging="302"/>
      </w:pPr>
      <w:r>
        <w:t xml:space="preserve">в Англии;  </w:t>
      </w:r>
    </w:p>
    <w:p w14:paraId="407B40CF" w14:textId="77777777" w:rsidR="009F535C" w:rsidRDefault="00000000">
      <w:pPr>
        <w:numPr>
          <w:ilvl w:val="0"/>
          <w:numId w:val="12"/>
        </w:numPr>
        <w:ind w:right="4" w:hanging="302"/>
      </w:pPr>
      <w:r>
        <w:t xml:space="preserve">в России;  </w:t>
      </w:r>
    </w:p>
    <w:p w14:paraId="5372155F" w14:textId="77777777" w:rsidR="009F535C" w:rsidRDefault="00000000">
      <w:pPr>
        <w:numPr>
          <w:ilvl w:val="0"/>
          <w:numId w:val="12"/>
        </w:numPr>
        <w:ind w:right="4" w:hanging="302"/>
      </w:pPr>
      <w:r>
        <w:t xml:space="preserve">в Италии;  </w:t>
      </w:r>
    </w:p>
    <w:p w14:paraId="5AAAC4FD" w14:textId="77777777" w:rsidR="009F535C" w:rsidRDefault="00000000">
      <w:pPr>
        <w:numPr>
          <w:ilvl w:val="0"/>
          <w:numId w:val="12"/>
        </w:numPr>
        <w:ind w:right="4" w:hanging="302"/>
      </w:pPr>
      <w:r>
        <w:t xml:space="preserve">в США;  </w:t>
      </w:r>
    </w:p>
    <w:p w14:paraId="6453F1D4" w14:textId="77777777" w:rsidR="009F535C" w:rsidRDefault="00000000">
      <w:pPr>
        <w:numPr>
          <w:ilvl w:val="0"/>
          <w:numId w:val="12"/>
        </w:numPr>
        <w:ind w:right="4" w:hanging="302"/>
      </w:pPr>
      <w:r>
        <w:t xml:space="preserve">во Франции.  </w:t>
      </w:r>
    </w:p>
    <w:p w14:paraId="03713CA5" w14:textId="77777777" w:rsidR="009F535C" w:rsidRDefault="00000000">
      <w:pPr>
        <w:spacing w:after="0" w:line="259" w:lineRule="auto"/>
        <w:ind w:left="711" w:right="0" w:firstLine="0"/>
        <w:jc w:val="left"/>
      </w:pPr>
      <w:r>
        <w:t xml:space="preserve"> </w:t>
      </w:r>
    </w:p>
    <w:p w14:paraId="2A302543" w14:textId="77777777" w:rsidR="009F535C" w:rsidRDefault="00000000">
      <w:pPr>
        <w:ind w:left="0" w:right="4" w:firstLine="711"/>
      </w:pPr>
      <w:r>
        <w:t xml:space="preserve">4. Согласно Вестминстерскому статуту 1330 года тяжущаяся сторона могла возбудить обвинение против лица, занимающегося защитой одной из сторон. На основании чего это могло быть сделано?  </w:t>
      </w:r>
    </w:p>
    <w:p w14:paraId="14125256" w14:textId="77777777" w:rsidR="009F535C" w:rsidRDefault="00000000">
      <w:pPr>
        <w:numPr>
          <w:ilvl w:val="0"/>
          <w:numId w:val="13"/>
        </w:numPr>
        <w:ind w:left="1061" w:right="4" w:hanging="355"/>
      </w:pPr>
      <w:r>
        <w:t xml:space="preserve">магнат запрашивает слишком большие гонорары;  </w:t>
      </w:r>
    </w:p>
    <w:p w14:paraId="1DED5C4D" w14:textId="77777777" w:rsidR="009F535C" w:rsidRDefault="00000000">
      <w:pPr>
        <w:numPr>
          <w:ilvl w:val="0"/>
          <w:numId w:val="13"/>
        </w:numPr>
        <w:ind w:left="1061" w:right="4" w:hanging="355"/>
      </w:pPr>
      <w:r>
        <w:t xml:space="preserve">магнат отказал клиенту в помощи;  </w:t>
      </w:r>
    </w:p>
    <w:p w14:paraId="35FAAC26" w14:textId="77777777" w:rsidR="009F535C" w:rsidRDefault="00000000">
      <w:pPr>
        <w:numPr>
          <w:ilvl w:val="0"/>
          <w:numId w:val="13"/>
        </w:numPr>
        <w:ind w:left="1061" w:right="4" w:hanging="355"/>
      </w:pPr>
      <w:r>
        <w:t xml:space="preserve">многие люди несправедливо разорялись;  </w:t>
      </w:r>
    </w:p>
    <w:p w14:paraId="6CAAEDCB" w14:textId="77777777" w:rsidR="009F535C" w:rsidRDefault="00000000">
      <w:pPr>
        <w:numPr>
          <w:ilvl w:val="0"/>
          <w:numId w:val="13"/>
        </w:numPr>
        <w:ind w:left="1061" w:right="4" w:hanging="355"/>
      </w:pPr>
      <w:r>
        <w:t xml:space="preserve">если этим был недоволен король;  </w:t>
      </w:r>
    </w:p>
    <w:p w14:paraId="7471633A" w14:textId="77777777" w:rsidR="009F535C" w:rsidRDefault="00000000">
      <w:pPr>
        <w:numPr>
          <w:ilvl w:val="0"/>
          <w:numId w:val="13"/>
        </w:numPr>
        <w:ind w:left="1061" w:right="4" w:hanging="355"/>
      </w:pPr>
      <w:r>
        <w:t xml:space="preserve">магнаты (защитники) не оказали квалифицированной юридической </w:t>
      </w:r>
    </w:p>
    <w:p w14:paraId="3CF8AA39" w14:textId="77777777" w:rsidR="009F535C" w:rsidRDefault="00000000">
      <w:pPr>
        <w:ind w:right="4"/>
      </w:pPr>
      <w:r>
        <w:t xml:space="preserve">помощи в процессе.  </w:t>
      </w:r>
    </w:p>
    <w:p w14:paraId="2AA713D1" w14:textId="77777777" w:rsidR="009F535C" w:rsidRDefault="00000000">
      <w:pPr>
        <w:spacing w:after="0" w:line="259" w:lineRule="auto"/>
        <w:ind w:left="711" w:right="0" w:firstLine="0"/>
        <w:jc w:val="left"/>
      </w:pPr>
      <w:r>
        <w:t xml:space="preserve"> </w:t>
      </w:r>
    </w:p>
    <w:p w14:paraId="66AFFADC" w14:textId="77777777" w:rsidR="009F535C" w:rsidRDefault="00000000">
      <w:pPr>
        <w:ind w:left="0" w:right="4" w:firstLine="711"/>
      </w:pPr>
      <w:r>
        <w:t xml:space="preserve">5. После реформы 1864 г. в России при определении функций адвоката была заимствована:  </w:t>
      </w:r>
    </w:p>
    <w:p w14:paraId="0837C422" w14:textId="77777777" w:rsidR="009F535C" w:rsidRDefault="00000000">
      <w:pPr>
        <w:numPr>
          <w:ilvl w:val="0"/>
          <w:numId w:val="14"/>
        </w:numPr>
        <w:ind w:right="4" w:hanging="302"/>
      </w:pPr>
      <w:r>
        <w:t xml:space="preserve">австрийская модель;  11  </w:t>
      </w:r>
    </w:p>
    <w:p w14:paraId="5E6C09A4" w14:textId="77777777" w:rsidR="009F535C" w:rsidRDefault="00000000">
      <w:pPr>
        <w:spacing w:after="0" w:line="259" w:lineRule="auto"/>
        <w:ind w:left="711" w:right="0" w:firstLine="0"/>
        <w:jc w:val="left"/>
      </w:pPr>
      <w:r>
        <w:t xml:space="preserve"> </w:t>
      </w:r>
    </w:p>
    <w:p w14:paraId="71BAC8BE" w14:textId="77777777" w:rsidR="009F535C" w:rsidRDefault="00000000">
      <w:pPr>
        <w:spacing w:after="27" w:line="259" w:lineRule="auto"/>
        <w:ind w:left="711" w:right="0" w:firstLine="0"/>
        <w:jc w:val="left"/>
      </w:pPr>
      <w:r>
        <w:t xml:space="preserve"> </w:t>
      </w:r>
    </w:p>
    <w:p w14:paraId="25B41E01" w14:textId="77777777" w:rsidR="009F535C" w:rsidRDefault="00000000">
      <w:pPr>
        <w:numPr>
          <w:ilvl w:val="0"/>
          <w:numId w:val="14"/>
        </w:numPr>
        <w:ind w:right="4" w:hanging="302"/>
      </w:pPr>
      <w:r>
        <w:t xml:space="preserve">французская модель;  </w:t>
      </w:r>
    </w:p>
    <w:p w14:paraId="09EFE54F" w14:textId="77777777" w:rsidR="009F535C" w:rsidRDefault="00000000">
      <w:pPr>
        <w:numPr>
          <w:ilvl w:val="0"/>
          <w:numId w:val="14"/>
        </w:numPr>
        <w:ind w:right="4" w:hanging="302"/>
      </w:pPr>
      <w:r>
        <w:t xml:space="preserve">австро-германская модель;  </w:t>
      </w:r>
    </w:p>
    <w:p w14:paraId="533CAC1D" w14:textId="77777777" w:rsidR="009F535C" w:rsidRDefault="00000000">
      <w:pPr>
        <w:numPr>
          <w:ilvl w:val="0"/>
          <w:numId w:val="14"/>
        </w:numPr>
        <w:ind w:right="4" w:hanging="302"/>
      </w:pPr>
      <w:r>
        <w:t xml:space="preserve">франко-германская модель;  </w:t>
      </w:r>
    </w:p>
    <w:p w14:paraId="59A3B903" w14:textId="77777777" w:rsidR="009F535C" w:rsidRDefault="00000000">
      <w:pPr>
        <w:numPr>
          <w:ilvl w:val="0"/>
          <w:numId w:val="14"/>
        </w:numPr>
        <w:ind w:right="4" w:hanging="302"/>
      </w:pPr>
      <w:r>
        <w:t xml:space="preserve">англо-саксонская модель.  </w:t>
      </w:r>
    </w:p>
    <w:p w14:paraId="78FD982E" w14:textId="77777777" w:rsidR="009F535C" w:rsidRDefault="00000000">
      <w:pPr>
        <w:spacing w:after="0" w:line="259" w:lineRule="auto"/>
        <w:ind w:left="711" w:right="0" w:firstLine="0"/>
        <w:jc w:val="left"/>
      </w:pPr>
      <w:r>
        <w:t xml:space="preserve"> </w:t>
      </w:r>
    </w:p>
    <w:p w14:paraId="33C412B9" w14:textId="77777777" w:rsidR="009F535C" w:rsidRDefault="00000000">
      <w:pPr>
        <w:ind w:left="0" w:right="4" w:firstLine="711"/>
      </w:pPr>
      <w:r>
        <w:t xml:space="preserve">6. При принятии в адвокатуру присяжный поверенный должен был указать …  </w:t>
      </w:r>
    </w:p>
    <w:p w14:paraId="040F2059" w14:textId="77777777" w:rsidR="009F535C" w:rsidRDefault="00000000">
      <w:pPr>
        <w:numPr>
          <w:ilvl w:val="0"/>
          <w:numId w:val="15"/>
        </w:numPr>
        <w:ind w:right="4" w:hanging="302"/>
      </w:pPr>
      <w:r>
        <w:t xml:space="preserve">избранный им город;  </w:t>
      </w:r>
    </w:p>
    <w:p w14:paraId="5358A157" w14:textId="77777777" w:rsidR="009F535C" w:rsidRDefault="00000000">
      <w:pPr>
        <w:numPr>
          <w:ilvl w:val="0"/>
          <w:numId w:val="15"/>
        </w:numPr>
        <w:ind w:right="4" w:hanging="302"/>
      </w:pPr>
      <w:r>
        <w:lastRenderedPageBreak/>
        <w:t xml:space="preserve">размер гонораров;  </w:t>
      </w:r>
    </w:p>
    <w:p w14:paraId="0A326A7D" w14:textId="77777777" w:rsidR="009F535C" w:rsidRDefault="00000000">
      <w:pPr>
        <w:numPr>
          <w:ilvl w:val="0"/>
          <w:numId w:val="15"/>
        </w:numPr>
        <w:ind w:right="4" w:hanging="302"/>
      </w:pPr>
      <w:r>
        <w:t xml:space="preserve">специфику адвокатской деятельности;  </w:t>
      </w:r>
    </w:p>
    <w:p w14:paraId="4B2BF5C2" w14:textId="77777777" w:rsidR="009F535C" w:rsidRDefault="00000000">
      <w:pPr>
        <w:numPr>
          <w:ilvl w:val="0"/>
          <w:numId w:val="15"/>
        </w:numPr>
        <w:ind w:right="4" w:hanging="302"/>
      </w:pPr>
      <w:r>
        <w:t xml:space="preserve">свою национальность;  </w:t>
      </w:r>
    </w:p>
    <w:p w14:paraId="707FDDBA" w14:textId="77777777" w:rsidR="009F535C" w:rsidRDefault="00000000">
      <w:pPr>
        <w:numPr>
          <w:ilvl w:val="0"/>
          <w:numId w:val="15"/>
        </w:numPr>
        <w:ind w:right="4" w:hanging="302"/>
      </w:pPr>
      <w:r>
        <w:t xml:space="preserve">возможность посредничества в торговых делах.  </w:t>
      </w:r>
    </w:p>
    <w:p w14:paraId="746A28FF" w14:textId="77777777" w:rsidR="009F535C" w:rsidRDefault="00000000">
      <w:pPr>
        <w:spacing w:after="28" w:line="259" w:lineRule="auto"/>
        <w:ind w:left="711" w:right="0" w:firstLine="0"/>
        <w:jc w:val="left"/>
      </w:pPr>
      <w:r>
        <w:t xml:space="preserve"> </w:t>
      </w:r>
    </w:p>
    <w:p w14:paraId="27B3A55D" w14:textId="77777777" w:rsidR="009F535C" w:rsidRDefault="00000000">
      <w:pPr>
        <w:ind w:left="0" w:right="4" w:firstLine="711"/>
      </w:pPr>
      <w:r>
        <w:t xml:space="preserve">7. Каким нормативно-правовым актом были упразднены коллегии правозащитников в РСФСР?  </w:t>
      </w:r>
    </w:p>
    <w:p w14:paraId="31DBBBD3" w14:textId="77777777" w:rsidR="009F535C" w:rsidRDefault="00000000">
      <w:pPr>
        <w:numPr>
          <w:ilvl w:val="0"/>
          <w:numId w:val="16"/>
        </w:numPr>
        <w:ind w:right="4" w:hanging="302"/>
      </w:pPr>
      <w:r>
        <w:t xml:space="preserve">Декретом №1 от 22.11.1917 г.;  </w:t>
      </w:r>
    </w:p>
    <w:p w14:paraId="55C15BBA" w14:textId="77777777" w:rsidR="009F535C" w:rsidRDefault="00000000">
      <w:pPr>
        <w:numPr>
          <w:ilvl w:val="0"/>
          <w:numId w:val="16"/>
        </w:numPr>
        <w:ind w:right="4" w:hanging="302"/>
      </w:pPr>
      <w:r>
        <w:t xml:space="preserve">Декретом №2 «О суде» от 15.02.1918 г.;  </w:t>
      </w:r>
    </w:p>
    <w:p w14:paraId="75E8D2BF" w14:textId="77777777" w:rsidR="009F535C" w:rsidRDefault="00000000">
      <w:pPr>
        <w:numPr>
          <w:ilvl w:val="0"/>
          <w:numId w:val="16"/>
        </w:numPr>
        <w:ind w:right="4" w:hanging="302"/>
      </w:pPr>
      <w:r>
        <w:t xml:space="preserve">Инструкцией о революционных трибуналах от 19.11.1917 г.;  </w:t>
      </w:r>
    </w:p>
    <w:p w14:paraId="7FE9E3F7" w14:textId="77777777" w:rsidR="009F535C" w:rsidRDefault="00000000">
      <w:pPr>
        <w:numPr>
          <w:ilvl w:val="0"/>
          <w:numId w:val="16"/>
        </w:numPr>
        <w:ind w:right="4" w:hanging="302"/>
      </w:pPr>
      <w:r>
        <w:t xml:space="preserve">Положением о народном суде РСФСР от 30.11.1918 г.;  </w:t>
      </w:r>
    </w:p>
    <w:p w14:paraId="4ADB813A" w14:textId="77777777" w:rsidR="009F535C" w:rsidRDefault="00000000">
      <w:pPr>
        <w:numPr>
          <w:ilvl w:val="0"/>
          <w:numId w:val="16"/>
        </w:numPr>
        <w:ind w:right="4" w:hanging="302"/>
      </w:pPr>
      <w:r>
        <w:t xml:space="preserve">дополнением к Положению о народном суде РСФСР от 21.10.1920 г.  </w:t>
      </w:r>
    </w:p>
    <w:p w14:paraId="61F969B5" w14:textId="77777777" w:rsidR="009F535C" w:rsidRDefault="00000000">
      <w:pPr>
        <w:spacing w:after="28" w:line="259" w:lineRule="auto"/>
        <w:ind w:left="711" w:right="0" w:firstLine="0"/>
        <w:jc w:val="left"/>
      </w:pPr>
      <w:r>
        <w:t xml:space="preserve"> </w:t>
      </w:r>
    </w:p>
    <w:p w14:paraId="38592437" w14:textId="77777777" w:rsidR="009F535C" w:rsidRDefault="00000000">
      <w:pPr>
        <w:ind w:left="716" w:right="4"/>
      </w:pPr>
      <w:r>
        <w:t xml:space="preserve">8. Что такое альтернативные коллегии?  </w:t>
      </w:r>
    </w:p>
    <w:p w14:paraId="4ECF1531" w14:textId="77777777" w:rsidR="009F535C" w:rsidRDefault="00000000">
      <w:pPr>
        <w:numPr>
          <w:ilvl w:val="0"/>
          <w:numId w:val="17"/>
        </w:numPr>
        <w:ind w:left="1143" w:right="4" w:hanging="437"/>
      </w:pPr>
      <w:r>
        <w:t xml:space="preserve">коллегии адвокатов, в которых клиент сохранял право выбора как </w:t>
      </w:r>
    </w:p>
    <w:p w14:paraId="796CD004" w14:textId="77777777" w:rsidR="009F535C" w:rsidRDefault="00000000">
      <w:pPr>
        <w:ind w:right="4"/>
      </w:pPr>
      <w:r>
        <w:t xml:space="preserve">между юридическими консультациями, так и отдельными адвокатами;  </w:t>
      </w:r>
    </w:p>
    <w:p w14:paraId="5E7513C6" w14:textId="77777777" w:rsidR="009F535C" w:rsidRDefault="00000000">
      <w:pPr>
        <w:numPr>
          <w:ilvl w:val="0"/>
          <w:numId w:val="17"/>
        </w:numPr>
        <w:ind w:left="1143" w:right="4" w:hanging="437"/>
      </w:pPr>
      <w:r>
        <w:t xml:space="preserve">коллегии адвокатов, не входившие ни в одно из адвокатских </w:t>
      </w:r>
    </w:p>
    <w:p w14:paraId="4C84898A" w14:textId="77777777" w:rsidR="009F535C" w:rsidRDefault="00000000">
      <w:pPr>
        <w:ind w:right="4"/>
      </w:pPr>
      <w:r>
        <w:t xml:space="preserve">объединений в масштабах России;  </w:t>
      </w:r>
    </w:p>
    <w:p w14:paraId="139D6195" w14:textId="77777777" w:rsidR="009F535C" w:rsidRDefault="00000000">
      <w:pPr>
        <w:numPr>
          <w:ilvl w:val="0"/>
          <w:numId w:val="17"/>
        </w:numPr>
        <w:ind w:left="1143" w:right="4" w:hanging="437"/>
      </w:pPr>
      <w:r>
        <w:t xml:space="preserve">коллегии адвокатов, которые создавались на основании лицензий, </w:t>
      </w:r>
    </w:p>
    <w:p w14:paraId="17B53A91" w14:textId="77777777" w:rsidR="009F535C" w:rsidRDefault="00000000">
      <w:pPr>
        <w:ind w:left="711" w:right="4" w:hanging="711"/>
      </w:pPr>
      <w:r>
        <w:t xml:space="preserve">выдаваемых Министерством юстиции РФ вопреки Положению об адвокатуре;  d) коллегии адвокатов, занимавшиеся не совсем стандартной для </w:t>
      </w:r>
    </w:p>
    <w:p w14:paraId="1E949150" w14:textId="77777777" w:rsidR="009F535C" w:rsidRDefault="00000000">
      <w:pPr>
        <w:ind w:right="4"/>
      </w:pPr>
      <w:r>
        <w:t xml:space="preserve">адвокатов деятельностью (например, наделенные правами юридического лица);  </w:t>
      </w:r>
    </w:p>
    <w:p w14:paraId="44976C39" w14:textId="77777777" w:rsidR="009F535C" w:rsidRDefault="00000000">
      <w:pPr>
        <w:ind w:left="716" w:right="4"/>
      </w:pPr>
      <w:r>
        <w:t xml:space="preserve">e) коллегии адвокатов, в которых адвокаты имели возможность </w:t>
      </w:r>
    </w:p>
    <w:p w14:paraId="001FAF76" w14:textId="77777777" w:rsidR="009F535C" w:rsidRDefault="00000000">
      <w:pPr>
        <w:ind w:right="4"/>
      </w:pPr>
      <w:r>
        <w:t xml:space="preserve">заниматься частной практикой.  </w:t>
      </w:r>
    </w:p>
    <w:p w14:paraId="5A9AF2CB" w14:textId="77777777" w:rsidR="009F535C" w:rsidRDefault="00000000">
      <w:pPr>
        <w:spacing w:after="0" w:line="259" w:lineRule="auto"/>
        <w:ind w:left="711" w:right="0" w:firstLine="0"/>
        <w:jc w:val="left"/>
      </w:pPr>
      <w:r>
        <w:t xml:space="preserve"> </w:t>
      </w:r>
    </w:p>
    <w:p w14:paraId="0561470B" w14:textId="77777777" w:rsidR="009F535C" w:rsidRDefault="00000000">
      <w:pPr>
        <w:ind w:left="0" w:right="4" w:firstLine="711"/>
      </w:pPr>
      <w:r>
        <w:t xml:space="preserve">9. В какой стране впервые появилось представительство по гражданским и уголовным делам?  </w:t>
      </w:r>
    </w:p>
    <w:p w14:paraId="7FEF2511" w14:textId="77777777" w:rsidR="009F535C" w:rsidRDefault="00000000">
      <w:pPr>
        <w:numPr>
          <w:ilvl w:val="0"/>
          <w:numId w:val="18"/>
        </w:numPr>
        <w:ind w:right="4" w:hanging="302"/>
      </w:pPr>
      <w:r>
        <w:t xml:space="preserve">Египет;  </w:t>
      </w:r>
    </w:p>
    <w:p w14:paraId="146E0699" w14:textId="77777777" w:rsidR="009F535C" w:rsidRDefault="00000000">
      <w:pPr>
        <w:numPr>
          <w:ilvl w:val="0"/>
          <w:numId w:val="18"/>
        </w:numPr>
        <w:ind w:right="4" w:hanging="302"/>
      </w:pPr>
      <w:r>
        <w:t xml:space="preserve">Рим;  </w:t>
      </w:r>
    </w:p>
    <w:p w14:paraId="5BFFD427" w14:textId="77777777" w:rsidR="009F535C" w:rsidRDefault="00000000">
      <w:pPr>
        <w:numPr>
          <w:ilvl w:val="0"/>
          <w:numId w:val="18"/>
        </w:numPr>
        <w:ind w:right="4" w:hanging="302"/>
      </w:pPr>
      <w:r>
        <w:t xml:space="preserve">Греция;  </w:t>
      </w:r>
    </w:p>
    <w:p w14:paraId="007ABB55" w14:textId="77777777" w:rsidR="009F535C" w:rsidRDefault="00000000">
      <w:pPr>
        <w:numPr>
          <w:ilvl w:val="0"/>
          <w:numId w:val="18"/>
        </w:numPr>
        <w:ind w:right="4" w:hanging="302"/>
      </w:pPr>
      <w:r>
        <w:t xml:space="preserve">Россия;  </w:t>
      </w:r>
    </w:p>
    <w:p w14:paraId="7F715336" w14:textId="77777777" w:rsidR="009F535C" w:rsidRDefault="00000000">
      <w:pPr>
        <w:numPr>
          <w:ilvl w:val="0"/>
          <w:numId w:val="18"/>
        </w:numPr>
        <w:ind w:right="4" w:hanging="302"/>
      </w:pPr>
      <w:r>
        <w:t xml:space="preserve">Франция.  </w:t>
      </w:r>
    </w:p>
    <w:p w14:paraId="39924CAF" w14:textId="77777777" w:rsidR="009F535C" w:rsidRDefault="00000000">
      <w:pPr>
        <w:spacing w:after="32" w:line="259" w:lineRule="auto"/>
        <w:ind w:left="711" w:right="0" w:firstLine="0"/>
        <w:jc w:val="left"/>
      </w:pPr>
      <w:r>
        <w:t xml:space="preserve"> </w:t>
      </w:r>
    </w:p>
    <w:p w14:paraId="3C94A393" w14:textId="77777777" w:rsidR="009F535C" w:rsidRDefault="00000000">
      <w:pPr>
        <w:ind w:left="716" w:right="4"/>
      </w:pPr>
      <w:r>
        <w:t xml:space="preserve">10. Термин «адвокат» в России впервые был упомянут:  </w:t>
      </w:r>
    </w:p>
    <w:p w14:paraId="2D541B9D" w14:textId="77777777" w:rsidR="009F535C" w:rsidRDefault="00000000">
      <w:pPr>
        <w:numPr>
          <w:ilvl w:val="0"/>
          <w:numId w:val="19"/>
        </w:numPr>
        <w:ind w:right="4" w:hanging="302"/>
      </w:pPr>
      <w:r>
        <w:t xml:space="preserve">в Воинском уставе 1716 года;  </w:t>
      </w:r>
    </w:p>
    <w:p w14:paraId="0EB42E61" w14:textId="77777777" w:rsidR="009F535C" w:rsidRDefault="00000000">
      <w:pPr>
        <w:numPr>
          <w:ilvl w:val="0"/>
          <w:numId w:val="19"/>
        </w:numPr>
        <w:ind w:right="4" w:hanging="302"/>
      </w:pPr>
      <w:r>
        <w:t xml:space="preserve">в Судебнике 1497 года;  </w:t>
      </w:r>
    </w:p>
    <w:p w14:paraId="3163F8A2" w14:textId="77777777" w:rsidR="009F535C" w:rsidRDefault="00000000">
      <w:pPr>
        <w:numPr>
          <w:ilvl w:val="0"/>
          <w:numId w:val="19"/>
        </w:numPr>
        <w:ind w:right="4" w:hanging="302"/>
      </w:pPr>
      <w:r>
        <w:t xml:space="preserve">в Соборном уложении 1649 года;  </w:t>
      </w:r>
    </w:p>
    <w:p w14:paraId="63463DEF" w14:textId="77777777" w:rsidR="009F535C" w:rsidRDefault="00000000">
      <w:pPr>
        <w:numPr>
          <w:ilvl w:val="0"/>
          <w:numId w:val="19"/>
        </w:numPr>
        <w:ind w:right="4" w:hanging="302"/>
      </w:pPr>
      <w:r>
        <w:t xml:space="preserve">в Новгородской судной грамоте;  </w:t>
      </w:r>
    </w:p>
    <w:p w14:paraId="18C2E6EC" w14:textId="77777777" w:rsidR="009F535C" w:rsidRDefault="00000000">
      <w:pPr>
        <w:numPr>
          <w:ilvl w:val="0"/>
          <w:numId w:val="19"/>
        </w:numPr>
        <w:ind w:right="4" w:hanging="302"/>
      </w:pPr>
      <w:r>
        <w:lastRenderedPageBreak/>
        <w:t xml:space="preserve">в Псковской судной грамоте.  </w:t>
      </w:r>
    </w:p>
    <w:p w14:paraId="0821B132" w14:textId="77777777" w:rsidR="009F535C" w:rsidRDefault="00000000">
      <w:pPr>
        <w:spacing w:after="27" w:line="259" w:lineRule="auto"/>
        <w:ind w:left="711" w:right="0" w:firstLine="0"/>
        <w:jc w:val="left"/>
      </w:pPr>
      <w:r>
        <w:t xml:space="preserve"> </w:t>
      </w:r>
    </w:p>
    <w:p w14:paraId="0F978D41" w14:textId="77777777" w:rsidR="009F535C" w:rsidRDefault="00000000">
      <w:pPr>
        <w:ind w:left="716" w:right="4"/>
      </w:pPr>
      <w:r>
        <w:t xml:space="preserve">11. Мерами поощрения адвокатов являются:  </w:t>
      </w:r>
    </w:p>
    <w:p w14:paraId="4412B208" w14:textId="77777777" w:rsidR="009F535C" w:rsidRDefault="00000000">
      <w:pPr>
        <w:numPr>
          <w:ilvl w:val="0"/>
          <w:numId w:val="20"/>
        </w:numPr>
        <w:ind w:right="4" w:hanging="302"/>
      </w:pPr>
      <w:r>
        <w:t xml:space="preserve">объявление благодарности;  </w:t>
      </w:r>
    </w:p>
    <w:p w14:paraId="1C44B852" w14:textId="77777777" w:rsidR="009F535C" w:rsidRDefault="00000000">
      <w:pPr>
        <w:numPr>
          <w:ilvl w:val="0"/>
          <w:numId w:val="20"/>
        </w:numPr>
        <w:ind w:right="4" w:hanging="302"/>
      </w:pPr>
      <w:r>
        <w:t xml:space="preserve">выдача премий;  </w:t>
      </w:r>
    </w:p>
    <w:p w14:paraId="135FEC59" w14:textId="77777777" w:rsidR="009F535C" w:rsidRDefault="00000000">
      <w:pPr>
        <w:numPr>
          <w:ilvl w:val="0"/>
          <w:numId w:val="20"/>
        </w:numPr>
        <w:ind w:right="4" w:hanging="302"/>
      </w:pPr>
      <w:r>
        <w:t xml:space="preserve">награждение ценными подарками;  </w:t>
      </w:r>
    </w:p>
    <w:p w14:paraId="61FABB8A" w14:textId="77777777" w:rsidR="009F535C" w:rsidRDefault="00000000">
      <w:pPr>
        <w:numPr>
          <w:ilvl w:val="0"/>
          <w:numId w:val="20"/>
        </w:numPr>
        <w:ind w:right="4" w:hanging="302"/>
      </w:pPr>
      <w:r>
        <w:t xml:space="preserve">получение взятки;  </w:t>
      </w:r>
    </w:p>
    <w:p w14:paraId="6AF99996" w14:textId="77777777" w:rsidR="009F535C" w:rsidRDefault="00000000">
      <w:pPr>
        <w:numPr>
          <w:ilvl w:val="0"/>
          <w:numId w:val="20"/>
        </w:numPr>
        <w:ind w:right="4" w:hanging="302"/>
      </w:pPr>
      <w:r>
        <w:t xml:space="preserve">занесение в Книгу почета и на Доску почета.  </w:t>
      </w:r>
    </w:p>
    <w:p w14:paraId="04860462" w14:textId="77777777" w:rsidR="009F535C" w:rsidRDefault="00000000">
      <w:pPr>
        <w:spacing w:after="0" w:line="259" w:lineRule="auto"/>
        <w:ind w:left="711" w:right="0" w:firstLine="0"/>
        <w:jc w:val="left"/>
      </w:pPr>
      <w:r>
        <w:t xml:space="preserve"> </w:t>
      </w:r>
    </w:p>
    <w:p w14:paraId="2462E4DE" w14:textId="77777777" w:rsidR="009F535C" w:rsidRDefault="00000000">
      <w:pPr>
        <w:ind w:left="0" w:right="4" w:firstLine="711"/>
      </w:pPr>
      <w:r>
        <w:t xml:space="preserve">12. Основания и порядок привлечения адвоката к ответственности установлены:  </w:t>
      </w:r>
    </w:p>
    <w:p w14:paraId="00F2D425" w14:textId="77777777" w:rsidR="009F535C" w:rsidRDefault="00000000">
      <w:pPr>
        <w:numPr>
          <w:ilvl w:val="0"/>
          <w:numId w:val="21"/>
        </w:numPr>
        <w:ind w:right="4" w:hanging="302"/>
      </w:pPr>
      <w:r>
        <w:t xml:space="preserve">Уголовно-процессуальным кодексом РФ;  </w:t>
      </w:r>
    </w:p>
    <w:p w14:paraId="7EC14B75" w14:textId="77777777" w:rsidR="009F535C" w:rsidRDefault="00000000">
      <w:pPr>
        <w:numPr>
          <w:ilvl w:val="0"/>
          <w:numId w:val="21"/>
        </w:numPr>
        <w:ind w:right="4" w:hanging="302"/>
      </w:pPr>
      <w:r>
        <w:t xml:space="preserve">Уголовным кодексом РФ;  </w:t>
      </w:r>
    </w:p>
    <w:p w14:paraId="5878B44D" w14:textId="77777777" w:rsidR="009F535C" w:rsidRDefault="00000000">
      <w:pPr>
        <w:numPr>
          <w:ilvl w:val="0"/>
          <w:numId w:val="21"/>
        </w:numPr>
        <w:ind w:right="4" w:hanging="302"/>
      </w:pPr>
      <w:r>
        <w:t xml:space="preserve">Кодексом профессиональной этики адвоката;  </w:t>
      </w:r>
    </w:p>
    <w:p w14:paraId="29A9C976" w14:textId="77777777" w:rsidR="009F535C" w:rsidRDefault="00000000">
      <w:pPr>
        <w:numPr>
          <w:ilvl w:val="0"/>
          <w:numId w:val="21"/>
        </w:numPr>
        <w:ind w:right="4" w:hanging="302"/>
      </w:pPr>
      <w:r>
        <w:t xml:space="preserve">ФЗ «Об адвокатской деятельности и адвокатуре»;  </w:t>
      </w:r>
    </w:p>
    <w:p w14:paraId="71A28563" w14:textId="77777777" w:rsidR="009F535C" w:rsidRDefault="00000000">
      <w:pPr>
        <w:numPr>
          <w:ilvl w:val="0"/>
          <w:numId w:val="21"/>
        </w:numPr>
        <w:ind w:right="4" w:hanging="302"/>
      </w:pPr>
      <w:r>
        <w:t xml:space="preserve">Конституцией РФ.  </w:t>
      </w:r>
    </w:p>
    <w:p w14:paraId="02E418C9" w14:textId="77777777" w:rsidR="009F535C" w:rsidRDefault="00000000">
      <w:pPr>
        <w:spacing w:after="28" w:line="259" w:lineRule="auto"/>
        <w:ind w:left="711" w:right="0" w:firstLine="0"/>
        <w:jc w:val="left"/>
      </w:pPr>
      <w:r>
        <w:t xml:space="preserve"> </w:t>
      </w:r>
    </w:p>
    <w:p w14:paraId="03978734" w14:textId="77777777" w:rsidR="009F535C" w:rsidRDefault="00000000">
      <w:pPr>
        <w:ind w:left="0" w:right="4" w:firstLine="711"/>
      </w:pPr>
      <w:r>
        <w:t xml:space="preserve">13. Согласно правилам адвокатской этики адвокат обязан отказаться от продолжения работы с клиентом (по гражданскому делу), если:  </w:t>
      </w:r>
    </w:p>
    <w:p w14:paraId="672A8180" w14:textId="77777777" w:rsidR="009F535C" w:rsidRDefault="00000000">
      <w:pPr>
        <w:numPr>
          <w:ilvl w:val="0"/>
          <w:numId w:val="22"/>
        </w:numPr>
        <w:ind w:right="4" w:hanging="542"/>
      </w:pPr>
      <w:r>
        <w:t xml:space="preserve">клиент выражает четкое нежелание продолжать сотрудничество с </w:t>
      </w:r>
    </w:p>
    <w:p w14:paraId="64B6F164" w14:textId="77777777" w:rsidR="009F535C" w:rsidRDefault="00000000">
      <w:pPr>
        <w:ind w:right="4"/>
      </w:pPr>
      <w:r>
        <w:t xml:space="preserve">данным адвокатом;  </w:t>
      </w:r>
    </w:p>
    <w:p w14:paraId="59577B71" w14:textId="77777777" w:rsidR="009F535C" w:rsidRDefault="00000000">
      <w:pPr>
        <w:numPr>
          <w:ilvl w:val="0"/>
          <w:numId w:val="22"/>
        </w:numPr>
        <w:ind w:right="4" w:hanging="542"/>
      </w:pPr>
      <w:r>
        <w:t xml:space="preserve">обнаружится, что адвокат не способен решить данную проблему </w:t>
      </w:r>
    </w:p>
    <w:p w14:paraId="0C279065" w14:textId="77777777" w:rsidR="009F535C" w:rsidRDefault="00000000">
      <w:pPr>
        <w:ind w:right="4"/>
      </w:pPr>
      <w:r>
        <w:t xml:space="preserve">клиента;  </w:t>
      </w:r>
    </w:p>
    <w:p w14:paraId="64DB2D35" w14:textId="77777777" w:rsidR="009F535C" w:rsidRDefault="00000000">
      <w:pPr>
        <w:numPr>
          <w:ilvl w:val="0"/>
          <w:numId w:val="22"/>
        </w:numPr>
        <w:ind w:right="4" w:hanging="542"/>
      </w:pPr>
      <w:r>
        <w:t xml:space="preserve">в случае серьезной потери доверия между адвокатом и клиентом;  </w:t>
      </w:r>
    </w:p>
    <w:p w14:paraId="47624523" w14:textId="77777777" w:rsidR="009F535C" w:rsidRDefault="00000000">
      <w:pPr>
        <w:numPr>
          <w:ilvl w:val="0"/>
          <w:numId w:val="22"/>
        </w:numPr>
        <w:ind w:right="4" w:hanging="542"/>
      </w:pPr>
      <w:r>
        <w:t xml:space="preserve">клиент </w:t>
      </w:r>
      <w:r>
        <w:tab/>
        <w:t xml:space="preserve">дает </w:t>
      </w:r>
      <w:r>
        <w:tab/>
        <w:t xml:space="preserve">адвокату </w:t>
      </w:r>
      <w:r>
        <w:tab/>
        <w:t xml:space="preserve">поручение </w:t>
      </w:r>
      <w:r>
        <w:tab/>
        <w:t xml:space="preserve">выполнить </w:t>
      </w:r>
      <w:r>
        <w:tab/>
        <w:t xml:space="preserve">что-либо, </w:t>
      </w:r>
      <w:r>
        <w:tab/>
        <w:t xml:space="preserve">не </w:t>
      </w:r>
    </w:p>
    <w:p w14:paraId="2003255C" w14:textId="77777777" w:rsidR="009F535C" w:rsidRDefault="00000000">
      <w:pPr>
        <w:ind w:right="4"/>
      </w:pPr>
      <w:r>
        <w:t xml:space="preserve">соответствующее профессиональным обязанностям адвоката;  </w:t>
      </w:r>
    </w:p>
    <w:p w14:paraId="33BD0580" w14:textId="77777777" w:rsidR="009F535C" w:rsidRDefault="00000000">
      <w:pPr>
        <w:numPr>
          <w:ilvl w:val="0"/>
          <w:numId w:val="22"/>
        </w:numPr>
        <w:ind w:right="4" w:hanging="542"/>
      </w:pPr>
      <w:r>
        <w:t xml:space="preserve">клиент виновен в бесчестном, недопустимом поведении в процессе, и </w:t>
      </w:r>
    </w:p>
    <w:p w14:paraId="7588D97C" w14:textId="77777777" w:rsidR="009F535C" w:rsidRDefault="00000000">
      <w:pPr>
        <w:ind w:right="4"/>
      </w:pPr>
      <w:r>
        <w:t xml:space="preserve">адвокат не в силах повлиять на его поведение.  </w:t>
      </w:r>
    </w:p>
    <w:p w14:paraId="1E0C7005" w14:textId="77777777" w:rsidR="009F535C" w:rsidRDefault="00000000">
      <w:pPr>
        <w:spacing w:after="0" w:line="259" w:lineRule="auto"/>
        <w:ind w:left="711" w:right="0" w:firstLine="0"/>
        <w:jc w:val="left"/>
      </w:pPr>
      <w:r>
        <w:t xml:space="preserve"> </w:t>
      </w:r>
    </w:p>
    <w:p w14:paraId="5E3240F6" w14:textId="77777777" w:rsidR="009F535C" w:rsidRDefault="00000000">
      <w:pPr>
        <w:ind w:left="0" w:right="4" w:firstLine="711"/>
      </w:pPr>
      <w:r>
        <w:t xml:space="preserve">14. Как регулирует вопросы романтических отношений между адвокатом и клиентом Кодекс профессиональной этики адвоката?  </w:t>
      </w:r>
    </w:p>
    <w:p w14:paraId="48F312B4" w14:textId="77777777" w:rsidR="009F535C" w:rsidRDefault="00000000">
      <w:pPr>
        <w:numPr>
          <w:ilvl w:val="0"/>
          <w:numId w:val="23"/>
        </w:numPr>
        <w:ind w:left="1143" w:right="4" w:hanging="437"/>
      </w:pPr>
      <w:r>
        <w:t xml:space="preserve">запрещает, т.к. это мешает ведению дела;  </w:t>
      </w:r>
    </w:p>
    <w:p w14:paraId="30216E77" w14:textId="77777777" w:rsidR="009F535C" w:rsidRDefault="00000000">
      <w:pPr>
        <w:numPr>
          <w:ilvl w:val="0"/>
          <w:numId w:val="23"/>
        </w:numPr>
        <w:ind w:left="1143" w:right="4" w:hanging="437"/>
      </w:pPr>
      <w:r>
        <w:t xml:space="preserve">поощряет, т.к. это стимулирует адвоката на активные действия;  </w:t>
      </w:r>
    </w:p>
    <w:p w14:paraId="0D97945D" w14:textId="77777777" w:rsidR="009F535C" w:rsidRDefault="00000000">
      <w:pPr>
        <w:numPr>
          <w:ilvl w:val="0"/>
          <w:numId w:val="23"/>
        </w:numPr>
        <w:ind w:left="1143" w:right="4" w:hanging="437"/>
      </w:pPr>
      <w:r>
        <w:t xml:space="preserve">относит эти вопросы к компетенции Адвокатской палаты;  </w:t>
      </w:r>
    </w:p>
    <w:p w14:paraId="0B23720E" w14:textId="77777777" w:rsidR="009F535C" w:rsidRDefault="00000000">
      <w:pPr>
        <w:numPr>
          <w:ilvl w:val="0"/>
          <w:numId w:val="23"/>
        </w:numPr>
        <w:ind w:left="1143" w:right="4" w:hanging="437"/>
      </w:pPr>
      <w:r>
        <w:t xml:space="preserve">относит эти вопросы к компетенции конкретного адвокатского </w:t>
      </w:r>
    </w:p>
    <w:p w14:paraId="69DB3463" w14:textId="77777777" w:rsidR="009F535C" w:rsidRDefault="00000000">
      <w:pPr>
        <w:ind w:right="4"/>
      </w:pPr>
      <w:r>
        <w:t xml:space="preserve">образования; </w:t>
      </w:r>
    </w:p>
    <w:p w14:paraId="1975A7BD" w14:textId="77777777" w:rsidR="009F535C" w:rsidRDefault="00000000">
      <w:pPr>
        <w:spacing w:after="27" w:line="259" w:lineRule="auto"/>
        <w:ind w:left="711" w:right="0" w:firstLine="0"/>
        <w:jc w:val="left"/>
      </w:pPr>
      <w:r>
        <w:t xml:space="preserve"> </w:t>
      </w:r>
    </w:p>
    <w:p w14:paraId="51B0B51B" w14:textId="77777777" w:rsidR="009F535C" w:rsidRDefault="00000000">
      <w:pPr>
        <w:numPr>
          <w:ilvl w:val="0"/>
          <w:numId w:val="23"/>
        </w:numPr>
        <w:ind w:left="1143" w:right="4" w:hanging="437"/>
      </w:pPr>
      <w:r>
        <w:lastRenderedPageBreak/>
        <w:t xml:space="preserve">не регулирует эти вопросы.  </w:t>
      </w:r>
    </w:p>
    <w:p w14:paraId="0320B689" w14:textId="77777777" w:rsidR="009F535C" w:rsidRDefault="00000000">
      <w:pPr>
        <w:spacing w:after="0" w:line="259" w:lineRule="auto"/>
        <w:ind w:left="711" w:right="0" w:firstLine="0"/>
        <w:jc w:val="left"/>
      </w:pPr>
      <w:r>
        <w:t xml:space="preserve"> </w:t>
      </w:r>
    </w:p>
    <w:p w14:paraId="19076490" w14:textId="77777777" w:rsidR="009F535C" w:rsidRDefault="00000000">
      <w:pPr>
        <w:ind w:left="0" w:right="4" w:firstLine="711"/>
      </w:pPr>
      <w:r>
        <w:t xml:space="preserve">15. Вправе ли адвокат при Федеральном верховном суде Германии осуществлять адвокатскую деятельность в нижестоящих судах?  </w:t>
      </w:r>
    </w:p>
    <w:p w14:paraId="4BA9A408" w14:textId="77777777" w:rsidR="009F535C" w:rsidRDefault="00000000">
      <w:pPr>
        <w:numPr>
          <w:ilvl w:val="0"/>
          <w:numId w:val="24"/>
        </w:numPr>
        <w:ind w:right="4" w:hanging="455"/>
      </w:pPr>
      <w:r>
        <w:t xml:space="preserve">адвокат может осуществлять адвокатскую практику в любом </w:t>
      </w:r>
    </w:p>
    <w:p w14:paraId="4606AED5" w14:textId="77777777" w:rsidR="009F535C" w:rsidRDefault="00000000">
      <w:pPr>
        <w:ind w:right="4"/>
      </w:pPr>
      <w:r>
        <w:t xml:space="preserve">нижестоящем суде;  </w:t>
      </w:r>
    </w:p>
    <w:p w14:paraId="096DF8C0" w14:textId="77777777" w:rsidR="009F535C" w:rsidRDefault="00000000">
      <w:pPr>
        <w:numPr>
          <w:ilvl w:val="0"/>
          <w:numId w:val="24"/>
        </w:numPr>
        <w:ind w:right="4" w:hanging="455"/>
      </w:pPr>
      <w:r>
        <w:t xml:space="preserve">адвокат не может осуществлять адвокатскую практику в любом </w:t>
      </w:r>
    </w:p>
    <w:p w14:paraId="5AEC8948" w14:textId="77777777" w:rsidR="009F535C" w:rsidRDefault="00000000">
      <w:pPr>
        <w:ind w:right="4"/>
      </w:pPr>
      <w:r>
        <w:t xml:space="preserve">нижестоящем суде;  </w:t>
      </w:r>
    </w:p>
    <w:p w14:paraId="3F5B7D73" w14:textId="77777777" w:rsidR="009F535C" w:rsidRDefault="00000000">
      <w:pPr>
        <w:numPr>
          <w:ilvl w:val="0"/>
          <w:numId w:val="24"/>
        </w:numPr>
        <w:ind w:right="4" w:hanging="455"/>
      </w:pPr>
      <w:r>
        <w:t xml:space="preserve">адвокат может осуществлять адвокатскую практику в любом </w:t>
      </w:r>
    </w:p>
    <w:p w14:paraId="33E88D01" w14:textId="77777777" w:rsidR="009F535C" w:rsidRDefault="00000000">
      <w:pPr>
        <w:ind w:right="4"/>
      </w:pPr>
      <w:r>
        <w:t xml:space="preserve">нижестоящем суде, но только в интересах правосудия и в виде исключения;  </w:t>
      </w:r>
    </w:p>
    <w:p w14:paraId="7B762C3D" w14:textId="77777777" w:rsidR="009F535C" w:rsidRDefault="00000000">
      <w:pPr>
        <w:numPr>
          <w:ilvl w:val="0"/>
          <w:numId w:val="24"/>
        </w:numPr>
        <w:ind w:right="4" w:hanging="455"/>
      </w:pPr>
      <w:r>
        <w:t xml:space="preserve">адвокат может осуществлять представительство клиентов в рамках </w:t>
      </w:r>
    </w:p>
    <w:p w14:paraId="7F8C07EF" w14:textId="77777777" w:rsidR="009F535C" w:rsidRDefault="00000000">
      <w:pPr>
        <w:ind w:right="4"/>
      </w:pPr>
      <w:r>
        <w:t xml:space="preserve">гражданского процесса в любом нижестоящем суде;  </w:t>
      </w:r>
    </w:p>
    <w:p w14:paraId="3A194BB1" w14:textId="77777777" w:rsidR="009F535C" w:rsidRDefault="00000000">
      <w:pPr>
        <w:numPr>
          <w:ilvl w:val="0"/>
          <w:numId w:val="24"/>
        </w:numPr>
        <w:ind w:right="4" w:hanging="455"/>
      </w:pPr>
      <w:r>
        <w:t xml:space="preserve">адвокат может осуществлять представительство клиентов в рамках </w:t>
      </w:r>
    </w:p>
    <w:p w14:paraId="7779A67B" w14:textId="77777777" w:rsidR="009F535C" w:rsidRDefault="00000000">
      <w:pPr>
        <w:ind w:right="4"/>
      </w:pPr>
      <w:r>
        <w:t xml:space="preserve">уголовного процесса в любом нижестоящем суде.  </w:t>
      </w:r>
    </w:p>
    <w:p w14:paraId="10F4AD14" w14:textId="77777777" w:rsidR="009F535C" w:rsidRDefault="00000000">
      <w:pPr>
        <w:spacing w:after="28" w:line="259" w:lineRule="auto"/>
        <w:ind w:left="711" w:right="0" w:firstLine="0"/>
        <w:jc w:val="left"/>
      </w:pPr>
      <w:r>
        <w:t xml:space="preserve"> </w:t>
      </w:r>
    </w:p>
    <w:p w14:paraId="15A09D6D" w14:textId="77777777" w:rsidR="009F535C" w:rsidRDefault="00000000">
      <w:pPr>
        <w:ind w:left="716" w:right="4"/>
      </w:pPr>
      <w:r>
        <w:t xml:space="preserve">16. Защитник в уголовном процессе приглашается:  </w:t>
      </w:r>
    </w:p>
    <w:p w14:paraId="4DC42B2D" w14:textId="77777777" w:rsidR="009F535C" w:rsidRDefault="00000000">
      <w:pPr>
        <w:numPr>
          <w:ilvl w:val="0"/>
          <w:numId w:val="25"/>
        </w:numPr>
        <w:ind w:right="4" w:hanging="302"/>
      </w:pPr>
      <w:r>
        <w:t xml:space="preserve">обвиняемым;  </w:t>
      </w:r>
    </w:p>
    <w:p w14:paraId="79B9293F" w14:textId="77777777" w:rsidR="009F535C" w:rsidRDefault="00000000">
      <w:pPr>
        <w:numPr>
          <w:ilvl w:val="0"/>
          <w:numId w:val="25"/>
        </w:numPr>
        <w:ind w:right="4" w:hanging="302"/>
      </w:pPr>
      <w:r>
        <w:t xml:space="preserve">любым лицом с согласия обвиняемого;  </w:t>
      </w:r>
    </w:p>
    <w:p w14:paraId="4F70562A" w14:textId="77777777" w:rsidR="009F535C" w:rsidRDefault="00000000">
      <w:pPr>
        <w:numPr>
          <w:ilvl w:val="0"/>
          <w:numId w:val="25"/>
        </w:numPr>
        <w:ind w:right="4" w:hanging="302"/>
      </w:pPr>
      <w:r>
        <w:t xml:space="preserve">любым лицом по поручению обвиняемого;  </w:t>
      </w:r>
    </w:p>
    <w:p w14:paraId="23A661E6" w14:textId="77777777" w:rsidR="009F535C" w:rsidRDefault="00000000">
      <w:pPr>
        <w:numPr>
          <w:ilvl w:val="0"/>
          <w:numId w:val="25"/>
        </w:numPr>
        <w:ind w:right="4" w:hanging="302"/>
      </w:pPr>
      <w:r>
        <w:t xml:space="preserve">любым лицом независимо от воли обвиняемого;  </w:t>
      </w:r>
    </w:p>
    <w:p w14:paraId="410689D3" w14:textId="77777777" w:rsidR="009F535C" w:rsidRDefault="00000000">
      <w:pPr>
        <w:numPr>
          <w:ilvl w:val="0"/>
          <w:numId w:val="25"/>
        </w:numPr>
        <w:ind w:right="4" w:hanging="302"/>
      </w:pPr>
      <w:r>
        <w:t xml:space="preserve">вариант 2 и 3.  </w:t>
      </w:r>
    </w:p>
    <w:p w14:paraId="32E23241" w14:textId="77777777" w:rsidR="009F535C" w:rsidRDefault="00000000">
      <w:pPr>
        <w:spacing w:after="0" w:line="259" w:lineRule="auto"/>
        <w:ind w:left="711" w:right="0" w:firstLine="0"/>
        <w:jc w:val="left"/>
      </w:pPr>
      <w:r>
        <w:t xml:space="preserve"> </w:t>
      </w:r>
    </w:p>
    <w:p w14:paraId="2AAEAFD9" w14:textId="77777777" w:rsidR="009F535C" w:rsidRDefault="00000000">
      <w:pPr>
        <w:ind w:left="0" w:right="4" w:firstLine="711"/>
      </w:pPr>
      <w:r>
        <w:t xml:space="preserve">17. Когда в российском законодательстве впервые упомянуто о судебном представительстве?  </w:t>
      </w:r>
    </w:p>
    <w:p w14:paraId="0A9CCF35" w14:textId="77777777" w:rsidR="009F535C" w:rsidRDefault="00000000">
      <w:pPr>
        <w:numPr>
          <w:ilvl w:val="0"/>
          <w:numId w:val="26"/>
        </w:numPr>
        <w:ind w:right="4" w:hanging="302"/>
      </w:pPr>
      <w:r>
        <w:t xml:space="preserve">в Псковской судной грамоте и Новгородской судной грамоте;  </w:t>
      </w:r>
    </w:p>
    <w:p w14:paraId="3CC5E0A6" w14:textId="77777777" w:rsidR="009F535C" w:rsidRDefault="00000000">
      <w:pPr>
        <w:numPr>
          <w:ilvl w:val="0"/>
          <w:numId w:val="26"/>
        </w:numPr>
        <w:ind w:right="4" w:hanging="302"/>
      </w:pPr>
      <w:r>
        <w:t xml:space="preserve">в Судебнике 1497г.;  </w:t>
      </w:r>
    </w:p>
    <w:p w14:paraId="0E480338" w14:textId="77777777" w:rsidR="009F535C" w:rsidRDefault="00000000">
      <w:pPr>
        <w:numPr>
          <w:ilvl w:val="0"/>
          <w:numId w:val="26"/>
        </w:numPr>
        <w:ind w:right="4" w:hanging="302"/>
      </w:pPr>
      <w:r>
        <w:t xml:space="preserve">в Судебнике 1550г.;  </w:t>
      </w:r>
    </w:p>
    <w:p w14:paraId="7BB036AF" w14:textId="77777777" w:rsidR="009F535C" w:rsidRDefault="00000000">
      <w:pPr>
        <w:numPr>
          <w:ilvl w:val="0"/>
          <w:numId w:val="26"/>
        </w:numPr>
        <w:ind w:right="4" w:hanging="302"/>
      </w:pPr>
      <w:r>
        <w:t xml:space="preserve">в Соборном уложении 1649 г.;  </w:t>
      </w:r>
    </w:p>
    <w:p w14:paraId="322ED262" w14:textId="77777777" w:rsidR="009F535C" w:rsidRDefault="00000000">
      <w:pPr>
        <w:numPr>
          <w:ilvl w:val="0"/>
          <w:numId w:val="26"/>
        </w:numPr>
        <w:ind w:right="4" w:hanging="302"/>
      </w:pPr>
      <w:r>
        <w:t xml:space="preserve">верного ответа нет.  </w:t>
      </w:r>
    </w:p>
    <w:p w14:paraId="4949C85A" w14:textId="77777777" w:rsidR="009F535C" w:rsidRDefault="00000000">
      <w:pPr>
        <w:spacing w:after="28" w:line="259" w:lineRule="auto"/>
        <w:ind w:left="711" w:right="0" w:firstLine="0"/>
        <w:jc w:val="left"/>
      </w:pPr>
      <w:r>
        <w:t xml:space="preserve"> </w:t>
      </w:r>
    </w:p>
    <w:p w14:paraId="2E97FADD" w14:textId="77777777" w:rsidR="009F535C" w:rsidRDefault="00000000">
      <w:pPr>
        <w:ind w:left="716" w:right="4"/>
      </w:pPr>
      <w:r>
        <w:t xml:space="preserve">18. Кто может являться клиентом в поверенном праве?  </w:t>
      </w:r>
    </w:p>
    <w:p w14:paraId="177FC5C8" w14:textId="77777777" w:rsidR="009F535C" w:rsidRDefault="00000000">
      <w:pPr>
        <w:numPr>
          <w:ilvl w:val="0"/>
          <w:numId w:val="27"/>
        </w:numPr>
        <w:ind w:right="4" w:firstLine="711"/>
      </w:pPr>
      <w:r>
        <w:t xml:space="preserve">исключительно индивид;  </w:t>
      </w:r>
    </w:p>
    <w:p w14:paraId="1BD346CD" w14:textId="77777777" w:rsidR="009F535C" w:rsidRDefault="00000000">
      <w:pPr>
        <w:numPr>
          <w:ilvl w:val="0"/>
          <w:numId w:val="27"/>
        </w:numPr>
        <w:ind w:right="4" w:firstLine="711"/>
      </w:pPr>
      <w:r>
        <w:t xml:space="preserve">любые хозяйствующие субъекты;  </w:t>
      </w:r>
    </w:p>
    <w:p w14:paraId="134FE258" w14:textId="77777777" w:rsidR="009F535C" w:rsidRDefault="00000000">
      <w:pPr>
        <w:numPr>
          <w:ilvl w:val="0"/>
          <w:numId w:val="27"/>
        </w:numPr>
        <w:ind w:right="4" w:firstLine="711"/>
      </w:pPr>
      <w:r>
        <w:t xml:space="preserve">могут являться любые лица, имеющие необходимость и законное </w:t>
      </w:r>
    </w:p>
    <w:p w14:paraId="7AAB0276" w14:textId="77777777" w:rsidR="009F535C" w:rsidRDefault="00000000">
      <w:pPr>
        <w:ind w:right="4"/>
      </w:pPr>
      <w:r>
        <w:t xml:space="preserve">основание для ее получения;  </w:t>
      </w:r>
    </w:p>
    <w:p w14:paraId="0D8A676D" w14:textId="77777777" w:rsidR="009F535C" w:rsidRDefault="00000000">
      <w:pPr>
        <w:numPr>
          <w:ilvl w:val="0"/>
          <w:numId w:val="27"/>
        </w:numPr>
        <w:ind w:right="4" w:firstLine="711"/>
      </w:pPr>
      <w:r>
        <w:t xml:space="preserve">граждане и государственные органы;  </w:t>
      </w:r>
    </w:p>
    <w:p w14:paraId="11AE6C22" w14:textId="77777777" w:rsidR="009F535C" w:rsidRDefault="00000000">
      <w:pPr>
        <w:numPr>
          <w:ilvl w:val="0"/>
          <w:numId w:val="27"/>
        </w:numPr>
        <w:ind w:right="4" w:firstLine="711"/>
      </w:pPr>
      <w:r>
        <w:lastRenderedPageBreak/>
        <w:t xml:space="preserve">любые лица, имеющие финансовые возможности оплатить услуги адвоката.  </w:t>
      </w:r>
    </w:p>
    <w:p w14:paraId="6B771C48" w14:textId="77777777" w:rsidR="009F535C" w:rsidRDefault="00000000">
      <w:pPr>
        <w:spacing w:after="28" w:line="259" w:lineRule="auto"/>
        <w:ind w:left="711" w:right="0" w:firstLine="0"/>
        <w:jc w:val="left"/>
      </w:pPr>
      <w:r>
        <w:t xml:space="preserve"> </w:t>
      </w:r>
    </w:p>
    <w:p w14:paraId="5384DE61" w14:textId="77777777" w:rsidR="009F535C" w:rsidRDefault="00000000">
      <w:pPr>
        <w:ind w:left="716" w:right="4"/>
      </w:pPr>
      <w:r>
        <w:t xml:space="preserve">19. Основными признаками адвокатской деятельности являются:  </w:t>
      </w:r>
    </w:p>
    <w:p w14:paraId="2B54228E" w14:textId="77777777" w:rsidR="009F535C" w:rsidRDefault="00000000">
      <w:pPr>
        <w:numPr>
          <w:ilvl w:val="0"/>
          <w:numId w:val="28"/>
        </w:numPr>
        <w:ind w:right="4" w:firstLine="701"/>
      </w:pPr>
      <w:r>
        <w:t xml:space="preserve">оказание квалифицированной юридической помощи физическим и </w:t>
      </w:r>
    </w:p>
    <w:p w14:paraId="55BE69F7" w14:textId="77777777" w:rsidR="009F535C" w:rsidRDefault="00000000">
      <w:pPr>
        <w:ind w:right="4"/>
      </w:pPr>
      <w:r>
        <w:t xml:space="preserve">юридическим лицам (доверителям);  </w:t>
      </w:r>
    </w:p>
    <w:p w14:paraId="04F41468" w14:textId="77777777" w:rsidR="009F535C" w:rsidRDefault="00000000">
      <w:pPr>
        <w:numPr>
          <w:ilvl w:val="0"/>
          <w:numId w:val="28"/>
        </w:numPr>
        <w:ind w:right="4" w:firstLine="701"/>
      </w:pPr>
      <w:r>
        <w:t xml:space="preserve">оказание такой помощи лицами, работающими на профессиональной </w:t>
      </w:r>
    </w:p>
    <w:p w14:paraId="22BF8DEF" w14:textId="77777777" w:rsidR="009F535C" w:rsidRDefault="00000000">
      <w:pPr>
        <w:ind w:right="4"/>
      </w:pPr>
      <w:r>
        <w:t xml:space="preserve">основе;  </w:t>
      </w:r>
    </w:p>
    <w:p w14:paraId="29B4CD7C" w14:textId="77777777" w:rsidR="009F535C" w:rsidRDefault="00000000">
      <w:pPr>
        <w:numPr>
          <w:ilvl w:val="0"/>
          <w:numId w:val="28"/>
        </w:numPr>
        <w:spacing w:after="6" w:line="255" w:lineRule="auto"/>
        <w:ind w:right="4" w:firstLine="701"/>
      </w:pPr>
      <w:r>
        <w:t xml:space="preserve">оказание квалифицированной юридической помощи работниками юридических служб юридических лиц, а также работниками органов государственной власти и органов местного самоуправления;  </w:t>
      </w:r>
    </w:p>
    <w:p w14:paraId="183BE8B6" w14:textId="77777777" w:rsidR="009F535C" w:rsidRDefault="00000000">
      <w:pPr>
        <w:numPr>
          <w:ilvl w:val="0"/>
          <w:numId w:val="28"/>
        </w:numPr>
        <w:ind w:right="4" w:firstLine="701"/>
      </w:pPr>
      <w:r>
        <w:t xml:space="preserve">лица, оказывающие юридическую помощь, должны иметь статус </w:t>
      </w:r>
    </w:p>
    <w:p w14:paraId="4D5B5FB7" w14:textId="77777777" w:rsidR="009F535C" w:rsidRDefault="00000000">
      <w:pPr>
        <w:ind w:right="4"/>
      </w:pPr>
      <w:r>
        <w:t xml:space="preserve">адвоката, полученный в порядке, установленном Законом;  </w:t>
      </w:r>
    </w:p>
    <w:p w14:paraId="4573C1E7" w14:textId="77777777" w:rsidR="009F535C" w:rsidRDefault="00000000">
      <w:pPr>
        <w:numPr>
          <w:ilvl w:val="0"/>
          <w:numId w:val="28"/>
        </w:numPr>
        <w:ind w:right="4" w:firstLine="701"/>
      </w:pPr>
      <w:r>
        <w:t xml:space="preserve">оказание квалифицированной юридической помощи физическим </w:t>
      </w:r>
    </w:p>
    <w:p w14:paraId="04E28D45" w14:textId="77777777" w:rsidR="009F535C" w:rsidRDefault="00000000">
      <w:pPr>
        <w:ind w:right="4"/>
      </w:pPr>
      <w:r>
        <w:t xml:space="preserve">лицам (доверителям) и их законным представителям.  </w:t>
      </w:r>
    </w:p>
    <w:p w14:paraId="02523516" w14:textId="77777777" w:rsidR="009F535C" w:rsidRDefault="00000000">
      <w:pPr>
        <w:spacing w:after="0" w:line="259" w:lineRule="auto"/>
        <w:ind w:left="711" w:right="0" w:firstLine="0"/>
        <w:jc w:val="left"/>
      </w:pPr>
      <w:r>
        <w:t xml:space="preserve"> </w:t>
      </w:r>
    </w:p>
    <w:p w14:paraId="26CB3621" w14:textId="77777777" w:rsidR="009F535C" w:rsidRDefault="00000000">
      <w:pPr>
        <w:ind w:left="0" w:right="4" w:firstLine="711"/>
      </w:pPr>
      <w:r>
        <w:t xml:space="preserve">20. Имеют ли право члены ревизионной комиссии совмещать работу в ней с осуществлением адвокатской деятельности:  </w:t>
      </w:r>
    </w:p>
    <w:p w14:paraId="5CE85F1D" w14:textId="77777777" w:rsidR="009F535C" w:rsidRDefault="00000000">
      <w:pPr>
        <w:numPr>
          <w:ilvl w:val="0"/>
          <w:numId w:val="29"/>
        </w:numPr>
        <w:ind w:right="4" w:hanging="451"/>
      </w:pPr>
      <w:r>
        <w:t xml:space="preserve">в законодательстве этот вопрос не урегулирован;  </w:t>
      </w:r>
    </w:p>
    <w:p w14:paraId="5995C52F" w14:textId="77777777" w:rsidR="009F535C" w:rsidRDefault="00000000">
      <w:pPr>
        <w:numPr>
          <w:ilvl w:val="0"/>
          <w:numId w:val="29"/>
        </w:numPr>
        <w:ind w:right="4" w:hanging="451"/>
      </w:pPr>
      <w:r>
        <w:t xml:space="preserve">имеют право;  </w:t>
      </w:r>
    </w:p>
    <w:p w14:paraId="61BA7A42" w14:textId="77777777" w:rsidR="009F535C" w:rsidRDefault="00000000">
      <w:pPr>
        <w:numPr>
          <w:ilvl w:val="0"/>
          <w:numId w:val="29"/>
        </w:numPr>
        <w:ind w:right="4" w:hanging="451"/>
      </w:pPr>
      <w:r>
        <w:t xml:space="preserve">имеют право без получения вознаграждения за работу в ревизионной </w:t>
      </w:r>
    </w:p>
    <w:p w14:paraId="49F11C2E" w14:textId="77777777" w:rsidR="009F535C" w:rsidRDefault="00000000">
      <w:pPr>
        <w:ind w:right="4"/>
      </w:pPr>
      <w:r>
        <w:t xml:space="preserve">комиссии;  </w:t>
      </w:r>
    </w:p>
    <w:p w14:paraId="41D2E142" w14:textId="77777777" w:rsidR="009F535C" w:rsidRDefault="00000000">
      <w:pPr>
        <w:numPr>
          <w:ilvl w:val="0"/>
          <w:numId w:val="29"/>
        </w:numPr>
        <w:ind w:right="4" w:hanging="451"/>
      </w:pPr>
      <w:r>
        <w:t xml:space="preserve">имеют право, получая при этом вознаграждение за работу в </w:t>
      </w:r>
    </w:p>
    <w:p w14:paraId="521884EE" w14:textId="77777777" w:rsidR="009F535C" w:rsidRDefault="00000000">
      <w:pPr>
        <w:ind w:right="4"/>
      </w:pPr>
      <w:r>
        <w:t xml:space="preserve">ревизионной комиссии;  </w:t>
      </w:r>
    </w:p>
    <w:p w14:paraId="11B08424" w14:textId="77777777" w:rsidR="009F535C" w:rsidRDefault="00000000">
      <w:pPr>
        <w:numPr>
          <w:ilvl w:val="0"/>
          <w:numId w:val="29"/>
        </w:numPr>
        <w:ind w:right="4" w:hanging="451"/>
      </w:pPr>
      <w:r>
        <w:t xml:space="preserve">не имеют права.  </w:t>
      </w:r>
    </w:p>
    <w:p w14:paraId="3BCA1F36" w14:textId="77777777" w:rsidR="009F535C" w:rsidRDefault="00000000">
      <w:pPr>
        <w:spacing w:after="0" w:line="259" w:lineRule="auto"/>
        <w:ind w:left="711" w:right="0" w:firstLine="0"/>
        <w:jc w:val="left"/>
      </w:pPr>
      <w:r>
        <w:t xml:space="preserve"> </w:t>
      </w:r>
    </w:p>
    <w:p w14:paraId="541C350E" w14:textId="77777777" w:rsidR="009F535C" w:rsidRDefault="00000000">
      <w:pPr>
        <w:ind w:left="0" w:right="4" w:firstLine="711"/>
      </w:pPr>
      <w:r>
        <w:t xml:space="preserve">21. Что из перечисленного не определяется в учредительном договоре Коллегии адвокатов:  </w:t>
      </w:r>
    </w:p>
    <w:p w14:paraId="592C3D24" w14:textId="77777777" w:rsidR="009F535C" w:rsidRDefault="00000000">
      <w:pPr>
        <w:numPr>
          <w:ilvl w:val="0"/>
          <w:numId w:val="30"/>
        </w:numPr>
        <w:ind w:right="4" w:hanging="302"/>
      </w:pPr>
      <w:r>
        <w:t xml:space="preserve">порядок участия в ее деятельности;  </w:t>
      </w:r>
    </w:p>
    <w:p w14:paraId="11326CDE" w14:textId="77777777" w:rsidR="009F535C" w:rsidRDefault="00000000">
      <w:pPr>
        <w:numPr>
          <w:ilvl w:val="0"/>
          <w:numId w:val="30"/>
        </w:numPr>
        <w:ind w:right="4" w:hanging="302"/>
      </w:pPr>
      <w:r>
        <w:t xml:space="preserve">права и обязанности учредителей коллегии адвокатов;  </w:t>
      </w:r>
    </w:p>
    <w:p w14:paraId="56872B82" w14:textId="77777777" w:rsidR="009F535C" w:rsidRDefault="00000000">
      <w:pPr>
        <w:numPr>
          <w:ilvl w:val="0"/>
          <w:numId w:val="30"/>
        </w:numPr>
        <w:ind w:right="4" w:hanging="302"/>
      </w:pPr>
      <w:r>
        <w:t xml:space="preserve">порядок реорганизации и ликвидации коллегии адвокатов;  </w:t>
      </w:r>
    </w:p>
    <w:p w14:paraId="1A9CF02C" w14:textId="77777777" w:rsidR="009F535C" w:rsidRDefault="00000000">
      <w:pPr>
        <w:numPr>
          <w:ilvl w:val="0"/>
          <w:numId w:val="30"/>
        </w:numPr>
        <w:ind w:right="4" w:hanging="302"/>
      </w:pPr>
      <w:r>
        <w:t xml:space="preserve">порядок выхода учредителей из состава коллегии адвокатов;  </w:t>
      </w:r>
    </w:p>
    <w:p w14:paraId="11B68893" w14:textId="77777777" w:rsidR="009F535C" w:rsidRDefault="00000000">
      <w:pPr>
        <w:numPr>
          <w:ilvl w:val="0"/>
          <w:numId w:val="30"/>
        </w:numPr>
        <w:ind w:right="4" w:hanging="302"/>
      </w:pPr>
      <w:r>
        <w:t xml:space="preserve">порядок приема в коллегию адвокатов новых членов.  </w:t>
      </w:r>
    </w:p>
    <w:p w14:paraId="22A238E9" w14:textId="77777777" w:rsidR="009F535C" w:rsidRDefault="00000000">
      <w:pPr>
        <w:spacing w:after="7" w:line="259" w:lineRule="auto"/>
        <w:ind w:left="711" w:right="0" w:firstLine="0"/>
        <w:jc w:val="left"/>
      </w:pPr>
      <w:r>
        <w:t xml:space="preserve"> </w:t>
      </w:r>
    </w:p>
    <w:p w14:paraId="446DFD63" w14:textId="77777777" w:rsidR="009F535C" w:rsidRDefault="00000000">
      <w:pPr>
        <w:ind w:left="0" w:right="4" w:firstLine="711"/>
      </w:pPr>
      <w:r>
        <w:lastRenderedPageBreak/>
        <w:t xml:space="preserve">22. </w:t>
      </w:r>
      <w:r>
        <w:tab/>
        <w:t xml:space="preserve">Какую </w:t>
      </w:r>
      <w:r>
        <w:tab/>
        <w:t xml:space="preserve">ответственность </w:t>
      </w:r>
      <w:r>
        <w:tab/>
        <w:t xml:space="preserve">несет </w:t>
      </w:r>
      <w:r>
        <w:tab/>
        <w:t xml:space="preserve">адвокат </w:t>
      </w:r>
      <w:r>
        <w:tab/>
        <w:t xml:space="preserve">за </w:t>
      </w:r>
      <w:r>
        <w:tab/>
        <w:t xml:space="preserve">несоблюдение профессиональной этики?  </w:t>
      </w:r>
    </w:p>
    <w:p w14:paraId="4A9EA863" w14:textId="77777777" w:rsidR="009F535C" w:rsidRDefault="00000000">
      <w:pPr>
        <w:numPr>
          <w:ilvl w:val="0"/>
          <w:numId w:val="31"/>
        </w:numPr>
        <w:ind w:right="4" w:hanging="302"/>
      </w:pPr>
      <w:r>
        <w:t xml:space="preserve">дисциплинарную;  </w:t>
      </w:r>
    </w:p>
    <w:p w14:paraId="43AECD9C" w14:textId="77777777" w:rsidR="009F535C" w:rsidRDefault="00000000">
      <w:pPr>
        <w:numPr>
          <w:ilvl w:val="0"/>
          <w:numId w:val="31"/>
        </w:numPr>
        <w:ind w:right="4" w:hanging="302"/>
      </w:pPr>
      <w:r>
        <w:t xml:space="preserve">уголовную;  </w:t>
      </w:r>
    </w:p>
    <w:p w14:paraId="2412A5E0" w14:textId="77777777" w:rsidR="009F535C" w:rsidRDefault="00000000">
      <w:pPr>
        <w:numPr>
          <w:ilvl w:val="0"/>
          <w:numId w:val="31"/>
        </w:numPr>
        <w:ind w:right="4" w:hanging="302"/>
      </w:pPr>
      <w:r>
        <w:t xml:space="preserve">гражданскую;  </w:t>
      </w:r>
    </w:p>
    <w:p w14:paraId="7A7251CC" w14:textId="77777777" w:rsidR="009F535C" w:rsidRDefault="00000000">
      <w:pPr>
        <w:numPr>
          <w:ilvl w:val="0"/>
          <w:numId w:val="31"/>
        </w:numPr>
        <w:ind w:right="4" w:hanging="302"/>
      </w:pPr>
      <w:r>
        <w:t xml:space="preserve">административную;  </w:t>
      </w:r>
    </w:p>
    <w:p w14:paraId="0EB8EDA2" w14:textId="77777777" w:rsidR="009F535C" w:rsidRDefault="00000000">
      <w:pPr>
        <w:numPr>
          <w:ilvl w:val="0"/>
          <w:numId w:val="31"/>
        </w:numPr>
        <w:ind w:right="4" w:hanging="302"/>
      </w:pPr>
      <w:r>
        <w:t xml:space="preserve">1 и 2.  </w:t>
      </w:r>
    </w:p>
    <w:p w14:paraId="67811054" w14:textId="77777777" w:rsidR="009F535C" w:rsidRDefault="00000000">
      <w:pPr>
        <w:spacing w:after="28" w:line="259" w:lineRule="auto"/>
        <w:ind w:left="711" w:right="0" w:firstLine="0"/>
        <w:jc w:val="left"/>
      </w:pPr>
      <w:r>
        <w:t xml:space="preserve"> </w:t>
      </w:r>
    </w:p>
    <w:p w14:paraId="5D5C545C" w14:textId="77777777" w:rsidR="009F535C" w:rsidRDefault="00000000">
      <w:pPr>
        <w:ind w:left="716" w:right="4"/>
      </w:pPr>
      <w:r>
        <w:t xml:space="preserve">23. На Всероссийском съезде адвокатов был принят:  </w:t>
      </w:r>
    </w:p>
    <w:p w14:paraId="3A1D3233" w14:textId="77777777" w:rsidR="009F535C" w:rsidRDefault="00000000">
      <w:pPr>
        <w:numPr>
          <w:ilvl w:val="0"/>
          <w:numId w:val="32"/>
        </w:numPr>
        <w:ind w:right="4" w:hanging="302"/>
      </w:pPr>
      <w:r>
        <w:t xml:space="preserve">Кодекс профессиональной этики адвокатов;  </w:t>
      </w:r>
    </w:p>
    <w:p w14:paraId="0D1BB422" w14:textId="77777777" w:rsidR="009F535C" w:rsidRDefault="00000000">
      <w:pPr>
        <w:numPr>
          <w:ilvl w:val="0"/>
          <w:numId w:val="32"/>
        </w:numPr>
        <w:ind w:right="4" w:hanging="302"/>
      </w:pPr>
      <w:r>
        <w:t xml:space="preserve">Закон «Об адвокатской деятельности и адвокатуре в РФ»;  </w:t>
      </w:r>
    </w:p>
    <w:p w14:paraId="7ADA3B83" w14:textId="77777777" w:rsidR="009F535C" w:rsidRDefault="00000000">
      <w:pPr>
        <w:numPr>
          <w:ilvl w:val="0"/>
          <w:numId w:val="32"/>
        </w:numPr>
        <w:ind w:right="4" w:hanging="302"/>
      </w:pPr>
      <w:r>
        <w:t xml:space="preserve">Положение «Об утверждении формы адвокатского удостоверения»;  </w:t>
      </w:r>
    </w:p>
    <w:p w14:paraId="212A1584" w14:textId="77777777" w:rsidR="009F535C" w:rsidRDefault="00000000">
      <w:pPr>
        <w:numPr>
          <w:ilvl w:val="0"/>
          <w:numId w:val="32"/>
        </w:numPr>
        <w:ind w:right="4" w:hanging="302"/>
      </w:pPr>
      <w:r>
        <w:t xml:space="preserve">Закон «Об адвокатуре в РФ»;  </w:t>
      </w:r>
    </w:p>
    <w:p w14:paraId="6688256B" w14:textId="77777777" w:rsidR="009F535C" w:rsidRDefault="00000000">
      <w:pPr>
        <w:numPr>
          <w:ilvl w:val="0"/>
          <w:numId w:val="32"/>
        </w:numPr>
        <w:ind w:right="4" w:hanging="302"/>
      </w:pPr>
      <w:r>
        <w:t xml:space="preserve">общие принципы адвокатской деятельности.  13  </w:t>
      </w:r>
    </w:p>
    <w:p w14:paraId="10106A1E" w14:textId="77777777" w:rsidR="009F535C" w:rsidRDefault="00000000">
      <w:pPr>
        <w:spacing w:after="0" w:line="259" w:lineRule="auto"/>
        <w:ind w:left="711" w:right="0" w:firstLine="0"/>
        <w:jc w:val="left"/>
      </w:pPr>
      <w:r>
        <w:t xml:space="preserve"> </w:t>
      </w:r>
    </w:p>
    <w:p w14:paraId="60C3B81E" w14:textId="77777777" w:rsidR="009F535C" w:rsidRDefault="00000000">
      <w:pPr>
        <w:ind w:left="0" w:right="4" w:firstLine="711"/>
      </w:pPr>
      <w:r>
        <w:t xml:space="preserve">24. В судебном округе 10 федеральных судей, 3 мировых судьи и 19 адвокатов. Возможно ли создание на этой территории юридической консультации?  </w:t>
      </w:r>
    </w:p>
    <w:p w14:paraId="4F7B5214" w14:textId="77777777" w:rsidR="009F535C" w:rsidRDefault="00000000">
      <w:pPr>
        <w:numPr>
          <w:ilvl w:val="0"/>
          <w:numId w:val="33"/>
        </w:numPr>
        <w:ind w:right="4" w:hanging="470"/>
      </w:pPr>
      <w:r>
        <w:t xml:space="preserve">нет, невозможно – количество адвокатов является достаточным;  </w:t>
      </w:r>
    </w:p>
    <w:p w14:paraId="4908BAC8" w14:textId="77777777" w:rsidR="009F535C" w:rsidRDefault="00000000">
      <w:pPr>
        <w:numPr>
          <w:ilvl w:val="0"/>
          <w:numId w:val="33"/>
        </w:numPr>
        <w:ind w:right="4" w:hanging="470"/>
      </w:pPr>
      <w:r>
        <w:t xml:space="preserve">возможно при наличии согласия 19 адвокатов;  </w:t>
      </w:r>
    </w:p>
    <w:p w14:paraId="6EF26B9C" w14:textId="77777777" w:rsidR="009F535C" w:rsidRDefault="00000000">
      <w:pPr>
        <w:numPr>
          <w:ilvl w:val="0"/>
          <w:numId w:val="33"/>
        </w:numPr>
        <w:ind w:right="4" w:hanging="470"/>
      </w:pPr>
      <w:r>
        <w:t xml:space="preserve">не только возможно, но и необходимо;  </w:t>
      </w:r>
    </w:p>
    <w:p w14:paraId="65174185" w14:textId="77777777" w:rsidR="009F535C" w:rsidRDefault="00000000">
      <w:pPr>
        <w:numPr>
          <w:ilvl w:val="0"/>
          <w:numId w:val="33"/>
        </w:numPr>
        <w:ind w:right="4" w:hanging="470"/>
      </w:pPr>
      <w:r>
        <w:t xml:space="preserve">возможно; создание юридической консультации не связано с </w:t>
      </w:r>
    </w:p>
    <w:p w14:paraId="48398347" w14:textId="77777777" w:rsidR="009F535C" w:rsidRDefault="00000000">
      <w:pPr>
        <w:ind w:right="4"/>
      </w:pPr>
      <w:r>
        <w:t xml:space="preserve">количеством федеральных и мировых судей;  </w:t>
      </w:r>
    </w:p>
    <w:p w14:paraId="616E0D36" w14:textId="77777777" w:rsidR="009F535C" w:rsidRDefault="00000000">
      <w:pPr>
        <w:numPr>
          <w:ilvl w:val="0"/>
          <w:numId w:val="33"/>
        </w:numPr>
        <w:ind w:right="4" w:hanging="470"/>
      </w:pPr>
      <w:r>
        <w:t xml:space="preserve">невозможно, так как количество адвокатов больше количества </w:t>
      </w:r>
    </w:p>
    <w:p w14:paraId="55FDC953" w14:textId="77777777" w:rsidR="009F535C" w:rsidRDefault="00000000">
      <w:pPr>
        <w:ind w:right="4"/>
      </w:pPr>
      <w:r>
        <w:t xml:space="preserve">федеральных и мировых судей.  </w:t>
      </w:r>
    </w:p>
    <w:p w14:paraId="042166E6" w14:textId="77777777" w:rsidR="009F535C" w:rsidRDefault="00000000">
      <w:pPr>
        <w:spacing w:after="28" w:line="259" w:lineRule="auto"/>
        <w:ind w:left="711" w:right="0" w:firstLine="0"/>
        <w:jc w:val="left"/>
      </w:pPr>
      <w:r>
        <w:t xml:space="preserve"> </w:t>
      </w:r>
    </w:p>
    <w:p w14:paraId="10752EB2" w14:textId="77777777" w:rsidR="009F535C" w:rsidRDefault="00000000">
      <w:pPr>
        <w:ind w:left="716" w:right="4"/>
      </w:pPr>
      <w:r>
        <w:t xml:space="preserve">25. Где чаще всего располагаются адвокатские офисы?  </w:t>
      </w:r>
    </w:p>
    <w:p w14:paraId="7A8D0B6C" w14:textId="77777777" w:rsidR="009F535C" w:rsidRDefault="00000000">
      <w:pPr>
        <w:numPr>
          <w:ilvl w:val="0"/>
          <w:numId w:val="34"/>
        </w:numPr>
        <w:ind w:right="4" w:hanging="302"/>
      </w:pPr>
      <w:r>
        <w:t xml:space="preserve">по месту жительства адвоката;  </w:t>
      </w:r>
    </w:p>
    <w:p w14:paraId="0FFC273F" w14:textId="77777777" w:rsidR="009F535C" w:rsidRDefault="00000000">
      <w:pPr>
        <w:numPr>
          <w:ilvl w:val="0"/>
          <w:numId w:val="34"/>
        </w:numPr>
        <w:ind w:right="4" w:hanging="302"/>
      </w:pPr>
      <w:r>
        <w:t xml:space="preserve">рядом с судом;  </w:t>
      </w:r>
    </w:p>
    <w:p w14:paraId="577A5CD9" w14:textId="77777777" w:rsidR="009F535C" w:rsidRDefault="00000000">
      <w:pPr>
        <w:numPr>
          <w:ilvl w:val="0"/>
          <w:numId w:val="34"/>
        </w:numPr>
        <w:ind w:right="4" w:hanging="302"/>
      </w:pPr>
      <w:r>
        <w:t xml:space="preserve">в бизнес-центре;  </w:t>
      </w:r>
    </w:p>
    <w:p w14:paraId="0C48DD2F" w14:textId="77777777" w:rsidR="009F535C" w:rsidRDefault="00000000">
      <w:pPr>
        <w:numPr>
          <w:ilvl w:val="0"/>
          <w:numId w:val="34"/>
        </w:numPr>
        <w:ind w:right="4" w:hanging="302"/>
      </w:pPr>
      <w:r>
        <w:t xml:space="preserve">в государственных, муниципальных учреждениях;  </w:t>
      </w:r>
    </w:p>
    <w:p w14:paraId="6259FA36" w14:textId="77777777" w:rsidR="009F535C" w:rsidRDefault="00000000">
      <w:pPr>
        <w:numPr>
          <w:ilvl w:val="0"/>
          <w:numId w:val="34"/>
        </w:numPr>
        <w:ind w:right="4" w:hanging="302"/>
      </w:pPr>
      <w:r>
        <w:t xml:space="preserve">рядом с оживленной улицей.  </w:t>
      </w:r>
    </w:p>
    <w:p w14:paraId="30E0D4EA" w14:textId="77777777" w:rsidR="009F535C" w:rsidRDefault="00000000">
      <w:pPr>
        <w:spacing w:after="0" w:line="259" w:lineRule="auto"/>
        <w:ind w:left="711" w:right="0" w:firstLine="0"/>
        <w:jc w:val="left"/>
      </w:pPr>
      <w:r>
        <w:t xml:space="preserve"> </w:t>
      </w:r>
    </w:p>
    <w:p w14:paraId="3C54F30B" w14:textId="77777777" w:rsidR="009F535C" w:rsidRDefault="00000000">
      <w:pPr>
        <w:ind w:left="0" w:right="4" w:firstLine="711"/>
      </w:pPr>
      <w:r>
        <w:t xml:space="preserve">26. Какие из приведенных ниже международных объединений адвокатов не существует?  </w:t>
      </w:r>
    </w:p>
    <w:p w14:paraId="21FCC544" w14:textId="77777777" w:rsidR="009F535C" w:rsidRDefault="00000000">
      <w:pPr>
        <w:numPr>
          <w:ilvl w:val="0"/>
          <w:numId w:val="35"/>
        </w:numPr>
        <w:ind w:right="4" w:hanging="302"/>
      </w:pPr>
      <w:r>
        <w:t xml:space="preserve">Международный союз адвокатов;  </w:t>
      </w:r>
    </w:p>
    <w:p w14:paraId="79287420" w14:textId="77777777" w:rsidR="009F535C" w:rsidRDefault="00000000">
      <w:pPr>
        <w:numPr>
          <w:ilvl w:val="0"/>
          <w:numId w:val="35"/>
        </w:numPr>
        <w:ind w:right="4" w:hanging="302"/>
      </w:pPr>
      <w:r>
        <w:t xml:space="preserve">Международный клуб адвокатов;  </w:t>
      </w:r>
    </w:p>
    <w:p w14:paraId="1FFBF932" w14:textId="77777777" w:rsidR="009F535C" w:rsidRDefault="00000000">
      <w:pPr>
        <w:numPr>
          <w:ilvl w:val="0"/>
          <w:numId w:val="35"/>
        </w:numPr>
        <w:ind w:right="4" w:hanging="302"/>
      </w:pPr>
      <w:r>
        <w:t xml:space="preserve">Международная ассоциация адвокатов;  </w:t>
      </w:r>
    </w:p>
    <w:p w14:paraId="2093B986" w14:textId="77777777" w:rsidR="009F535C" w:rsidRDefault="00000000">
      <w:pPr>
        <w:numPr>
          <w:ilvl w:val="0"/>
          <w:numId w:val="35"/>
        </w:numPr>
        <w:ind w:right="4" w:hanging="302"/>
      </w:pPr>
      <w:r>
        <w:lastRenderedPageBreak/>
        <w:t xml:space="preserve">все эти объединения существуют.  </w:t>
      </w:r>
    </w:p>
    <w:p w14:paraId="5E4112A9" w14:textId="77777777" w:rsidR="009F535C" w:rsidRDefault="00000000">
      <w:pPr>
        <w:spacing w:after="0" w:line="259" w:lineRule="auto"/>
        <w:ind w:left="711" w:right="0" w:firstLine="0"/>
        <w:jc w:val="left"/>
      </w:pPr>
      <w:r>
        <w:t xml:space="preserve"> </w:t>
      </w:r>
    </w:p>
    <w:p w14:paraId="0175B417" w14:textId="77777777" w:rsidR="009F535C" w:rsidRDefault="00000000">
      <w:pPr>
        <w:ind w:left="0" w:right="4" w:firstLine="711"/>
      </w:pPr>
      <w:r>
        <w:t xml:space="preserve">27. Вправе ли адвокатская палата заниматься предпринимательской деятельностью?  </w:t>
      </w:r>
    </w:p>
    <w:p w14:paraId="1B8A8FE7" w14:textId="77777777" w:rsidR="009F535C" w:rsidRDefault="00000000">
      <w:pPr>
        <w:numPr>
          <w:ilvl w:val="0"/>
          <w:numId w:val="36"/>
        </w:numPr>
        <w:ind w:right="4" w:hanging="302"/>
      </w:pPr>
      <w:r>
        <w:t xml:space="preserve">вправе, но только с согласия Федеральной палаты адвокатов РФ;  </w:t>
      </w:r>
    </w:p>
    <w:p w14:paraId="2DBF5794" w14:textId="77777777" w:rsidR="009F535C" w:rsidRDefault="00000000">
      <w:pPr>
        <w:numPr>
          <w:ilvl w:val="0"/>
          <w:numId w:val="36"/>
        </w:numPr>
        <w:ind w:right="4" w:hanging="302"/>
      </w:pPr>
      <w:r>
        <w:t xml:space="preserve">вправе, но только с согласия Президента палаты;  </w:t>
      </w:r>
    </w:p>
    <w:p w14:paraId="208F92C2" w14:textId="77777777" w:rsidR="009F535C" w:rsidRDefault="00000000">
      <w:pPr>
        <w:numPr>
          <w:ilvl w:val="0"/>
          <w:numId w:val="36"/>
        </w:numPr>
        <w:ind w:right="4" w:hanging="302"/>
      </w:pPr>
      <w:r>
        <w:t xml:space="preserve">вправе, но только с согласия Совета адвокатской палаты;  </w:t>
      </w:r>
    </w:p>
    <w:p w14:paraId="3EFDF155" w14:textId="77777777" w:rsidR="009F535C" w:rsidRDefault="00000000">
      <w:pPr>
        <w:numPr>
          <w:ilvl w:val="0"/>
          <w:numId w:val="36"/>
        </w:numPr>
        <w:ind w:right="4" w:hanging="302"/>
      </w:pPr>
      <w:r>
        <w:t xml:space="preserve">вправе, но только с согласия собрания (конференции) адвокатов;  e) не вправе.  </w:t>
      </w:r>
    </w:p>
    <w:p w14:paraId="2F202BB3" w14:textId="77777777" w:rsidR="009F535C" w:rsidRDefault="00000000">
      <w:pPr>
        <w:spacing w:after="28" w:line="259" w:lineRule="auto"/>
        <w:ind w:left="711" w:right="0" w:firstLine="0"/>
        <w:jc w:val="left"/>
      </w:pPr>
      <w:r>
        <w:t xml:space="preserve"> </w:t>
      </w:r>
    </w:p>
    <w:p w14:paraId="00393DB6" w14:textId="77777777" w:rsidR="009F535C" w:rsidRDefault="00000000">
      <w:pPr>
        <w:ind w:left="716" w:right="4"/>
      </w:pPr>
      <w:r>
        <w:t xml:space="preserve">28. Общественным объединением адвокатов не является:  </w:t>
      </w:r>
    </w:p>
    <w:p w14:paraId="2F010DC4" w14:textId="77777777" w:rsidR="009F535C" w:rsidRDefault="00000000">
      <w:pPr>
        <w:numPr>
          <w:ilvl w:val="0"/>
          <w:numId w:val="37"/>
        </w:numPr>
        <w:ind w:right="4" w:hanging="302"/>
      </w:pPr>
      <w:r>
        <w:t xml:space="preserve">международный союз адвокатов;  </w:t>
      </w:r>
    </w:p>
    <w:p w14:paraId="5679D6D8" w14:textId="77777777" w:rsidR="009F535C" w:rsidRDefault="00000000">
      <w:pPr>
        <w:numPr>
          <w:ilvl w:val="0"/>
          <w:numId w:val="37"/>
        </w:numPr>
        <w:ind w:right="4" w:hanging="302"/>
      </w:pPr>
      <w:r>
        <w:t xml:space="preserve">федеральный союз адвокатов;  </w:t>
      </w:r>
    </w:p>
    <w:p w14:paraId="1B33FF01" w14:textId="77777777" w:rsidR="009F535C" w:rsidRDefault="00000000">
      <w:pPr>
        <w:numPr>
          <w:ilvl w:val="0"/>
          <w:numId w:val="37"/>
        </w:numPr>
        <w:ind w:right="4" w:hanging="302"/>
      </w:pPr>
      <w:r>
        <w:t xml:space="preserve">гильдия российских адвокатов;  </w:t>
      </w:r>
    </w:p>
    <w:p w14:paraId="34CA775F" w14:textId="77777777" w:rsidR="009F535C" w:rsidRDefault="00000000">
      <w:pPr>
        <w:numPr>
          <w:ilvl w:val="0"/>
          <w:numId w:val="37"/>
        </w:numPr>
        <w:ind w:right="4" w:hanging="302"/>
      </w:pPr>
      <w:r>
        <w:t xml:space="preserve">ассоциация адвокатов России;  </w:t>
      </w:r>
    </w:p>
    <w:p w14:paraId="56523F38" w14:textId="77777777" w:rsidR="009F535C" w:rsidRDefault="00000000">
      <w:pPr>
        <w:numPr>
          <w:ilvl w:val="0"/>
          <w:numId w:val="37"/>
        </w:numPr>
        <w:ind w:right="4" w:hanging="302"/>
      </w:pPr>
      <w:r>
        <w:t xml:space="preserve">коллегия адвокатов.  </w:t>
      </w:r>
    </w:p>
    <w:p w14:paraId="2C501AAA" w14:textId="77777777" w:rsidR="009F535C" w:rsidRDefault="00000000">
      <w:pPr>
        <w:spacing w:after="0" w:line="259" w:lineRule="auto"/>
        <w:ind w:left="711" w:right="0" w:firstLine="0"/>
        <w:jc w:val="left"/>
      </w:pPr>
      <w:r>
        <w:t xml:space="preserve"> </w:t>
      </w:r>
    </w:p>
    <w:p w14:paraId="181BC500" w14:textId="77777777" w:rsidR="009F535C" w:rsidRDefault="00000000">
      <w:pPr>
        <w:ind w:left="0" w:right="4" w:firstLine="711"/>
      </w:pPr>
      <w:r>
        <w:t xml:space="preserve">29. Какой орган уполномочен на регистрацию адвокатской палаты субъекта Федерации?  </w:t>
      </w:r>
    </w:p>
    <w:p w14:paraId="7C615149" w14:textId="77777777" w:rsidR="009F535C" w:rsidRDefault="00000000">
      <w:pPr>
        <w:numPr>
          <w:ilvl w:val="0"/>
          <w:numId w:val="38"/>
        </w:numPr>
        <w:ind w:right="4" w:hanging="302"/>
      </w:pPr>
      <w:r>
        <w:t xml:space="preserve">регистрационный орган субъекта Федерации;  </w:t>
      </w:r>
    </w:p>
    <w:p w14:paraId="3C7857E1" w14:textId="77777777" w:rsidR="009F535C" w:rsidRDefault="00000000">
      <w:pPr>
        <w:numPr>
          <w:ilvl w:val="0"/>
          <w:numId w:val="38"/>
        </w:numPr>
        <w:ind w:right="4" w:hanging="302"/>
      </w:pPr>
      <w:r>
        <w:t xml:space="preserve">федеральный орган исполнительной власти;  </w:t>
      </w:r>
    </w:p>
    <w:p w14:paraId="6FD01E0A" w14:textId="77777777" w:rsidR="009F535C" w:rsidRDefault="00000000">
      <w:pPr>
        <w:numPr>
          <w:ilvl w:val="0"/>
          <w:numId w:val="38"/>
        </w:numPr>
        <w:ind w:right="4" w:hanging="302"/>
      </w:pPr>
      <w:r>
        <w:t xml:space="preserve">орган юстиции;  </w:t>
      </w:r>
    </w:p>
    <w:p w14:paraId="1E1D5487" w14:textId="77777777" w:rsidR="009F535C" w:rsidRDefault="00000000">
      <w:pPr>
        <w:numPr>
          <w:ilvl w:val="0"/>
          <w:numId w:val="38"/>
        </w:numPr>
        <w:ind w:right="4" w:hanging="302"/>
      </w:pPr>
      <w:r>
        <w:t xml:space="preserve">орган законодательной власти субъекта Федерации;  </w:t>
      </w:r>
    </w:p>
    <w:p w14:paraId="66409249" w14:textId="77777777" w:rsidR="009F535C" w:rsidRDefault="00000000">
      <w:pPr>
        <w:numPr>
          <w:ilvl w:val="0"/>
          <w:numId w:val="38"/>
        </w:numPr>
        <w:ind w:right="4" w:hanging="302"/>
      </w:pPr>
      <w:r>
        <w:t xml:space="preserve">федеральный орган законодательной власти.  </w:t>
      </w:r>
    </w:p>
    <w:p w14:paraId="5638F327" w14:textId="77777777" w:rsidR="009F535C" w:rsidRDefault="00000000">
      <w:pPr>
        <w:spacing w:after="0" w:line="259" w:lineRule="auto"/>
        <w:ind w:left="711" w:right="0" w:firstLine="0"/>
        <w:jc w:val="left"/>
      </w:pPr>
      <w:r>
        <w:t xml:space="preserve"> </w:t>
      </w:r>
    </w:p>
    <w:p w14:paraId="61D509F0" w14:textId="77777777" w:rsidR="009F535C" w:rsidRDefault="00000000">
      <w:pPr>
        <w:ind w:left="0" w:right="4" w:firstLine="711"/>
      </w:pPr>
      <w:r>
        <w:t xml:space="preserve">30. Территориальный орган юстиции вносит сведения о приостановлении либо возобновлении статуса адвоката в региональный реестр:  </w:t>
      </w:r>
    </w:p>
    <w:p w14:paraId="44EB362C" w14:textId="77777777" w:rsidR="009F535C" w:rsidRDefault="00000000">
      <w:pPr>
        <w:numPr>
          <w:ilvl w:val="0"/>
          <w:numId w:val="39"/>
        </w:numPr>
        <w:ind w:right="4" w:hanging="302"/>
      </w:pPr>
      <w:r>
        <w:t xml:space="preserve">в 10-дневный срок со дня получения указанного уведомления;  </w:t>
      </w:r>
    </w:p>
    <w:p w14:paraId="0E8A04BD" w14:textId="77777777" w:rsidR="009F535C" w:rsidRDefault="00000000">
      <w:pPr>
        <w:numPr>
          <w:ilvl w:val="0"/>
          <w:numId w:val="39"/>
        </w:numPr>
        <w:ind w:right="4" w:hanging="302"/>
      </w:pPr>
      <w:r>
        <w:t xml:space="preserve">в 15-дневный срок со дня получения указанного уведомления;  </w:t>
      </w:r>
    </w:p>
    <w:p w14:paraId="5FE47676" w14:textId="77777777" w:rsidR="009F535C" w:rsidRDefault="00000000">
      <w:pPr>
        <w:numPr>
          <w:ilvl w:val="0"/>
          <w:numId w:val="39"/>
        </w:numPr>
        <w:ind w:right="4" w:hanging="302"/>
      </w:pPr>
      <w:r>
        <w:t xml:space="preserve">в 20-дневный срок со дня получения указанного уведомления;  </w:t>
      </w:r>
    </w:p>
    <w:p w14:paraId="5AA188B9" w14:textId="77777777" w:rsidR="009F535C" w:rsidRDefault="00000000">
      <w:pPr>
        <w:numPr>
          <w:ilvl w:val="0"/>
          <w:numId w:val="39"/>
        </w:numPr>
        <w:ind w:right="4" w:hanging="302"/>
      </w:pPr>
      <w:r>
        <w:t xml:space="preserve">в трехмесячный срок со дня получения указанного уведомления;  </w:t>
      </w:r>
    </w:p>
    <w:p w14:paraId="020704B7" w14:textId="77777777" w:rsidR="009F535C" w:rsidRDefault="00000000">
      <w:pPr>
        <w:numPr>
          <w:ilvl w:val="0"/>
          <w:numId w:val="39"/>
        </w:numPr>
        <w:ind w:right="4" w:hanging="302"/>
      </w:pPr>
      <w:r>
        <w:t xml:space="preserve">в полугодовой срок со дня получения указанного уведомления.  </w:t>
      </w:r>
    </w:p>
    <w:p w14:paraId="624C9C59" w14:textId="77777777" w:rsidR="009F535C" w:rsidRDefault="00000000">
      <w:pPr>
        <w:spacing w:after="28" w:line="259" w:lineRule="auto"/>
        <w:ind w:left="711" w:right="0" w:firstLine="0"/>
        <w:jc w:val="left"/>
      </w:pPr>
      <w:r>
        <w:t xml:space="preserve"> </w:t>
      </w:r>
    </w:p>
    <w:p w14:paraId="3016E132" w14:textId="77777777" w:rsidR="009F535C" w:rsidRDefault="00000000">
      <w:pPr>
        <w:ind w:left="716" w:right="4"/>
      </w:pPr>
      <w:r>
        <w:t xml:space="preserve">31. Что не служит основанием для прекращения статуса адвоката?  </w:t>
      </w:r>
    </w:p>
    <w:p w14:paraId="78CA03FE" w14:textId="77777777" w:rsidR="009F535C" w:rsidRDefault="00000000">
      <w:pPr>
        <w:numPr>
          <w:ilvl w:val="0"/>
          <w:numId w:val="40"/>
        </w:numPr>
        <w:ind w:right="4" w:hanging="470"/>
      </w:pPr>
      <w:r>
        <w:t xml:space="preserve">совершение поступка, порочащего честь и достоинство адвоката;  </w:t>
      </w:r>
    </w:p>
    <w:p w14:paraId="79081664" w14:textId="77777777" w:rsidR="009F535C" w:rsidRDefault="00000000">
      <w:pPr>
        <w:numPr>
          <w:ilvl w:val="0"/>
          <w:numId w:val="40"/>
        </w:numPr>
        <w:ind w:right="4" w:hanging="470"/>
      </w:pPr>
      <w:r>
        <w:t xml:space="preserve">ненадлежащее исполнение адвокатом своих профессиональных </w:t>
      </w:r>
    </w:p>
    <w:p w14:paraId="464FE28E" w14:textId="77777777" w:rsidR="009F535C" w:rsidRDefault="00000000">
      <w:pPr>
        <w:ind w:right="4"/>
      </w:pPr>
      <w:r>
        <w:t xml:space="preserve">обязанностей;  </w:t>
      </w:r>
    </w:p>
    <w:p w14:paraId="01B32E8B" w14:textId="77777777" w:rsidR="009F535C" w:rsidRDefault="00000000">
      <w:pPr>
        <w:numPr>
          <w:ilvl w:val="0"/>
          <w:numId w:val="40"/>
        </w:numPr>
        <w:ind w:right="4" w:hanging="470"/>
      </w:pPr>
      <w:r>
        <w:t xml:space="preserve">неизбрание адвокатом формы адвокатского образования;  </w:t>
      </w:r>
    </w:p>
    <w:p w14:paraId="520D2C83" w14:textId="77777777" w:rsidR="009F535C" w:rsidRDefault="00000000">
      <w:pPr>
        <w:numPr>
          <w:ilvl w:val="0"/>
          <w:numId w:val="40"/>
        </w:numPr>
        <w:ind w:right="4" w:hanging="470"/>
      </w:pPr>
      <w:r>
        <w:t xml:space="preserve">признание адвоката ограниченно дееспособным;  </w:t>
      </w:r>
    </w:p>
    <w:p w14:paraId="5E718943" w14:textId="77777777" w:rsidR="009F535C" w:rsidRDefault="00000000">
      <w:pPr>
        <w:numPr>
          <w:ilvl w:val="0"/>
          <w:numId w:val="40"/>
        </w:numPr>
        <w:ind w:right="4" w:hanging="470"/>
      </w:pPr>
      <w:r>
        <w:lastRenderedPageBreak/>
        <w:t xml:space="preserve">совершение адвокатом неумышленного преступления.  </w:t>
      </w:r>
    </w:p>
    <w:p w14:paraId="44ABC0DB" w14:textId="77777777" w:rsidR="009F535C" w:rsidRDefault="00000000">
      <w:pPr>
        <w:spacing w:after="28" w:line="259" w:lineRule="auto"/>
        <w:ind w:left="711" w:right="0" w:firstLine="0"/>
        <w:jc w:val="left"/>
      </w:pPr>
      <w:r>
        <w:t xml:space="preserve"> </w:t>
      </w:r>
    </w:p>
    <w:p w14:paraId="0C127285" w14:textId="77777777" w:rsidR="009F535C" w:rsidRDefault="00000000">
      <w:pPr>
        <w:ind w:left="716" w:right="4"/>
      </w:pPr>
      <w:r>
        <w:t xml:space="preserve">32. Какой признак не присущ стажеру адвоката?  </w:t>
      </w:r>
    </w:p>
    <w:p w14:paraId="3AC00D71" w14:textId="77777777" w:rsidR="009F535C" w:rsidRDefault="00000000">
      <w:pPr>
        <w:numPr>
          <w:ilvl w:val="0"/>
          <w:numId w:val="41"/>
        </w:numPr>
        <w:ind w:right="4" w:hanging="302"/>
      </w:pPr>
      <w:r>
        <w:t xml:space="preserve">в обязательном порядке имеет высшее юридическое образование;  </w:t>
      </w:r>
    </w:p>
    <w:p w14:paraId="74D07992" w14:textId="77777777" w:rsidR="009F535C" w:rsidRDefault="00000000">
      <w:pPr>
        <w:numPr>
          <w:ilvl w:val="0"/>
          <w:numId w:val="41"/>
        </w:numPr>
        <w:ind w:right="4" w:hanging="302"/>
      </w:pPr>
      <w:r>
        <w:t xml:space="preserve">заключение трудового договора с адвокатом;  </w:t>
      </w:r>
    </w:p>
    <w:p w14:paraId="7CD4C7DA" w14:textId="77777777" w:rsidR="009F535C" w:rsidRDefault="00000000">
      <w:pPr>
        <w:numPr>
          <w:ilvl w:val="0"/>
          <w:numId w:val="41"/>
        </w:numPr>
        <w:ind w:right="4" w:hanging="302"/>
      </w:pPr>
      <w:r>
        <w:t xml:space="preserve">не вправе заниматься адвокатской деятельностью;  </w:t>
      </w:r>
    </w:p>
    <w:p w14:paraId="0A03F31B" w14:textId="77777777" w:rsidR="009F535C" w:rsidRDefault="00000000">
      <w:pPr>
        <w:numPr>
          <w:ilvl w:val="0"/>
          <w:numId w:val="41"/>
        </w:numPr>
        <w:ind w:right="4" w:hanging="302"/>
      </w:pPr>
      <w:r>
        <w:t xml:space="preserve">обязан хранить адвокатскую тайну;  </w:t>
      </w:r>
    </w:p>
    <w:p w14:paraId="5491FE7E" w14:textId="77777777" w:rsidR="009F535C" w:rsidRDefault="00000000">
      <w:pPr>
        <w:numPr>
          <w:ilvl w:val="0"/>
          <w:numId w:val="41"/>
        </w:numPr>
        <w:ind w:right="4" w:hanging="302"/>
      </w:pPr>
      <w:r>
        <w:t xml:space="preserve">ограниченный срок стажировки – от одного года до двух лет.  </w:t>
      </w:r>
    </w:p>
    <w:p w14:paraId="7FDCFDA3" w14:textId="77777777" w:rsidR="009F535C" w:rsidRDefault="00000000">
      <w:pPr>
        <w:spacing w:after="28" w:line="259" w:lineRule="auto"/>
        <w:ind w:left="711" w:right="0" w:firstLine="0"/>
        <w:jc w:val="left"/>
      </w:pPr>
      <w:r>
        <w:t xml:space="preserve"> </w:t>
      </w:r>
    </w:p>
    <w:p w14:paraId="5BFB5C8F" w14:textId="77777777" w:rsidR="009F535C" w:rsidRDefault="00000000">
      <w:pPr>
        <w:ind w:left="716" w:right="4"/>
      </w:pPr>
      <w:r>
        <w:t xml:space="preserve">33. Какое из указанных действий вправе совершить адвокат?  </w:t>
      </w:r>
    </w:p>
    <w:p w14:paraId="551ACE03" w14:textId="77777777" w:rsidR="009F535C" w:rsidRDefault="00000000">
      <w:pPr>
        <w:numPr>
          <w:ilvl w:val="0"/>
          <w:numId w:val="42"/>
        </w:numPr>
        <w:ind w:right="4" w:firstLine="711"/>
      </w:pPr>
      <w:r>
        <w:t xml:space="preserve">принять от лица, обратившегося за юридической помощью, жизненно важное поручение, если незначительно нарушает гражданский закон и не противоречит уголовному законодательству;  </w:t>
      </w:r>
    </w:p>
    <w:p w14:paraId="005E30CB" w14:textId="77777777" w:rsidR="009F535C" w:rsidRDefault="00000000">
      <w:pPr>
        <w:numPr>
          <w:ilvl w:val="0"/>
          <w:numId w:val="42"/>
        </w:numPr>
        <w:ind w:right="4" w:firstLine="711"/>
      </w:pPr>
      <w:r>
        <w:t xml:space="preserve">занять по делу позицию вопреки воле доверителя в случае, если такая </w:t>
      </w:r>
    </w:p>
    <w:p w14:paraId="38829E35" w14:textId="77777777" w:rsidR="009F535C" w:rsidRDefault="00000000">
      <w:pPr>
        <w:ind w:right="4"/>
      </w:pPr>
      <w:r>
        <w:t xml:space="preserve">позиция принесет пользу доверителю по делу;  </w:t>
      </w:r>
    </w:p>
    <w:p w14:paraId="05FC3585" w14:textId="77777777" w:rsidR="009F535C" w:rsidRDefault="00000000">
      <w:pPr>
        <w:numPr>
          <w:ilvl w:val="0"/>
          <w:numId w:val="42"/>
        </w:numPr>
        <w:ind w:right="4" w:firstLine="711"/>
      </w:pPr>
      <w:r>
        <w:t xml:space="preserve">в случае явной виновности доверителя отказаться от принятой на себя </w:t>
      </w:r>
    </w:p>
    <w:p w14:paraId="379DDE26" w14:textId="77777777" w:rsidR="009F535C" w:rsidRDefault="00000000">
      <w:pPr>
        <w:ind w:right="4"/>
      </w:pPr>
      <w:r>
        <w:t xml:space="preserve">защиты;  </w:t>
      </w:r>
    </w:p>
    <w:p w14:paraId="3E601F70" w14:textId="77777777" w:rsidR="009F535C" w:rsidRDefault="00000000">
      <w:pPr>
        <w:numPr>
          <w:ilvl w:val="0"/>
          <w:numId w:val="42"/>
        </w:numPr>
        <w:ind w:right="4" w:firstLine="711"/>
      </w:pPr>
      <w:r>
        <w:t xml:space="preserve">с помощью специальных технических средств скрытого наблюдения </w:t>
      </w:r>
    </w:p>
    <w:p w14:paraId="08A2D80B" w14:textId="77777777" w:rsidR="009F535C" w:rsidRDefault="00000000">
      <w:pPr>
        <w:ind w:right="4"/>
      </w:pPr>
      <w:r>
        <w:t xml:space="preserve">зафиксировать информацию, содержащуюся в материалах дела, по которому адвокат оказывает юридическую помощь;  </w:t>
      </w:r>
    </w:p>
    <w:p w14:paraId="6A46D4FE" w14:textId="77777777" w:rsidR="009F535C" w:rsidRDefault="00000000">
      <w:pPr>
        <w:numPr>
          <w:ilvl w:val="0"/>
          <w:numId w:val="42"/>
        </w:numPr>
        <w:ind w:right="4" w:firstLine="711"/>
      </w:pPr>
      <w:r>
        <w:t xml:space="preserve">от имени и по просьбе родственников доверителя сделать публичное заявление о виновности доверителя, если доверитель явно не в состоянии адекватно оценить суть дела и такое заявление повлечет освобождение доверителя от ответственности.  </w:t>
      </w:r>
    </w:p>
    <w:p w14:paraId="3A65FA8D" w14:textId="77777777" w:rsidR="009F535C" w:rsidRDefault="00000000">
      <w:pPr>
        <w:spacing w:after="28" w:line="259" w:lineRule="auto"/>
        <w:ind w:left="711" w:right="0" w:firstLine="0"/>
        <w:jc w:val="left"/>
      </w:pPr>
      <w:r>
        <w:t xml:space="preserve"> </w:t>
      </w:r>
    </w:p>
    <w:p w14:paraId="7549CABC" w14:textId="77777777" w:rsidR="009F535C" w:rsidRDefault="00000000">
      <w:pPr>
        <w:ind w:left="716" w:right="4"/>
      </w:pPr>
      <w:r>
        <w:t xml:space="preserve">34. Чем ограничивается срок статуса адвоката?  </w:t>
      </w:r>
    </w:p>
    <w:p w14:paraId="2AF3947F" w14:textId="77777777" w:rsidR="009F535C" w:rsidRDefault="00000000">
      <w:pPr>
        <w:numPr>
          <w:ilvl w:val="0"/>
          <w:numId w:val="43"/>
        </w:numPr>
        <w:ind w:right="4" w:hanging="302"/>
      </w:pPr>
      <w:r>
        <w:t xml:space="preserve">достижение адвокатом пенсионного возраста;  </w:t>
      </w:r>
    </w:p>
    <w:p w14:paraId="5D948BE6" w14:textId="77777777" w:rsidR="009F535C" w:rsidRDefault="00000000">
      <w:pPr>
        <w:numPr>
          <w:ilvl w:val="0"/>
          <w:numId w:val="43"/>
        </w:numPr>
        <w:ind w:right="4" w:hanging="302"/>
      </w:pPr>
      <w:r>
        <w:t xml:space="preserve">срок статуса адвоката ограничивается 10 годами;  </w:t>
      </w:r>
    </w:p>
    <w:p w14:paraId="26C7E680" w14:textId="77777777" w:rsidR="009F535C" w:rsidRDefault="00000000">
      <w:pPr>
        <w:numPr>
          <w:ilvl w:val="0"/>
          <w:numId w:val="43"/>
        </w:numPr>
        <w:ind w:right="4" w:hanging="302"/>
      </w:pPr>
      <w:r>
        <w:t xml:space="preserve">статус адвоката присваивается на неопределенный срок;  </w:t>
      </w:r>
    </w:p>
    <w:p w14:paraId="5DE27E36" w14:textId="77777777" w:rsidR="009F535C" w:rsidRDefault="00000000">
      <w:pPr>
        <w:numPr>
          <w:ilvl w:val="0"/>
          <w:numId w:val="43"/>
        </w:numPr>
        <w:ind w:right="4" w:hanging="302"/>
      </w:pPr>
      <w:r>
        <w:t xml:space="preserve">срок статуса адвоката ограничивается 20 годами;  </w:t>
      </w:r>
    </w:p>
    <w:p w14:paraId="5510C2EB" w14:textId="77777777" w:rsidR="009F535C" w:rsidRDefault="00000000">
      <w:pPr>
        <w:numPr>
          <w:ilvl w:val="0"/>
          <w:numId w:val="43"/>
        </w:numPr>
        <w:ind w:right="4" w:hanging="302"/>
      </w:pPr>
      <w:r>
        <w:t xml:space="preserve">достижение мужчиной возраста 65 лет, женщиной - 60 лет.  </w:t>
      </w:r>
    </w:p>
    <w:p w14:paraId="7F12A163" w14:textId="77777777" w:rsidR="009F535C" w:rsidRDefault="00000000">
      <w:pPr>
        <w:spacing w:after="0" w:line="259" w:lineRule="auto"/>
        <w:ind w:left="711" w:right="0" w:firstLine="0"/>
        <w:jc w:val="left"/>
      </w:pPr>
      <w:r>
        <w:t xml:space="preserve"> </w:t>
      </w:r>
    </w:p>
    <w:p w14:paraId="08C64203" w14:textId="77777777" w:rsidR="009F535C" w:rsidRDefault="00000000">
      <w:pPr>
        <w:ind w:left="0" w:right="4" w:firstLine="711"/>
      </w:pPr>
      <w:r>
        <w:t xml:space="preserve">35. Какие сведения об адвокатах не включаются в реестр адвокатов субъекта РФ?  </w:t>
      </w:r>
    </w:p>
    <w:p w14:paraId="38DF280F" w14:textId="77777777" w:rsidR="009F535C" w:rsidRDefault="00000000">
      <w:pPr>
        <w:numPr>
          <w:ilvl w:val="0"/>
          <w:numId w:val="44"/>
        </w:numPr>
        <w:ind w:left="1085" w:right="4" w:hanging="379"/>
      </w:pPr>
      <w:r>
        <w:t xml:space="preserve">дата решения квалификационной комиссии о присвоении статуса </w:t>
      </w:r>
    </w:p>
    <w:p w14:paraId="64109F6A" w14:textId="77777777" w:rsidR="009F535C" w:rsidRDefault="00000000">
      <w:pPr>
        <w:ind w:right="4"/>
      </w:pPr>
      <w:r>
        <w:t xml:space="preserve">адвоката;  </w:t>
      </w:r>
    </w:p>
    <w:p w14:paraId="6CC088C9" w14:textId="77777777" w:rsidR="009F535C" w:rsidRDefault="00000000">
      <w:pPr>
        <w:numPr>
          <w:ilvl w:val="0"/>
          <w:numId w:val="44"/>
        </w:numPr>
        <w:ind w:left="1085" w:right="4" w:hanging="379"/>
      </w:pPr>
      <w:r>
        <w:lastRenderedPageBreak/>
        <w:t xml:space="preserve">данные о форме адвокатского образования, в которой работает адвокат;  c) ФИО адвоката;  </w:t>
      </w:r>
    </w:p>
    <w:p w14:paraId="314C7AB6" w14:textId="77777777" w:rsidR="009F535C" w:rsidRDefault="00000000">
      <w:pPr>
        <w:numPr>
          <w:ilvl w:val="0"/>
          <w:numId w:val="45"/>
        </w:numPr>
        <w:ind w:left="1013" w:right="4" w:hanging="307"/>
      </w:pPr>
      <w:r>
        <w:t xml:space="preserve">данные об имущественном положении адвоката;  </w:t>
      </w:r>
    </w:p>
    <w:p w14:paraId="5E0C5CFA" w14:textId="77777777" w:rsidR="009F535C" w:rsidRDefault="00000000">
      <w:pPr>
        <w:numPr>
          <w:ilvl w:val="0"/>
          <w:numId w:val="45"/>
        </w:numPr>
        <w:ind w:left="1013" w:right="4" w:hanging="307"/>
      </w:pPr>
      <w:r>
        <w:t xml:space="preserve">дата и реквизиты распоряжения территориального органа Минюста о </w:t>
      </w:r>
    </w:p>
    <w:p w14:paraId="1B57B9E4" w14:textId="77777777" w:rsidR="009F535C" w:rsidRDefault="00000000">
      <w:pPr>
        <w:ind w:right="4"/>
      </w:pPr>
      <w:r>
        <w:t xml:space="preserve">внесении сведений об адвокате в региональный реестр.  </w:t>
      </w:r>
    </w:p>
    <w:p w14:paraId="0F8315DB" w14:textId="77777777" w:rsidR="009F535C" w:rsidRDefault="00000000">
      <w:pPr>
        <w:spacing w:after="0" w:line="259" w:lineRule="auto"/>
        <w:ind w:left="711" w:right="0" w:firstLine="0"/>
        <w:jc w:val="left"/>
      </w:pPr>
      <w:r>
        <w:t xml:space="preserve"> </w:t>
      </w:r>
    </w:p>
    <w:p w14:paraId="32EA249D" w14:textId="77777777" w:rsidR="009F535C" w:rsidRDefault="00000000">
      <w:pPr>
        <w:ind w:left="0" w:right="4" w:firstLine="711"/>
      </w:pPr>
      <w:r>
        <w:t xml:space="preserve">36. Могут ли адвокаты иностранного государства оказывать юридическую помощь на территории РФ?  </w:t>
      </w:r>
    </w:p>
    <w:p w14:paraId="5B8B5B66" w14:textId="77777777" w:rsidR="009F535C" w:rsidRDefault="00000000">
      <w:pPr>
        <w:numPr>
          <w:ilvl w:val="0"/>
          <w:numId w:val="46"/>
        </w:numPr>
        <w:ind w:right="4" w:hanging="369"/>
      </w:pPr>
      <w:r>
        <w:t xml:space="preserve">это запрещено, т.к. противоречит основам российского права;  </w:t>
      </w:r>
    </w:p>
    <w:p w14:paraId="0C3E3305" w14:textId="77777777" w:rsidR="009F535C" w:rsidRDefault="00000000">
      <w:pPr>
        <w:numPr>
          <w:ilvl w:val="0"/>
          <w:numId w:val="46"/>
        </w:numPr>
        <w:ind w:right="4" w:hanging="369"/>
      </w:pPr>
      <w:r>
        <w:t xml:space="preserve">могут, кроме как по делам, связанным с государственной тайной;  </w:t>
      </w:r>
    </w:p>
    <w:p w14:paraId="49380DEC" w14:textId="77777777" w:rsidR="009F535C" w:rsidRDefault="00000000">
      <w:pPr>
        <w:numPr>
          <w:ilvl w:val="0"/>
          <w:numId w:val="46"/>
        </w:numPr>
        <w:ind w:right="4" w:hanging="369"/>
      </w:pPr>
      <w:r>
        <w:t xml:space="preserve">могут только по вопросам права иностранного государства;  </w:t>
      </w:r>
    </w:p>
    <w:p w14:paraId="067AFF0A" w14:textId="77777777" w:rsidR="009F535C" w:rsidRDefault="00000000">
      <w:pPr>
        <w:numPr>
          <w:ilvl w:val="0"/>
          <w:numId w:val="46"/>
        </w:numPr>
        <w:ind w:right="4" w:hanging="369"/>
      </w:pPr>
      <w:r>
        <w:t xml:space="preserve">могут только по вопросам права иностранного государства своего </w:t>
      </w:r>
    </w:p>
    <w:p w14:paraId="3796D01D" w14:textId="77777777" w:rsidR="009F535C" w:rsidRDefault="00000000">
      <w:pPr>
        <w:ind w:right="4"/>
      </w:pPr>
      <w:r>
        <w:t xml:space="preserve">гражданства;  </w:t>
      </w:r>
    </w:p>
    <w:p w14:paraId="2FBACC31" w14:textId="77777777" w:rsidR="009F535C" w:rsidRDefault="00000000">
      <w:pPr>
        <w:numPr>
          <w:ilvl w:val="0"/>
          <w:numId w:val="46"/>
        </w:numPr>
        <w:ind w:right="4" w:hanging="369"/>
      </w:pPr>
      <w:r>
        <w:t xml:space="preserve">могут с разрешения Федеральной палаты адвокатов РФ.  </w:t>
      </w:r>
    </w:p>
    <w:p w14:paraId="2C383D9B" w14:textId="77777777" w:rsidR="009F535C" w:rsidRDefault="00000000">
      <w:pPr>
        <w:spacing w:after="0" w:line="259" w:lineRule="auto"/>
        <w:ind w:left="711" w:right="0" w:firstLine="0"/>
        <w:jc w:val="left"/>
      </w:pPr>
      <w:r>
        <w:t xml:space="preserve"> </w:t>
      </w:r>
    </w:p>
    <w:p w14:paraId="04A039EE" w14:textId="77777777" w:rsidR="009F535C" w:rsidRDefault="00000000">
      <w:pPr>
        <w:ind w:left="716" w:right="4"/>
      </w:pPr>
      <w:r>
        <w:t xml:space="preserve">37. Назовите цензы для приема в адвокатское сообщество:  </w:t>
      </w:r>
    </w:p>
    <w:p w14:paraId="11DB120A" w14:textId="77777777" w:rsidR="009F535C" w:rsidRDefault="00000000">
      <w:pPr>
        <w:numPr>
          <w:ilvl w:val="0"/>
          <w:numId w:val="47"/>
        </w:numPr>
        <w:ind w:right="4" w:hanging="302"/>
      </w:pPr>
      <w:r>
        <w:t xml:space="preserve">все вышеперечисленные;  </w:t>
      </w:r>
    </w:p>
    <w:p w14:paraId="1C4FD46A" w14:textId="77777777" w:rsidR="009F535C" w:rsidRDefault="00000000">
      <w:pPr>
        <w:numPr>
          <w:ilvl w:val="0"/>
          <w:numId w:val="47"/>
        </w:numPr>
        <w:ind w:right="4" w:hanging="302"/>
      </w:pPr>
      <w:r>
        <w:t xml:space="preserve">юридическое образование и стаж работы не менее 2 лет;  </w:t>
      </w:r>
    </w:p>
    <w:p w14:paraId="3D94A4A0" w14:textId="77777777" w:rsidR="009F535C" w:rsidRDefault="00000000">
      <w:pPr>
        <w:numPr>
          <w:ilvl w:val="0"/>
          <w:numId w:val="47"/>
        </w:numPr>
        <w:ind w:right="4" w:hanging="302"/>
      </w:pPr>
      <w:r>
        <w:t xml:space="preserve">наличие юридического образования;  </w:t>
      </w:r>
    </w:p>
    <w:p w14:paraId="0A7C57DC" w14:textId="77777777" w:rsidR="009F535C" w:rsidRDefault="00000000">
      <w:pPr>
        <w:numPr>
          <w:ilvl w:val="0"/>
          <w:numId w:val="47"/>
        </w:numPr>
        <w:ind w:right="4" w:hanging="302"/>
      </w:pPr>
      <w:r>
        <w:t xml:space="preserve">полная гражданская дееспособность и отсутствие судимости;  </w:t>
      </w:r>
    </w:p>
    <w:p w14:paraId="5F433C35" w14:textId="77777777" w:rsidR="009F535C" w:rsidRDefault="00000000">
      <w:pPr>
        <w:numPr>
          <w:ilvl w:val="0"/>
          <w:numId w:val="47"/>
        </w:numPr>
        <w:ind w:right="4" w:hanging="302"/>
      </w:pPr>
      <w:r>
        <w:t xml:space="preserve">образовательный ценз, наличие юридического стажа.  </w:t>
      </w:r>
    </w:p>
    <w:p w14:paraId="31699A51" w14:textId="77777777" w:rsidR="009F535C" w:rsidRDefault="00000000">
      <w:pPr>
        <w:spacing w:after="27" w:line="259" w:lineRule="auto"/>
        <w:ind w:left="711" w:right="0" w:firstLine="0"/>
        <w:jc w:val="left"/>
      </w:pPr>
      <w:r>
        <w:t xml:space="preserve"> </w:t>
      </w:r>
    </w:p>
    <w:p w14:paraId="3B51DFD5" w14:textId="77777777" w:rsidR="009F535C" w:rsidRDefault="00000000">
      <w:pPr>
        <w:ind w:left="716" w:right="4"/>
      </w:pPr>
      <w:r>
        <w:t xml:space="preserve">38. Кто ведет реестр адвокатов?  </w:t>
      </w:r>
    </w:p>
    <w:p w14:paraId="4F04B004" w14:textId="77777777" w:rsidR="009F535C" w:rsidRDefault="00000000">
      <w:pPr>
        <w:numPr>
          <w:ilvl w:val="0"/>
          <w:numId w:val="48"/>
        </w:numPr>
        <w:ind w:right="4" w:hanging="302"/>
      </w:pPr>
      <w:r>
        <w:t xml:space="preserve">адвокатская палата субъекта РФ;  </w:t>
      </w:r>
    </w:p>
    <w:p w14:paraId="01E167CB" w14:textId="77777777" w:rsidR="009F535C" w:rsidRDefault="00000000">
      <w:pPr>
        <w:numPr>
          <w:ilvl w:val="0"/>
          <w:numId w:val="48"/>
        </w:numPr>
        <w:ind w:right="4" w:hanging="302"/>
      </w:pPr>
      <w:r>
        <w:t xml:space="preserve">адвокатская палата РФ;  </w:t>
      </w:r>
    </w:p>
    <w:p w14:paraId="3F577E29" w14:textId="77777777" w:rsidR="009F535C" w:rsidRDefault="00000000">
      <w:pPr>
        <w:numPr>
          <w:ilvl w:val="0"/>
          <w:numId w:val="48"/>
        </w:numPr>
        <w:ind w:right="4" w:hanging="302"/>
      </w:pPr>
      <w:r>
        <w:t xml:space="preserve">территориальный орган юстиции;  </w:t>
      </w:r>
    </w:p>
    <w:p w14:paraId="1A8FB335" w14:textId="77777777" w:rsidR="009F535C" w:rsidRDefault="00000000">
      <w:pPr>
        <w:numPr>
          <w:ilvl w:val="0"/>
          <w:numId w:val="48"/>
        </w:numPr>
        <w:ind w:right="4" w:hanging="302"/>
      </w:pPr>
      <w:r>
        <w:t xml:space="preserve">совет адвокатской палаты;  </w:t>
      </w:r>
    </w:p>
    <w:p w14:paraId="15DAA73D" w14:textId="77777777" w:rsidR="009F535C" w:rsidRDefault="00000000">
      <w:pPr>
        <w:numPr>
          <w:ilvl w:val="0"/>
          <w:numId w:val="48"/>
        </w:numPr>
        <w:ind w:right="4" w:hanging="302"/>
      </w:pPr>
      <w:r>
        <w:t xml:space="preserve">Квалификационная комиссия.  </w:t>
      </w:r>
    </w:p>
    <w:p w14:paraId="004E7E5F" w14:textId="77777777" w:rsidR="009F535C" w:rsidRDefault="00000000">
      <w:pPr>
        <w:spacing w:after="28" w:line="259" w:lineRule="auto"/>
        <w:ind w:left="711" w:right="0" w:firstLine="0"/>
        <w:jc w:val="left"/>
      </w:pPr>
      <w:r>
        <w:t xml:space="preserve"> </w:t>
      </w:r>
    </w:p>
    <w:p w14:paraId="5E52A042" w14:textId="77777777" w:rsidR="009F535C" w:rsidRDefault="00000000">
      <w:pPr>
        <w:ind w:left="716" w:right="4"/>
      </w:pPr>
      <w:r>
        <w:t xml:space="preserve">39. Какой субъект не может являться клиентом адвоката?  </w:t>
      </w:r>
    </w:p>
    <w:p w14:paraId="22DAE217" w14:textId="77777777" w:rsidR="009F535C" w:rsidRDefault="00000000">
      <w:pPr>
        <w:numPr>
          <w:ilvl w:val="0"/>
          <w:numId w:val="49"/>
        </w:numPr>
        <w:ind w:right="4" w:hanging="302"/>
      </w:pPr>
      <w:r>
        <w:t xml:space="preserve">физическое лицо;  </w:t>
      </w:r>
    </w:p>
    <w:p w14:paraId="4220539D" w14:textId="77777777" w:rsidR="009F535C" w:rsidRDefault="00000000">
      <w:pPr>
        <w:numPr>
          <w:ilvl w:val="0"/>
          <w:numId w:val="49"/>
        </w:numPr>
        <w:ind w:right="4" w:hanging="302"/>
      </w:pPr>
      <w:r>
        <w:t xml:space="preserve">юридическое лицо;  </w:t>
      </w:r>
    </w:p>
    <w:p w14:paraId="6D347DE8" w14:textId="77777777" w:rsidR="009F535C" w:rsidRDefault="00000000">
      <w:pPr>
        <w:numPr>
          <w:ilvl w:val="0"/>
          <w:numId w:val="49"/>
        </w:numPr>
        <w:ind w:right="4" w:hanging="302"/>
      </w:pPr>
      <w:r>
        <w:t xml:space="preserve">государство;  </w:t>
      </w:r>
    </w:p>
    <w:p w14:paraId="11CF1F40" w14:textId="77777777" w:rsidR="009F535C" w:rsidRDefault="00000000">
      <w:pPr>
        <w:numPr>
          <w:ilvl w:val="0"/>
          <w:numId w:val="49"/>
        </w:numPr>
        <w:ind w:right="4" w:hanging="302"/>
      </w:pPr>
      <w:r>
        <w:t xml:space="preserve">муниципальные органы;  </w:t>
      </w:r>
    </w:p>
    <w:p w14:paraId="51EE985D" w14:textId="77777777" w:rsidR="009F535C" w:rsidRDefault="00000000">
      <w:pPr>
        <w:numPr>
          <w:ilvl w:val="0"/>
          <w:numId w:val="49"/>
        </w:numPr>
        <w:ind w:right="4" w:hanging="302"/>
      </w:pPr>
      <w:r>
        <w:t xml:space="preserve">могут все перечисленные.  </w:t>
      </w:r>
    </w:p>
    <w:p w14:paraId="495817E1" w14:textId="77777777" w:rsidR="009F535C" w:rsidRDefault="00000000">
      <w:pPr>
        <w:spacing w:after="0" w:line="259" w:lineRule="auto"/>
        <w:ind w:left="711" w:right="0" w:firstLine="0"/>
        <w:jc w:val="left"/>
      </w:pPr>
      <w:r>
        <w:t xml:space="preserve"> </w:t>
      </w:r>
    </w:p>
    <w:p w14:paraId="5398E263" w14:textId="77777777" w:rsidR="009F535C" w:rsidRDefault="00000000">
      <w:pPr>
        <w:ind w:left="0" w:right="4" w:firstLine="711"/>
      </w:pPr>
      <w:r>
        <w:t xml:space="preserve">40. В какой форме адвокат должен подать заявление о прекращении своего статуса?  </w:t>
      </w:r>
    </w:p>
    <w:p w14:paraId="2B31CD07" w14:textId="77777777" w:rsidR="009F535C" w:rsidRDefault="00000000">
      <w:pPr>
        <w:numPr>
          <w:ilvl w:val="0"/>
          <w:numId w:val="50"/>
        </w:numPr>
        <w:ind w:right="4" w:hanging="302"/>
      </w:pPr>
      <w:r>
        <w:lastRenderedPageBreak/>
        <w:t xml:space="preserve">в устной;  </w:t>
      </w:r>
    </w:p>
    <w:p w14:paraId="30934FF3" w14:textId="77777777" w:rsidR="009F535C" w:rsidRDefault="00000000">
      <w:pPr>
        <w:numPr>
          <w:ilvl w:val="0"/>
          <w:numId w:val="50"/>
        </w:numPr>
        <w:ind w:right="4" w:hanging="302"/>
      </w:pPr>
      <w:r>
        <w:t xml:space="preserve">в письменной;  </w:t>
      </w:r>
    </w:p>
    <w:p w14:paraId="1E6EDEEB" w14:textId="77777777" w:rsidR="009F535C" w:rsidRDefault="00000000">
      <w:pPr>
        <w:numPr>
          <w:ilvl w:val="0"/>
          <w:numId w:val="50"/>
        </w:numPr>
        <w:ind w:right="4" w:hanging="302"/>
      </w:pPr>
      <w:r>
        <w:t xml:space="preserve">либо в устной, либо в письменной;  </w:t>
      </w:r>
    </w:p>
    <w:p w14:paraId="1E6A9558" w14:textId="77777777" w:rsidR="009F535C" w:rsidRDefault="00000000">
      <w:pPr>
        <w:numPr>
          <w:ilvl w:val="0"/>
          <w:numId w:val="50"/>
        </w:numPr>
        <w:ind w:right="4" w:hanging="302"/>
      </w:pPr>
      <w:r>
        <w:t xml:space="preserve">статус адвоката не может быть прекращен по его заявлению;  </w:t>
      </w:r>
    </w:p>
    <w:p w14:paraId="79F01EBE" w14:textId="77777777" w:rsidR="009F535C" w:rsidRDefault="00000000">
      <w:pPr>
        <w:numPr>
          <w:ilvl w:val="0"/>
          <w:numId w:val="50"/>
        </w:numPr>
        <w:ind w:right="4" w:hanging="302"/>
      </w:pPr>
      <w:r>
        <w:t xml:space="preserve">в устной, а в предусмотренных законом случаях – в письменной.  </w:t>
      </w:r>
    </w:p>
    <w:p w14:paraId="0BD84DB2" w14:textId="77777777" w:rsidR="009F535C" w:rsidRDefault="00000000">
      <w:pPr>
        <w:spacing w:after="0" w:line="259" w:lineRule="auto"/>
        <w:ind w:left="711" w:right="0" w:firstLine="0"/>
        <w:jc w:val="left"/>
      </w:pPr>
      <w:r>
        <w:t xml:space="preserve"> </w:t>
      </w:r>
    </w:p>
    <w:p w14:paraId="04296415" w14:textId="77777777" w:rsidR="009F535C" w:rsidRDefault="00000000">
      <w:pPr>
        <w:ind w:left="0" w:right="4" w:firstLine="711"/>
      </w:pPr>
      <w:r>
        <w:t xml:space="preserve">41. Кто возбуждает дисциплинарное производство в отношении адвоката?  </w:t>
      </w:r>
    </w:p>
    <w:p w14:paraId="42F138DE" w14:textId="77777777" w:rsidR="009F535C" w:rsidRDefault="00000000">
      <w:pPr>
        <w:numPr>
          <w:ilvl w:val="0"/>
          <w:numId w:val="51"/>
        </w:numPr>
        <w:ind w:right="4" w:hanging="393"/>
      </w:pPr>
      <w:r>
        <w:t xml:space="preserve">руководитель адвокатского образования, в котором осуществляет </w:t>
      </w:r>
    </w:p>
    <w:p w14:paraId="3B1F822D" w14:textId="77777777" w:rsidR="009F535C" w:rsidRDefault="00000000">
      <w:pPr>
        <w:ind w:right="4"/>
      </w:pPr>
      <w:r>
        <w:t xml:space="preserve">деятельность тот адвокат, в отношении которого стоит вопрос о возбуждении дисциплинарного производства;  </w:t>
      </w:r>
    </w:p>
    <w:p w14:paraId="42D1D6E8" w14:textId="77777777" w:rsidR="009F535C" w:rsidRDefault="00000000">
      <w:pPr>
        <w:numPr>
          <w:ilvl w:val="0"/>
          <w:numId w:val="51"/>
        </w:numPr>
        <w:ind w:right="4" w:hanging="393"/>
      </w:pPr>
      <w:r>
        <w:t xml:space="preserve">судья районного (городского) суда общей юрисдикции;  </w:t>
      </w:r>
    </w:p>
    <w:p w14:paraId="072E64F7" w14:textId="77777777" w:rsidR="009F535C" w:rsidRDefault="00000000">
      <w:pPr>
        <w:numPr>
          <w:ilvl w:val="0"/>
          <w:numId w:val="51"/>
        </w:numPr>
        <w:ind w:right="4" w:hanging="393"/>
      </w:pPr>
      <w:r>
        <w:t xml:space="preserve">президиум адвокатской палаты субъекта РФ;  </w:t>
      </w:r>
    </w:p>
    <w:p w14:paraId="19E413AD" w14:textId="77777777" w:rsidR="009F535C" w:rsidRDefault="00000000">
      <w:pPr>
        <w:numPr>
          <w:ilvl w:val="0"/>
          <w:numId w:val="51"/>
        </w:numPr>
        <w:ind w:right="4" w:hanging="393"/>
      </w:pPr>
      <w:r>
        <w:t xml:space="preserve">совет адвокатской палаты субъекта РФ;  </w:t>
      </w:r>
    </w:p>
    <w:p w14:paraId="5DD3934F" w14:textId="77777777" w:rsidR="009F535C" w:rsidRDefault="00000000">
      <w:pPr>
        <w:numPr>
          <w:ilvl w:val="0"/>
          <w:numId w:val="51"/>
        </w:numPr>
        <w:ind w:right="4" w:hanging="393"/>
      </w:pPr>
      <w:r>
        <w:t xml:space="preserve">президент адвокатской палаты субъекта РФ.  </w:t>
      </w:r>
    </w:p>
    <w:p w14:paraId="18C73822" w14:textId="77777777" w:rsidR="009F535C" w:rsidRDefault="00000000">
      <w:pPr>
        <w:spacing w:after="28" w:line="259" w:lineRule="auto"/>
        <w:ind w:left="711" w:right="0" w:firstLine="0"/>
        <w:jc w:val="left"/>
      </w:pPr>
      <w:r>
        <w:t xml:space="preserve"> </w:t>
      </w:r>
    </w:p>
    <w:p w14:paraId="2DC1428D" w14:textId="77777777" w:rsidR="009F535C" w:rsidRDefault="00000000">
      <w:pPr>
        <w:ind w:left="716" w:right="4"/>
      </w:pPr>
      <w:r>
        <w:t xml:space="preserve">42. Адвокат не имеет права в ходе своей деятельности:  </w:t>
      </w:r>
    </w:p>
    <w:p w14:paraId="6A22D8A9" w14:textId="77777777" w:rsidR="009F535C" w:rsidRDefault="00000000">
      <w:pPr>
        <w:numPr>
          <w:ilvl w:val="0"/>
          <w:numId w:val="52"/>
        </w:numPr>
        <w:ind w:left="1181" w:right="4" w:hanging="475"/>
      </w:pPr>
      <w:r>
        <w:t xml:space="preserve">запрашивать справки и характеристики от органов государственной </w:t>
      </w:r>
    </w:p>
    <w:p w14:paraId="55DEC97F" w14:textId="77777777" w:rsidR="009F535C" w:rsidRDefault="00000000">
      <w:pPr>
        <w:ind w:right="4"/>
      </w:pPr>
      <w:r>
        <w:t xml:space="preserve">власти, необходимые для осуществления юридической помощи;  </w:t>
      </w:r>
    </w:p>
    <w:p w14:paraId="5EE501E0" w14:textId="77777777" w:rsidR="009F535C" w:rsidRDefault="00000000">
      <w:pPr>
        <w:numPr>
          <w:ilvl w:val="0"/>
          <w:numId w:val="52"/>
        </w:numPr>
        <w:ind w:left="1181" w:right="4" w:hanging="475"/>
      </w:pPr>
      <w:r>
        <w:t xml:space="preserve">собирать и представлять предметы и документы, которые могут быть </w:t>
      </w:r>
    </w:p>
    <w:p w14:paraId="1285C811" w14:textId="77777777" w:rsidR="009F535C" w:rsidRDefault="00000000">
      <w:pPr>
        <w:ind w:right="4"/>
      </w:pPr>
      <w:r>
        <w:t xml:space="preserve">признаны вещественными доказательствами;  </w:t>
      </w:r>
    </w:p>
    <w:p w14:paraId="3158F7EA" w14:textId="77777777" w:rsidR="009F535C" w:rsidRDefault="00000000">
      <w:pPr>
        <w:numPr>
          <w:ilvl w:val="0"/>
          <w:numId w:val="52"/>
        </w:numPr>
        <w:ind w:left="1181" w:right="4" w:hanging="475"/>
      </w:pPr>
      <w:r>
        <w:t xml:space="preserve">представлять интересы доверителя в общественных объединениях и </w:t>
      </w:r>
    </w:p>
    <w:p w14:paraId="3D2B8747" w14:textId="77777777" w:rsidR="009F535C" w:rsidRDefault="00000000">
      <w:pPr>
        <w:ind w:right="4"/>
      </w:pPr>
      <w:r>
        <w:t xml:space="preserve">иных организациях;  </w:t>
      </w:r>
    </w:p>
    <w:p w14:paraId="49F17C45" w14:textId="77777777" w:rsidR="009F535C" w:rsidRDefault="00000000">
      <w:pPr>
        <w:numPr>
          <w:ilvl w:val="0"/>
          <w:numId w:val="52"/>
        </w:numPr>
        <w:ind w:left="1181" w:right="4" w:hanging="475"/>
      </w:pPr>
      <w:r>
        <w:t xml:space="preserve">выступать в качестве представителя доверителя в налоговых </w:t>
      </w:r>
    </w:p>
    <w:p w14:paraId="503935DD" w14:textId="77777777" w:rsidR="009F535C" w:rsidRDefault="00000000">
      <w:pPr>
        <w:ind w:right="4"/>
      </w:pPr>
      <w:r>
        <w:t xml:space="preserve">правоотношениях;  </w:t>
      </w:r>
    </w:p>
    <w:p w14:paraId="3DD42E1C" w14:textId="77777777" w:rsidR="009F535C" w:rsidRDefault="00000000">
      <w:pPr>
        <w:numPr>
          <w:ilvl w:val="0"/>
          <w:numId w:val="52"/>
        </w:numPr>
        <w:ind w:left="1181" w:right="4" w:hanging="475"/>
      </w:pPr>
      <w:r>
        <w:t>негласно сотрудничать с органами, осуществляющими оперативно-</w:t>
      </w:r>
    </w:p>
    <w:p w14:paraId="0FF9C550" w14:textId="77777777" w:rsidR="009F535C" w:rsidRDefault="00000000">
      <w:pPr>
        <w:ind w:right="4"/>
      </w:pPr>
      <w:r>
        <w:t xml:space="preserve">розыскную деятельность.  </w:t>
      </w:r>
    </w:p>
    <w:p w14:paraId="7C133911" w14:textId="77777777" w:rsidR="009F535C" w:rsidRDefault="00000000">
      <w:pPr>
        <w:spacing w:after="0" w:line="259" w:lineRule="auto"/>
        <w:ind w:left="711" w:right="0" w:firstLine="0"/>
        <w:jc w:val="left"/>
      </w:pPr>
      <w:r>
        <w:t xml:space="preserve"> </w:t>
      </w:r>
    </w:p>
    <w:p w14:paraId="08814B6C" w14:textId="77777777" w:rsidR="009F535C" w:rsidRDefault="00000000">
      <w:pPr>
        <w:spacing w:after="32" w:line="255" w:lineRule="auto"/>
        <w:ind w:left="-15" w:right="4" w:firstLine="701"/>
        <w:jc w:val="left"/>
      </w:pPr>
      <w:r>
        <w:t xml:space="preserve">43. В течение какого срока может проверяться Квалификационной комиссией достоверность поданных претендентом документов? 15  a) 1 месяца;  </w:t>
      </w:r>
    </w:p>
    <w:p w14:paraId="633726A7" w14:textId="77777777" w:rsidR="009F535C" w:rsidRDefault="00000000">
      <w:pPr>
        <w:numPr>
          <w:ilvl w:val="0"/>
          <w:numId w:val="53"/>
        </w:numPr>
        <w:ind w:right="4" w:hanging="302"/>
      </w:pPr>
      <w:r>
        <w:t xml:space="preserve">1,5 месяцев;  </w:t>
      </w:r>
    </w:p>
    <w:p w14:paraId="55D2CC41" w14:textId="77777777" w:rsidR="009F535C" w:rsidRDefault="00000000">
      <w:pPr>
        <w:numPr>
          <w:ilvl w:val="0"/>
          <w:numId w:val="53"/>
        </w:numPr>
        <w:ind w:right="4" w:hanging="302"/>
      </w:pPr>
      <w:r>
        <w:t xml:space="preserve">3 месяцев;  </w:t>
      </w:r>
    </w:p>
    <w:p w14:paraId="12F2AF8F" w14:textId="77777777" w:rsidR="009F535C" w:rsidRDefault="00000000">
      <w:pPr>
        <w:numPr>
          <w:ilvl w:val="0"/>
          <w:numId w:val="53"/>
        </w:numPr>
        <w:ind w:right="4" w:hanging="302"/>
      </w:pPr>
      <w:r>
        <w:t xml:space="preserve">15 дней;  </w:t>
      </w:r>
    </w:p>
    <w:p w14:paraId="0345C18B" w14:textId="77777777" w:rsidR="009F535C" w:rsidRDefault="00000000">
      <w:pPr>
        <w:numPr>
          <w:ilvl w:val="0"/>
          <w:numId w:val="53"/>
        </w:numPr>
        <w:ind w:right="4" w:hanging="302"/>
      </w:pPr>
      <w:r>
        <w:t xml:space="preserve">2 месяцев.  </w:t>
      </w:r>
    </w:p>
    <w:p w14:paraId="261E94A4" w14:textId="77777777" w:rsidR="009F535C" w:rsidRDefault="00000000">
      <w:pPr>
        <w:spacing w:after="28" w:line="259" w:lineRule="auto"/>
        <w:ind w:left="711" w:right="0" w:firstLine="0"/>
        <w:jc w:val="left"/>
      </w:pPr>
      <w:r>
        <w:t xml:space="preserve"> </w:t>
      </w:r>
    </w:p>
    <w:p w14:paraId="7E391252" w14:textId="77777777" w:rsidR="009F535C" w:rsidRDefault="00000000">
      <w:pPr>
        <w:ind w:left="716" w:right="4"/>
      </w:pPr>
      <w:r>
        <w:t xml:space="preserve">44. Что отличает адвокатскую деятельность от предпринимательской?  </w:t>
      </w:r>
    </w:p>
    <w:p w14:paraId="6E80D437" w14:textId="77777777" w:rsidR="009F535C" w:rsidRDefault="00000000">
      <w:pPr>
        <w:numPr>
          <w:ilvl w:val="0"/>
          <w:numId w:val="54"/>
        </w:numPr>
        <w:ind w:right="4" w:hanging="302"/>
      </w:pPr>
      <w:r>
        <w:t xml:space="preserve">публичный характер;  </w:t>
      </w:r>
    </w:p>
    <w:p w14:paraId="5F5A28B5" w14:textId="77777777" w:rsidR="009F535C" w:rsidRDefault="00000000">
      <w:pPr>
        <w:numPr>
          <w:ilvl w:val="0"/>
          <w:numId w:val="54"/>
        </w:numPr>
        <w:ind w:right="4" w:hanging="302"/>
      </w:pPr>
      <w:r>
        <w:t xml:space="preserve">название;  </w:t>
      </w:r>
    </w:p>
    <w:p w14:paraId="20D882CB" w14:textId="77777777" w:rsidR="009F535C" w:rsidRDefault="00000000">
      <w:pPr>
        <w:numPr>
          <w:ilvl w:val="0"/>
          <w:numId w:val="54"/>
        </w:numPr>
        <w:ind w:right="4" w:hanging="302"/>
      </w:pPr>
      <w:r>
        <w:t xml:space="preserve">субъекты;  </w:t>
      </w:r>
    </w:p>
    <w:p w14:paraId="2D1E73D3" w14:textId="77777777" w:rsidR="009F535C" w:rsidRDefault="00000000">
      <w:pPr>
        <w:numPr>
          <w:ilvl w:val="0"/>
          <w:numId w:val="54"/>
        </w:numPr>
        <w:ind w:right="4" w:hanging="302"/>
      </w:pPr>
      <w:r>
        <w:lastRenderedPageBreak/>
        <w:t xml:space="preserve">общественный характер;  </w:t>
      </w:r>
    </w:p>
    <w:p w14:paraId="044E2379" w14:textId="77777777" w:rsidR="009F535C" w:rsidRDefault="00000000">
      <w:pPr>
        <w:numPr>
          <w:ilvl w:val="0"/>
          <w:numId w:val="54"/>
        </w:numPr>
        <w:ind w:right="4" w:hanging="302"/>
      </w:pPr>
      <w:r>
        <w:t xml:space="preserve">только 2 и 3.  </w:t>
      </w:r>
    </w:p>
    <w:p w14:paraId="44B386D0" w14:textId="77777777" w:rsidR="009F535C" w:rsidRDefault="00000000">
      <w:pPr>
        <w:spacing w:after="0" w:line="259" w:lineRule="auto"/>
        <w:ind w:left="711" w:right="0" w:firstLine="0"/>
        <w:jc w:val="left"/>
      </w:pPr>
      <w:r>
        <w:t xml:space="preserve"> </w:t>
      </w:r>
    </w:p>
    <w:p w14:paraId="3647B9B2" w14:textId="77777777" w:rsidR="009F535C" w:rsidRDefault="00000000">
      <w:pPr>
        <w:ind w:left="0" w:right="4" w:firstLine="711"/>
      </w:pPr>
      <w:r>
        <w:t xml:space="preserve">45. Когда и где был принят Общий кодекс правил для адвокатов стран Европейского сообщества?  </w:t>
      </w:r>
    </w:p>
    <w:p w14:paraId="78ABBD39" w14:textId="77777777" w:rsidR="009F535C" w:rsidRDefault="00000000">
      <w:pPr>
        <w:numPr>
          <w:ilvl w:val="0"/>
          <w:numId w:val="55"/>
        </w:numPr>
        <w:ind w:right="4" w:hanging="302"/>
      </w:pPr>
      <w:r>
        <w:t xml:space="preserve">1968 г., Гаага;  </w:t>
      </w:r>
    </w:p>
    <w:p w14:paraId="6F87328F" w14:textId="77777777" w:rsidR="009F535C" w:rsidRDefault="00000000">
      <w:pPr>
        <w:numPr>
          <w:ilvl w:val="0"/>
          <w:numId w:val="55"/>
        </w:numPr>
        <w:ind w:right="4" w:hanging="302"/>
      </w:pPr>
      <w:r>
        <w:t xml:space="preserve">1978 г., Женева;  </w:t>
      </w:r>
    </w:p>
    <w:p w14:paraId="30AB85B8" w14:textId="77777777" w:rsidR="009F535C" w:rsidRDefault="00000000">
      <w:pPr>
        <w:numPr>
          <w:ilvl w:val="0"/>
          <w:numId w:val="55"/>
        </w:numPr>
        <w:ind w:right="4" w:hanging="302"/>
      </w:pPr>
      <w:r>
        <w:t xml:space="preserve">1988 г., Страсбург;  </w:t>
      </w:r>
    </w:p>
    <w:p w14:paraId="3F35C1BB" w14:textId="77777777" w:rsidR="009F535C" w:rsidRDefault="00000000">
      <w:pPr>
        <w:numPr>
          <w:ilvl w:val="0"/>
          <w:numId w:val="55"/>
        </w:numPr>
        <w:ind w:right="4" w:hanging="302"/>
      </w:pPr>
      <w:r>
        <w:t xml:space="preserve">1986 г., Брюссель;  </w:t>
      </w:r>
    </w:p>
    <w:p w14:paraId="0C55ED44" w14:textId="77777777" w:rsidR="009F535C" w:rsidRDefault="00000000">
      <w:pPr>
        <w:numPr>
          <w:ilvl w:val="0"/>
          <w:numId w:val="55"/>
        </w:numPr>
        <w:ind w:right="4" w:hanging="302"/>
      </w:pPr>
      <w:r>
        <w:t xml:space="preserve">1966 г., Вена.  </w:t>
      </w:r>
    </w:p>
    <w:p w14:paraId="577C045F" w14:textId="77777777" w:rsidR="009F535C" w:rsidRDefault="00000000">
      <w:pPr>
        <w:spacing w:after="0" w:line="259" w:lineRule="auto"/>
        <w:ind w:left="711" w:right="0" w:firstLine="0"/>
        <w:jc w:val="left"/>
      </w:pPr>
      <w:r>
        <w:t xml:space="preserve"> </w:t>
      </w:r>
    </w:p>
    <w:p w14:paraId="4BC092F8" w14:textId="77777777" w:rsidR="009F535C" w:rsidRDefault="00000000">
      <w:pPr>
        <w:ind w:left="0" w:right="4" w:firstLine="711"/>
      </w:pPr>
      <w:r>
        <w:t xml:space="preserve">46. Гарантия права на конфиденциальность общения с адвокатом заключается в следующем  </w:t>
      </w:r>
    </w:p>
    <w:p w14:paraId="35D3017F" w14:textId="77777777" w:rsidR="009F535C" w:rsidRDefault="00000000">
      <w:pPr>
        <w:numPr>
          <w:ilvl w:val="0"/>
          <w:numId w:val="56"/>
        </w:numPr>
        <w:ind w:left="1037" w:right="4" w:hanging="331"/>
      </w:pPr>
      <w:r>
        <w:t xml:space="preserve">право защитника обвиняемого иметь свидания с обвиняемым наедине;  </w:t>
      </w:r>
    </w:p>
    <w:p w14:paraId="7AED30F6" w14:textId="77777777" w:rsidR="009F535C" w:rsidRDefault="00000000">
      <w:pPr>
        <w:numPr>
          <w:ilvl w:val="0"/>
          <w:numId w:val="56"/>
        </w:numPr>
        <w:ind w:left="1037" w:right="4" w:hanging="331"/>
      </w:pPr>
      <w:r>
        <w:t xml:space="preserve">общение адвоката и клиента не может быть разглашено третьим лицам;  </w:t>
      </w:r>
    </w:p>
    <w:p w14:paraId="787C46AC" w14:textId="77777777" w:rsidR="009F535C" w:rsidRDefault="00000000">
      <w:pPr>
        <w:numPr>
          <w:ilvl w:val="0"/>
          <w:numId w:val="56"/>
        </w:numPr>
        <w:ind w:left="1037" w:right="4" w:hanging="331"/>
      </w:pPr>
      <w:r>
        <w:t xml:space="preserve">государство не может принудить адвоката разглашать информацию, </w:t>
      </w:r>
    </w:p>
    <w:p w14:paraId="52B037AF" w14:textId="77777777" w:rsidR="009F535C" w:rsidRDefault="00000000">
      <w:pPr>
        <w:ind w:right="4"/>
      </w:pPr>
      <w:r>
        <w:t xml:space="preserve">составляющую адвокатскую тайну;  </w:t>
      </w:r>
    </w:p>
    <w:p w14:paraId="4D551083" w14:textId="77777777" w:rsidR="009F535C" w:rsidRDefault="00000000">
      <w:pPr>
        <w:numPr>
          <w:ilvl w:val="0"/>
          <w:numId w:val="56"/>
        </w:numPr>
        <w:ind w:left="1037" w:right="4" w:hanging="331"/>
      </w:pPr>
      <w:r>
        <w:t xml:space="preserve">свидетельский иммунитет адвоката;  </w:t>
      </w:r>
    </w:p>
    <w:p w14:paraId="5367468F" w14:textId="77777777" w:rsidR="009F535C" w:rsidRDefault="00000000">
      <w:pPr>
        <w:numPr>
          <w:ilvl w:val="0"/>
          <w:numId w:val="56"/>
        </w:numPr>
        <w:ind w:left="1037" w:right="4" w:hanging="331"/>
      </w:pPr>
      <w:r>
        <w:t xml:space="preserve">варианты 1 и 4.  </w:t>
      </w:r>
    </w:p>
    <w:p w14:paraId="3C0AB50A" w14:textId="77777777" w:rsidR="009F535C" w:rsidRDefault="00000000">
      <w:pPr>
        <w:spacing w:after="28" w:line="259" w:lineRule="auto"/>
        <w:ind w:left="711" w:right="0" w:firstLine="0"/>
        <w:jc w:val="left"/>
      </w:pPr>
      <w:r>
        <w:t xml:space="preserve"> </w:t>
      </w:r>
    </w:p>
    <w:p w14:paraId="01D0195A" w14:textId="77777777" w:rsidR="009F535C" w:rsidRDefault="00000000">
      <w:pPr>
        <w:ind w:left="716" w:right="4"/>
      </w:pPr>
      <w:r>
        <w:t xml:space="preserve">47. В стаж работы по юридической специальности включается работа:  </w:t>
      </w:r>
    </w:p>
    <w:p w14:paraId="27694792" w14:textId="77777777" w:rsidR="009F535C" w:rsidRDefault="00000000">
      <w:pPr>
        <w:numPr>
          <w:ilvl w:val="0"/>
          <w:numId w:val="57"/>
        </w:numPr>
        <w:spacing w:after="32" w:line="255" w:lineRule="auto"/>
        <w:ind w:right="4" w:firstLine="706"/>
      </w:pPr>
      <w:r>
        <w:t xml:space="preserve">на требующих высшего юридического образования муниципальных должностях </w:t>
      </w:r>
      <w:r>
        <w:tab/>
        <w:t xml:space="preserve">и </w:t>
      </w:r>
      <w:r>
        <w:tab/>
        <w:t xml:space="preserve">в </w:t>
      </w:r>
      <w:r>
        <w:tab/>
        <w:t xml:space="preserve">качестве </w:t>
      </w:r>
      <w:r>
        <w:tab/>
        <w:t xml:space="preserve">преподавателя </w:t>
      </w:r>
      <w:r>
        <w:tab/>
        <w:t xml:space="preserve">юридических </w:t>
      </w:r>
      <w:r>
        <w:tab/>
        <w:t xml:space="preserve">дисциплин </w:t>
      </w:r>
      <w:r>
        <w:tab/>
        <w:t xml:space="preserve">в общеобразовательных учреждениях;  </w:t>
      </w:r>
    </w:p>
    <w:p w14:paraId="0CEB7686" w14:textId="77777777" w:rsidR="009F535C" w:rsidRDefault="00000000">
      <w:pPr>
        <w:numPr>
          <w:ilvl w:val="0"/>
          <w:numId w:val="57"/>
        </w:numPr>
        <w:ind w:right="4" w:firstLine="706"/>
      </w:pPr>
      <w:r>
        <w:t xml:space="preserve">на требующих средне-специального юридического образования </w:t>
      </w:r>
    </w:p>
    <w:p w14:paraId="402EABED" w14:textId="77777777" w:rsidR="009F535C" w:rsidRDefault="00000000">
      <w:pPr>
        <w:ind w:right="4"/>
      </w:pPr>
      <w:r>
        <w:t xml:space="preserve">муниципальных должностях;  </w:t>
      </w:r>
    </w:p>
    <w:p w14:paraId="5986743E" w14:textId="77777777" w:rsidR="009F535C" w:rsidRDefault="00000000">
      <w:pPr>
        <w:numPr>
          <w:ilvl w:val="0"/>
          <w:numId w:val="57"/>
        </w:numPr>
        <w:ind w:right="4" w:firstLine="706"/>
      </w:pPr>
      <w:r>
        <w:t xml:space="preserve">в качестве работника юридической службы юридического лица;  </w:t>
      </w:r>
    </w:p>
    <w:p w14:paraId="162663DD" w14:textId="77777777" w:rsidR="009F535C" w:rsidRDefault="00000000">
      <w:pPr>
        <w:numPr>
          <w:ilvl w:val="0"/>
          <w:numId w:val="57"/>
        </w:numPr>
        <w:ind w:right="4" w:firstLine="706"/>
      </w:pPr>
      <w:r>
        <w:t xml:space="preserve">на требующих высшего юридического образования муниципальных </w:t>
      </w:r>
    </w:p>
    <w:p w14:paraId="59D1D9FE" w14:textId="77777777" w:rsidR="009F535C" w:rsidRDefault="00000000">
      <w:pPr>
        <w:ind w:right="4"/>
      </w:pPr>
      <w:r>
        <w:t xml:space="preserve">должностях;  </w:t>
      </w:r>
    </w:p>
    <w:p w14:paraId="62A4D4C4" w14:textId="77777777" w:rsidR="009F535C" w:rsidRDefault="00000000">
      <w:pPr>
        <w:numPr>
          <w:ilvl w:val="0"/>
          <w:numId w:val="57"/>
        </w:numPr>
        <w:ind w:right="4" w:firstLine="706"/>
      </w:pPr>
      <w:r>
        <w:t xml:space="preserve">в </w:t>
      </w:r>
      <w:r>
        <w:tab/>
        <w:t xml:space="preserve">качестве </w:t>
      </w:r>
      <w:r>
        <w:tab/>
        <w:t xml:space="preserve">преподавателя </w:t>
      </w:r>
      <w:r>
        <w:tab/>
        <w:t xml:space="preserve">юридических </w:t>
      </w:r>
      <w:r>
        <w:tab/>
        <w:t xml:space="preserve">дисциплин </w:t>
      </w:r>
      <w:r>
        <w:tab/>
        <w:t xml:space="preserve">в общеобразовательных учреждениях.  </w:t>
      </w:r>
    </w:p>
    <w:p w14:paraId="688347D4" w14:textId="77777777" w:rsidR="009F535C" w:rsidRDefault="00000000">
      <w:pPr>
        <w:spacing w:after="0" w:line="259" w:lineRule="auto"/>
        <w:ind w:left="711" w:right="0" w:firstLine="0"/>
        <w:jc w:val="left"/>
      </w:pPr>
      <w:r>
        <w:t xml:space="preserve"> </w:t>
      </w:r>
    </w:p>
    <w:p w14:paraId="0F678E0C" w14:textId="77777777" w:rsidR="009F535C" w:rsidRDefault="00000000">
      <w:pPr>
        <w:ind w:left="0" w:right="4" w:firstLine="711"/>
      </w:pPr>
      <w:r>
        <w:t xml:space="preserve">48. Какой принцип не закреплен в Общем кодексе правил для адвокатов стран Европейского сообщества?  </w:t>
      </w:r>
    </w:p>
    <w:p w14:paraId="12C129C5" w14:textId="77777777" w:rsidR="009F535C" w:rsidRDefault="00000000">
      <w:pPr>
        <w:numPr>
          <w:ilvl w:val="0"/>
          <w:numId w:val="58"/>
        </w:numPr>
        <w:ind w:right="4" w:hanging="302"/>
      </w:pPr>
      <w:r>
        <w:t xml:space="preserve">соблюдение правил других объединений адвокатов;  </w:t>
      </w:r>
    </w:p>
    <w:p w14:paraId="176C2204" w14:textId="77777777" w:rsidR="009F535C" w:rsidRDefault="00000000">
      <w:pPr>
        <w:numPr>
          <w:ilvl w:val="0"/>
          <w:numId w:val="58"/>
        </w:numPr>
        <w:ind w:right="4" w:hanging="302"/>
      </w:pPr>
      <w:r>
        <w:t xml:space="preserve">конфиденциальность;  </w:t>
      </w:r>
    </w:p>
    <w:p w14:paraId="2A61B6D1" w14:textId="77777777" w:rsidR="009F535C" w:rsidRDefault="00000000">
      <w:pPr>
        <w:numPr>
          <w:ilvl w:val="0"/>
          <w:numId w:val="58"/>
        </w:numPr>
        <w:ind w:right="4" w:hanging="302"/>
      </w:pPr>
      <w:r>
        <w:lastRenderedPageBreak/>
        <w:t xml:space="preserve">доверие и личная порядочность;  </w:t>
      </w:r>
    </w:p>
    <w:p w14:paraId="01AF2EB8" w14:textId="77777777" w:rsidR="009F535C" w:rsidRDefault="00000000">
      <w:pPr>
        <w:numPr>
          <w:ilvl w:val="0"/>
          <w:numId w:val="58"/>
        </w:numPr>
        <w:ind w:right="4" w:hanging="302"/>
      </w:pPr>
      <w:r>
        <w:t xml:space="preserve">независимость;  </w:t>
      </w:r>
    </w:p>
    <w:p w14:paraId="38A00490" w14:textId="77777777" w:rsidR="009F535C" w:rsidRDefault="00000000">
      <w:pPr>
        <w:numPr>
          <w:ilvl w:val="0"/>
          <w:numId w:val="58"/>
        </w:numPr>
        <w:ind w:right="4" w:hanging="302"/>
      </w:pPr>
      <w:r>
        <w:t xml:space="preserve">корпоративность.  </w:t>
      </w:r>
    </w:p>
    <w:p w14:paraId="6DDBD93C" w14:textId="77777777" w:rsidR="009F535C" w:rsidRDefault="00000000">
      <w:pPr>
        <w:spacing w:after="27" w:line="259" w:lineRule="auto"/>
        <w:ind w:left="711" w:right="0" w:firstLine="0"/>
        <w:jc w:val="left"/>
      </w:pPr>
      <w:r>
        <w:t xml:space="preserve"> </w:t>
      </w:r>
    </w:p>
    <w:p w14:paraId="2629CA3C" w14:textId="77777777" w:rsidR="009F535C" w:rsidRDefault="00000000">
      <w:pPr>
        <w:ind w:left="716" w:right="4"/>
      </w:pPr>
      <w:r>
        <w:t xml:space="preserve">49. Поверенное право – это ...  </w:t>
      </w:r>
    </w:p>
    <w:p w14:paraId="2C4027F4" w14:textId="77777777" w:rsidR="009F535C" w:rsidRDefault="00000000">
      <w:pPr>
        <w:numPr>
          <w:ilvl w:val="0"/>
          <w:numId w:val="59"/>
        </w:numPr>
        <w:ind w:right="4" w:hanging="302"/>
      </w:pPr>
      <w:r>
        <w:t xml:space="preserve">комплекс правовых знаний;  </w:t>
      </w:r>
    </w:p>
    <w:p w14:paraId="34499269" w14:textId="77777777" w:rsidR="009F535C" w:rsidRDefault="00000000">
      <w:pPr>
        <w:numPr>
          <w:ilvl w:val="0"/>
          <w:numId w:val="59"/>
        </w:numPr>
        <w:ind w:right="4" w:hanging="302"/>
      </w:pPr>
      <w:r>
        <w:t xml:space="preserve">отрасль права;  </w:t>
      </w:r>
    </w:p>
    <w:p w14:paraId="058286A9" w14:textId="77777777" w:rsidR="009F535C" w:rsidRDefault="00000000">
      <w:pPr>
        <w:numPr>
          <w:ilvl w:val="0"/>
          <w:numId w:val="59"/>
        </w:numPr>
        <w:ind w:right="4" w:hanging="302"/>
      </w:pPr>
      <w:r>
        <w:t xml:space="preserve">отраслевой институт;  </w:t>
      </w:r>
    </w:p>
    <w:p w14:paraId="7B74C3ED" w14:textId="77777777" w:rsidR="009F535C" w:rsidRDefault="00000000">
      <w:pPr>
        <w:numPr>
          <w:ilvl w:val="0"/>
          <w:numId w:val="59"/>
        </w:numPr>
        <w:ind w:right="4" w:hanging="302"/>
      </w:pPr>
      <w:r>
        <w:t xml:space="preserve">межотраслевой институт;  </w:t>
      </w:r>
    </w:p>
    <w:p w14:paraId="498D66B0" w14:textId="77777777" w:rsidR="009F535C" w:rsidRDefault="00000000">
      <w:pPr>
        <w:numPr>
          <w:ilvl w:val="0"/>
          <w:numId w:val="59"/>
        </w:numPr>
        <w:ind w:right="4" w:hanging="302"/>
      </w:pPr>
      <w:r>
        <w:t xml:space="preserve">межотраслевой комплексный институт.  </w:t>
      </w:r>
    </w:p>
    <w:p w14:paraId="50A95710" w14:textId="77777777" w:rsidR="009F535C" w:rsidRDefault="00000000">
      <w:pPr>
        <w:spacing w:after="0" w:line="259" w:lineRule="auto"/>
        <w:ind w:left="711" w:right="0" w:firstLine="0"/>
        <w:jc w:val="left"/>
      </w:pPr>
      <w:r>
        <w:rPr>
          <w:b/>
        </w:rPr>
        <w:t xml:space="preserve"> </w:t>
      </w:r>
    </w:p>
    <w:p w14:paraId="0B7DD496" w14:textId="77777777" w:rsidR="009F535C" w:rsidRDefault="00000000">
      <w:pPr>
        <w:spacing w:after="71" w:line="259" w:lineRule="auto"/>
        <w:ind w:left="57" w:right="0" w:firstLine="0"/>
        <w:jc w:val="center"/>
      </w:pPr>
      <w:r>
        <w:rPr>
          <w:b/>
          <w:sz w:val="24"/>
        </w:rPr>
        <w:t xml:space="preserve"> </w:t>
      </w:r>
    </w:p>
    <w:p w14:paraId="755134D0" w14:textId="77777777" w:rsidR="009F535C" w:rsidRDefault="00000000">
      <w:pPr>
        <w:pStyle w:val="2"/>
        <w:ind w:left="10" w:right="22"/>
      </w:pPr>
      <w:r>
        <w:t xml:space="preserve">Критерии оценивания результатов выполнения тестовых заданий </w:t>
      </w:r>
    </w:p>
    <w:p w14:paraId="476403DA" w14:textId="77777777" w:rsidR="009F535C" w:rsidRDefault="00000000">
      <w:pPr>
        <w:spacing w:after="0" w:line="259" w:lineRule="auto"/>
        <w:ind w:left="57" w:right="0" w:firstLine="0"/>
        <w:jc w:val="center"/>
      </w:pPr>
      <w:r>
        <w:rPr>
          <w:sz w:val="24"/>
        </w:rPr>
        <w:t xml:space="preserve"> </w:t>
      </w:r>
    </w:p>
    <w:tbl>
      <w:tblPr>
        <w:tblStyle w:val="TableGrid"/>
        <w:tblW w:w="9354" w:type="dxa"/>
        <w:tblInd w:w="5" w:type="dxa"/>
        <w:tblCellMar>
          <w:top w:w="7" w:type="dxa"/>
          <w:left w:w="115" w:type="dxa"/>
          <w:bottom w:w="0" w:type="dxa"/>
          <w:right w:w="55" w:type="dxa"/>
        </w:tblCellMar>
        <w:tblLook w:val="04A0" w:firstRow="1" w:lastRow="0" w:firstColumn="1" w:lastColumn="0" w:noHBand="0" w:noVBand="1"/>
      </w:tblPr>
      <w:tblGrid>
        <w:gridCol w:w="4586"/>
        <w:gridCol w:w="4768"/>
      </w:tblGrid>
      <w:tr w:rsidR="009F535C" w14:paraId="0998DA31" w14:textId="77777777">
        <w:trPr>
          <w:trHeight w:val="288"/>
        </w:trPr>
        <w:tc>
          <w:tcPr>
            <w:tcW w:w="4586" w:type="dxa"/>
            <w:tcBorders>
              <w:top w:val="single" w:sz="4" w:space="0" w:color="000000"/>
              <w:left w:val="single" w:sz="4" w:space="0" w:color="000000"/>
              <w:bottom w:val="single" w:sz="4" w:space="0" w:color="000000"/>
              <w:right w:val="single" w:sz="4" w:space="0" w:color="000000"/>
            </w:tcBorders>
          </w:tcPr>
          <w:p w14:paraId="62F49870" w14:textId="77777777" w:rsidR="009F535C" w:rsidRDefault="00000000">
            <w:pPr>
              <w:spacing w:after="0" w:line="259" w:lineRule="auto"/>
              <w:ind w:left="0" w:right="53" w:firstLine="0"/>
              <w:jc w:val="center"/>
            </w:pPr>
            <w:r>
              <w:rPr>
                <w:sz w:val="24"/>
              </w:rPr>
              <w:t xml:space="preserve">Критерии оценивания </w:t>
            </w:r>
          </w:p>
        </w:tc>
        <w:tc>
          <w:tcPr>
            <w:tcW w:w="4768" w:type="dxa"/>
            <w:tcBorders>
              <w:top w:val="single" w:sz="4" w:space="0" w:color="000000"/>
              <w:left w:val="single" w:sz="4" w:space="0" w:color="000000"/>
              <w:bottom w:val="single" w:sz="4" w:space="0" w:color="000000"/>
              <w:right w:val="single" w:sz="4" w:space="0" w:color="000000"/>
            </w:tcBorders>
          </w:tcPr>
          <w:p w14:paraId="5C88DD26" w14:textId="77777777" w:rsidR="009F535C" w:rsidRDefault="00000000">
            <w:pPr>
              <w:spacing w:after="0" w:line="259" w:lineRule="auto"/>
              <w:ind w:left="0" w:right="63" w:firstLine="0"/>
              <w:jc w:val="center"/>
            </w:pPr>
            <w:r>
              <w:rPr>
                <w:sz w:val="24"/>
              </w:rPr>
              <w:t xml:space="preserve">Баллы </w:t>
            </w:r>
          </w:p>
        </w:tc>
      </w:tr>
      <w:tr w:rsidR="009F535C" w14:paraId="605879D3" w14:textId="77777777">
        <w:trPr>
          <w:trHeight w:val="284"/>
        </w:trPr>
        <w:tc>
          <w:tcPr>
            <w:tcW w:w="4586" w:type="dxa"/>
            <w:tcBorders>
              <w:top w:val="single" w:sz="4" w:space="0" w:color="000000"/>
              <w:left w:val="single" w:sz="4" w:space="0" w:color="000000"/>
              <w:bottom w:val="single" w:sz="4" w:space="0" w:color="000000"/>
              <w:right w:val="single" w:sz="4" w:space="0" w:color="000000"/>
            </w:tcBorders>
          </w:tcPr>
          <w:p w14:paraId="47F7460B" w14:textId="77777777" w:rsidR="009F535C" w:rsidRDefault="00000000">
            <w:pPr>
              <w:spacing w:after="0" w:line="259" w:lineRule="auto"/>
              <w:ind w:left="0" w:right="0" w:firstLine="0"/>
              <w:jc w:val="left"/>
            </w:pPr>
            <w:r>
              <w:rPr>
                <w:sz w:val="24"/>
              </w:rPr>
              <w:t xml:space="preserve">правильно выполнено 84-100% заданий </w:t>
            </w:r>
          </w:p>
        </w:tc>
        <w:tc>
          <w:tcPr>
            <w:tcW w:w="4768" w:type="dxa"/>
            <w:tcBorders>
              <w:top w:val="single" w:sz="4" w:space="0" w:color="000000"/>
              <w:left w:val="single" w:sz="4" w:space="0" w:color="000000"/>
              <w:bottom w:val="single" w:sz="4" w:space="0" w:color="000000"/>
              <w:right w:val="single" w:sz="4" w:space="0" w:color="000000"/>
            </w:tcBorders>
          </w:tcPr>
          <w:p w14:paraId="7446EF55" w14:textId="77777777" w:rsidR="009F535C" w:rsidRDefault="00000000">
            <w:pPr>
              <w:spacing w:after="0" w:line="259" w:lineRule="auto"/>
              <w:ind w:left="0" w:right="60" w:firstLine="0"/>
              <w:jc w:val="center"/>
            </w:pPr>
            <w:r>
              <w:rPr>
                <w:sz w:val="24"/>
              </w:rPr>
              <w:t xml:space="preserve">4 </w:t>
            </w:r>
          </w:p>
        </w:tc>
      </w:tr>
      <w:tr w:rsidR="009F535C" w14:paraId="2ECB3B92" w14:textId="77777777">
        <w:trPr>
          <w:trHeight w:val="288"/>
        </w:trPr>
        <w:tc>
          <w:tcPr>
            <w:tcW w:w="4586" w:type="dxa"/>
            <w:tcBorders>
              <w:top w:val="single" w:sz="4" w:space="0" w:color="000000"/>
              <w:left w:val="single" w:sz="4" w:space="0" w:color="000000"/>
              <w:bottom w:val="single" w:sz="4" w:space="0" w:color="000000"/>
              <w:right w:val="single" w:sz="4" w:space="0" w:color="000000"/>
            </w:tcBorders>
          </w:tcPr>
          <w:p w14:paraId="3D468DDC" w14:textId="77777777" w:rsidR="009F535C" w:rsidRDefault="00000000">
            <w:pPr>
              <w:spacing w:after="0" w:line="259" w:lineRule="auto"/>
              <w:ind w:left="0" w:right="0" w:firstLine="0"/>
              <w:jc w:val="left"/>
            </w:pPr>
            <w:r>
              <w:rPr>
                <w:sz w:val="24"/>
              </w:rPr>
              <w:t xml:space="preserve">правильно выполнено 66-83 % заданий </w:t>
            </w:r>
          </w:p>
        </w:tc>
        <w:tc>
          <w:tcPr>
            <w:tcW w:w="4768" w:type="dxa"/>
            <w:tcBorders>
              <w:top w:val="single" w:sz="4" w:space="0" w:color="000000"/>
              <w:left w:val="single" w:sz="4" w:space="0" w:color="000000"/>
              <w:bottom w:val="single" w:sz="4" w:space="0" w:color="000000"/>
              <w:right w:val="single" w:sz="4" w:space="0" w:color="000000"/>
            </w:tcBorders>
          </w:tcPr>
          <w:p w14:paraId="56BD1493" w14:textId="77777777" w:rsidR="009F535C" w:rsidRDefault="00000000">
            <w:pPr>
              <w:spacing w:after="0" w:line="259" w:lineRule="auto"/>
              <w:ind w:left="0" w:right="60" w:firstLine="0"/>
              <w:jc w:val="center"/>
            </w:pPr>
            <w:r>
              <w:rPr>
                <w:sz w:val="24"/>
              </w:rPr>
              <w:t xml:space="preserve">3 </w:t>
            </w:r>
          </w:p>
        </w:tc>
      </w:tr>
      <w:tr w:rsidR="009F535C" w14:paraId="662CC23C" w14:textId="77777777">
        <w:trPr>
          <w:trHeight w:val="283"/>
        </w:trPr>
        <w:tc>
          <w:tcPr>
            <w:tcW w:w="4586" w:type="dxa"/>
            <w:tcBorders>
              <w:top w:val="single" w:sz="4" w:space="0" w:color="000000"/>
              <w:left w:val="single" w:sz="4" w:space="0" w:color="000000"/>
              <w:bottom w:val="single" w:sz="4" w:space="0" w:color="000000"/>
              <w:right w:val="single" w:sz="4" w:space="0" w:color="000000"/>
            </w:tcBorders>
          </w:tcPr>
          <w:p w14:paraId="45B926A8" w14:textId="77777777" w:rsidR="009F535C" w:rsidRDefault="00000000">
            <w:pPr>
              <w:spacing w:after="0" w:line="259" w:lineRule="auto"/>
              <w:ind w:left="0" w:right="0" w:firstLine="0"/>
              <w:jc w:val="left"/>
            </w:pPr>
            <w:r>
              <w:rPr>
                <w:sz w:val="24"/>
              </w:rPr>
              <w:t xml:space="preserve">правильно выполнено 50-65 % заданий </w:t>
            </w:r>
          </w:p>
        </w:tc>
        <w:tc>
          <w:tcPr>
            <w:tcW w:w="4768" w:type="dxa"/>
            <w:tcBorders>
              <w:top w:val="single" w:sz="4" w:space="0" w:color="000000"/>
              <w:left w:val="single" w:sz="4" w:space="0" w:color="000000"/>
              <w:bottom w:val="single" w:sz="4" w:space="0" w:color="000000"/>
              <w:right w:val="single" w:sz="4" w:space="0" w:color="000000"/>
            </w:tcBorders>
          </w:tcPr>
          <w:p w14:paraId="6B0CD3F8" w14:textId="77777777" w:rsidR="009F535C" w:rsidRDefault="00000000">
            <w:pPr>
              <w:spacing w:after="0" w:line="259" w:lineRule="auto"/>
              <w:ind w:left="0" w:right="60" w:firstLine="0"/>
              <w:jc w:val="center"/>
            </w:pPr>
            <w:r>
              <w:rPr>
                <w:sz w:val="24"/>
              </w:rPr>
              <w:t xml:space="preserve">2 </w:t>
            </w:r>
          </w:p>
        </w:tc>
      </w:tr>
      <w:tr w:rsidR="009F535C" w14:paraId="2FD68D1C" w14:textId="77777777">
        <w:trPr>
          <w:trHeight w:val="288"/>
        </w:trPr>
        <w:tc>
          <w:tcPr>
            <w:tcW w:w="4586" w:type="dxa"/>
            <w:tcBorders>
              <w:top w:val="single" w:sz="4" w:space="0" w:color="000000"/>
              <w:left w:val="single" w:sz="4" w:space="0" w:color="000000"/>
              <w:bottom w:val="single" w:sz="4" w:space="0" w:color="000000"/>
              <w:right w:val="single" w:sz="4" w:space="0" w:color="000000"/>
            </w:tcBorders>
          </w:tcPr>
          <w:p w14:paraId="5E245C6D" w14:textId="77777777" w:rsidR="009F535C" w:rsidRDefault="00000000">
            <w:pPr>
              <w:spacing w:after="0" w:line="259" w:lineRule="auto"/>
              <w:ind w:left="0" w:right="0" w:firstLine="0"/>
              <w:jc w:val="left"/>
            </w:pPr>
            <w:r>
              <w:rPr>
                <w:sz w:val="24"/>
              </w:rPr>
              <w:t xml:space="preserve">правильно выполнено менее 50 % заданий </w:t>
            </w:r>
          </w:p>
        </w:tc>
        <w:tc>
          <w:tcPr>
            <w:tcW w:w="4768" w:type="dxa"/>
            <w:tcBorders>
              <w:top w:val="single" w:sz="4" w:space="0" w:color="000000"/>
              <w:left w:val="single" w:sz="4" w:space="0" w:color="000000"/>
              <w:bottom w:val="single" w:sz="4" w:space="0" w:color="000000"/>
              <w:right w:val="single" w:sz="4" w:space="0" w:color="000000"/>
            </w:tcBorders>
          </w:tcPr>
          <w:p w14:paraId="33FA9944" w14:textId="77777777" w:rsidR="009F535C" w:rsidRDefault="00000000">
            <w:pPr>
              <w:spacing w:after="0" w:line="259" w:lineRule="auto"/>
              <w:ind w:left="0" w:right="60" w:firstLine="0"/>
              <w:jc w:val="center"/>
            </w:pPr>
            <w:r>
              <w:rPr>
                <w:sz w:val="24"/>
              </w:rPr>
              <w:t xml:space="preserve">1 </w:t>
            </w:r>
          </w:p>
        </w:tc>
      </w:tr>
      <w:tr w:rsidR="009F535C" w14:paraId="4A3EDF6F" w14:textId="77777777">
        <w:trPr>
          <w:trHeight w:val="288"/>
        </w:trPr>
        <w:tc>
          <w:tcPr>
            <w:tcW w:w="4586" w:type="dxa"/>
            <w:tcBorders>
              <w:top w:val="single" w:sz="4" w:space="0" w:color="000000"/>
              <w:left w:val="single" w:sz="4" w:space="0" w:color="000000"/>
              <w:bottom w:val="single" w:sz="4" w:space="0" w:color="000000"/>
              <w:right w:val="single" w:sz="4" w:space="0" w:color="000000"/>
            </w:tcBorders>
          </w:tcPr>
          <w:p w14:paraId="54F048FB" w14:textId="77777777" w:rsidR="009F535C" w:rsidRDefault="00000000">
            <w:pPr>
              <w:spacing w:after="0" w:line="259" w:lineRule="auto"/>
              <w:ind w:left="0" w:right="0" w:firstLine="0"/>
              <w:jc w:val="left"/>
            </w:pPr>
            <w:r>
              <w:rPr>
                <w:sz w:val="24"/>
              </w:rPr>
              <w:t xml:space="preserve">неверно даны все ответы </w:t>
            </w:r>
          </w:p>
        </w:tc>
        <w:tc>
          <w:tcPr>
            <w:tcW w:w="4768" w:type="dxa"/>
            <w:tcBorders>
              <w:top w:val="single" w:sz="4" w:space="0" w:color="000000"/>
              <w:left w:val="single" w:sz="4" w:space="0" w:color="000000"/>
              <w:bottom w:val="single" w:sz="4" w:space="0" w:color="000000"/>
              <w:right w:val="single" w:sz="4" w:space="0" w:color="000000"/>
            </w:tcBorders>
          </w:tcPr>
          <w:p w14:paraId="212CAEE9" w14:textId="77777777" w:rsidR="009F535C" w:rsidRDefault="00000000">
            <w:pPr>
              <w:spacing w:after="0" w:line="259" w:lineRule="auto"/>
              <w:ind w:left="0" w:right="60" w:firstLine="0"/>
              <w:jc w:val="center"/>
            </w:pPr>
            <w:r>
              <w:rPr>
                <w:sz w:val="24"/>
              </w:rPr>
              <w:t xml:space="preserve">0 </w:t>
            </w:r>
          </w:p>
        </w:tc>
      </w:tr>
    </w:tbl>
    <w:p w14:paraId="690E8767" w14:textId="77777777" w:rsidR="009F535C" w:rsidRDefault="00000000">
      <w:pPr>
        <w:spacing w:after="0" w:line="259" w:lineRule="auto"/>
        <w:ind w:left="0" w:right="0" w:firstLine="0"/>
        <w:jc w:val="left"/>
      </w:pPr>
      <w:r>
        <w:rPr>
          <w:color w:val="00000A"/>
        </w:rPr>
        <w:t xml:space="preserve"> </w:t>
      </w:r>
    </w:p>
    <w:p w14:paraId="6D6D71B4" w14:textId="77777777" w:rsidR="009F535C" w:rsidRDefault="00000000">
      <w:pPr>
        <w:spacing w:after="31" w:line="259" w:lineRule="auto"/>
        <w:ind w:left="0" w:right="0" w:firstLine="0"/>
        <w:jc w:val="left"/>
      </w:pPr>
      <w:r>
        <w:rPr>
          <w:b/>
        </w:rPr>
        <w:t xml:space="preserve"> </w:t>
      </w:r>
    </w:p>
    <w:p w14:paraId="1AAFE6D3" w14:textId="77777777" w:rsidR="009F535C" w:rsidRDefault="00000000">
      <w:pPr>
        <w:spacing w:after="20" w:line="259" w:lineRule="auto"/>
        <w:ind w:left="0" w:right="11" w:firstLine="0"/>
        <w:jc w:val="center"/>
      </w:pPr>
      <w:r>
        <w:rPr>
          <w:b/>
          <w:color w:val="00000A"/>
        </w:rPr>
        <w:t xml:space="preserve">Комплект задач </w:t>
      </w:r>
    </w:p>
    <w:p w14:paraId="6936FDCC" w14:textId="77777777" w:rsidR="009F535C" w:rsidRDefault="00000000">
      <w:pPr>
        <w:ind w:left="716" w:right="4"/>
      </w:pPr>
      <w:r>
        <w:t xml:space="preserve">Задача 1 </w:t>
      </w:r>
    </w:p>
    <w:p w14:paraId="7DB37072" w14:textId="77777777" w:rsidR="009F535C" w:rsidRDefault="00000000">
      <w:pPr>
        <w:ind w:left="0" w:right="4" w:firstLine="711"/>
      </w:pPr>
      <w:r>
        <w:t xml:space="preserve">При беседе с клиентом, который просил заключить с ним соглашение на ведение гражданского дела о восстановлении на работе, адвокат установил: </w:t>
      </w:r>
    </w:p>
    <w:p w14:paraId="67EDB07C" w14:textId="77777777" w:rsidR="009F535C" w:rsidRDefault="00000000">
      <w:pPr>
        <w:numPr>
          <w:ilvl w:val="0"/>
          <w:numId w:val="60"/>
        </w:numPr>
        <w:ind w:right="4" w:firstLine="711"/>
      </w:pPr>
      <w:r>
        <w:t xml:space="preserve">руководителем организации, в которой работал клиент, является родной брат адвоката; </w:t>
      </w:r>
    </w:p>
    <w:p w14:paraId="2498749E" w14:textId="77777777" w:rsidR="009F535C" w:rsidRDefault="00000000">
      <w:pPr>
        <w:numPr>
          <w:ilvl w:val="0"/>
          <w:numId w:val="60"/>
        </w:numPr>
        <w:ind w:right="4" w:firstLine="711"/>
      </w:pPr>
      <w:r>
        <w:t xml:space="preserve">на рабочее место клиента после его увольнения был трудоустроен племянник адвоката и руководителя предприятия; </w:t>
      </w:r>
    </w:p>
    <w:p w14:paraId="07BE96A3" w14:textId="77777777" w:rsidR="009F535C" w:rsidRDefault="00000000">
      <w:pPr>
        <w:numPr>
          <w:ilvl w:val="0"/>
          <w:numId w:val="60"/>
        </w:numPr>
        <w:ind w:right="4" w:firstLine="711"/>
      </w:pPr>
      <w:r>
        <w:t xml:space="preserve">адвокат проводит другое гражданское дело в интересах и на стороне данной организации; </w:t>
      </w:r>
    </w:p>
    <w:p w14:paraId="35A59866" w14:textId="77777777" w:rsidR="009F535C" w:rsidRDefault="00000000">
      <w:pPr>
        <w:numPr>
          <w:ilvl w:val="0"/>
          <w:numId w:val="60"/>
        </w:numPr>
        <w:spacing w:after="32" w:line="255" w:lineRule="auto"/>
        <w:ind w:right="4" w:firstLine="711"/>
      </w:pPr>
      <w:r>
        <w:t xml:space="preserve">клиент не имеет возможности оплатить услуги адвоката, просит провести дело бесплатно с последующим взысканием суммы гонорара с предприятия. </w:t>
      </w:r>
    </w:p>
    <w:p w14:paraId="2CD448D6" w14:textId="77777777" w:rsidR="009F535C" w:rsidRDefault="00000000">
      <w:pPr>
        <w:spacing w:after="32" w:line="255" w:lineRule="auto"/>
        <w:ind w:left="-15" w:right="4" w:firstLine="701"/>
        <w:jc w:val="left"/>
      </w:pPr>
      <w:r>
        <w:t xml:space="preserve">Адвокат отказался от заключения соглашения. Какие из перечисленных доводов имеют правовое и этическое значение для отказа от заключения соглашения? </w:t>
      </w:r>
    </w:p>
    <w:p w14:paraId="66FB1407" w14:textId="77777777" w:rsidR="009F535C" w:rsidRDefault="00000000">
      <w:pPr>
        <w:ind w:left="716" w:right="4"/>
      </w:pPr>
      <w:r>
        <w:t xml:space="preserve">Задача 2 </w:t>
      </w:r>
    </w:p>
    <w:p w14:paraId="493C4C06" w14:textId="77777777" w:rsidR="009F535C" w:rsidRDefault="00000000">
      <w:pPr>
        <w:spacing w:after="32" w:line="255" w:lineRule="auto"/>
        <w:ind w:left="-15" w:right="4" w:firstLine="701"/>
        <w:jc w:val="left"/>
      </w:pPr>
      <w:r>
        <w:lastRenderedPageBreak/>
        <w:t xml:space="preserve">Адвокат Ивашков обратился к руководителю адвокатского образования с просьбой принять на работу в качестве его помощника студента первого курса юридического вуза, имеющего высшее экономическое образование. Какое решение должен принять руководитель? Кто решает вопрос о заключении трудового договора с помощником? </w:t>
      </w:r>
    </w:p>
    <w:p w14:paraId="293D6935" w14:textId="77777777" w:rsidR="009F535C" w:rsidRDefault="00000000">
      <w:pPr>
        <w:ind w:left="716" w:right="4"/>
      </w:pPr>
      <w:r>
        <w:t xml:space="preserve">Задача 3 </w:t>
      </w:r>
    </w:p>
    <w:p w14:paraId="33F9E6BA" w14:textId="77777777" w:rsidR="009F535C" w:rsidRDefault="00000000">
      <w:pPr>
        <w:spacing w:after="0" w:line="255" w:lineRule="auto"/>
        <w:ind w:left="-15" w:right="4" w:firstLine="701"/>
        <w:jc w:val="left"/>
      </w:pPr>
      <w:r>
        <w:t xml:space="preserve">Адвокат Михеев был вызван для дачи показаний по уголовному делу, по которому он осуществлял защиту. По вызову следователя адвокат не явился. Следователь повторно вызвал адвоката, указав, что желает допросить адвоката в качестве свидетеля по фактам, которые ему стали известны в связи с защитой, но которые не касаются подзащитного Михеева. Михеев отказался давать показания. Следователь возбудил в отношении адвоката уголовное дело по ст. 30 УК РФ. Адвокат обжаловал постановление следователя в суд. </w:t>
      </w:r>
    </w:p>
    <w:p w14:paraId="15154A8F" w14:textId="77777777" w:rsidR="009F535C" w:rsidRDefault="00000000">
      <w:pPr>
        <w:spacing w:after="32" w:line="255" w:lineRule="auto"/>
        <w:ind w:left="-15" w:right="4" w:firstLine="701"/>
        <w:jc w:val="left"/>
      </w:pPr>
      <w:r>
        <w:t xml:space="preserve">Как надлежит поступить суду? Изменится ли решение задачи, если адвокат Михеев отказался дать показания по обстоятельствам, ставшим ему известными: </w:t>
      </w:r>
    </w:p>
    <w:p w14:paraId="6CDA1362" w14:textId="77777777" w:rsidR="009F535C" w:rsidRDefault="00000000">
      <w:pPr>
        <w:numPr>
          <w:ilvl w:val="0"/>
          <w:numId w:val="61"/>
        </w:numPr>
        <w:ind w:right="4" w:hanging="302"/>
      </w:pPr>
      <w:r>
        <w:t xml:space="preserve">при работе по гражданскому делу; </w:t>
      </w:r>
    </w:p>
    <w:p w14:paraId="052682BA" w14:textId="77777777" w:rsidR="009F535C" w:rsidRDefault="00000000">
      <w:pPr>
        <w:numPr>
          <w:ilvl w:val="0"/>
          <w:numId w:val="61"/>
        </w:numPr>
        <w:ind w:right="4" w:hanging="302"/>
      </w:pPr>
      <w:r>
        <w:t xml:space="preserve">при беседе с гражданином на приеме граждан к коллегии адвокатов? </w:t>
      </w:r>
    </w:p>
    <w:p w14:paraId="3171D13E" w14:textId="77777777" w:rsidR="009F535C" w:rsidRDefault="00000000">
      <w:pPr>
        <w:ind w:left="716" w:right="4"/>
      </w:pPr>
      <w:r>
        <w:t xml:space="preserve">Задача 4 </w:t>
      </w:r>
    </w:p>
    <w:p w14:paraId="76750FC9" w14:textId="77777777" w:rsidR="009F535C" w:rsidRDefault="00000000">
      <w:pPr>
        <w:ind w:left="716" w:right="4"/>
      </w:pPr>
      <w:r>
        <w:t xml:space="preserve">В Устав Коллегии адвокатов № 2 были внесены следующие пункты: </w:t>
      </w:r>
    </w:p>
    <w:p w14:paraId="03EB912D" w14:textId="77777777" w:rsidR="009F535C" w:rsidRDefault="00000000">
      <w:pPr>
        <w:numPr>
          <w:ilvl w:val="0"/>
          <w:numId w:val="62"/>
        </w:numPr>
        <w:ind w:right="4" w:firstLine="711"/>
      </w:pPr>
      <w:r>
        <w:t xml:space="preserve">председателем коллегии адвокатов может быть избран адвокат, имеющий стаж работы в качестве адвоката не менее 10 лет; </w:t>
      </w:r>
    </w:p>
    <w:p w14:paraId="7F2D2843" w14:textId="77777777" w:rsidR="009F535C" w:rsidRDefault="00000000">
      <w:pPr>
        <w:numPr>
          <w:ilvl w:val="0"/>
          <w:numId w:val="62"/>
        </w:numPr>
        <w:ind w:right="4" w:firstLine="711"/>
      </w:pPr>
      <w:r>
        <w:t xml:space="preserve">помощники и стажеры адвоката не имеют права решающего голоса при принятии решения собранием коллегии адвокатов; </w:t>
      </w:r>
    </w:p>
    <w:p w14:paraId="026E8609" w14:textId="77777777" w:rsidR="009F535C" w:rsidRDefault="00000000">
      <w:pPr>
        <w:numPr>
          <w:ilvl w:val="0"/>
          <w:numId w:val="62"/>
        </w:numPr>
        <w:ind w:right="4" w:firstLine="711"/>
      </w:pPr>
      <w:r>
        <w:t xml:space="preserve">заключение соглашения на ведение дела адвокатом коллегии производится с обязательного согласия председателя коллегии; </w:t>
      </w:r>
    </w:p>
    <w:p w14:paraId="6518A5C3" w14:textId="77777777" w:rsidR="009F535C" w:rsidRDefault="00000000">
      <w:pPr>
        <w:numPr>
          <w:ilvl w:val="0"/>
          <w:numId w:val="62"/>
        </w:numPr>
        <w:ind w:right="4" w:firstLine="711"/>
      </w:pPr>
      <w:r>
        <w:t xml:space="preserve">размер гонорара за ведение гражданских и уголовных дел согласовывается клиентом, адвокатом и председателем коллегии. </w:t>
      </w:r>
    </w:p>
    <w:p w14:paraId="7D9C2745" w14:textId="77777777" w:rsidR="009F535C" w:rsidRDefault="00000000">
      <w:pPr>
        <w:ind w:left="716" w:right="4"/>
      </w:pPr>
      <w:r>
        <w:t xml:space="preserve">Соответствуют ли данные положения закону? </w:t>
      </w:r>
    </w:p>
    <w:p w14:paraId="6A9B7574" w14:textId="77777777" w:rsidR="009F535C" w:rsidRDefault="00000000">
      <w:pPr>
        <w:ind w:left="716" w:right="4"/>
      </w:pPr>
      <w:r>
        <w:t xml:space="preserve">Задача 5.  </w:t>
      </w:r>
    </w:p>
    <w:p w14:paraId="68F5D8DA" w14:textId="77777777" w:rsidR="009F535C" w:rsidRDefault="00000000">
      <w:pPr>
        <w:ind w:left="0" w:right="4" w:firstLine="711"/>
      </w:pPr>
      <w:r>
        <w:t xml:space="preserve">Савельев, являясь близким родственником обвиняемого Малышева, обратился к следователю с просьбой допустить его в качестве защитника. </w:t>
      </w:r>
    </w:p>
    <w:p w14:paraId="3A8D0ABF" w14:textId="77777777" w:rsidR="009F535C" w:rsidRDefault="00000000">
      <w:pPr>
        <w:ind w:right="4"/>
      </w:pPr>
      <w:r>
        <w:t xml:space="preserve">Следователь отказал Савельеву. </w:t>
      </w:r>
    </w:p>
    <w:p w14:paraId="4FE21C46" w14:textId="77777777" w:rsidR="009F535C" w:rsidRDefault="00000000">
      <w:pPr>
        <w:ind w:left="0" w:right="4" w:firstLine="711"/>
      </w:pPr>
      <w:r>
        <w:t xml:space="preserve">Правомерен ли в данном случае отказ следователя? Что следует сделать Савельеву, чтобы его просьба была удовлетворена? </w:t>
      </w:r>
    </w:p>
    <w:p w14:paraId="30638FEF" w14:textId="77777777" w:rsidR="009F535C" w:rsidRDefault="00000000">
      <w:pPr>
        <w:ind w:left="716" w:right="4"/>
      </w:pPr>
      <w:r>
        <w:t xml:space="preserve">Задача 6.  </w:t>
      </w:r>
    </w:p>
    <w:p w14:paraId="769589E1" w14:textId="77777777" w:rsidR="009F535C" w:rsidRDefault="00000000">
      <w:pPr>
        <w:spacing w:after="32" w:line="255" w:lineRule="auto"/>
        <w:ind w:left="-15" w:right="4" w:firstLine="701"/>
        <w:jc w:val="left"/>
      </w:pPr>
      <w:r>
        <w:t xml:space="preserve">В гражданском процессе о выселении ответчика Гуреева заявила, что адвокат истца накануне судебного заседания посетил подъезд, в котором расположена спорная квартира, и провел беседы с жителями, выясняя, кто из них осведомлен о не проживании в спорной квартире Гуреевой, адвокат </w:t>
      </w:r>
      <w:r>
        <w:lastRenderedPageBreak/>
        <w:t xml:space="preserve">должен быть отстранен от участия в процессе, т.к. совершил действия, не разрешенные ему гражданским процессуальным законодательством. Кроме того, она заявила ходатайство об отказе в допросе свидетелей истца, которых накануне опрашивал адвокат, т.к. по ее мнению, на свидетелей было оказано давление, и они будут давать ложные показания. </w:t>
      </w:r>
    </w:p>
    <w:p w14:paraId="61D77692" w14:textId="77777777" w:rsidR="009F535C" w:rsidRDefault="00000000">
      <w:pPr>
        <w:ind w:left="716" w:right="4"/>
      </w:pPr>
      <w:r>
        <w:t xml:space="preserve">Оцените действия адвоката и доводы Гуреевой. </w:t>
      </w:r>
    </w:p>
    <w:p w14:paraId="21ECA65E" w14:textId="77777777" w:rsidR="009F535C" w:rsidRDefault="00000000">
      <w:pPr>
        <w:ind w:left="716" w:right="4"/>
      </w:pPr>
      <w:r>
        <w:t xml:space="preserve">Задача 7. </w:t>
      </w:r>
    </w:p>
    <w:p w14:paraId="0EB72A23" w14:textId="77777777" w:rsidR="009F535C" w:rsidRDefault="00000000">
      <w:pPr>
        <w:spacing w:after="32" w:line="255" w:lineRule="auto"/>
        <w:ind w:left="-15" w:right="4" w:firstLine="701"/>
        <w:jc w:val="left"/>
      </w:pPr>
      <w:r>
        <w:t xml:space="preserve">Адвокат Нестеров, руководствуясь ч.3п.2. ст.6 закона об адвокатуре, опросил с их согласия соседей и знакомых своего доверителя-гражданина Д. и установил, что в момент инкриминируемого ему следователем и прокурором преступления Д. находился совершенно в другом месте и это преступление никак не мог совершить. Как должен поступить защитник, чтобы добытые им сведенья стали допустимыми доказательствами по уголовному делу? </w:t>
      </w:r>
    </w:p>
    <w:p w14:paraId="23D826DB" w14:textId="77777777" w:rsidR="009F535C" w:rsidRDefault="00000000">
      <w:pPr>
        <w:ind w:left="716" w:right="4"/>
      </w:pPr>
      <w:r>
        <w:t xml:space="preserve">Задача 8.  </w:t>
      </w:r>
    </w:p>
    <w:p w14:paraId="3657647E" w14:textId="77777777" w:rsidR="009F535C" w:rsidRDefault="00000000">
      <w:pPr>
        <w:spacing w:after="0" w:line="255" w:lineRule="auto"/>
        <w:ind w:left="-15" w:right="4" w:firstLine="701"/>
        <w:jc w:val="left"/>
      </w:pPr>
      <w:r>
        <w:t xml:space="preserve">В коллегию адвокатов поступила жалоба на адвоката 3. В ходе проверки сведения о том, что он грубо нарушил нормы адвокатской этики и фактически уклонился от выполнения взятых на себя обязательств перед довери­телем, хотя оплату за работу получил в полном объеме со­гласно заключенному договору, подтвердились. </w:t>
      </w:r>
    </w:p>
    <w:p w14:paraId="51B713CF" w14:textId="77777777" w:rsidR="009F535C" w:rsidRDefault="00000000">
      <w:pPr>
        <w:spacing w:after="0" w:line="255" w:lineRule="auto"/>
        <w:ind w:left="-15" w:right="4" w:firstLine="701"/>
        <w:jc w:val="left"/>
      </w:pPr>
      <w:r>
        <w:t xml:space="preserve">Решением общего собрания коллегии адвокатов 3. был привлечен к ответственности согласно уставу адвокатского образования. Деньги доверителю были возвращены в полном объеме. Однако через некоторое время по новой жалобе доверителя 3. был вызван в квалификационную комиссию для дачи объяснения по существу жалобы. </w:t>
      </w:r>
    </w:p>
    <w:p w14:paraId="777FC476" w14:textId="77777777" w:rsidR="009F535C" w:rsidRDefault="00000000">
      <w:pPr>
        <w:ind w:left="0" w:right="4" w:firstLine="711"/>
      </w:pPr>
      <w:r>
        <w:t xml:space="preserve">Вправе ли была квалификационная комиссия вызывать адвоката при указанных выше обстоятельствах? </w:t>
      </w:r>
    </w:p>
    <w:p w14:paraId="7BA0E204" w14:textId="77777777" w:rsidR="009F535C" w:rsidRDefault="00000000">
      <w:pPr>
        <w:ind w:left="0" w:right="4" w:firstLine="711"/>
      </w:pPr>
      <w:r>
        <w:t xml:space="preserve">Может ли быть адвокат вновь привлечен к ответственности, теперь уже советом адвокатской палаты, и если да, то к какой именно? </w:t>
      </w:r>
    </w:p>
    <w:p w14:paraId="660BBD18" w14:textId="77777777" w:rsidR="009F535C" w:rsidRDefault="00000000">
      <w:pPr>
        <w:ind w:left="716" w:right="4"/>
      </w:pPr>
      <w:r>
        <w:t xml:space="preserve">Задача 9. </w:t>
      </w:r>
    </w:p>
    <w:p w14:paraId="6B62357B" w14:textId="77777777" w:rsidR="009F535C" w:rsidRDefault="00000000">
      <w:pPr>
        <w:spacing w:after="32" w:line="255" w:lineRule="auto"/>
        <w:ind w:left="-15" w:right="4" w:firstLine="701"/>
        <w:jc w:val="left"/>
      </w:pPr>
      <w:r>
        <w:t xml:space="preserve">Гражданка С. обратилась к адвокату с просьбой осуществить защиту ее сына в ходе предварительного следствия по уголовному делу об убийстве, где ее сын подозревался в совершении данного преступления. Однако адвокат отказался от заключения договора с </w:t>
      </w:r>
      <w:proofErr w:type="spellStart"/>
      <w:r>
        <w:t>С</w:t>
      </w:r>
      <w:proofErr w:type="spellEnd"/>
      <w:r>
        <w:t xml:space="preserve">., сославшись на то, что он является адвокатом-хозяйственником и на делах об убийстве не специализируется. </w:t>
      </w:r>
    </w:p>
    <w:p w14:paraId="31AAA1E0" w14:textId="77777777" w:rsidR="009F535C" w:rsidRDefault="00000000">
      <w:pPr>
        <w:ind w:left="0" w:right="4" w:firstLine="711"/>
      </w:pPr>
      <w:r>
        <w:t xml:space="preserve">Правомерен ли отказ адвоката? Не нарушен ли в данном случае закон, запрещающий адвокату отказываться от принятия на себя защиты? </w:t>
      </w:r>
    </w:p>
    <w:p w14:paraId="7A10E151" w14:textId="77777777" w:rsidR="009F535C" w:rsidRDefault="00000000">
      <w:pPr>
        <w:ind w:right="4"/>
      </w:pPr>
      <w:r>
        <w:t xml:space="preserve">Соблюдены ли положения Кодекса профессиональной этики адвоката? </w:t>
      </w:r>
    </w:p>
    <w:p w14:paraId="74A0E38C" w14:textId="77777777" w:rsidR="009F535C" w:rsidRDefault="00000000">
      <w:pPr>
        <w:ind w:left="716" w:right="4"/>
      </w:pPr>
      <w:r>
        <w:t xml:space="preserve">Задача 10. </w:t>
      </w:r>
    </w:p>
    <w:p w14:paraId="5B466D44" w14:textId="77777777" w:rsidR="009F535C" w:rsidRDefault="00000000">
      <w:pPr>
        <w:spacing w:after="0" w:line="255" w:lineRule="auto"/>
        <w:ind w:left="-15" w:right="4" w:firstLine="701"/>
        <w:jc w:val="left"/>
      </w:pPr>
      <w:r>
        <w:t xml:space="preserve">Адвокат Н. при ознакомлении с материалами уголовного дела в отношении гражданина В., обвиняемого в совершении кражи, установил, что рапорт сотрудника полиции об обнаружении признаков преступления, </w:t>
      </w:r>
      <w:r>
        <w:lastRenderedPageBreak/>
        <w:t xml:space="preserve">протокол осмотра места происшествия, а также протокол выемки похищенных обвиняемым вещей составлен с грубыми нарушениями УПК РФ. Обвиняемый свою вину в хищении некоторых вмененных ему в вину вещей отрицал. </w:t>
      </w:r>
    </w:p>
    <w:p w14:paraId="37DAA9D6" w14:textId="77777777" w:rsidR="009F535C" w:rsidRDefault="00000000">
      <w:pPr>
        <w:ind w:left="716" w:right="4"/>
      </w:pPr>
      <w:r>
        <w:t xml:space="preserve">Как должен поступить адвокат? Чем он должен руководствоваться: </w:t>
      </w:r>
    </w:p>
    <w:p w14:paraId="5AB2524E" w14:textId="77777777" w:rsidR="009F535C" w:rsidRDefault="00000000">
      <w:pPr>
        <w:ind w:right="4"/>
      </w:pPr>
      <w:r>
        <w:t xml:space="preserve">законом или нормами адвокатской этики? </w:t>
      </w:r>
    </w:p>
    <w:p w14:paraId="060C52D5" w14:textId="77777777" w:rsidR="009F535C" w:rsidRDefault="00000000">
      <w:pPr>
        <w:ind w:left="0" w:right="4" w:firstLine="711"/>
      </w:pPr>
      <w:r>
        <w:t xml:space="preserve">Какой документ должен составить адвокат по результатам обнаружения им нарушений закона? </w:t>
      </w:r>
    </w:p>
    <w:p w14:paraId="21D25659" w14:textId="77777777" w:rsidR="009F535C" w:rsidRDefault="00000000">
      <w:pPr>
        <w:spacing w:after="36" w:line="259" w:lineRule="auto"/>
        <w:ind w:left="0" w:right="0" w:firstLine="0"/>
        <w:jc w:val="left"/>
      </w:pPr>
      <w:r>
        <w:t xml:space="preserve"> </w:t>
      </w:r>
    </w:p>
    <w:p w14:paraId="1D476B2D" w14:textId="77777777" w:rsidR="009F535C" w:rsidRDefault="00000000">
      <w:pPr>
        <w:pStyle w:val="2"/>
        <w:ind w:left="10" w:right="10"/>
      </w:pPr>
      <w:r>
        <w:t xml:space="preserve">Критерии оценивания </w:t>
      </w:r>
      <w:r>
        <w:rPr>
          <w:b w:val="0"/>
        </w:rPr>
        <w:t xml:space="preserve"> </w:t>
      </w:r>
    </w:p>
    <w:p w14:paraId="57E764D4" w14:textId="77777777" w:rsidR="009F535C" w:rsidRDefault="00000000">
      <w:pPr>
        <w:spacing w:after="0" w:line="259" w:lineRule="auto"/>
        <w:ind w:left="0" w:right="0" w:firstLine="0"/>
        <w:jc w:val="left"/>
      </w:pPr>
      <w:r>
        <w:t xml:space="preserve"> </w:t>
      </w:r>
    </w:p>
    <w:tbl>
      <w:tblPr>
        <w:tblStyle w:val="TableGrid"/>
        <w:tblW w:w="9374" w:type="dxa"/>
        <w:tblInd w:w="5" w:type="dxa"/>
        <w:tblCellMar>
          <w:top w:w="11" w:type="dxa"/>
          <w:left w:w="110" w:type="dxa"/>
          <w:bottom w:w="0" w:type="dxa"/>
          <w:right w:w="36" w:type="dxa"/>
        </w:tblCellMar>
        <w:tblLook w:val="04A0" w:firstRow="1" w:lastRow="0" w:firstColumn="1" w:lastColumn="0" w:noHBand="0" w:noVBand="1"/>
      </w:tblPr>
      <w:tblGrid>
        <w:gridCol w:w="8404"/>
        <w:gridCol w:w="970"/>
      </w:tblGrid>
      <w:tr w:rsidR="009F535C" w14:paraId="37574DDC" w14:textId="77777777">
        <w:trPr>
          <w:trHeight w:val="331"/>
        </w:trPr>
        <w:tc>
          <w:tcPr>
            <w:tcW w:w="8403" w:type="dxa"/>
            <w:tcBorders>
              <w:top w:val="single" w:sz="4" w:space="0" w:color="000000"/>
              <w:left w:val="single" w:sz="4" w:space="0" w:color="000000"/>
              <w:bottom w:val="single" w:sz="4" w:space="0" w:color="000000"/>
              <w:right w:val="single" w:sz="4" w:space="0" w:color="000000"/>
            </w:tcBorders>
          </w:tcPr>
          <w:p w14:paraId="6313FDCB" w14:textId="77777777" w:rsidR="009F535C" w:rsidRDefault="00000000">
            <w:pPr>
              <w:spacing w:after="0" w:line="259" w:lineRule="auto"/>
              <w:ind w:left="0" w:right="82" w:firstLine="0"/>
              <w:jc w:val="center"/>
            </w:pPr>
            <w:r>
              <w:t xml:space="preserve">Критерии оценивания </w:t>
            </w:r>
          </w:p>
        </w:tc>
        <w:tc>
          <w:tcPr>
            <w:tcW w:w="970" w:type="dxa"/>
            <w:tcBorders>
              <w:top w:val="single" w:sz="4" w:space="0" w:color="000000"/>
              <w:left w:val="single" w:sz="4" w:space="0" w:color="000000"/>
              <w:bottom w:val="single" w:sz="4" w:space="0" w:color="000000"/>
              <w:right w:val="single" w:sz="4" w:space="0" w:color="000000"/>
            </w:tcBorders>
          </w:tcPr>
          <w:p w14:paraId="10FC3A5A" w14:textId="77777777" w:rsidR="009F535C" w:rsidRDefault="00000000">
            <w:pPr>
              <w:spacing w:after="0" w:line="259" w:lineRule="auto"/>
              <w:ind w:left="0" w:right="0" w:firstLine="0"/>
            </w:pPr>
            <w:r>
              <w:t xml:space="preserve">Баллы </w:t>
            </w:r>
          </w:p>
        </w:tc>
      </w:tr>
      <w:tr w:rsidR="009F535C" w14:paraId="3358C618" w14:textId="77777777">
        <w:trPr>
          <w:trHeight w:val="331"/>
        </w:trPr>
        <w:tc>
          <w:tcPr>
            <w:tcW w:w="8403" w:type="dxa"/>
            <w:tcBorders>
              <w:top w:val="single" w:sz="4" w:space="0" w:color="000000"/>
              <w:left w:val="single" w:sz="4" w:space="0" w:color="000000"/>
              <w:bottom w:val="single" w:sz="4" w:space="0" w:color="000000"/>
              <w:right w:val="single" w:sz="4" w:space="0" w:color="000000"/>
            </w:tcBorders>
          </w:tcPr>
          <w:p w14:paraId="2B52CF7C" w14:textId="77777777" w:rsidR="009F535C" w:rsidRDefault="00000000">
            <w:pPr>
              <w:spacing w:after="0" w:line="259" w:lineRule="auto"/>
              <w:ind w:left="0" w:right="0" w:firstLine="0"/>
              <w:jc w:val="left"/>
            </w:pPr>
            <w:r>
              <w:t xml:space="preserve">Правильное решение задачи, полная аргументация </w:t>
            </w:r>
          </w:p>
        </w:tc>
        <w:tc>
          <w:tcPr>
            <w:tcW w:w="970" w:type="dxa"/>
            <w:tcBorders>
              <w:top w:val="single" w:sz="4" w:space="0" w:color="000000"/>
              <w:left w:val="single" w:sz="4" w:space="0" w:color="000000"/>
              <w:bottom w:val="single" w:sz="4" w:space="0" w:color="000000"/>
              <w:right w:val="single" w:sz="4" w:space="0" w:color="000000"/>
            </w:tcBorders>
          </w:tcPr>
          <w:p w14:paraId="22EE845E" w14:textId="77777777" w:rsidR="009F535C" w:rsidRDefault="00000000">
            <w:pPr>
              <w:spacing w:after="0" w:line="259" w:lineRule="auto"/>
              <w:ind w:left="0" w:right="70" w:firstLine="0"/>
              <w:jc w:val="center"/>
            </w:pPr>
            <w:r>
              <w:t xml:space="preserve">6  </w:t>
            </w:r>
          </w:p>
        </w:tc>
      </w:tr>
      <w:tr w:rsidR="009F535C" w14:paraId="6A9D56C9" w14:textId="77777777">
        <w:trPr>
          <w:trHeight w:val="331"/>
        </w:trPr>
        <w:tc>
          <w:tcPr>
            <w:tcW w:w="8403" w:type="dxa"/>
            <w:tcBorders>
              <w:top w:val="single" w:sz="4" w:space="0" w:color="000000"/>
              <w:left w:val="single" w:sz="4" w:space="0" w:color="000000"/>
              <w:bottom w:val="single" w:sz="4" w:space="0" w:color="000000"/>
              <w:right w:val="single" w:sz="4" w:space="0" w:color="000000"/>
            </w:tcBorders>
          </w:tcPr>
          <w:p w14:paraId="6FB4462E" w14:textId="77777777" w:rsidR="009F535C" w:rsidRDefault="00000000">
            <w:pPr>
              <w:spacing w:after="0" w:line="259" w:lineRule="auto"/>
              <w:ind w:left="0" w:right="0" w:firstLine="0"/>
            </w:pPr>
            <w:r>
              <w:t xml:space="preserve">Правильная оценка задачи, незначительные ошибки в аргументации </w:t>
            </w:r>
          </w:p>
        </w:tc>
        <w:tc>
          <w:tcPr>
            <w:tcW w:w="970" w:type="dxa"/>
            <w:tcBorders>
              <w:top w:val="single" w:sz="4" w:space="0" w:color="000000"/>
              <w:left w:val="single" w:sz="4" w:space="0" w:color="000000"/>
              <w:bottom w:val="single" w:sz="4" w:space="0" w:color="000000"/>
              <w:right w:val="single" w:sz="4" w:space="0" w:color="000000"/>
            </w:tcBorders>
          </w:tcPr>
          <w:p w14:paraId="71F54D24" w14:textId="77777777" w:rsidR="009F535C" w:rsidRDefault="00000000">
            <w:pPr>
              <w:spacing w:after="0" w:line="259" w:lineRule="auto"/>
              <w:ind w:left="0" w:right="70" w:firstLine="0"/>
              <w:jc w:val="center"/>
            </w:pPr>
            <w:r>
              <w:t xml:space="preserve">4 </w:t>
            </w:r>
          </w:p>
        </w:tc>
      </w:tr>
      <w:tr w:rsidR="009F535C" w14:paraId="16B768A0" w14:textId="77777777">
        <w:trPr>
          <w:trHeight w:val="331"/>
        </w:trPr>
        <w:tc>
          <w:tcPr>
            <w:tcW w:w="8403" w:type="dxa"/>
            <w:tcBorders>
              <w:top w:val="single" w:sz="4" w:space="0" w:color="000000"/>
              <w:left w:val="single" w:sz="4" w:space="0" w:color="000000"/>
              <w:bottom w:val="single" w:sz="4" w:space="0" w:color="000000"/>
              <w:right w:val="single" w:sz="4" w:space="0" w:color="000000"/>
            </w:tcBorders>
          </w:tcPr>
          <w:p w14:paraId="31174ED6" w14:textId="77777777" w:rsidR="009F535C" w:rsidRDefault="00000000">
            <w:pPr>
              <w:spacing w:after="0" w:line="259" w:lineRule="auto"/>
              <w:ind w:left="0" w:right="0" w:firstLine="0"/>
              <w:jc w:val="left"/>
            </w:pPr>
            <w:r>
              <w:t xml:space="preserve">Неверное решение задачи </w:t>
            </w:r>
          </w:p>
        </w:tc>
        <w:tc>
          <w:tcPr>
            <w:tcW w:w="970" w:type="dxa"/>
            <w:tcBorders>
              <w:top w:val="single" w:sz="4" w:space="0" w:color="000000"/>
              <w:left w:val="single" w:sz="4" w:space="0" w:color="000000"/>
              <w:bottom w:val="single" w:sz="4" w:space="0" w:color="000000"/>
              <w:right w:val="single" w:sz="4" w:space="0" w:color="000000"/>
            </w:tcBorders>
          </w:tcPr>
          <w:p w14:paraId="66383E35" w14:textId="77777777" w:rsidR="009F535C" w:rsidRDefault="00000000">
            <w:pPr>
              <w:spacing w:after="0" w:line="259" w:lineRule="auto"/>
              <w:ind w:left="0" w:right="70" w:firstLine="0"/>
              <w:jc w:val="center"/>
            </w:pPr>
            <w:r>
              <w:t xml:space="preserve">0 </w:t>
            </w:r>
          </w:p>
        </w:tc>
      </w:tr>
    </w:tbl>
    <w:p w14:paraId="15356EC9" w14:textId="77777777" w:rsidR="009F535C" w:rsidRDefault="00000000">
      <w:pPr>
        <w:spacing w:after="0" w:line="259" w:lineRule="auto"/>
        <w:ind w:left="0" w:right="0" w:firstLine="0"/>
        <w:jc w:val="left"/>
      </w:pPr>
      <w:r>
        <w:rPr>
          <w:b/>
        </w:rPr>
        <w:t xml:space="preserve"> </w:t>
      </w:r>
    </w:p>
    <w:p w14:paraId="3DE7D263" w14:textId="77777777" w:rsidR="009F535C" w:rsidRDefault="00000000">
      <w:pPr>
        <w:spacing w:after="0" w:line="259" w:lineRule="auto"/>
        <w:ind w:left="0" w:right="0" w:firstLine="0"/>
        <w:jc w:val="left"/>
      </w:pPr>
      <w:r>
        <w:rPr>
          <w:b/>
        </w:rPr>
        <w:t xml:space="preserve"> </w:t>
      </w:r>
    </w:p>
    <w:p w14:paraId="017EF0BE" w14:textId="77777777" w:rsidR="009F535C" w:rsidRDefault="00000000">
      <w:pPr>
        <w:spacing w:after="0" w:line="259" w:lineRule="auto"/>
        <w:ind w:left="0" w:right="0" w:firstLine="0"/>
        <w:jc w:val="left"/>
      </w:pPr>
      <w:r>
        <w:rPr>
          <w:b/>
        </w:rPr>
        <w:t xml:space="preserve"> </w:t>
      </w:r>
    </w:p>
    <w:p w14:paraId="7DE65527" w14:textId="77777777" w:rsidR="009F535C" w:rsidRDefault="00000000">
      <w:pPr>
        <w:spacing w:after="0" w:line="259" w:lineRule="auto"/>
        <w:ind w:left="0" w:right="0" w:firstLine="0"/>
        <w:jc w:val="left"/>
      </w:pPr>
      <w:r>
        <w:rPr>
          <w:b/>
        </w:rPr>
        <w:t xml:space="preserve"> </w:t>
      </w:r>
    </w:p>
    <w:p w14:paraId="085DB8DA" w14:textId="77777777" w:rsidR="009F535C" w:rsidRDefault="00000000">
      <w:pPr>
        <w:spacing w:after="0" w:line="259" w:lineRule="auto"/>
        <w:ind w:left="0" w:right="0" w:firstLine="0"/>
        <w:jc w:val="left"/>
      </w:pPr>
      <w:r>
        <w:rPr>
          <w:b/>
        </w:rPr>
        <w:t xml:space="preserve"> </w:t>
      </w:r>
    </w:p>
    <w:p w14:paraId="0E892FA2" w14:textId="77777777" w:rsidR="009F535C" w:rsidRDefault="00000000">
      <w:pPr>
        <w:spacing w:after="0" w:line="259" w:lineRule="auto"/>
        <w:ind w:left="0" w:right="0" w:firstLine="0"/>
        <w:jc w:val="left"/>
      </w:pPr>
      <w:r>
        <w:rPr>
          <w:b/>
        </w:rPr>
        <w:t xml:space="preserve"> </w:t>
      </w:r>
    </w:p>
    <w:p w14:paraId="3FF50250" w14:textId="77777777" w:rsidR="009F535C" w:rsidRDefault="00000000">
      <w:pPr>
        <w:spacing w:after="0" w:line="259" w:lineRule="auto"/>
        <w:ind w:left="0" w:right="0" w:firstLine="0"/>
        <w:jc w:val="left"/>
      </w:pPr>
      <w:r>
        <w:rPr>
          <w:b/>
        </w:rPr>
        <w:t xml:space="preserve"> </w:t>
      </w:r>
    </w:p>
    <w:p w14:paraId="35669433" w14:textId="77777777" w:rsidR="009F535C" w:rsidRDefault="00000000">
      <w:pPr>
        <w:spacing w:after="0" w:line="259" w:lineRule="auto"/>
        <w:ind w:left="0" w:right="0" w:firstLine="0"/>
        <w:jc w:val="left"/>
      </w:pPr>
      <w:r>
        <w:rPr>
          <w:b/>
        </w:rPr>
        <w:t xml:space="preserve"> </w:t>
      </w:r>
    </w:p>
    <w:p w14:paraId="3B5039E6" w14:textId="77777777" w:rsidR="009F535C" w:rsidRDefault="00000000">
      <w:pPr>
        <w:spacing w:after="0" w:line="259" w:lineRule="auto"/>
        <w:ind w:left="0" w:right="0" w:firstLine="0"/>
        <w:jc w:val="left"/>
      </w:pPr>
      <w:r>
        <w:rPr>
          <w:b/>
        </w:rPr>
        <w:t xml:space="preserve"> </w:t>
      </w:r>
    </w:p>
    <w:p w14:paraId="0FCA1070" w14:textId="77777777" w:rsidR="009F535C" w:rsidRDefault="00000000">
      <w:pPr>
        <w:spacing w:after="0" w:line="259" w:lineRule="auto"/>
        <w:ind w:left="0" w:right="0" w:firstLine="0"/>
        <w:jc w:val="left"/>
      </w:pPr>
      <w:r>
        <w:rPr>
          <w:b/>
        </w:rPr>
        <w:t xml:space="preserve"> </w:t>
      </w:r>
    </w:p>
    <w:p w14:paraId="55E55108" w14:textId="77777777" w:rsidR="009F535C" w:rsidRDefault="00000000">
      <w:pPr>
        <w:spacing w:after="0" w:line="259" w:lineRule="auto"/>
        <w:ind w:left="0" w:right="0" w:firstLine="0"/>
        <w:jc w:val="left"/>
      </w:pPr>
      <w:r>
        <w:rPr>
          <w:b/>
        </w:rPr>
        <w:t xml:space="preserve"> </w:t>
      </w:r>
    </w:p>
    <w:p w14:paraId="59629086" w14:textId="77777777" w:rsidR="009F535C" w:rsidRDefault="00000000">
      <w:pPr>
        <w:spacing w:after="0" w:line="259" w:lineRule="auto"/>
        <w:ind w:left="0" w:right="0" w:firstLine="0"/>
        <w:jc w:val="left"/>
      </w:pPr>
      <w:r>
        <w:rPr>
          <w:b/>
        </w:rPr>
        <w:t xml:space="preserve"> </w:t>
      </w:r>
    </w:p>
    <w:p w14:paraId="354F3EBF" w14:textId="77777777" w:rsidR="009F535C" w:rsidRDefault="00000000">
      <w:pPr>
        <w:spacing w:after="0" w:line="259" w:lineRule="auto"/>
        <w:ind w:left="0" w:right="0" w:firstLine="0"/>
        <w:jc w:val="left"/>
      </w:pPr>
      <w:r>
        <w:rPr>
          <w:b/>
        </w:rPr>
        <w:t xml:space="preserve"> </w:t>
      </w:r>
    </w:p>
    <w:p w14:paraId="3C26E59A" w14:textId="77777777" w:rsidR="009F535C" w:rsidRDefault="00000000">
      <w:pPr>
        <w:spacing w:after="0" w:line="259" w:lineRule="auto"/>
        <w:ind w:left="0" w:right="0" w:firstLine="0"/>
        <w:jc w:val="left"/>
      </w:pPr>
      <w:r>
        <w:rPr>
          <w:b/>
        </w:rPr>
        <w:t xml:space="preserve"> </w:t>
      </w:r>
    </w:p>
    <w:p w14:paraId="3B4311F9" w14:textId="77777777" w:rsidR="009F535C" w:rsidRDefault="00000000">
      <w:pPr>
        <w:spacing w:after="0" w:line="259" w:lineRule="auto"/>
        <w:ind w:left="0" w:right="0" w:firstLine="0"/>
        <w:jc w:val="left"/>
      </w:pPr>
      <w:r>
        <w:rPr>
          <w:b/>
        </w:rPr>
        <w:t xml:space="preserve"> </w:t>
      </w:r>
    </w:p>
    <w:p w14:paraId="17154CCF" w14:textId="77777777" w:rsidR="009F535C" w:rsidRDefault="00000000">
      <w:pPr>
        <w:spacing w:after="0" w:line="259" w:lineRule="auto"/>
        <w:ind w:left="0" w:right="0" w:firstLine="0"/>
        <w:jc w:val="left"/>
      </w:pPr>
      <w:r>
        <w:rPr>
          <w:b/>
        </w:rPr>
        <w:t xml:space="preserve"> </w:t>
      </w:r>
    </w:p>
    <w:p w14:paraId="27306264" w14:textId="77777777" w:rsidR="009F535C" w:rsidRDefault="00000000">
      <w:pPr>
        <w:spacing w:after="0" w:line="259" w:lineRule="auto"/>
        <w:ind w:left="0" w:right="0" w:firstLine="0"/>
        <w:jc w:val="left"/>
      </w:pPr>
      <w:r>
        <w:rPr>
          <w:b/>
        </w:rPr>
        <w:t xml:space="preserve"> </w:t>
      </w:r>
    </w:p>
    <w:p w14:paraId="063B4ADB" w14:textId="77777777" w:rsidR="009F535C" w:rsidRDefault="00000000">
      <w:pPr>
        <w:spacing w:after="0" w:line="259" w:lineRule="auto"/>
        <w:ind w:left="0" w:right="0" w:firstLine="0"/>
        <w:jc w:val="left"/>
      </w:pPr>
      <w:r>
        <w:rPr>
          <w:b/>
        </w:rPr>
        <w:t xml:space="preserve"> </w:t>
      </w:r>
    </w:p>
    <w:p w14:paraId="2BB373B3" w14:textId="77777777" w:rsidR="009F535C" w:rsidRDefault="00000000">
      <w:pPr>
        <w:spacing w:after="0" w:line="259" w:lineRule="auto"/>
        <w:ind w:left="0" w:right="0" w:firstLine="0"/>
        <w:jc w:val="left"/>
      </w:pPr>
      <w:r>
        <w:rPr>
          <w:b/>
        </w:rPr>
        <w:t xml:space="preserve"> </w:t>
      </w:r>
    </w:p>
    <w:p w14:paraId="1E6A6016" w14:textId="77777777" w:rsidR="009F535C" w:rsidRDefault="00000000">
      <w:pPr>
        <w:spacing w:after="0" w:line="259" w:lineRule="auto"/>
        <w:ind w:left="0" w:right="0" w:firstLine="0"/>
        <w:jc w:val="left"/>
      </w:pPr>
      <w:r>
        <w:rPr>
          <w:b/>
        </w:rPr>
        <w:t xml:space="preserve"> </w:t>
      </w:r>
    </w:p>
    <w:p w14:paraId="71F4FF76" w14:textId="77777777" w:rsidR="009F535C" w:rsidRDefault="00000000">
      <w:pPr>
        <w:spacing w:after="0" w:line="259" w:lineRule="auto"/>
        <w:ind w:left="0" w:right="0" w:firstLine="0"/>
        <w:jc w:val="left"/>
      </w:pPr>
      <w:r>
        <w:rPr>
          <w:b/>
        </w:rPr>
        <w:t xml:space="preserve"> </w:t>
      </w:r>
    </w:p>
    <w:p w14:paraId="5EF9390B" w14:textId="77777777" w:rsidR="009F535C" w:rsidRDefault="00000000">
      <w:pPr>
        <w:spacing w:after="0" w:line="259" w:lineRule="auto"/>
        <w:ind w:left="0" w:right="0" w:firstLine="0"/>
        <w:jc w:val="left"/>
      </w:pPr>
      <w:r>
        <w:rPr>
          <w:b/>
        </w:rPr>
        <w:t xml:space="preserve"> </w:t>
      </w:r>
    </w:p>
    <w:p w14:paraId="1A0E397C" w14:textId="77777777" w:rsidR="009F535C" w:rsidRDefault="00000000">
      <w:pPr>
        <w:spacing w:after="0" w:line="259" w:lineRule="auto"/>
        <w:ind w:left="0" w:right="0" w:firstLine="0"/>
        <w:jc w:val="left"/>
      </w:pPr>
      <w:r>
        <w:rPr>
          <w:b/>
        </w:rPr>
        <w:t xml:space="preserve"> </w:t>
      </w:r>
    </w:p>
    <w:p w14:paraId="2EBFFF66" w14:textId="77777777" w:rsidR="009F535C" w:rsidRDefault="00000000">
      <w:pPr>
        <w:spacing w:after="0" w:line="259" w:lineRule="auto"/>
        <w:ind w:left="0" w:right="0" w:firstLine="0"/>
        <w:jc w:val="left"/>
      </w:pPr>
      <w:r>
        <w:rPr>
          <w:b/>
        </w:rPr>
        <w:t xml:space="preserve"> </w:t>
      </w:r>
    </w:p>
    <w:p w14:paraId="16B5AC1F" w14:textId="77777777" w:rsidR="009F535C" w:rsidRDefault="00000000">
      <w:pPr>
        <w:spacing w:after="0" w:line="259" w:lineRule="auto"/>
        <w:ind w:left="0" w:right="0" w:firstLine="0"/>
        <w:jc w:val="left"/>
      </w:pPr>
      <w:r>
        <w:rPr>
          <w:b/>
        </w:rPr>
        <w:t xml:space="preserve"> </w:t>
      </w:r>
    </w:p>
    <w:p w14:paraId="5298E05A" w14:textId="77777777" w:rsidR="009F535C" w:rsidRDefault="00000000">
      <w:pPr>
        <w:spacing w:after="0" w:line="259" w:lineRule="auto"/>
        <w:ind w:left="0" w:right="0" w:firstLine="0"/>
        <w:jc w:val="left"/>
      </w:pPr>
      <w:r>
        <w:rPr>
          <w:b/>
        </w:rPr>
        <w:t xml:space="preserve"> </w:t>
      </w:r>
    </w:p>
    <w:p w14:paraId="4DE3B449" w14:textId="77777777" w:rsidR="009F535C" w:rsidRDefault="00000000">
      <w:pPr>
        <w:spacing w:after="0" w:line="259" w:lineRule="auto"/>
        <w:ind w:left="0" w:right="0" w:firstLine="0"/>
        <w:jc w:val="left"/>
      </w:pPr>
      <w:r>
        <w:rPr>
          <w:b/>
        </w:rPr>
        <w:t xml:space="preserve"> </w:t>
      </w:r>
    </w:p>
    <w:p w14:paraId="33883B52" w14:textId="77777777" w:rsidR="009F535C" w:rsidRDefault="00000000">
      <w:pPr>
        <w:spacing w:after="0" w:line="259" w:lineRule="auto"/>
        <w:ind w:left="0" w:right="0" w:firstLine="0"/>
        <w:jc w:val="left"/>
      </w:pPr>
      <w:r>
        <w:rPr>
          <w:b/>
        </w:rPr>
        <w:lastRenderedPageBreak/>
        <w:t xml:space="preserve"> </w:t>
      </w:r>
    </w:p>
    <w:p w14:paraId="0C589AB9" w14:textId="77777777" w:rsidR="009F535C" w:rsidRDefault="00000000">
      <w:pPr>
        <w:spacing w:after="0" w:line="259" w:lineRule="auto"/>
        <w:ind w:left="0" w:right="0" w:firstLine="0"/>
        <w:jc w:val="left"/>
      </w:pPr>
      <w:r>
        <w:rPr>
          <w:b/>
        </w:rPr>
        <w:t xml:space="preserve"> </w:t>
      </w:r>
    </w:p>
    <w:p w14:paraId="3E346E32" w14:textId="77777777" w:rsidR="009F535C" w:rsidRDefault="00000000">
      <w:pPr>
        <w:spacing w:after="0" w:line="259" w:lineRule="auto"/>
        <w:ind w:left="0" w:right="0" w:firstLine="0"/>
        <w:jc w:val="left"/>
      </w:pPr>
      <w:r>
        <w:rPr>
          <w:b/>
        </w:rPr>
        <w:t xml:space="preserve"> </w:t>
      </w:r>
    </w:p>
    <w:p w14:paraId="7C743679" w14:textId="77777777" w:rsidR="009F535C" w:rsidRDefault="00000000">
      <w:pPr>
        <w:spacing w:after="0" w:line="259" w:lineRule="auto"/>
        <w:ind w:left="0" w:right="0" w:firstLine="0"/>
        <w:jc w:val="left"/>
      </w:pPr>
      <w:r>
        <w:rPr>
          <w:b/>
        </w:rPr>
        <w:t xml:space="preserve"> </w:t>
      </w:r>
    </w:p>
    <w:p w14:paraId="115AB6A6" w14:textId="77777777" w:rsidR="009F535C" w:rsidRDefault="00000000">
      <w:pPr>
        <w:spacing w:after="0" w:line="259" w:lineRule="auto"/>
        <w:ind w:left="0" w:right="0" w:firstLine="0"/>
        <w:jc w:val="left"/>
      </w:pPr>
      <w:r>
        <w:rPr>
          <w:b/>
        </w:rPr>
        <w:t xml:space="preserve"> </w:t>
      </w:r>
    </w:p>
    <w:p w14:paraId="601DA6FD" w14:textId="77777777" w:rsidR="009F535C" w:rsidRDefault="00000000">
      <w:pPr>
        <w:spacing w:after="0" w:line="259" w:lineRule="auto"/>
        <w:ind w:left="0" w:right="0" w:firstLine="0"/>
        <w:jc w:val="left"/>
      </w:pPr>
      <w:r>
        <w:rPr>
          <w:b/>
        </w:rPr>
        <w:t xml:space="preserve"> </w:t>
      </w:r>
    </w:p>
    <w:p w14:paraId="6C9C29F3" w14:textId="77777777" w:rsidR="009F535C" w:rsidRDefault="00000000">
      <w:pPr>
        <w:spacing w:after="0" w:line="259" w:lineRule="auto"/>
        <w:ind w:left="0" w:right="0" w:firstLine="0"/>
        <w:jc w:val="left"/>
      </w:pPr>
      <w:r>
        <w:rPr>
          <w:b/>
        </w:rPr>
        <w:t xml:space="preserve"> </w:t>
      </w:r>
    </w:p>
    <w:p w14:paraId="3E023AA6" w14:textId="77777777" w:rsidR="009F535C" w:rsidRDefault="00000000">
      <w:pPr>
        <w:spacing w:after="0" w:line="259" w:lineRule="auto"/>
        <w:ind w:left="0" w:right="0" w:firstLine="0"/>
        <w:jc w:val="left"/>
      </w:pPr>
      <w:r>
        <w:rPr>
          <w:b/>
        </w:rPr>
        <w:t xml:space="preserve"> </w:t>
      </w:r>
    </w:p>
    <w:p w14:paraId="7690D761" w14:textId="77777777" w:rsidR="009F535C" w:rsidRDefault="00000000">
      <w:pPr>
        <w:pStyle w:val="1"/>
        <w:ind w:left="10" w:right="-521"/>
      </w:pPr>
      <w:bookmarkStart w:id="0" w:name="_Toc36669"/>
      <w:r>
        <w:t xml:space="preserve">2 Методические рекомендации по организации самостоятельной работы </w:t>
      </w:r>
      <w:bookmarkEnd w:id="0"/>
    </w:p>
    <w:p w14:paraId="2DA3A5B7" w14:textId="77777777" w:rsidR="009F535C" w:rsidRDefault="00000000">
      <w:pPr>
        <w:spacing w:after="0" w:line="259" w:lineRule="auto"/>
        <w:ind w:left="711" w:right="0" w:firstLine="0"/>
        <w:jc w:val="left"/>
      </w:pPr>
      <w:r>
        <w:t xml:space="preserve"> </w:t>
      </w:r>
    </w:p>
    <w:p w14:paraId="7A193285" w14:textId="77777777" w:rsidR="009F535C" w:rsidRDefault="00000000">
      <w:pPr>
        <w:ind w:left="0" w:right="4" w:firstLine="711"/>
      </w:pPr>
      <w:r>
        <w:t xml:space="preserve">Самостоятельная работа выполняется в рамках дисциплины под руководством преподавателя, как в аудиторное, так и внеаудиторное время. Самостоятельная работа направлена на формирование умений и навыков практического решения задач, на развитие логического мышления, творческой активности, исследовательского подхода в освоении учебного материала, развития познавательных способностей. </w:t>
      </w:r>
    </w:p>
    <w:p w14:paraId="33B41EBD" w14:textId="77777777" w:rsidR="009F535C" w:rsidRDefault="00000000">
      <w:pPr>
        <w:spacing w:after="32" w:line="259" w:lineRule="auto"/>
        <w:ind w:left="0" w:right="0" w:firstLine="0"/>
        <w:jc w:val="left"/>
      </w:pPr>
      <w:r>
        <w:rPr>
          <w:b/>
        </w:rPr>
        <w:t xml:space="preserve"> </w:t>
      </w:r>
    </w:p>
    <w:p w14:paraId="200C0D68" w14:textId="77777777" w:rsidR="009F535C" w:rsidRDefault="00000000">
      <w:pPr>
        <w:spacing w:after="0" w:line="271" w:lineRule="auto"/>
        <w:ind w:left="3189" w:right="744" w:hanging="1643"/>
        <w:jc w:val="left"/>
      </w:pPr>
      <w:r>
        <w:rPr>
          <w:b/>
        </w:rPr>
        <w:t xml:space="preserve">Контроль самостоятельной работы обучающихся:  темы письменных работ </w:t>
      </w:r>
    </w:p>
    <w:p w14:paraId="096B12F8" w14:textId="77777777" w:rsidR="009F535C" w:rsidRDefault="00000000">
      <w:pPr>
        <w:spacing w:after="31" w:line="259" w:lineRule="auto"/>
        <w:ind w:left="66" w:right="0" w:firstLine="0"/>
        <w:jc w:val="center"/>
      </w:pPr>
      <w:r>
        <w:rPr>
          <w:b/>
        </w:rPr>
        <w:t xml:space="preserve"> </w:t>
      </w:r>
    </w:p>
    <w:p w14:paraId="6BC372CE" w14:textId="77777777" w:rsidR="009F535C" w:rsidRDefault="00000000">
      <w:pPr>
        <w:spacing w:after="0"/>
        <w:ind w:right="9"/>
        <w:jc w:val="center"/>
      </w:pPr>
      <w:r>
        <w:rPr>
          <w:b/>
        </w:rPr>
        <w:t xml:space="preserve">Темы докладов: </w:t>
      </w:r>
    </w:p>
    <w:p w14:paraId="44184A50" w14:textId="77777777" w:rsidR="009F535C" w:rsidRDefault="00000000">
      <w:pPr>
        <w:spacing w:after="22" w:line="259" w:lineRule="auto"/>
        <w:ind w:left="66" w:right="0" w:firstLine="0"/>
        <w:jc w:val="center"/>
      </w:pPr>
      <w:r>
        <w:rPr>
          <w:b/>
        </w:rPr>
        <w:t xml:space="preserve"> </w:t>
      </w:r>
    </w:p>
    <w:p w14:paraId="72E7B41A" w14:textId="77777777" w:rsidR="009F535C" w:rsidRDefault="00000000">
      <w:pPr>
        <w:ind w:left="716" w:right="4"/>
      </w:pPr>
      <w:r>
        <w:t xml:space="preserve">1.Адвокатура и государство </w:t>
      </w:r>
    </w:p>
    <w:p w14:paraId="3DF54FDE" w14:textId="77777777" w:rsidR="009F535C" w:rsidRDefault="00000000">
      <w:pPr>
        <w:ind w:left="716" w:right="4"/>
      </w:pPr>
      <w:r>
        <w:t xml:space="preserve">2.Формы адвокатских образований: проблемы и перспективы </w:t>
      </w:r>
    </w:p>
    <w:p w14:paraId="0705CC65" w14:textId="77777777" w:rsidR="009F535C" w:rsidRDefault="00000000">
      <w:pPr>
        <w:ind w:left="716" w:right="4"/>
      </w:pPr>
      <w:r>
        <w:t xml:space="preserve">3.Адвокатская деятельность, ее виды и организационные основы </w:t>
      </w:r>
    </w:p>
    <w:p w14:paraId="047F02E1" w14:textId="77777777" w:rsidR="009F535C" w:rsidRDefault="00000000">
      <w:pPr>
        <w:ind w:left="0" w:right="4" w:firstLine="711"/>
      </w:pPr>
      <w:r>
        <w:t xml:space="preserve">4.Юридическая природа, принципы организации и деятельности адвокатуры </w:t>
      </w:r>
    </w:p>
    <w:p w14:paraId="179E3075" w14:textId="77777777" w:rsidR="009F535C" w:rsidRDefault="00000000">
      <w:pPr>
        <w:ind w:left="716" w:right="4"/>
      </w:pPr>
      <w:r>
        <w:t xml:space="preserve">5.Нормативное регулирование адвокатской деятельности и адвокатуры </w:t>
      </w:r>
    </w:p>
    <w:p w14:paraId="2AB5AD41" w14:textId="77777777" w:rsidR="009F535C" w:rsidRDefault="00000000">
      <w:pPr>
        <w:ind w:left="716" w:right="4"/>
      </w:pPr>
      <w:r>
        <w:t xml:space="preserve">6.Полномочия адвоката – реальность и перспективы </w:t>
      </w:r>
    </w:p>
    <w:p w14:paraId="16C46BA9" w14:textId="77777777" w:rsidR="009F535C" w:rsidRDefault="00000000">
      <w:pPr>
        <w:ind w:left="716" w:right="4"/>
      </w:pPr>
      <w:r>
        <w:t xml:space="preserve">7.Адвокатская тайна, ее гарантии </w:t>
      </w:r>
    </w:p>
    <w:p w14:paraId="0862EC18" w14:textId="77777777" w:rsidR="009F535C" w:rsidRDefault="00000000">
      <w:pPr>
        <w:ind w:left="0" w:right="4" w:firstLine="711"/>
      </w:pPr>
      <w:r>
        <w:t xml:space="preserve">8.Статус адвоката в РФ (его приобретение, приостановление, возобновление и прекращение) </w:t>
      </w:r>
    </w:p>
    <w:p w14:paraId="560802F3" w14:textId="77777777" w:rsidR="009F535C" w:rsidRDefault="00000000">
      <w:pPr>
        <w:ind w:left="716" w:right="4"/>
      </w:pPr>
      <w:r>
        <w:t xml:space="preserve">9.Страхование адвокатской деятельности </w:t>
      </w:r>
    </w:p>
    <w:p w14:paraId="0C6600E4" w14:textId="77777777" w:rsidR="009F535C" w:rsidRDefault="00000000">
      <w:pPr>
        <w:ind w:left="716" w:right="4"/>
      </w:pPr>
      <w:r>
        <w:t xml:space="preserve">10.Адвокатские палаты – проблемы и перспективы </w:t>
      </w:r>
    </w:p>
    <w:p w14:paraId="403CF1C9" w14:textId="77777777" w:rsidR="009F535C" w:rsidRDefault="00000000">
      <w:pPr>
        <w:ind w:left="716" w:right="4"/>
      </w:pPr>
      <w:r>
        <w:t xml:space="preserve">11.Гарантии адвокатской деятельности </w:t>
      </w:r>
    </w:p>
    <w:p w14:paraId="7D148661" w14:textId="77777777" w:rsidR="009F535C" w:rsidRDefault="00000000">
      <w:pPr>
        <w:ind w:left="0" w:right="4" w:firstLine="711"/>
      </w:pPr>
      <w:r>
        <w:t xml:space="preserve">12.Понятие специальных знаний и формы их использования в уголовном процессе </w:t>
      </w:r>
    </w:p>
    <w:p w14:paraId="177439B1" w14:textId="77777777" w:rsidR="009F535C" w:rsidRDefault="00000000">
      <w:pPr>
        <w:ind w:left="0" w:right="4" w:firstLine="711"/>
      </w:pPr>
      <w:r>
        <w:t xml:space="preserve">13.Понятие специальных знаний и использование их в гражданском процессе </w:t>
      </w:r>
    </w:p>
    <w:p w14:paraId="60D5F7EB" w14:textId="77777777" w:rsidR="009F535C" w:rsidRDefault="00000000">
      <w:pPr>
        <w:ind w:left="0" w:right="4" w:firstLine="711"/>
      </w:pPr>
      <w:r>
        <w:lastRenderedPageBreak/>
        <w:t xml:space="preserve">14.Экспертиза и иные формы использования специальных знаний адвокатом </w:t>
      </w:r>
    </w:p>
    <w:p w14:paraId="0B94CA31" w14:textId="77777777" w:rsidR="009F535C" w:rsidRDefault="00000000">
      <w:pPr>
        <w:ind w:left="716" w:right="4"/>
      </w:pPr>
      <w:r>
        <w:t xml:space="preserve">15.Понятие адвокатской компетентности </w:t>
      </w:r>
    </w:p>
    <w:p w14:paraId="661D68C7" w14:textId="77777777" w:rsidR="009F535C" w:rsidRDefault="00000000">
      <w:pPr>
        <w:ind w:left="716" w:right="4"/>
      </w:pPr>
      <w:r>
        <w:t xml:space="preserve">16.Адвокатура России периода судебной реформы 60-хгг. XIX в. </w:t>
      </w:r>
    </w:p>
    <w:p w14:paraId="1149963A" w14:textId="77777777" w:rsidR="009F535C" w:rsidRDefault="00000000">
      <w:pPr>
        <w:ind w:left="716" w:right="4"/>
      </w:pPr>
      <w:r>
        <w:t xml:space="preserve">17.Адвокатура России в советский период </w:t>
      </w:r>
    </w:p>
    <w:p w14:paraId="4F14F32E" w14:textId="77777777" w:rsidR="009F535C" w:rsidRDefault="00000000">
      <w:pPr>
        <w:ind w:left="716" w:right="4"/>
      </w:pPr>
      <w:r>
        <w:t xml:space="preserve">18.Адвокатура в постсоветский период </w:t>
      </w:r>
    </w:p>
    <w:p w14:paraId="71C209D1" w14:textId="77777777" w:rsidR="009F535C" w:rsidRDefault="00000000">
      <w:pPr>
        <w:ind w:left="0" w:right="4" w:firstLine="711"/>
      </w:pPr>
      <w:r>
        <w:t xml:space="preserve">19.Выдающиеся российские присяжные поверенные второй половины ХIХ – начала ХХ вв. </w:t>
      </w:r>
    </w:p>
    <w:p w14:paraId="3BFF9C86" w14:textId="77777777" w:rsidR="009F535C" w:rsidRDefault="00000000">
      <w:pPr>
        <w:ind w:left="716" w:right="4"/>
      </w:pPr>
      <w:r>
        <w:t xml:space="preserve">20.Проблемы деятельности защитника в уголовном процессе </w:t>
      </w:r>
    </w:p>
    <w:p w14:paraId="5824956C" w14:textId="77777777" w:rsidR="009F535C" w:rsidRDefault="00000000">
      <w:pPr>
        <w:ind w:left="0" w:right="4" w:firstLine="711"/>
      </w:pPr>
      <w:r>
        <w:t xml:space="preserve">21.Особенности участия защитника на стадии предварительного следствия </w:t>
      </w:r>
    </w:p>
    <w:p w14:paraId="0E853AC9" w14:textId="77777777" w:rsidR="009F535C" w:rsidRDefault="00000000">
      <w:pPr>
        <w:ind w:left="716" w:right="4"/>
      </w:pPr>
      <w:r>
        <w:t xml:space="preserve">22.Защитительная позиция по уголовному делу </w:t>
      </w:r>
    </w:p>
    <w:p w14:paraId="282CEFBC" w14:textId="77777777" w:rsidR="009F535C" w:rsidRDefault="00000000">
      <w:pPr>
        <w:ind w:left="0" w:right="4" w:firstLine="711"/>
      </w:pPr>
      <w:r>
        <w:t xml:space="preserve">23.Деятельность защитника по сбору и представлению доказательств в уголовном процессе </w:t>
      </w:r>
    </w:p>
    <w:p w14:paraId="5EF5DA68" w14:textId="77777777" w:rsidR="009F535C" w:rsidRDefault="00000000">
      <w:pPr>
        <w:ind w:left="716" w:right="4"/>
      </w:pPr>
      <w:r>
        <w:t xml:space="preserve">24.Подготовка защитника к ведению уголовного дела </w:t>
      </w:r>
    </w:p>
    <w:p w14:paraId="18C8C331" w14:textId="77777777" w:rsidR="009F535C" w:rsidRDefault="00000000">
      <w:pPr>
        <w:ind w:left="716" w:right="4"/>
      </w:pPr>
      <w:r>
        <w:t xml:space="preserve">25.Проблемы допроса свидетелей и потерпевших в судебном заседании </w:t>
      </w:r>
    </w:p>
    <w:p w14:paraId="68F4E87E" w14:textId="77777777" w:rsidR="009F535C" w:rsidRDefault="00000000">
      <w:pPr>
        <w:ind w:left="716" w:right="4"/>
      </w:pPr>
      <w:r>
        <w:t xml:space="preserve">26.Тактика проведения очной ставки с участием защитников </w:t>
      </w:r>
    </w:p>
    <w:p w14:paraId="168824BC" w14:textId="77777777" w:rsidR="009F535C" w:rsidRDefault="00000000">
      <w:pPr>
        <w:ind w:left="716" w:right="4"/>
      </w:pPr>
      <w:r>
        <w:t xml:space="preserve">27.Прения сторон по уголовному делу </w:t>
      </w:r>
    </w:p>
    <w:p w14:paraId="7FF5F68B" w14:textId="77777777" w:rsidR="009F535C" w:rsidRDefault="00000000">
      <w:pPr>
        <w:ind w:left="716" w:right="4"/>
      </w:pPr>
      <w:r>
        <w:t xml:space="preserve">28.Проблемы кассационного обжалования приговоров </w:t>
      </w:r>
    </w:p>
    <w:p w14:paraId="1A001FD2" w14:textId="77777777" w:rsidR="009F535C" w:rsidRDefault="00000000">
      <w:pPr>
        <w:ind w:left="716" w:right="4"/>
      </w:pPr>
      <w:r>
        <w:t xml:space="preserve">29.Проблемы коллизионной защиты </w:t>
      </w:r>
    </w:p>
    <w:p w14:paraId="11D16F5E" w14:textId="77777777" w:rsidR="009F535C" w:rsidRDefault="00000000">
      <w:pPr>
        <w:ind w:left="716" w:right="4"/>
      </w:pPr>
      <w:r>
        <w:t xml:space="preserve">30.Методика защиты по делам о ДТП </w:t>
      </w:r>
    </w:p>
    <w:p w14:paraId="2AAA25D8" w14:textId="77777777" w:rsidR="009F535C" w:rsidRDefault="00000000">
      <w:pPr>
        <w:ind w:left="716" w:right="4"/>
      </w:pPr>
      <w:r>
        <w:t xml:space="preserve">31.Методика защиты по делам о налоговых преступлениях </w:t>
      </w:r>
    </w:p>
    <w:p w14:paraId="5C7A87E3" w14:textId="77777777" w:rsidR="009F535C" w:rsidRDefault="00000000">
      <w:pPr>
        <w:ind w:left="716" w:right="4"/>
      </w:pPr>
      <w:r>
        <w:t xml:space="preserve">32.Особенности деятельности адвоката в суде присяжных </w:t>
      </w:r>
    </w:p>
    <w:p w14:paraId="63BC070C" w14:textId="77777777" w:rsidR="009F535C" w:rsidRDefault="00000000">
      <w:pPr>
        <w:ind w:left="716" w:right="4"/>
      </w:pPr>
      <w:r>
        <w:t xml:space="preserve">33.Особенности представления интересов истцов по жилищным делам </w:t>
      </w:r>
    </w:p>
    <w:p w14:paraId="3F6753AA" w14:textId="77777777" w:rsidR="009F535C" w:rsidRDefault="00000000">
      <w:pPr>
        <w:ind w:left="716" w:right="4"/>
      </w:pPr>
      <w:r>
        <w:t xml:space="preserve">34.Особенности представления интересов истцов по земельным спорам </w:t>
      </w:r>
    </w:p>
    <w:p w14:paraId="7A0187B5" w14:textId="77777777" w:rsidR="009F535C" w:rsidRDefault="00000000">
      <w:pPr>
        <w:ind w:left="716" w:right="4"/>
      </w:pPr>
      <w:r>
        <w:t xml:space="preserve">35.Особенности представления интересов истцов по трудовым спорам </w:t>
      </w:r>
    </w:p>
    <w:p w14:paraId="27C01AA0" w14:textId="77777777" w:rsidR="009F535C" w:rsidRDefault="00000000">
      <w:pPr>
        <w:ind w:left="0" w:right="4" w:firstLine="711"/>
      </w:pPr>
      <w:r>
        <w:t xml:space="preserve">36.Юридическая риторика в деятельности защитника в уголовном процессе </w:t>
      </w:r>
    </w:p>
    <w:p w14:paraId="0FCA26F2" w14:textId="77777777" w:rsidR="009F535C" w:rsidRDefault="00000000">
      <w:pPr>
        <w:ind w:left="716" w:right="4"/>
      </w:pPr>
      <w:r>
        <w:t xml:space="preserve">37.Участие адвоката в судебных прениях </w:t>
      </w:r>
    </w:p>
    <w:p w14:paraId="5944DBF1" w14:textId="77777777" w:rsidR="009F535C" w:rsidRDefault="00000000">
      <w:pPr>
        <w:ind w:left="716" w:right="4"/>
      </w:pPr>
      <w:r>
        <w:t xml:space="preserve">38.Особенности выступления защитника в суде присяжных </w:t>
      </w:r>
    </w:p>
    <w:p w14:paraId="41B69813" w14:textId="77777777" w:rsidR="009F535C" w:rsidRDefault="00000000">
      <w:pPr>
        <w:ind w:left="716" w:right="4"/>
      </w:pPr>
      <w:r>
        <w:t xml:space="preserve">39.Процессуальные особенности судебной речи </w:t>
      </w:r>
    </w:p>
    <w:p w14:paraId="14F4DD7B" w14:textId="77777777" w:rsidR="009F535C" w:rsidRDefault="00000000">
      <w:pPr>
        <w:ind w:left="716" w:right="4"/>
      </w:pPr>
      <w:r>
        <w:t xml:space="preserve">40.Композиция судебного выступления </w:t>
      </w:r>
    </w:p>
    <w:p w14:paraId="10E18397" w14:textId="77777777" w:rsidR="009F535C" w:rsidRDefault="00000000">
      <w:pPr>
        <w:ind w:left="716" w:right="4"/>
      </w:pPr>
      <w:r>
        <w:t xml:space="preserve">41.Этика судебного оратора </w:t>
      </w:r>
    </w:p>
    <w:p w14:paraId="3681EB68" w14:textId="77777777" w:rsidR="009F535C" w:rsidRDefault="00000000">
      <w:pPr>
        <w:ind w:left="716" w:right="4"/>
      </w:pPr>
      <w:r>
        <w:t xml:space="preserve">42.Выразительность судебной речи </w:t>
      </w:r>
    </w:p>
    <w:p w14:paraId="3130CD6C" w14:textId="77777777" w:rsidR="009F535C" w:rsidRDefault="00000000">
      <w:pPr>
        <w:ind w:left="716" w:right="4"/>
      </w:pPr>
      <w:r>
        <w:t xml:space="preserve">43.Виды судебных речей </w:t>
      </w:r>
    </w:p>
    <w:p w14:paraId="38457D81" w14:textId="77777777" w:rsidR="009F535C" w:rsidRDefault="00000000">
      <w:pPr>
        <w:ind w:left="716" w:right="4"/>
      </w:pPr>
      <w:r>
        <w:t xml:space="preserve">44.Композиция судебной речи </w:t>
      </w:r>
    </w:p>
    <w:p w14:paraId="5CEC8C76" w14:textId="77777777" w:rsidR="009F535C" w:rsidRDefault="00000000">
      <w:pPr>
        <w:ind w:left="716" w:right="4"/>
      </w:pPr>
      <w:r>
        <w:t xml:space="preserve">45.Особенности выступления в суде присяжных </w:t>
      </w:r>
    </w:p>
    <w:p w14:paraId="79D57975" w14:textId="77777777" w:rsidR="009F535C" w:rsidRDefault="00000000">
      <w:pPr>
        <w:pStyle w:val="2"/>
        <w:ind w:left="10" w:right="14"/>
      </w:pPr>
      <w:r>
        <w:lastRenderedPageBreak/>
        <w:t>Критерии оценивания доклада</w:t>
      </w:r>
      <w:r>
        <w:rPr>
          <w:b w:val="0"/>
        </w:rPr>
        <w:t xml:space="preserve"> </w:t>
      </w:r>
    </w:p>
    <w:tbl>
      <w:tblPr>
        <w:tblStyle w:val="TableGrid"/>
        <w:tblW w:w="9489" w:type="dxa"/>
        <w:tblInd w:w="5" w:type="dxa"/>
        <w:tblCellMar>
          <w:top w:w="11" w:type="dxa"/>
          <w:left w:w="110" w:type="dxa"/>
          <w:bottom w:w="0" w:type="dxa"/>
          <w:right w:w="46" w:type="dxa"/>
        </w:tblCellMar>
        <w:tblLook w:val="04A0" w:firstRow="1" w:lastRow="0" w:firstColumn="1" w:lastColumn="0" w:noHBand="0" w:noVBand="1"/>
      </w:tblPr>
      <w:tblGrid>
        <w:gridCol w:w="8509"/>
        <w:gridCol w:w="980"/>
      </w:tblGrid>
      <w:tr w:rsidR="009F535C" w14:paraId="7CCA432B" w14:textId="77777777">
        <w:trPr>
          <w:trHeight w:val="331"/>
        </w:trPr>
        <w:tc>
          <w:tcPr>
            <w:tcW w:w="8509" w:type="dxa"/>
            <w:tcBorders>
              <w:top w:val="single" w:sz="4" w:space="0" w:color="000000"/>
              <w:left w:val="single" w:sz="4" w:space="0" w:color="000000"/>
              <w:bottom w:val="single" w:sz="4" w:space="0" w:color="000000"/>
              <w:right w:val="single" w:sz="4" w:space="0" w:color="000000"/>
            </w:tcBorders>
          </w:tcPr>
          <w:p w14:paraId="0DA1819B" w14:textId="77777777" w:rsidR="009F535C" w:rsidRDefault="00000000">
            <w:pPr>
              <w:spacing w:after="0" w:line="259" w:lineRule="auto"/>
              <w:ind w:left="0" w:right="73" w:firstLine="0"/>
              <w:jc w:val="center"/>
            </w:pPr>
            <w:r>
              <w:t xml:space="preserve">Критерии оценивания </w:t>
            </w:r>
          </w:p>
        </w:tc>
        <w:tc>
          <w:tcPr>
            <w:tcW w:w="980" w:type="dxa"/>
            <w:tcBorders>
              <w:top w:val="single" w:sz="4" w:space="0" w:color="000000"/>
              <w:left w:val="single" w:sz="4" w:space="0" w:color="000000"/>
              <w:bottom w:val="single" w:sz="4" w:space="0" w:color="000000"/>
              <w:right w:val="single" w:sz="4" w:space="0" w:color="000000"/>
            </w:tcBorders>
          </w:tcPr>
          <w:p w14:paraId="07F5D3C8" w14:textId="77777777" w:rsidR="009F535C" w:rsidRDefault="00000000">
            <w:pPr>
              <w:spacing w:after="0" w:line="259" w:lineRule="auto"/>
              <w:ind w:left="0" w:right="0" w:firstLine="0"/>
            </w:pPr>
            <w:r>
              <w:t xml:space="preserve">Баллы </w:t>
            </w:r>
          </w:p>
        </w:tc>
      </w:tr>
      <w:tr w:rsidR="009F535C" w14:paraId="359D9006" w14:textId="77777777">
        <w:trPr>
          <w:trHeight w:val="1945"/>
        </w:trPr>
        <w:tc>
          <w:tcPr>
            <w:tcW w:w="8509" w:type="dxa"/>
            <w:tcBorders>
              <w:top w:val="single" w:sz="4" w:space="0" w:color="000000"/>
              <w:left w:val="single" w:sz="4" w:space="0" w:color="000000"/>
              <w:bottom w:val="single" w:sz="4" w:space="0" w:color="000000"/>
              <w:right w:val="single" w:sz="4" w:space="0" w:color="000000"/>
            </w:tcBorders>
          </w:tcPr>
          <w:p w14:paraId="767FCC91" w14:textId="77777777" w:rsidR="009F535C" w:rsidRDefault="00000000">
            <w:pPr>
              <w:spacing w:after="0" w:line="259" w:lineRule="auto"/>
              <w:ind w:left="5" w:right="109" w:firstLine="0"/>
            </w:pPr>
            <w:r>
              <w:t xml:space="preserve">выполнены все требования к написанию научной работы: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w:t>
            </w:r>
          </w:p>
        </w:tc>
        <w:tc>
          <w:tcPr>
            <w:tcW w:w="980" w:type="dxa"/>
            <w:tcBorders>
              <w:top w:val="single" w:sz="4" w:space="0" w:color="000000"/>
              <w:left w:val="single" w:sz="4" w:space="0" w:color="000000"/>
              <w:bottom w:val="single" w:sz="4" w:space="0" w:color="000000"/>
              <w:right w:val="single" w:sz="4" w:space="0" w:color="000000"/>
            </w:tcBorders>
          </w:tcPr>
          <w:p w14:paraId="1FD7D1EF" w14:textId="77777777" w:rsidR="009F535C" w:rsidRDefault="00000000">
            <w:pPr>
              <w:spacing w:after="0" w:line="259" w:lineRule="auto"/>
              <w:ind w:left="0" w:right="70" w:firstLine="0"/>
              <w:jc w:val="center"/>
            </w:pPr>
            <w:r>
              <w:t xml:space="preserve">6 </w:t>
            </w:r>
          </w:p>
        </w:tc>
      </w:tr>
      <w:tr w:rsidR="009F535C" w14:paraId="642F96B8" w14:textId="77777777">
        <w:trPr>
          <w:trHeight w:val="1296"/>
        </w:trPr>
        <w:tc>
          <w:tcPr>
            <w:tcW w:w="8509" w:type="dxa"/>
            <w:tcBorders>
              <w:top w:val="single" w:sz="4" w:space="0" w:color="000000"/>
              <w:left w:val="single" w:sz="4" w:space="0" w:color="000000"/>
              <w:bottom w:val="single" w:sz="4" w:space="0" w:color="000000"/>
              <w:right w:val="single" w:sz="4" w:space="0" w:color="000000"/>
            </w:tcBorders>
          </w:tcPr>
          <w:p w14:paraId="78AAF39E" w14:textId="77777777" w:rsidR="009F535C" w:rsidRDefault="00000000">
            <w:pPr>
              <w:spacing w:after="54" w:line="239" w:lineRule="auto"/>
              <w:ind w:left="5" w:right="77" w:firstLine="0"/>
            </w:pPr>
            <w:r>
              <w:t xml:space="preserve">основные требования к научной работе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w:t>
            </w:r>
          </w:p>
          <w:p w14:paraId="5150F281" w14:textId="77777777" w:rsidR="009F535C" w:rsidRDefault="00000000">
            <w:pPr>
              <w:spacing w:after="0" w:line="259" w:lineRule="auto"/>
              <w:ind w:left="5" w:right="0" w:firstLine="0"/>
              <w:jc w:val="left"/>
            </w:pPr>
            <w:r>
              <w:t xml:space="preserve">не выдержан объём; имеются упущения в оформлении </w:t>
            </w:r>
          </w:p>
        </w:tc>
        <w:tc>
          <w:tcPr>
            <w:tcW w:w="980" w:type="dxa"/>
            <w:tcBorders>
              <w:top w:val="single" w:sz="4" w:space="0" w:color="000000"/>
              <w:left w:val="single" w:sz="4" w:space="0" w:color="000000"/>
              <w:bottom w:val="single" w:sz="4" w:space="0" w:color="000000"/>
              <w:right w:val="single" w:sz="4" w:space="0" w:color="000000"/>
            </w:tcBorders>
          </w:tcPr>
          <w:p w14:paraId="29740D51" w14:textId="77777777" w:rsidR="009F535C" w:rsidRDefault="00000000">
            <w:pPr>
              <w:spacing w:after="0" w:line="259" w:lineRule="auto"/>
              <w:ind w:left="0" w:right="70" w:firstLine="0"/>
              <w:jc w:val="center"/>
            </w:pPr>
            <w:r>
              <w:t xml:space="preserve">3 </w:t>
            </w:r>
          </w:p>
        </w:tc>
      </w:tr>
      <w:tr w:rsidR="009F535C" w14:paraId="0F0D0591" w14:textId="77777777">
        <w:trPr>
          <w:trHeight w:val="658"/>
        </w:trPr>
        <w:tc>
          <w:tcPr>
            <w:tcW w:w="8509" w:type="dxa"/>
            <w:tcBorders>
              <w:top w:val="single" w:sz="4" w:space="0" w:color="000000"/>
              <w:left w:val="single" w:sz="4" w:space="0" w:color="000000"/>
              <w:bottom w:val="single" w:sz="4" w:space="0" w:color="000000"/>
              <w:right w:val="single" w:sz="4" w:space="0" w:color="000000"/>
            </w:tcBorders>
          </w:tcPr>
          <w:p w14:paraId="10B5F6D3" w14:textId="77777777" w:rsidR="009F535C" w:rsidRDefault="00000000">
            <w:pPr>
              <w:spacing w:after="0" w:line="259" w:lineRule="auto"/>
              <w:ind w:left="5" w:right="0" w:firstLine="0"/>
              <w:jc w:val="left"/>
            </w:pPr>
            <w:r>
              <w:t xml:space="preserve">тема не раскрыта, обнаруживается существенное непонимание проблемы </w:t>
            </w:r>
          </w:p>
        </w:tc>
        <w:tc>
          <w:tcPr>
            <w:tcW w:w="980" w:type="dxa"/>
            <w:tcBorders>
              <w:top w:val="single" w:sz="4" w:space="0" w:color="000000"/>
              <w:left w:val="single" w:sz="4" w:space="0" w:color="000000"/>
              <w:bottom w:val="single" w:sz="4" w:space="0" w:color="000000"/>
              <w:right w:val="single" w:sz="4" w:space="0" w:color="000000"/>
            </w:tcBorders>
          </w:tcPr>
          <w:p w14:paraId="2FCAB84C" w14:textId="77777777" w:rsidR="009F535C" w:rsidRDefault="00000000">
            <w:pPr>
              <w:spacing w:after="0" w:line="259" w:lineRule="auto"/>
              <w:ind w:left="0" w:right="70" w:firstLine="0"/>
              <w:jc w:val="center"/>
            </w:pPr>
            <w:r>
              <w:t xml:space="preserve">0 </w:t>
            </w:r>
          </w:p>
        </w:tc>
      </w:tr>
    </w:tbl>
    <w:p w14:paraId="019B49DF" w14:textId="77777777" w:rsidR="009F535C" w:rsidRDefault="00000000">
      <w:pPr>
        <w:spacing w:after="37" w:line="259" w:lineRule="auto"/>
        <w:ind w:left="0" w:right="0" w:firstLine="0"/>
        <w:jc w:val="left"/>
      </w:pPr>
      <w:r>
        <w:t xml:space="preserve"> </w:t>
      </w:r>
    </w:p>
    <w:p w14:paraId="3D6D9A59" w14:textId="77777777" w:rsidR="009F535C" w:rsidRDefault="00000000">
      <w:pPr>
        <w:pStyle w:val="2"/>
        <w:ind w:left="10" w:right="14"/>
      </w:pPr>
      <w:r>
        <w:t xml:space="preserve">Критерии оценивания эссе </w:t>
      </w:r>
    </w:p>
    <w:tbl>
      <w:tblPr>
        <w:tblStyle w:val="TableGrid"/>
        <w:tblW w:w="9489" w:type="dxa"/>
        <w:tblInd w:w="5" w:type="dxa"/>
        <w:tblCellMar>
          <w:top w:w="11" w:type="dxa"/>
          <w:left w:w="110" w:type="dxa"/>
          <w:bottom w:w="0" w:type="dxa"/>
          <w:right w:w="41" w:type="dxa"/>
        </w:tblCellMar>
        <w:tblLook w:val="04A0" w:firstRow="1" w:lastRow="0" w:firstColumn="1" w:lastColumn="0" w:noHBand="0" w:noVBand="1"/>
      </w:tblPr>
      <w:tblGrid>
        <w:gridCol w:w="4754"/>
        <w:gridCol w:w="4735"/>
      </w:tblGrid>
      <w:tr w:rsidR="009F535C" w14:paraId="3C6BA885" w14:textId="77777777">
        <w:trPr>
          <w:trHeight w:val="494"/>
        </w:trPr>
        <w:tc>
          <w:tcPr>
            <w:tcW w:w="4754" w:type="dxa"/>
            <w:tcBorders>
              <w:top w:val="single" w:sz="4" w:space="0" w:color="000000"/>
              <w:left w:val="single" w:sz="4" w:space="0" w:color="000000"/>
              <w:bottom w:val="single" w:sz="4" w:space="0" w:color="000000"/>
              <w:right w:val="single" w:sz="4" w:space="0" w:color="000000"/>
            </w:tcBorders>
          </w:tcPr>
          <w:p w14:paraId="30C713DD" w14:textId="77777777" w:rsidR="009F535C" w:rsidRDefault="00000000">
            <w:pPr>
              <w:spacing w:after="0" w:line="259" w:lineRule="auto"/>
              <w:ind w:left="0" w:right="8" w:firstLine="0"/>
              <w:jc w:val="center"/>
            </w:pPr>
            <w: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6051C7D2" w14:textId="77777777" w:rsidR="009F535C" w:rsidRDefault="00000000">
            <w:pPr>
              <w:spacing w:after="0" w:line="259" w:lineRule="auto"/>
              <w:ind w:left="0" w:right="1" w:firstLine="0"/>
              <w:jc w:val="center"/>
            </w:pPr>
            <w:r>
              <w:t xml:space="preserve">Баллы </w:t>
            </w:r>
          </w:p>
        </w:tc>
      </w:tr>
      <w:tr w:rsidR="009F535C" w14:paraId="1A8BB411" w14:textId="77777777">
        <w:trPr>
          <w:trHeight w:val="3879"/>
        </w:trPr>
        <w:tc>
          <w:tcPr>
            <w:tcW w:w="4754" w:type="dxa"/>
            <w:tcBorders>
              <w:top w:val="single" w:sz="4" w:space="0" w:color="000000"/>
              <w:left w:val="single" w:sz="4" w:space="0" w:color="000000"/>
              <w:bottom w:val="single" w:sz="4" w:space="0" w:color="000000"/>
              <w:right w:val="single" w:sz="4" w:space="0" w:color="000000"/>
            </w:tcBorders>
          </w:tcPr>
          <w:p w14:paraId="092CB902" w14:textId="77777777" w:rsidR="009F535C" w:rsidRDefault="00000000">
            <w:pPr>
              <w:spacing w:after="0" w:line="259" w:lineRule="auto"/>
              <w:ind w:left="0" w:right="101" w:firstLine="0"/>
            </w:pPr>
            <w:r>
              <w:t xml:space="preserve">Выполнены все требования к подготовке эссе: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отчетливо прослеживается авторская позиция по данной проблеме. </w:t>
            </w:r>
          </w:p>
        </w:tc>
        <w:tc>
          <w:tcPr>
            <w:tcW w:w="4735" w:type="dxa"/>
            <w:tcBorders>
              <w:top w:val="single" w:sz="4" w:space="0" w:color="000000"/>
              <w:left w:val="single" w:sz="4" w:space="0" w:color="000000"/>
              <w:bottom w:val="single" w:sz="4" w:space="0" w:color="000000"/>
              <w:right w:val="single" w:sz="4" w:space="0" w:color="000000"/>
            </w:tcBorders>
          </w:tcPr>
          <w:p w14:paraId="13C2282B" w14:textId="77777777" w:rsidR="009F535C" w:rsidRDefault="00000000">
            <w:pPr>
              <w:spacing w:after="0" w:line="259" w:lineRule="auto"/>
              <w:ind w:left="0" w:right="65" w:firstLine="0"/>
              <w:jc w:val="center"/>
            </w:pPr>
            <w:r>
              <w:t xml:space="preserve">6 </w:t>
            </w:r>
          </w:p>
        </w:tc>
      </w:tr>
      <w:tr w:rsidR="009F535C" w14:paraId="04774819" w14:textId="77777777">
        <w:trPr>
          <w:trHeight w:val="2588"/>
        </w:trPr>
        <w:tc>
          <w:tcPr>
            <w:tcW w:w="4754" w:type="dxa"/>
            <w:tcBorders>
              <w:top w:val="single" w:sz="4" w:space="0" w:color="000000"/>
              <w:left w:val="single" w:sz="4" w:space="0" w:color="000000"/>
              <w:bottom w:val="single" w:sz="4" w:space="0" w:color="000000"/>
              <w:right w:val="single" w:sz="4" w:space="0" w:color="000000"/>
            </w:tcBorders>
          </w:tcPr>
          <w:p w14:paraId="7C87BDB9" w14:textId="77777777" w:rsidR="009F535C" w:rsidRDefault="00000000">
            <w:pPr>
              <w:spacing w:after="0" w:line="259" w:lineRule="auto"/>
              <w:ind w:left="0" w:right="70" w:firstLine="0"/>
            </w:pPr>
            <w:r>
              <w:t xml:space="preserve">Основные требования при написании эссе соблюдены,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не отражена авторская позиция. </w:t>
            </w:r>
          </w:p>
        </w:tc>
        <w:tc>
          <w:tcPr>
            <w:tcW w:w="4735" w:type="dxa"/>
            <w:tcBorders>
              <w:top w:val="single" w:sz="4" w:space="0" w:color="000000"/>
              <w:left w:val="single" w:sz="4" w:space="0" w:color="000000"/>
              <w:bottom w:val="single" w:sz="4" w:space="0" w:color="000000"/>
              <w:right w:val="single" w:sz="4" w:space="0" w:color="000000"/>
            </w:tcBorders>
          </w:tcPr>
          <w:p w14:paraId="7E866255" w14:textId="77777777" w:rsidR="009F535C" w:rsidRDefault="00000000">
            <w:pPr>
              <w:spacing w:after="0" w:line="259" w:lineRule="auto"/>
              <w:ind w:left="0" w:right="65" w:firstLine="0"/>
              <w:jc w:val="center"/>
            </w:pPr>
            <w:r>
              <w:t xml:space="preserve">5 </w:t>
            </w:r>
          </w:p>
        </w:tc>
      </w:tr>
    </w:tbl>
    <w:p w14:paraId="6F15AC3D" w14:textId="77777777" w:rsidR="009F535C" w:rsidRDefault="00000000">
      <w:pPr>
        <w:spacing w:after="0" w:line="259" w:lineRule="auto"/>
        <w:ind w:left="0" w:right="0" w:firstLine="0"/>
        <w:jc w:val="left"/>
      </w:pPr>
      <w:r>
        <w:rPr>
          <w:b/>
        </w:rPr>
        <w:t xml:space="preserve"> </w:t>
      </w:r>
    </w:p>
    <w:p w14:paraId="2D7D931A" w14:textId="77777777" w:rsidR="009F535C" w:rsidRDefault="00000000">
      <w:pPr>
        <w:spacing w:after="0" w:line="259" w:lineRule="auto"/>
        <w:ind w:left="0" w:right="0" w:firstLine="0"/>
        <w:jc w:val="left"/>
      </w:pPr>
      <w:r>
        <w:rPr>
          <w:b/>
        </w:rPr>
        <w:t xml:space="preserve"> </w:t>
      </w:r>
    </w:p>
    <w:p w14:paraId="4581187F" w14:textId="77777777" w:rsidR="009F535C" w:rsidRDefault="00000000">
      <w:pPr>
        <w:spacing w:after="0" w:line="259" w:lineRule="auto"/>
        <w:ind w:left="0" w:right="0" w:firstLine="0"/>
        <w:jc w:val="left"/>
      </w:pPr>
      <w:r>
        <w:rPr>
          <w:b/>
        </w:rPr>
        <w:t xml:space="preserve"> </w:t>
      </w:r>
    </w:p>
    <w:p w14:paraId="0495A7FE" w14:textId="77777777" w:rsidR="009F535C" w:rsidRDefault="00000000">
      <w:pPr>
        <w:spacing w:after="0" w:line="259" w:lineRule="auto"/>
        <w:ind w:left="0" w:right="0" w:firstLine="0"/>
        <w:jc w:val="left"/>
      </w:pPr>
      <w:r>
        <w:rPr>
          <w:b/>
        </w:rPr>
        <w:lastRenderedPageBreak/>
        <w:t xml:space="preserve"> </w:t>
      </w:r>
    </w:p>
    <w:p w14:paraId="7C5A654E" w14:textId="77777777" w:rsidR="009F535C" w:rsidRDefault="00000000">
      <w:pPr>
        <w:spacing w:after="0" w:line="259" w:lineRule="auto"/>
        <w:ind w:left="0" w:right="0" w:firstLine="0"/>
        <w:jc w:val="left"/>
      </w:pPr>
      <w:r>
        <w:rPr>
          <w:b/>
        </w:rPr>
        <w:t xml:space="preserve"> </w:t>
      </w:r>
    </w:p>
    <w:p w14:paraId="32ED5DB8" w14:textId="77777777" w:rsidR="009F535C" w:rsidRDefault="00000000">
      <w:pPr>
        <w:spacing w:after="0" w:line="259" w:lineRule="auto"/>
        <w:ind w:left="0" w:right="0" w:firstLine="0"/>
        <w:jc w:val="left"/>
      </w:pPr>
      <w:r>
        <w:rPr>
          <w:b/>
        </w:rPr>
        <w:t xml:space="preserve"> </w:t>
      </w:r>
    </w:p>
    <w:p w14:paraId="57312366" w14:textId="77777777" w:rsidR="009F535C" w:rsidRDefault="00000000">
      <w:pPr>
        <w:spacing w:after="0" w:line="259" w:lineRule="auto"/>
        <w:ind w:left="0" w:right="0" w:firstLine="0"/>
        <w:jc w:val="left"/>
      </w:pPr>
      <w:r>
        <w:rPr>
          <w:b/>
        </w:rPr>
        <w:t xml:space="preserve"> </w:t>
      </w:r>
    </w:p>
    <w:p w14:paraId="1327EBCE" w14:textId="77777777" w:rsidR="009F535C" w:rsidRDefault="00000000">
      <w:pPr>
        <w:spacing w:after="0" w:line="259" w:lineRule="auto"/>
        <w:ind w:left="0" w:right="0" w:firstLine="0"/>
        <w:jc w:val="left"/>
      </w:pPr>
      <w:r>
        <w:rPr>
          <w:b/>
        </w:rPr>
        <w:t xml:space="preserve"> </w:t>
      </w:r>
    </w:p>
    <w:p w14:paraId="7D8DF8F3" w14:textId="77777777" w:rsidR="009F535C" w:rsidRDefault="00000000">
      <w:pPr>
        <w:spacing w:after="0" w:line="259" w:lineRule="auto"/>
        <w:ind w:left="0" w:right="0" w:firstLine="0"/>
        <w:jc w:val="left"/>
      </w:pPr>
      <w:r>
        <w:rPr>
          <w:b/>
        </w:rPr>
        <w:t xml:space="preserve"> </w:t>
      </w:r>
    </w:p>
    <w:p w14:paraId="4A948E8B" w14:textId="77777777" w:rsidR="009F535C" w:rsidRDefault="00000000">
      <w:pPr>
        <w:spacing w:after="0" w:line="259" w:lineRule="auto"/>
        <w:ind w:left="0" w:right="0" w:firstLine="0"/>
        <w:jc w:val="left"/>
      </w:pPr>
      <w:r>
        <w:rPr>
          <w:b/>
        </w:rPr>
        <w:t xml:space="preserve"> </w:t>
      </w:r>
    </w:p>
    <w:p w14:paraId="402D4589" w14:textId="77777777" w:rsidR="009F535C" w:rsidRDefault="00000000">
      <w:pPr>
        <w:spacing w:after="0" w:line="259" w:lineRule="auto"/>
        <w:ind w:left="0" w:right="0" w:firstLine="0"/>
        <w:jc w:val="left"/>
      </w:pPr>
      <w:r>
        <w:rPr>
          <w:b/>
        </w:rPr>
        <w:t xml:space="preserve"> </w:t>
      </w:r>
    </w:p>
    <w:p w14:paraId="23D166D9" w14:textId="77777777" w:rsidR="009F535C" w:rsidRDefault="00000000">
      <w:pPr>
        <w:spacing w:after="0" w:line="259" w:lineRule="auto"/>
        <w:ind w:left="0" w:right="0" w:firstLine="0"/>
        <w:jc w:val="left"/>
      </w:pPr>
      <w:r>
        <w:rPr>
          <w:b/>
        </w:rPr>
        <w:t xml:space="preserve"> </w:t>
      </w:r>
    </w:p>
    <w:p w14:paraId="336350A6" w14:textId="77777777" w:rsidR="009F535C" w:rsidRDefault="00000000">
      <w:pPr>
        <w:spacing w:after="0" w:line="259" w:lineRule="auto"/>
        <w:ind w:left="0" w:right="0" w:firstLine="0"/>
        <w:jc w:val="left"/>
      </w:pPr>
      <w:r>
        <w:rPr>
          <w:b/>
        </w:rPr>
        <w:t xml:space="preserve"> </w:t>
      </w:r>
    </w:p>
    <w:p w14:paraId="0419C487" w14:textId="77777777" w:rsidR="009F535C" w:rsidRDefault="00000000">
      <w:pPr>
        <w:spacing w:after="0" w:line="259" w:lineRule="auto"/>
        <w:ind w:left="0" w:right="0" w:firstLine="0"/>
        <w:jc w:val="left"/>
      </w:pPr>
      <w:r>
        <w:rPr>
          <w:b/>
        </w:rPr>
        <w:t xml:space="preserve"> </w:t>
      </w:r>
    </w:p>
    <w:p w14:paraId="6B9528CF" w14:textId="77777777" w:rsidR="009F535C" w:rsidRDefault="00000000">
      <w:pPr>
        <w:spacing w:after="0" w:line="259" w:lineRule="auto"/>
        <w:ind w:left="0" w:right="0" w:firstLine="0"/>
        <w:jc w:val="left"/>
      </w:pPr>
      <w:r>
        <w:rPr>
          <w:b/>
        </w:rPr>
        <w:t xml:space="preserve"> </w:t>
      </w:r>
    </w:p>
    <w:p w14:paraId="544B8F20" w14:textId="77777777" w:rsidR="009F535C" w:rsidRDefault="00000000">
      <w:pPr>
        <w:spacing w:after="0" w:line="259" w:lineRule="auto"/>
        <w:ind w:left="0" w:right="0" w:firstLine="0"/>
        <w:jc w:val="left"/>
      </w:pPr>
      <w:r>
        <w:rPr>
          <w:b/>
        </w:rPr>
        <w:t xml:space="preserve"> </w:t>
      </w:r>
    </w:p>
    <w:p w14:paraId="71BE9743" w14:textId="77777777" w:rsidR="009F535C" w:rsidRDefault="00000000">
      <w:pPr>
        <w:spacing w:after="0" w:line="259" w:lineRule="auto"/>
        <w:ind w:left="0" w:right="0" w:firstLine="0"/>
        <w:jc w:val="left"/>
      </w:pPr>
      <w:r>
        <w:rPr>
          <w:b/>
        </w:rPr>
        <w:t xml:space="preserve"> </w:t>
      </w:r>
    </w:p>
    <w:p w14:paraId="37BDE0F9" w14:textId="77777777" w:rsidR="009F535C" w:rsidRDefault="00000000">
      <w:pPr>
        <w:spacing w:after="0" w:line="259" w:lineRule="auto"/>
        <w:ind w:left="0" w:right="0" w:firstLine="0"/>
        <w:jc w:val="left"/>
      </w:pPr>
      <w:r>
        <w:rPr>
          <w:b/>
        </w:rPr>
        <w:t xml:space="preserve"> </w:t>
      </w:r>
    </w:p>
    <w:p w14:paraId="0A6C7F36" w14:textId="77777777" w:rsidR="009F535C" w:rsidRDefault="00000000">
      <w:pPr>
        <w:spacing w:after="0" w:line="259" w:lineRule="auto"/>
        <w:ind w:left="0" w:right="0" w:firstLine="0"/>
        <w:jc w:val="left"/>
      </w:pPr>
      <w:r>
        <w:rPr>
          <w:b/>
        </w:rPr>
        <w:t xml:space="preserve"> </w:t>
      </w:r>
    </w:p>
    <w:p w14:paraId="7F58EA6B" w14:textId="77777777" w:rsidR="009F535C" w:rsidRDefault="00000000">
      <w:pPr>
        <w:spacing w:after="0" w:line="259" w:lineRule="auto"/>
        <w:ind w:left="0" w:right="0" w:firstLine="0"/>
        <w:jc w:val="left"/>
      </w:pPr>
      <w:r>
        <w:rPr>
          <w:b/>
        </w:rPr>
        <w:t xml:space="preserve"> </w:t>
      </w:r>
    </w:p>
    <w:p w14:paraId="112606BB" w14:textId="77777777" w:rsidR="009F535C" w:rsidRDefault="00000000">
      <w:pPr>
        <w:spacing w:after="0" w:line="259" w:lineRule="auto"/>
        <w:ind w:left="0" w:right="0" w:firstLine="0"/>
        <w:jc w:val="left"/>
      </w:pPr>
      <w:r>
        <w:rPr>
          <w:b/>
        </w:rPr>
        <w:t xml:space="preserve"> </w:t>
      </w:r>
    </w:p>
    <w:p w14:paraId="7ADCF126" w14:textId="77777777" w:rsidR="009F535C" w:rsidRDefault="00000000">
      <w:pPr>
        <w:spacing w:after="0" w:line="259" w:lineRule="auto"/>
        <w:ind w:left="0" w:right="0" w:firstLine="0"/>
        <w:jc w:val="left"/>
      </w:pPr>
      <w:r>
        <w:rPr>
          <w:b/>
        </w:rPr>
        <w:t xml:space="preserve"> </w:t>
      </w:r>
    </w:p>
    <w:p w14:paraId="091C2802" w14:textId="77777777" w:rsidR="009F535C" w:rsidRDefault="00000000">
      <w:pPr>
        <w:spacing w:after="0" w:line="259" w:lineRule="auto"/>
        <w:ind w:left="0" w:right="0" w:firstLine="0"/>
        <w:jc w:val="left"/>
      </w:pPr>
      <w:r>
        <w:rPr>
          <w:b/>
        </w:rPr>
        <w:t xml:space="preserve"> </w:t>
      </w:r>
    </w:p>
    <w:p w14:paraId="1837891B" w14:textId="77777777" w:rsidR="009F535C" w:rsidRDefault="00000000">
      <w:pPr>
        <w:spacing w:after="0" w:line="259" w:lineRule="auto"/>
        <w:ind w:left="0" w:right="0" w:firstLine="0"/>
        <w:jc w:val="left"/>
      </w:pPr>
      <w:r>
        <w:rPr>
          <w:b/>
        </w:rPr>
        <w:t xml:space="preserve"> </w:t>
      </w:r>
    </w:p>
    <w:p w14:paraId="25938303" w14:textId="77777777" w:rsidR="009F535C" w:rsidRDefault="00000000">
      <w:pPr>
        <w:spacing w:after="0" w:line="259" w:lineRule="auto"/>
        <w:ind w:left="0" w:right="8711" w:firstLine="0"/>
        <w:jc w:val="right"/>
      </w:pPr>
      <w:r>
        <w:rPr>
          <w:b/>
        </w:rPr>
        <w:t xml:space="preserve"> </w:t>
      </w:r>
    </w:p>
    <w:p w14:paraId="2715D864" w14:textId="77777777" w:rsidR="009F535C" w:rsidRDefault="00000000">
      <w:pPr>
        <w:pStyle w:val="1"/>
        <w:spacing w:line="271" w:lineRule="auto"/>
        <w:ind w:left="716" w:right="0"/>
        <w:jc w:val="left"/>
      </w:pPr>
      <w:bookmarkStart w:id="1" w:name="_Toc36670"/>
      <w:r>
        <w:t xml:space="preserve">3. Методические указания к выполнению рефератов </w:t>
      </w:r>
      <w:bookmarkEnd w:id="1"/>
    </w:p>
    <w:p w14:paraId="0C1B470D" w14:textId="77777777" w:rsidR="009F535C" w:rsidRDefault="00000000">
      <w:pPr>
        <w:spacing w:after="23" w:line="259" w:lineRule="auto"/>
        <w:ind w:left="721" w:right="0" w:firstLine="0"/>
        <w:jc w:val="left"/>
      </w:pPr>
      <w:r>
        <w:rPr>
          <w:b/>
        </w:rPr>
        <w:t xml:space="preserve"> </w:t>
      </w:r>
    </w:p>
    <w:p w14:paraId="0D818595" w14:textId="77777777" w:rsidR="009F535C" w:rsidRDefault="00000000">
      <w:pPr>
        <w:ind w:left="0" w:right="4" w:firstLine="721"/>
      </w:pPr>
      <w:r>
        <w:t xml:space="preserve">Реферат – самостоятельная письменная аналитическая работа, выполняемая на основе преобразования документальной информации, раскрывающая суть изучаемой темы; представляет собой краткое изложение содержания результатов изучения научной проблемы важного экономического, социально-культурного, политического значения. Реферат отражает различные точки зрения на исследуемый вопрос, в том числе точку зрения самого автора. Основываясь на результатах выполнения реферата, обучающийся может выступить с докладом на практических занятиях в группе, на заседании студенческого научного кружка, на студенческой научно-практической конференции, опубликовать научную статью. </w:t>
      </w:r>
    </w:p>
    <w:p w14:paraId="3CEE6006" w14:textId="77777777" w:rsidR="009F535C" w:rsidRDefault="00000000">
      <w:pPr>
        <w:ind w:left="0" w:right="4" w:firstLine="721"/>
      </w:pPr>
      <w:r>
        <w:t xml:space="preserve">Изложенное понимание реферата как целостного авторского текста определяет критерии его оценки: актуальность темы исследования, новизна текста; обоснованность выбора источников информации; степень раскрытия сущности вопроса; полнота и глубина знаний по теме; умение обобщать, делать выводы, сопоставлять различные точки зрения по одному вопросу (проблеме); соблюдение требований к оформлению. </w:t>
      </w:r>
    </w:p>
    <w:p w14:paraId="1FE6972E" w14:textId="77777777" w:rsidR="009F535C" w:rsidRDefault="00000000">
      <w:pPr>
        <w:ind w:left="0" w:right="4" w:firstLine="721"/>
      </w:pPr>
      <w:r>
        <w:lastRenderedPageBreak/>
        <w:t xml:space="preserve">Эссе/доклад - 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 </w:t>
      </w:r>
    </w:p>
    <w:p w14:paraId="6C4280BF" w14:textId="77777777" w:rsidR="009F535C" w:rsidRDefault="00000000">
      <w:pPr>
        <w:ind w:left="0" w:right="4" w:firstLine="721"/>
      </w:pPr>
      <w:r>
        <w:t xml:space="preserve">Дискуссия - средство проверки умений применять полученные знания для решения задач определенного типа по теме или разделу. </w:t>
      </w:r>
    </w:p>
    <w:p w14:paraId="4E5212B3" w14:textId="77777777" w:rsidR="009F535C" w:rsidRDefault="00000000">
      <w:pPr>
        <w:ind w:left="0" w:right="4" w:firstLine="721"/>
      </w:pPr>
      <w:r>
        <w:t xml:space="preserve">Проведению дискуссии предшествует большая самостоятельная работа студентов, выражающаяся в изучении нормативной и специальной литературы, знакомстве с материалами судебной практики. Подготовительная работа позволяет выработать у студентов навыки оценки правовой информации через призму конституционных ценностей и положений. </w:t>
      </w:r>
    </w:p>
    <w:p w14:paraId="3DA44BD9" w14:textId="77777777" w:rsidR="009F535C" w:rsidRDefault="00000000">
      <w:pPr>
        <w:ind w:left="0" w:right="4" w:firstLine="721"/>
      </w:pPr>
      <w:r>
        <w:t xml:space="preserve">На втором этапе – аудиторном занятии – идет публичное обсуждение дискуссионных вопросов. Тематическая дискуссия как интерактивная форма обучения предполагает проведение научных дебатов. Хорошо проведенная тематическая дискуссия имеет большую обучающую и воспитательную ценность. </w:t>
      </w:r>
    </w:p>
    <w:p w14:paraId="62FE901B" w14:textId="77777777" w:rsidR="009F535C" w:rsidRDefault="00000000">
      <w:pPr>
        <w:ind w:left="0" w:right="4" w:firstLine="721"/>
      </w:pPr>
      <w:r>
        <w:t xml:space="preserve">Проводимые тематические дискуссии воспитывают навыки публичного выступления, развиваются способности логически верно, аргументированно и ясно строить свою речь, публично представлять собственные и научные результаты. </w:t>
      </w:r>
    </w:p>
    <w:p w14:paraId="5AEB5890" w14:textId="77777777" w:rsidR="009F535C" w:rsidRDefault="00000000">
      <w:pPr>
        <w:ind w:left="0" w:right="4" w:firstLine="721"/>
      </w:pPr>
      <w:r>
        <w:t xml:space="preserve">В рамках изучения дисциплины «Адвокатура» предусматривается так же решение </w:t>
      </w:r>
      <w:proofErr w:type="spellStart"/>
      <w:r>
        <w:t>практикоориентированных</w:t>
      </w:r>
      <w:proofErr w:type="spellEnd"/>
      <w:r>
        <w:t xml:space="preserve"> задач. </w:t>
      </w:r>
    </w:p>
    <w:p w14:paraId="11B176B7" w14:textId="77777777" w:rsidR="009F535C" w:rsidRDefault="00000000">
      <w:pPr>
        <w:ind w:left="0" w:right="4" w:firstLine="721"/>
      </w:pPr>
      <w:r>
        <w:t xml:space="preserve">Процесс подготовки к выполнению </w:t>
      </w:r>
      <w:proofErr w:type="spellStart"/>
      <w:r>
        <w:t>практикоориентированных</w:t>
      </w:r>
      <w:proofErr w:type="spellEnd"/>
      <w:r>
        <w:t xml:space="preserve"> задач можно условно разделить на следующие этапы: </w:t>
      </w:r>
    </w:p>
    <w:p w14:paraId="6023FB42" w14:textId="77777777" w:rsidR="009F535C" w:rsidRDefault="00000000">
      <w:pPr>
        <w:ind w:left="0" w:right="4" w:firstLine="721"/>
      </w:pPr>
      <w:r>
        <w:t xml:space="preserve">а) изучение содержания задачи (нельзя решить задачу, не уяснив ее содержание – это даст возможность правильно квалифицировать вид административных правоотношений); </w:t>
      </w:r>
    </w:p>
    <w:p w14:paraId="5F6AF654" w14:textId="77777777" w:rsidR="009F535C" w:rsidRDefault="00000000">
      <w:pPr>
        <w:ind w:left="716" w:right="4"/>
      </w:pPr>
      <w:r>
        <w:t xml:space="preserve">б) подбор нормативных источников, относящихся к содержанию </w:t>
      </w:r>
    </w:p>
    <w:p w14:paraId="2578EF2D" w14:textId="77777777" w:rsidR="009F535C" w:rsidRDefault="00000000">
      <w:pPr>
        <w:ind w:right="4"/>
      </w:pPr>
      <w:r>
        <w:t xml:space="preserve">полученного задания; </w:t>
      </w:r>
    </w:p>
    <w:p w14:paraId="2B7C5216" w14:textId="77777777" w:rsidR="009F535C" w:rsidRDefault="00000000">
      <w:pPr>
        <w:ind w:left="716" w:right="4"/>
      </w:pPr>
      <w:r>
        <w:t xml:space="preserve">в) изучение основной и дополнительной литературы (например, </w:t>
      </w:r>
    </w:p>
    <w:p w14:paraId="5B65ED6F" w14:textId="77777777" w:rsidR="009F535C" w:rsidRDefault="00000000">
      <w:pPr>
        <w:ind w:right="4"/>
      </w:pPr>
      <w:r>
        <w:t xml:space="preserve">комментариев Федеральных законов); </w:t>
      </w:r>
    </w:p>
    <w:p w14:paraId="70529430" w14:textId="77777777" w:rsidR="009F535C" w:rsidRDefault="00000000">
      <w:pPr>
        <w:ind w:left="716" w:right="4"/>
      </w:pPr>
      <w:r>
        <w:t xml:space="preserve">г) изучение материалов судебной практики; </w:t>
      </w:r>
    </w:p>
    <w:p w14:paraId="2B0BDF9D" w14:textId="77777777" w:rsidR="009F535C" w:rsidRDefault="00000000">
      <w:pPr>
        <w:ind w:left="716" w:right="4"/>
      </w:pPr>
      <w:r>
        <w:t xml:space="preserve">е) аналитический разбор ситуативной задачи через призму действующего </w:t>
      </w:r>
    </w:p>
    <w:p w14:paraId="018E4C5A" w14:textId="77777777" w:rsidR="009F535C" w:rsidRDefault="00000000">
      <w:pPr>
        <w:ind w:right="4"/>
      </w:pPr>
      <w:r>
        <w:t xml:space="preserve">законодательства и сложившейся судебной практики; </w:t>
      </w:r>
    </w:p>
    <w:p w14:paraId="4B13C2A8" w14:textId="77777777" w:rsidR="009F535C" w:rsidRDefault="00000000">
      <w:pPr>
        <w:ind w:left="716" w:right="4"/>
      </w:pPr>
      <w:r>
        <w:t xml:space="preserve">ж) определение собственной позиции, формулировка аргументов; </w:t>
      </w:r>
    </w:p>
    <w:p w14:paraId="501F7615" w14:textId="77777777" w:rsidR="009F535C" w:rsidRDefault="00000000">
      <w:pPr>
        <w:ind w:left="716" w:right="4"/>
      </w:pPr>
      <w:r>
        <w:t xml:space="preserve">з) оформление ответа; </w:t>
      </w:r>
    </w:p>
    <w:p w14:paraId="6201DAC5" w14:textId="77777777" w:rsidR="009F535C" w:rsidRDefault="00000000">
      <w:pPr>
        <w:ind w:left="716" w:right="4"/>
      </w:pPr>
      <w:r>
        <w:t xml:space="preserve">и) представление ответа на ситуативную задачу. </w:t>
      </w:r>
    </w:p>
    <w:p w14:paraId="7C329AEB" w14:textId="77777777" w:rsidR="009F535C" w:rsidRDefault="00000000">
      <w:pPr>
        <w:ind w:left="0" w:right="4" w:firstLine="721"/>
      </w:pPr>
      <w:r>
        <w:lastRenderedPageBreak/>
        <w:t xml:space="preserve">Контрольные вопросы - средство проверки умений применять полученные знания для решения задач определенного типа по теме или разделу </w:t>
      </w:r>
    </w:p>
    <w:p w14:paraId="3C6E2407" w14:textId="77777777" w:rsidR="009F535C" w:rsidRDefault="00000000">
      <w:pPr>
        <w:ind w:left="0" w:right="4" w:firstLine="721"/>
      </w:pPr>
      <w:r>
        <w:t xml:space="preserve">Индивидуальные задания творческого уровня позволяют оценивать и диагностировать умения, интегрировать знания различных областей, аргументировать собственную точку зрения. </w:t>
      </w:r>
    </w:p>
    <w:p w14:paraId="686907B8" w14:textId="77777777" w:rsidR="009F535C" w:rsidRDefault="00000000">
      <w:pPr>
        <w:spacing w:after="0" w:line="259" w:lineRule="auto"/>
        <w:ind w:left="0" w:right="0" w:firstLine="0"/>
        <w:jc w:val="left"/>
      </w:pPr>
      <w:r>
        <w:rPr>
          <w:b/>
        </w:rPr>
        <w:t xml:space="preserve"> </w:t>
      </w:r>
    </w:p>
    <w:p w14:paraId="2059FC41" w14:textId="77777777" w:rsidR="009F535C" w:rsidRDefault="00000000">
      <w:pPr>
        <w:spacing w:after="0" w:line="259" w:lineRule="auto"/>
        <w:ind w:left="0" w:right="0" w:firstLine="0"/>
        <w:jc w:val="left"/>
      </w:pPr>
      <w:r>
        <w:rPr>
          <w:b/>
        </w:rPr>
        <w:t xml:space="preserve"> </w:t>
      </w:r>
    </w:p>
    <w:p w14:paraId="372F1E5C" w14:textId="77777777" w:rsidR="009F535C" w:rsidRDefault="00000000">
      <w:pPr>
        <w:spacing w:after="0" w:line="259" w:lineRule="auto"/>
        <w:ind w:left="0" w:right="0" w:firstLine="0"/>
        <w:jc w:val="left"/>
      </w:pPr>
      <w:r>
        <w:rPr>
          <w:b/>
        </w:rPr>
        <w:t xml:space="preserve"> </w:t>
      </w:r>
    </w:p>
    <w:p w14:paraId="25AC739C" w14:textId="77777777" w:rsidR="009F535C" w:rsidRDefault="00000000">
      <w:pPr>
        <w:spacing w:after="0" w:line="259" w:lineRule="auto"/>
        <w:ind w:left="0" w:right="0" w:firstLine="0"/>
        <w:jc w:val="left"/>
      </w:pPr>
      <w:r>
        <w:rPr>
          <w:b/>
        </w:rPr>
        <w:t xml:space="preserve"> </w:t>
      </w:r>
    </w:p>
    <w:p w14:paraId="63DBE663" w14:textId="77777777" w:rsidR="009F535C" w:rsidRDefault="00000000">
      <w:pPr>
        <w:spacing w:after="0" w:line="259" w:lineRule="auto"/>
        <w:ind w:left="0" w:right="0" w:firstLine="0"/>
        <w:jc w:val="left"/>
      </w:pPr>
      <w:r>
        <w:rPr>
          <w:b/>
        </w:rPr>
        <w:t xml:space="preserve"> </w:t>
      </w:r>
    </w:p>
    <w:p w14:paraId="06223F15" w14:textId="77777777" w:rsidR="009F535C" w:rsidRDefault="00000000">
      <w:pPr>
        <w:spacing w:after="0" w:line="259" w:lineRule="auto"/>
        <w:ind w:left="0" w:right="0" w:firstLine="0"/>
        <w:jc w:val="left"/>
      </w:pPr>
      <w:r>
        <w:rPr>
          <w:b/>
        </w:rPr>
        <w:t xml:space="preserve"> </w:t>
      </w:r>
    </w:p>
    <w:p w14:paraId="6ADAB74F" w14:textId="77777777" w:rsidR="009F535C" w:rsidRDefault="00000000">
      <w:pPr>
        <w:spacing w:after="0" w:line="259" w:lineRule="auto"/>
        <w:ind w:left="0" w:right="0" w:firstLine="0"/>
        <w:jc w:val="left"/>
      </w:pPr>
      <w:r>
        <w:rPr>
          <w:b/>
        </w:rPr>
        <w:t xml:space="preserve"> </w:t>
      </w:r>
    </w:p>
    <w:p w14:paraId="63B731C1" w14:textId="77777777" w:rsidR="009F535C" w:rsidRDefault="00000000">
      <w:pPr>
        <w:spacing w:after="0" w:line="259" w:lineRule="auto"/>
        <w:ind w:left="0" w:right="0" w:firstLine="0"/>
        <w:jc w:val="left"/>
      </w:pPr>
      <w:r>
        <w:rPr>
          <w:b/>
        </w:rPr>
        <w:t xml:space="preserve"> </w:t>
      </w:r>
    </w:p>
    <w:p w14:paraId="05FCB439" w14:textId="77777777" w:rsidR="009F535C" w:rsidRDefault="00000000">
      <w:pPr>
        <w:spacing w:after="0" w:line="259" w:lineRule="auto"/>
        <w:ind w:left="0" w:right="0" w:firstLine="0"/>
        <w:jc w:val="left"/>
      </w:pPr>
      <w:r>
        <w:rPr>
          <w:b/>
        </w:rPr>
        <w:t xml:space="preserve"> </w:t>
      </w:r>
    </w:p>
    <w:p w14:paraId="4A9AB2E4" w14:textId="77777777" w:rsidR="009F535C" w:rsidRDefault="00000000">
      <w:pPr>
        <w:spacing w:after="0" w:line="259" w:lineRule="auto"/>
        <w:ind w:left="0" w:right="0" w:firstLine="0"/>
        <w:jc w:val="left"/>
      </w:pPr>
      <w:r>
        <w:rPr>
          <w:b/>
        </w:rPr>
        <w:t xml:space="preserve"> </w:t>
      </w:r>
    </w:p>
    <w:p w14:paraId="2BCDB9E8" w14:textId="77777777" w:rsidR="009F535C" w:rsidRDefault="00000000">
      <w:pPr>
        <w:spacing w:after="0" w:line="259" w:lineRule="auto"/>
        <w:ind w:left="0" w:right="0" w:firstLine="0"/>
        <w:jc w:val="left"/>
      </w:pPr>
      <w:r>
        <w:rPr>
          <w:b/>
        </w:rPr>
        <w:t xml:space="preserve"> </w:t>
      </w:r>
    </w:p>
    <w:p w14:paraId="0E61D466" w14:textId="77777777" w:rsidR="009F535C" w:rsidRDefault="00000000">
      <w:pPr>
        <w:spacing w:after="0" w:line="259" w:lineRule="auto"/>
        <w:ind w:left="0" w:right="0" w:firstLine="0"/>
        <w:jc w:val="left"/>
      </w:pPr>
      <w:r>
        <w:rPr>
          <w:b/>
        </w:rPr>
        <w:t xml:space="preserve"> </w:t>
      </w:r>
    </w:p>
    <w:p w14:paraId="5A1DFBBC" w14:textId="77777777" w:rsidR="009F535C" w:rsidRDefault="00000000">
      <w:pPr>
        <w:spacing w:after="0" w:line="259" w:lineRule="auto"/>
        <w:ind w:left="0" w:right="0" w:firstLine="0"/>
        <w:jc w:val="left"/>
      </w:pPr>
      <w:r>
        <w:rPr>
          <w:b/>
        </w:rPr>
        <w:t xml:space="preserve"> </w:t>
      </w:r>
    </w:p>
    <w:p w14:paraId="4B4F3B5B" w14:textId="77777777" w:rsidR="009F535C" w:rsidRDefault="00000000">
      <w:pPr>
        <w:spacing w:after="0" w:line="259" w:lineRule="auto"/>
        <w:ind w:left="0" w:right="0" w:firstLine="0"/>
        <w:jc w:val="left"/>
      </w:pPr>
      <w:r>
        <w:rPr>
          <w:b/>
        </w:rPr>
        <w:t xml:space="preserve"> </w:t>
      </w:r>
    </w:p>
    <w:p w14:paraId="39A4E6A7" w14:textId="77777777" w:rsidR="009F535C" w:rsidRDefault="00000000">
      <w:pPr>
        <w:spacing w:after="0" w:line="259" w:lineRule="auto"/>
        <w:ind w:left="0" w:right="0" w:firstLine="0"/>
        <w:jc w:val="left"/>
      </w:pPr>
      <w:r>
        <w:rPr>
          <w:b/>
        </w:rPr>
        <w:t xml:space="preserve"> </w:t>
      </w:r>
    </w:p>
    <w:p w14:paraId="06317148" w14:textId="77777777" w:rsidR="009F535C" w:rsidRDefault="00000000">
      <w:pPr>
        <w:spacing w:after="0" w:line="259" w:lineRule="auto"/>
        <w:ind w:left="0" w:right="0" w:firstLine="0"/>
        <w:jc w:val="left"/>
      </w:pPr>
      <w:r>
        <w:rPr>
          <w:b/>
        </w:rPr>
        <w:t xml:space="preserve"> </w:t>
      </w:r>
    </w:p>
    <w:p w14:paraId="31D39E1D" w14:textId="77777777" w:rsidR="009F535C" w:rsidRDefault="00000000">
      <w:pPr>
        <w:spacing w:after="0" w:line="259" w:lineRule="auto"/>
        <w:ind w:left="0" w:right="0" w:firstLine="0"/>
        <w:jc w:val="left"/>
      </w:pPr>
      <w:r>
        <w:rPr>
          <w:b/>
        </w:rPr>
        <w:t xml:space="preserve"> </w:t>
      </w:r>
    </w:p>
    <w:p w14:paraId="1E6598E7" w14:textId="77777777" w:rsidR="009F535C" w:rsidRDefault="00000000">
      <w:pPr>
        <w:spacing w:after="0" w:line="259" w:lineRule="auto"/>
        <w:ind w:left="0" w:right="0" w:firstLine="0"/>
        <w:jc w:val="left"/>
      </w:pPr>
      <w:r>
        <w:rPr>
          <w:b/>
        </w:rPr>
        <w:t xml:space="preserve"> </w:t>
      </w:r>
    </w:p>
    <w:p w14:paraId="3AA78BA4" w14:textId="77777777" w:rsidR="009F535C" w:rsidRDefault="00000000">
      <w:pPr>
        <w:spacing w:after="0" w:line="259" w:lineRule="auto"/>
        <w:ind w:left="0" w:right="0" w:firstLine="0"/>
        <w:jc w:val="left"/>
      </w:pPr>
      <w:r>
        <w:rPr>
          <w:b/>
        </w:rPr>
        <w:t xml:space="preserve"> </w:t>
      </w:r>
    </w:p>
    <w:p w14:paraId="48A4F57C" w14:textId="77777777" w:rsidR="009F535C" w:rsidRDefault="00000000">
      <w:pPr>
        <w:spacing w:after="0" w:line="259" w:lineRule="auto"/>
        <w:ind w:left="0" w:right="0" w:firstLine="0"/>
        <w:jc w:val="left"/>
      </w:pPr>
      <w:r>
        <w:rPr>
          <w:b/>
        </w:rPr>
        <w:t xml:space="preserve"> </w:t>
      </w:r>
    </w:p>
    <w:p w14:paraId="7B6A66E4" w14:textId="77777777" w:rsidR="009F535C" w:rsidRDefault="00000000">
      <w:pPr>
        <w:spacing w:after="0" w:line="259" w:lineRule="auto"/>
        <w:ind w:left="0" w:right="0" w:firstLine="0"/>
        <w:jc w:val="left"/>
      </w:pPr>
      <w:r>
        <w:rPr>
          <w:b/>
        </w:rPr>
        <w:t xml:space="preserve"> </w:t>
      </w:r>
    </w:p>
    <w:p w14:paraId="3BFA38A8" w14:textId="77777777" w:rsidR="009F535C" w:rsidRDefault="00000000">
      <w:pPr>
        <w:spacing w:after="0" w:line="259" w:lineRule="auto"/>
        <w:ind w:left="0" w:right="0" w:firstLine="0"/>
        <w:jc w:val="left"/>
      </w:pPr>
      <w:r>
        <w:rPr>
          <w:b/>
        </w:rPr>
        <w:t xml:space="preserve"> </w:t>
      </w:r>
    </w:p>
    <w:p w14:paraId="095C5A61" w14:textId="77777777" w:rsidR="009F535C" w:rsidRDefault="00000000">
      <w:pPr>
        <w:spacing w:after="0" w:line="259" w:lineRule="auto"/>
        <w:ind w:left="0" w:right="0" w:firstLine="0"/>
        <w:jc w:val="left"/>
      </w:pPr>
      <w:r>
        <w:rPr>
          <w:b/>
        </w:rPr>
        <w:t xml:space="preserve"> </w:t>
      </w:r>
    </w:p>
    <w:p w14:paraId="3703EA72" w14:textId="77777777" w:rsidR="009F535C" w:rsidRDefault="00000000">
      <w:pPr>
        <w:spacing w:after="0" w:line="259" w:lineRule="auto"/>
        <w:ind w:left="0" w:right="0" w:firstLine="0"/>
        <w:jc w:val="left"/>
      </w:pPr>
      <w:r>
        <w:rPr>
          <w:b/>
        </w:rPr>
        <w:t xml:space="preserve"> </w:t>
      </w:r>
    </w:p>
    <w:p w14:paraId="2C45DB87" w14:textId="77777777" w:rsidR="009F535C" w:rsidRDefault="00000000">
      <w:pPr>
        <w:spacing w:after="0" w:line="259" w:lineRule="auto"/>
        <w:ind w:left="0" w:right="0" w:firstLine="0"/>
        <w:jc w:val="left"/>
      </w:pPr>
      <w:r>
        <w:rPr>
          <w:b/>
        </w:rPr>
        <w:t xml:space="preserve"> </w:t>
      </w:r>
    </w:p>
    <w:p w14:paraId="0F0381CB" w14:textId="77777777" w:rsidR="009F535C" w:rsidRDefault="00000000">
      <w:pPr>
        <w:spacing w:after="0" w:line="259" w:lineRule="auto"/>
        <w:ind w:left="0" w:right="0" w:firstLine="0"/>
        <w:jc w:val="left"/>
      </w:pPr>
      <w:r>
        <w:rPr>
          <w:b/>
        </w:rPr>
        <w:t xml:space="preserve"> </w:t>
      </w:r>
    </w:p>
    <w:p w14:paraId="1497019F" w14:textId="77777777" w:rsidR="009F535C" w:rsidRDefault="00000000">
      <w:pPr>
        <w:spacing w:after="0" w:line="259" w:lineRule="auto"/>
        <w:ind w:left="0" w:right="0" w:firstLine="0"/>
        <w:jc w:val="left"/>
      </w:pPr>
      <w:r>
        <w:rPr>
          <w:b/>
        </w:rPr>
        <w:t xml:space="preserve"> </w:t>
      </w:r>
    </w:p>
    <w:p w14:paraId="0025DF12" w14:textId="77777777" w:rsidR="009F535C" w:rsidRDefault="00000000">
      <w:pPr>
        <w:pStyle w:val="1"/>
        <w:ind w:left="10" w:right="17"/>
      </w:pPr>
      <w:bookmarkStart w:id="2" w:name="_Toc36671"/>
      <w:r>
        <w:t xml:space="preserve">4. Перечень вопросов для проведения промежуточной аттестации: </w:t>
      </w:r>
      <w:bookmarkEnd w:id="2"/>
    </w:p>
    <w:p w14:paraId="47EB72C1" w14:textId="77777777" w:rsidR="009F535C" w:rsidRDefault="00000000">
      <w:pPr>
        <w:spacing w:after="0"/>
        <w:ind w:right="6"/>
        <w:jc w:val="center"/>
      </w:pPr>
      <w:r>
        <w:rPr>
          <w:b/>
        </w:rPr>
        <w:t xml:space="preserve">Перечень вопросов к экзамену: </w:t>
      </w:r>
    </w:p>
    <w:p w14:paraId="2E9E3F51" w14:textId="77777777" w:rsidR="009F535C" w:rsidRDefault="00000000">
      <w:pPr>
        <w:spacing w:after="23" w:line="259" w:lineRule="auto"/>
        <w:ind w:left="66" w:right="0" w:firstLine="0"/>
        <w:jc w:val="center"/>
      </w:pPr>
      <w:r>
        <w:rPr>
          <w:b/>
        </w:rPr>
        <w:t xml:space="preserve"> </w:t>
      </w:r>
    </w:p>
    <w:p w14:paraId="07EFC931" w14:textId="77777777" w:rsidR="009F535C" w:rsidRDefault="00000000">
      <w:pPr>
        <w:numPr>
          <w:ilvl w:val="0"/>
          <w:numId w:val="63"/>
        </w:numPr>
        <w:ind w:left="989" w:right="527" w:hanging="283"/>
      </w:pPr>
      <w:r>
        <w:t xml:space="preserve">Понятие и признаки адвокатской деятельности. Цель осуществления. </w:t>
      </w:r>
    </w:p>
    <w:p w14:paraId="15060A36" w14:textId="77777777" w:rsidR="009F535C" w:rsidRDefault="00000000">
      <w:pPr>
        <w:numPr>
          <w:ilvl w:val="0"/>
          <w:numId w:val="63"/>
        </w:numPr>
        <w:ind w:left="989" w:right="527" w:hanging="283"/>
      </w:pPr>
      <w:r>
        <w:t xml:space="preserve">Задачи и  основные направления деятельности адвокатуры. 3. Принципы организации деятельности адвокатуры </w:t>
      </w:r>
    </w:p>
    <w:p w14:paraId="23C26FF1" w14:textId="77777777" w:rsidR="009F535C" w:rsidRDefault="00000000">
      <w:pPr>
        <w:numPr>
          <w:ilvl w:val="0"/>
          <w:numId w:val="64"/>
        </w:numPr>
        <w:ind w:right="4" w:firstLine="711"/>
      </w:pPr>
      <w:r>
        <w:t xml:space="preserve">Полномочия адвокатов. </w:t>
      </w:r>
    </w:p>
    <w:p w14:paraId="754D3E79" w14:textId="77777777" w:rsidR="009F535C" w:rsidRDefault="00000000">
      <w:pPr>
        <w:numPr>
          <w:ilvl w:val="0"/>
          <w:numId w:val="64"/>
        </w:numPr>
        <w:ind w:right="4" w:firstLine="711"/>
      </w:pPr>
      <w:r>
        <w:lastRenderedPageBreak/>
        <w:t xml:space="preserve">Понятие «законодательство» и система законодательства об адвокатуре. </w:t>
      </w:r>
    </w:p>
    <w:p w14:paraId="2F62A490" w14:textId="77777777" w:rsidR="009F535C" w:rsidRDefault="00000000">
      <w:pPr>
        <w:numPr>
          <w:ilvl w:val="0"/>
          <w:numId w:val="64"/>
        </w:numPr>
        <w:ind w:right="4" w:firstLine="711"/>
      </w:pPr>
      <w:r>
        <w:t xml:space="preserve">Конституция РФ: общие и специальные нормы об адвокатуре. </w:t>
      </w:r>
    </w:p>
    <w:p w14:paraId="765004D9" w14:textId="77777777" w:rsidR="009F535C" w:rsidRDefault="00000000">
      <w:pPr>
        <w:numPr>
          <w:ilvl w:val="0"/>
          <w:numId w:val="64"/>
        </w:numPr>
        <w:ind w:right="4" w:firstLine="711"/>
      </w:pPr>
      <w:r>
        <w:t xml:space="preserve">Нормы международного права. </w:t>
      </w:r>
    </w:p>
    <w:p w14:paraId="76D6DF2E" w14:textId="77777777" w:rsidR="009F535C" w:rsidRDefault="00000000">
      <w:pPr>
        <w:numPr>
          <w:ilvl w:val="0"/>
          <w:numId w:val="64"/>
        </w:numPr>
        <w:ind w:right="4" w:firstLine="711"/>
      </w:pPr>
      <w:r>
        <w:t xml:space="preserve">Федеральный закон «Об адвокатской деятельности и адвокатуре»: </w:t>
      </w:r>
    </w:p>
    <w:p w14:paraId="2C3CECB6" w14:textId="77777777" w:rsidR="009F535C" w:rsidRDefault="00000000">
      <w:pPr>
        <w:ind w:right="4"/>
      </w:pPr>
      <w:r>
        <w:t xml:space="preserve">общая характеристика. </w:t>
      </w:r>
    </w:p>
    <w:p w14:paraId="3851C57B" w14:textId="77777777" w:rsidR="009F535C" w:rsidRDefault="00000000">
      <w:pPr>
        <w:numPr>
          <w:ilvl w:val="0"/>
          <w:numId w:val="64"/>
        </w:numPr>
        <w:ind w:right="4" w:firstLine="711"/>
      </w:pPr>
      <w:r>
        <w:t xml:space="preserve">Кодекс профессиональной этики адвокатов: общая характеристика. </w:t>
      </w:r>
    </w:p>
    <w:p w14:paraId="3411BE79" w14:textId="77777777" w:rsidR="009F535C" w:rsidRDefault="00000000">
      <w:pPr>
        <w:numPr>
          <w:ilvl w:val="0"/>
          <w:numId w:val="64"/>
        </w:numPr>
        <w:ind w:right="4" w:firstLine="711"/>
      </w:pPr>
      <w:r>
        <w:t xml:space="preserve">Иные </w:t>
      </w:r>
      <w:r>
        <w:tab/>
        <w:t xml:space="preserve">источники: </w:t>
      </w:r>
      <w:r>
        <w:tab/>
        <w:t xml:space="preserve">указы </w:t>
      </w:r>
      <w:r>
        <w:tab/>
        <w:t xml:space="preserve">Президента </w:t>
      </w:r>
      <w:r>
        <w:tab/>
        <w:t xml:space="preserve">РФ, </w:t>
      </w:r>
      <w:r>
        <w:tab/>
        <w:t xml:space="preserve">постановления </w:t>
      </w:r>
    </w:p>
    <w:p w14:paraId="27C50A0A" w14:textId="77777777" w:rsidR="009F535C" w:rsidRDefault="00000000">
      <w:pPr>
        <w:ind w:right="4"/>
      </w:pPr>
      <w:r>
        <w:t xml:space="preserve">Правительства РФ и т.д. </w:t>
      </w:r>
    </w:p>
    <w:p w14:paraId="4D1EF28E" w14:textId="77777777" w:rsidR="009F535C" w:rsidRDefault="00000000">
      <w:pPr>
        <w:numPr>
          <w:ilvl w:val="0"/>
          <w:numId w:val="64"/>
        </w:numPr>
        <w:ind w:right="4" w:firstLine="711"/>
      </w:pPr>
      <w:r>
        <w:t xml:space="preserve">Общая характеристика развития законодательства об адвокатуре и адвокатской деятельности. </w:t>
      </w:r>
    </w:p>
    <w:p w14:paraId="374C1205" w14:textId="77777777" w:rsidR="009F535C" w:rsidRDefault="00000000">
      <w:pPr>
        <w:numPr>
          <w:ilvl w:val="0"/>
          <w:numId w:val="64"/>
        </w:numPr>
        <w:ind w:right="4" w:firstLine="711"/>
      </w:pPr>
      <w:r>
        <w:t xml:space="preserve">Понятие «адвокат». Признаки: независимость, профессионализм, специальный статус, специфика деятельности </w:t>
      </w:r>
    </w:p>
    <w:p w14:paraId="7C5C1AE3" w14:textId="77777777" w:rsidR="009F535C" w:rsidRDefault="00000000">
      <w:pPr>
        <w:numPr>
          <w:ilvl w:val="0"/>
          <w:numId w:val="64"/>
        </w:numPr>
        <w:ind w:right="4" w:firstLine="711"/>
      </w:pPr>
      <w:r>
        <w:t xml:space="preserve">Полномочия и обязанности адвоката. Запреты для адвоката. </w:t>
      </w:r>
    </w:p>
    <w:p w14:paraId="748064D5" w14:textId="77777777" w:rsidR="009F535C" w:rsidRDefault="00000000">
      <w:pPr>
        <w:numPr>
          <w:ilvl w:val="0"/>
          <w:numId w:val="64"/>
        </w:numPr>
        <w:ind w:right="4" w:firstLine="711"/>
      </w:pPr>
      <w:r>
        <w:t xml:space="preserve">Правовой статус адвоката: понятие и общая характеристика. </w:t>
      </w:r>
    </w:p>
    <w:p w14:paraId="7CA92EA5" w14:textId="77777777" w:rsidR="009F535C" w:rsidRDefault="00000000">
      <w:pPr>
        <w:numPr>
          <w:ilvl w:val="0"/>
          <w:numId w:val="64"/>
        </w:numPr>
        <w:ind w:right="4" w:firstLine="711"/>
      </w:pPr>
      <w:r>
        <w:t xml:space="preserve">Получение статуса адвоката. Требования к кандидату. Процедура сдачи квалификационного зачета. Принесение присяги.  Удостоверение адвоката. </w:t>
      </w:r>
    </w:p>
    <w:p w14:paraId="016F661C" w14:textId="77777777" w:rsidR="009F535C" w:rsidRDefault="00000000">
      <w:pPr>
        <w:numPr>
          <w:ilvl w:val="0"/>
          <w:numId w:val="64"/>
        </w:numPr>
        <w:ind w:right="4" w:firstLine="711"/>
      </w:pPr>
      <w:r>
        <w:t xml:space="preserve">Приостановление и прекращение статуса адвоката. </w:t>
      </w:r>
    </w:p>
    <w:p w14:paraId="29ACDE85" w14:textId="77777777" w:rsidR="009F535C" w:rsidRDefault="00000000">
      <w:pPr>
        <w:numPr>
          <w:ilvl w:val="0"/>
          <w:numId w:val="64"/>
        </w:numPr>
        <w:ind w:right="4" w:firstLine="711"/>
      </w:pPr>
      <w:r>
        <w:t xml:space="preserve">Реестры адвокатов. Порядок их ведения. </w:t>
      </w:r>
    </w:p>
    <w:p w14:paraId="67E15D72" w14:textId="77777777" w:rsidR="009F535C" w:rsidRDefault="00000000">
      <w:pPr>
        <w:numPr>
          <w:ilvl w:val="0"/>
          <w:numId w:val="64"/>
        </w:numPr>
        <w:ind w:right="4" w:firstLine="711"/>
      </w:pPr>
      <w:r>
        <w:t xml:space="preserve">Гарантии независимости адвоката. </w:t>
      </w:r>
    </w:p>
    <w:p w14:paraId="4BCACE8B" w14:textId="77777777" w:rsidR="009F535C" w:rsidRDefault="00000000">
      <w:pPr>
        <w:numPr>
          <w:ilvl w:val="0"/>
          <w:numId w:val="64"/>
        </w:numPr>
        <w:ind w:right="4" w:firstLine="711"/>
      </w:pPr>
      <w:r>
        <w:t xml:space="preserve">Помощник и стажер адвоката. </w:t>
      </w:r>
    </w:p>
    <w:p w14:paraId="3E6290D9" w14:textId="77777777" w:rsidR="009F535C" w:rsidRDefault="00000000">
      <w:pPr>
        <w:numPr>
          <w:ilvl w:val="0"/>
          <w:numId w:val="64"/>
        </w:numPr>
        <w:ind w:right="4" w:firstLine="711"/>
      </w:pPr>
      <w:r>
        <w:t xml:space="preserve">Ответственность за ненадлежащее исполнение своих профессиональных обязанностей. </w:t>
      </w:r>
    </w:p>
    <w:p w14:paraId="665BB351" w14:textId="77777777" w:rsidR="009F535C" w:rsidRDefault="00000000">
      <w:pPr>
        <w:numPr>
          <w:ilvl w:val="0"/>
          <w:numId w:val="64"/>
        </w:numPr>
        <w:ind w:right="4" w:firstLine="711"/>
      </w:pPr>
      <w:r>
        <w:t xml:space="preserve">Формы осуществления адвокатской деятельности: общие положения. </w:t>
      </w:r>
    </w:p>
    <w:p w14:paraId="66FB0623" w14:textId="77777777" w:rsidR="009F535C" w:rsidRDefault="00000000">
      <w:pPr>
        <w:numPr>
          <w:ilvl w:val="0"/>
          <w:numId w:val="64"/>
        </w:numPr>
        <w:ind w:right="4" w:firstLine="711"/>
      </w:pPr>
      <w:r>
        <w:t xml:space="preserve">Понятие, значение и формы адвокатских образований. </w:t>
      </w:r>
    </w:p>
    <w:p w14:paraId="47275324" w14:textId="77777777" w:rsidR="009F535C" w:rsidRDefault="00000000">
      <w:pPr>
        <w:numPr>
          <w:ilvl w:val="0"/>
          <w:numId w:val="64"/>
        </w:numPr>
        <w:ind w:right="4" w:firstLine="711"/>
      </w:pPr>
      <w:r>
        <w:t xml:space="preserve">Адвокатский кабинет. Понятие. Порядок образования и регистрации. Требования к адвокатскому кабинету. </w:t>
      </w:r>
    </w:p>
    <w:p w14:paraId="4AAD7188" w14:textId="77777777" w:rsidR="009F535C" w:rsidRDefault="00000000">
      <w:pPr>
        <w:numPr>
          <w:ilvl w:val="0"/>
          <w:numId w:val="64"/>
        </w:numPr>
        <w:ind w:right="4" w:firstLine="711"/>
      </w:pPr>
      <w:r>
        <w:t xml:space="preserve">Коллегия адвокатов. Понятие. Порядок образования. Учредительные документы. Требования к организации и деятельности. Порядок реорганизации и ликвидации. </w:t>
      </w:r>
    </w:p>
    <w:p w14:paraId="7AE945FF" w14:textId="77777777" w:rsidR="009F535C" w:rsidRDefault="00000000">
      <w:pPr>
        <w:numPr>
          <w:ilvl w:val="0"/>
          <w:numId w:val="64"/>
        </w:numPr>
        <w:ind w:right="4" w:firstLine="711"/>
      </w:pPr>
      <w:r>
        <w:t xml:space="preserve">Адвокатское бюро. Понятие. Порядок образования. Учредительные документы. Требования к организации и деятельности. Порядок реорганизации и ликвидации. </w:t>
      </w:r>
    </w:p>
    <w:p w14:paraId="622F2E70" w14:textId="77777777" w:rsidR="009F535C" w:rsidRDefault="00000000">
      <w:pPr>
        <w:numPr>
          <w:ilvl w:val="0"/>
          <w:numId w:val="64"/>
        </w:numPr>
        <w:ind w:right="4" w:firstLine="711"/>
      </w:pPr>
      <w:r>
        <w:t xml:space="preserve">Органы управления адвокатским сообществом. </w:t>
      </w:r>
    </w:p>
    <w:p w14:paraId="4715609E" w14:textId="77777777" w:rsidR="009F535C" w:rsidRDefault="00000000">
      <w:pPr>
        <w:numPr>
          <w:ilvl w:val="0"/>
          <w:numId w:val="64"/>
        </w:numPr>
        <w:ind w:right="4" w:firstLine="711"/>
      </w:pPr>
      <w:r>
        <w:lastRenderedPageBreak/>
        <w:t xml:space="preserve">Оказание адвокатом правовой помощи населению: понятие, общая характеристика. Значение. </w:t>
      </w:r>
    </w:p>
    <w:p w14:paraId="1A2876C0" w14:textId="77777777" w:rsidR="009F535C" w:rsidRDefault="00000000">
      <w:pPr>
        <w:numPr>
          <w:ilvl w:val="0"/>
          <w:numId w:val="64"/>
        </w:numPr>
        <w:ind w:right="4" w:firstLine="711"/>
      </w:pPr>
      <w:r>
        <w:t xml:space="preserve">Соглашение об оказании юридической помощи: понятие, условия. Предмет поручения. Условия выплаты доверителем вознаграждения. Порядок и размер компенсации расходов адвоката. Размер и характер ответственности адвоката. </w:t>
      </w:r>
    </w:p>
    <w:p w14:paraId="1D606610" w14:textId="77777777" w:rsidR="009F535C" w:rsidRDefault="00000000">
      <w:pPr>
        <w:numPr>
          <w:ilvl w:val="0"/>
          <w:numId w:val="64"/>
        </w:numPr>
        <w:ind w:right="4" w:firstLine="711"/>
      </w:pPr>
      <w:r>
        <w:t xml:space="preserve">Юридическая помощь, оказываемая гражданам бесплатно. Общие условия. Категории лиц, которым оказывается бесплатная юридическая помощь. </w:t>
      </w:r>
    </w:p>
    <w:p w14:paraId="16384423" w14:textId="77777777" w:rsidR="009F535C" w:rsidRDefault="00000000">
      <w:pPr>
        <w:numPr>
          <w:ilvl w:val="0"/>
          <w:numId w:val="64"/>
        </w:numPr>
        <w:ind w:right="4" w:firstLine="711"/>
      </w:pPr>
      <w:r>
        <w:t xml:space="preserve">Конфликты, возникающие в ходе работы адвоката. Причины. Правила поведения для избежание конфликтов. </w:t>
      </w:r>
    </w:p>
    <w:p w14:paraId="079AC1C5" w14:textId="77777777" w:rsidR="009F535C" w:rsidRDefault="00000000">
      <w:pPr>
        <w:numPr>
          <w:ilvl w:val="0"/>
          <w:numId w:val="64"/>
        </w:numPr>
        <w:ind w:right="4" w:firstLine="711"/>
      </w:pPr>
      <w:r>
        <w:t xml:space="preserve">Ордер адвоката </w:t>
      </w:r>
    </w:p>
    <w:p w14:paraId="570847E1" w14:textId="77777777" w:rsidR="009F535C" w:rsidRDefault="00000000">
      <w:pPr>
        <w:numPr>
          <w:ilvl w:val="0"/>
          <w:numId w:val="64"/>
        </w:numPr>
        <w:ind w:right="4" w:firstLine="711"/>
      </w:pPr>
      <w:r>
        <w:t xml:space="preserve">Порядок обеспечения участия адвоката в досудебном производстве (приглашение, назначение, замена). </w:t>
      </w:r>
    </w:p>
    <w:p w14:paraId="73BA6E1C" w14:textId="77777777" w:rsidR="009F535C" w:rsidRDefault="00000000">
      <w:pPr>
        <w:numPr>
          <w:ilvl w:val="0"/>
          <w:numId w:val="65"/>
        </w:numPr>
        <w:ind w:right="4" w:firstLine="711"/>
      </w:pPr>
      <w:r>
        <w:t xml:space="preserve">Обязательное участие защитника. </w:t>
      </w:r>
    </w:p>
    <w:p w14:paraId="521F0D2D" w14:textId="77777777" w:rsidR="009F535C" w:rsidRDefault="00000000">
      <w:pPr>
        <w:numPr>
          <w:ilvl w:val="0"/>
          <w:numId w:val="65"/>
        </w:numPr>
        <w:ind w:right="4" w:firstLine="711"/>
      </w:pPr>
      <w:r>
        <w:t xml:space="preserve">Взаимоотношения адвоката с подозреваемым, обвиняемым, дознавателем, следователем и прокурором. </w:t>
      </w:r>
    </w:p>
    <w:p w14:paraId="0C494B7F" w14:textId="77777777" w:rsidR="009F535C" w:rsidRDefault="00000000">
      <w:pPr>
        <w:numPr>
          <w:ilvl w:val="0"/>
          <w:numId w:val="65"/>
        </w:numPr>
        <w:ind w:right="4" w:firstLine="711"/>
      </w:pPr>
      <w:r>
        <w:t xml:space="preserve">Выбор адвокатом правовой позиции для осуществления защиты. </w:t>
      </w:r>
    </w:p>
    <w:p w14:paraId="72E1F9EF" w14:textId="77777777" w:rsidR="009F535C" w:rsidRDefault="00000000">
      <w:pPr>
        <w:numPr>
          <w:ilvl w:val="0"/>
          <w:numId w:val="65"/>
        </w:numPr>
        <w:ind w:right="4" w:firstLine="711"/>
      </w:pPr>
      <w:r>
        <w:t xml:space="preserve">Правовое положение адвоката - представителя потерпевшего. </w:t>
      </w:r>
    </w:p>
    <w:p w14:paraId="623E4BDF" w14:textId="77777777" w:rsidR="009F535C" w:rsidRDefault="00000000">
      <w:pPr>
        <w:numPr>
          <w:ilvl w:val="0"/>
          <w:numId w:val="65"/>
        </w:numPr>
        <w:ind w:right="4" w:firstLine="711"/>
      </w:pPr>
      <w:r>
        <w:t xml:space="preserve">Роль адвоката при предъявлении обвинения и избрании меры пресечения. Проверка обоснованности избрания в отношении подзащитного меры пресечения. </w:t>
      </w:r>
    </w:p>
    <w:p w14:paraId="0AF18235" w14:textId="77777777" w:rsidR="009F535C" w:rsidRDefault="00000000">
      <w:pPr>
        <w:numPr>
          <w:ilvl w:val="0"/>
          <w:numId w:val="65"/>
        </w:numPr>
        <w:ind w:right="4" w:firstLine="711"/>
      </w:pPr>
      <w:r>
        <w:t xml:space="preserve">Участие адвоката при производстве следственных действий. Правовой статус адвоката, его права и обязанности в досудебном производстве. Право защитника собирать доказательства. Право адвоката-защитника на неограниченное количество свиданий с подзащитным, находящимся под стражей. </w:t>
      </w:r>
    </w:p>
    <w:p w14:paraId="6E1CD6B6" w14:textId="77777777" w:rsidR="009F535C" w:rsidRDefault="00000000">
      <w:pPr>
        <w:numPr>
          <w:ilvl w:val="0"/>
          <w:numId w:val="65"/>
        </w:numPr>
        <w:ind w:right="4" w:firstLine="711"/>
      </w:pPr>
      <w:r>
        <w:t xml:space="preserve">Тактика ознакомления с материалами уголовного дела по окончании предварительного расследования. Право заявлять ходатайства, подавать жалобы. </w:t>
      </w:r>
    </w:p>
    <w:p w14:paraId="6365EB71" w14:textId="77777777" w:rsidR="009F535C" w:rsidRDefault="00000000">
      <w:pPr>
        <w:numPr>
          <w:ilvl w:val="0"/>
          <w:numId w:val="65"/>
        </w:numPr>
        <w:ind w:right="4" w:firstLine="711"/>
      </w:pPr>
      <w:r>
        <w:t xml:space="preserve">Участие адвоката в проведении предварительного слушания. Заявление ходатайств о собирании дополнительных доказательств, о принятии мер для обеспечения гражданского иска, об изменении меры пресечения, о признании доказательств недопустимыми. </w:t>
      </w:r>
    </w:p>
    <w:p w14:paraId="58063A79" w14:textId="77777777" w:rsidR="009F535C" w:rsidRDefault="00000000">
      <w:pPr>
        <w:numPr>
          <w:ilvl w:val="0"/>
          <w:numId w:val="65"/>
        </w:numPr>
        <w:ind w:right="4" w:firstLine="711"/>
      </w:pPr>
      <w:r>
        <w:t xml:space="preserve">Участие адвоката в судебном разбирательстве. Тактика допроса свидетелей и предоставления доказательств адвокатом- защитником. </w:t>
      </w:r>
    </w:p>
    <w:p w14:paraId="01FE076E" w14:textId="77777777" w:rsidR="009F535C" w:rsidRDefault="00000000">
      <w:pPr>
        <w:numPr>
          <w:ilvl w:val="0"/>
          <w:numId w:val="65"/>
        </w:numPr>
        <w:ind w:right="4" w:firstLine="711"/>
      </w:pPr>
      <w:r>
        <w:t xml:space="preserve">Речь адвоката в прениях и его право на реплику. Деятельность адвоката после провозглашения приговора. Роль и значение протокола судебного заседания. </w:t>
      </w:r>
    </w:p>
    <w:p w14:paraId="096FC7C7" w14:textId="77777777" w:rsidR="009F535C" w:rsidRDefault="00000000">
      <w:pPr>
        <w:numPr>
          <w:ilvl w:val="0"/>
          <w:numId w:val="65"/>
        </w:numPr>
        <w:ind w:right="4" w:firstLine="711"/>
      </w:pPr>
      <w:r>
        <w:lastRenderedPageBreak/>
        <w:t xml:space="preserve">Права и обязанности адвоката-защитника в суде присяжных.  Особенности участия адвоката-защитника в судебном разбирательстве в суде присяжных. Деятельность адвоката-защитника в составлении вопросного листа. Прения сторон. </w:t>
      </w:r>
    </w:p>
    <w:p w14:paraId="204FD558" w14:textId="77777777" w:rsidR="009F535C" w:rsidRDefault="00000000">
      <w:pPr>
        <w:numPr>
          <w:ilvl w:val="0"/>
          <w:numId w:val="65"/>
        </w:numPr>
        <w:ind w:right="4" w:firstLine="711"/>
      </w:pPr>
      <w:r>
        <w:t xml:space="preserve">Право на обжалование приговоров, вынесенных мировыми судьями. </w:t>
      </w:r>
    </w:p>
    <w:p w14:paraId="31B85658" w14:textId="77777777" w:rsidR="009F535C" w:rsidRDefault="00000000">
      <w:pPr>
        <w:numPr>
          <w:ilvl w:val="0"/>
          <w:numId w:val="65"/>
        </w:numPr>
        <w:ind w:right="4" w:firstLine="711"/>
      </w:pPr>
      <w:r>
        <w:t xml:space="preserve">Особенности участия адвоката в суде апелляционной инстанции. </w:t>
      </w:r>
    </w:p>
    <w:p w14:paraId="07D54035" w14:textId="77777777" w:rsidR="009F535C" w:rsidRDefault="00000000">
      <w:pPr>
        <w:numPr>
          <w:ilvl w:val="0"/>
          <w:numId w:val="65"/>
        </w:numPr>
        <w:ind w:right="4" w:firstLine="711"/>
      </w:pPr>
      <w:r>
        <w:t xml:space="preserve">Особенности участия адвоката в заседании суда кассационной инстанции. </w:t>
      </w:r>
    </w:p>
    <w:p w14:paraId="1B0CDF00" w14:textId="77777777" w:rsidR="009F535C" w:rsidRDefault="00000000">
      <w:pPr>
        <w:numPr>
          <w:ilvl w:val="0"/>
          <w:numId w:val="65"/>
        </w:numPr>
        <w:ind w:right="4" w:firstLine="711"/>
      </w:pPr>
      <w:r>
        <w:t xml:space="preserve">Деятельность адвоката в надзорной инстанции. 49. Особенности участия адвоката в арбитражном судопроизводстве. </w:t>
      </w:r>
    </w:p>
    <w:p w14:paraId="57D3C57F" w14:textId="77777777" w:rsidR="009F535C" w:rsidRDefault="00000000">
      <w:pPr>
        <w:spacing w:after="37" w:line="259" w:lineRule="auto"/>
        <w:ind w:left="711" w:right="0" w:firstLine="0"/>
        <w:jc w:val="left"/>
      </w:pPr>
      <w:r>
        <w:t xml:space="preserve"> </w:t>
      </w:r>
    </w:p>
    <w:p w14:paraId="724C8E0F" w14:textId="77777777" w:rsidR="009F535C" w:rsidRDefault="00000000">
      <w:pPr>
        <w:spacing w:after="0" w:line="467" w:lineRule="auto"/>
        <w:ind w:left="706" w:right="228" w:firstLine="446"/>
        <w:jc w:val="left"/>
      </w:pPr>
      <w:r>
        <w:rPr>
          <w:b/>
        </w:rPr>
        <w:t xml:space="preserve">Примеры практических заданий для проведения зачета. Задача 1. </w:t>
      </w:r>
    </w:p>
    <w:p w14:paraId="7DF2D3C6" w14:textId="77777777" w:rsidR="009F535C" w:rsidRDefault="00000000">
      <w:pPr>
        <w:ind w:left="0" w:right="4" w:firstLine="711"/>
      </w:pPr>
      <w:r>
        <w:t xml:space="preserve">Выпускник юридического колледжа Демидов обратился в квалификационную комиссию с заявлением о присвоении ему статуса адвоката. Как следует поступить квалификационной комиссии. </w:t>
      </w:r>
    </w:p>
    <w:p w14:paraId="67B35CB9" w14:textId="77777777" w:rsidR="009F535C" w:rsidRDefault="00000000">
      <w:pPr>
        <w:spacing w:after="26" w:line="259" w:lineRule="auto"/>
        <w:ind w:left="711" w:right="0" w:firstLine="0"/>
        <w:jc w:val="left"/>
      </w:pPr>
      <w:r>
        <w:t xml:space="preserve"> </w:t>
      </w:r>
    </w:p>
    <w:p w14:paraId="66F9008B" w14:textId="77777777" w:rsidR="009F535C" w:rsidRDefault="00000000">
      <w:pPr>
        <w:spacing w:after="0" w:line="271" w:lineRule="auto"/>
        <w:ind w:left="716" w:right="0"/>
        <w:jc w:val="left"/>
      </w:pPr>
      <w:r>
        <w:rPr>
          <w:b/>
        </w:rPr>
        <w:t>Задача 2</w:t>
      </w:r>
      <w:r>
        <w:t xml:space="preserve">. </w:t>
      </w:r>
    </w:p>
    <w:p w14:paraId="7996BE71" w14:textId="77777777" w:rsidR="009F535C" w:rsidRDefault="00000000">
      <w:pPr>
        <w:ind w:left="0" w:right="4" w:firstLine="711"/>
      </w:pPr>
      <w:r>
        <w:t xml:space="preserve">16 апреля состоялось решение квалификационной комиссии о присуждении Валеевой статуса адвоката, 18 апреля Валеева принесла присягу, 10 мая была внесена запись об адвокате Валеевой в региональный реестр, а 18 мая ей выдано удостоверение адвоката. С какого числа Валеева имеет право осуществлять адвокатскую деятельность? </w:t>
      </w:r>
    </w:p>
    <w:p w14:paraId="2714EF1C" w14:textId="77777777" w:rsidR="009F535C" w:rsidRDefault="00000000">
      <w:pPr>
        <w:spacing w:after="34" w:line="259" w:lineRule="auto"/>
        <w:ind w:left="711" w:right="0" w:firstLine="0"/>
        <w:jc w:val="left"/>
      </w:pPr>
      <w:r>
        <w:t xml:space="preserve"> </w:t>
      </w:r>
    </w:p>
    <w:p w14:paraId="6925DAF6" w14:textId="77777777" w:rsidR="009F535C" w:rsidRDefault="00000000">
      <w:pPr>
        <w:spacing w:after="0" w:line="271" w:lineRule="auto"/>
        <w:ind w:left="716" w:right="0"/>
        <w:jc w:val="left"/>
      </w:pPr>
      <w:r>
        <w:rPr>
          <w:b/>
        </w:rPr>
        <w:t xml:space="preserve">Задача 3. </w:t>
      </w:r>
    </w:p>
    <w:p w14:paraId="6C4E0EBE" w14:textId="77777777" w:rsidR="009F535C" w:rsidRDefault="00000000">
      <w:pPr>
        <w:ind w:left="0" w:right="4" w:firstLine="711"/>
      </w:pPr>
      <w:r>
        <w:t xml:space="preserve">Адвокат Чирков принял на себя защиту Котова, с которым находился в неприязненных отношениях. Вместе с тем его действия по защите Котова носили законный характер и привели к оправданию последнего. Имел ли право в данном случае Чирков принимать на себя защиту?  </w:t>
      </w:r>
    </w:p>
    <w:p w14:paraId="09988723" w14:textId="77777777" w:rsidR="009F535C" w:rsidRDefault="00000000">
      <w:pPr>
        <w:ind w:left="0" w:right="4" w:firstLine="711"/>
      </w:pPr>
      <w:r>
        <w:t xml:space="preserve">Как изменится ситуация, если жена Чиркова, имевшая другую фамилию, является потерпевшей по настоящему делу? </w:t>
      </w:r>
    </w:p>
    <w:p w14:paraId="3B8503C9" w14:textId="77777777" w:rsidR="009F535C" w:rsidRDefault="00000000">
      <w:pPr>
        <w:spacing w:after="35" w:line="259" w:lineRule="auto"/>
        <w:ind w:left="711" w:right="0" w:firstLine="0"/>
        <w:jc w:val="left"/>
      </w:pPr>
      <w:r>
        <w:t xml:space="preserve"> </w:t>
      </w:r>
    </w:p>
    <w:p w14:paraId="78EF0717" w14:textId="77777777" w:rsidR="009F535C" w:rsidRDefault="00000000">
      <w:pPr>
        <w:spacing w:after="0" w:line="271" w:lineRule="auto"/>
        <w:ind w:left="716" w:right="0"/>
        <w:jc w:val="left"/>
      </w:pPr>
      <w:r>
        <w:rPr>
          <w:b/>
        </w:rPr>
        <w:t xml:space="preserve">Задача 4. </w:t>
      </w:r>
    </w:p>
    <w:p w14:paraId="04EFEBBB" w14:textId="77777777" w:rsidR="009F535C" w:rsidRDefault="00000000">
      <w:pPr>
        <w:ind w:left="0" w:right="4" w:firstLine="711"/>
      </w:pPr>
      <w:r>
        <w:t xml:space="preserve">Адвокат Семенов, зарегистрированный в реестре адвокатской палаты Кемеровской области, и адвокат Копылов, зарегистрированный в реестре адвокатской палаты Новосибирской области, решили учредить </w:t>
      </w:r>
      <w:r>
        <w:lastRenderedPageBreak/>
        <w:t xml:space="preserve">межрегиональную коллегию адвокатов. Все требуемые учредительные документы были ими направлены в Совет адвокатской палаты РФ.  </w:t>
      </w:r>
    </w:p>
    <w:p w14:paraId="0333077B" w14:textId="77777777" w:rsidR="009F535C" w:rsidRDefault="00000000">
      <w:pPr>
        <w:spacing w:after="0" w:line="259" w:lineRule="auto"/>
        <w:ind w:left="711" w:right="0" w:firstLine="0"/>
        <w:jc w:val="left"/>
      </w:pPr>
      <w:r>
        <w:t xml:space="preserve"> </w:t>
      </w:r>
    </w:p>
    <w:p w14:paraId="57B2A30B" w14:textId="77777777" w:rsidR="009F535C" w:rsidRDefault="00000000">
      <w:pPr>
        <w:ind w:left="0" w:right="4" w:firstLine="711"/>
      </w:pPr>
      <w:r>
        <w:t xml:space="preserve">Как следует поступить Совету? Что следует сделать адвокатам для учреждения коллегии адвокатов? </w:t>
      </w:r>
    </w:p>
    <w:p w14:paraId="7B25C106" w14:textId="77777777" w:rsidR="009F535C" w:rsidRDefault="00000000">
      <w:pPr>
        <w:spacing w:after="14" w:line="259" w:lineRule="auto"/>
        <w:ind w:left="711" w:right="0" w:firstLine="0"/>
        <w:jc w:val="left"/>
      </w:pPr>
      <w:r>
        <w:t xml:space="preserve"> </w:t>
      </w:r>
    </w:p>
    <w:p w14:paraId="726B06D3" w14:textId="77777777" w:rsidR="009F535C" w:rsidRDefault="00000000">
      <w:pPr>
        <w:spacing w:after="3" w:line="259" w:lineRule="auto"/>
        <w:ind w:left="706" w:right="0"/>
        <w:jc w:val="left"/>
      </w:pPr>
      <w:r>
        <w:rPr>
          <w:b/>
          <w:i/>
          <w:sz w:val="26"/>
        </w:rPr>
        <w:t xml:space="preserve">Методика формирования оценки и критерии оценивания. </w:t>
      </w:r>
    </w:p>
    <w:p w14:paraId="0EF1D267" w14:textId="77777777" w:rsidR="009F535C" w:rsidRDefault="00000000">
      <w:pPr>
        <w:spacing w:after="27" w:line="261" w:lineRule="auto"/>
        <w:ind w:left="-15" w:right="-6" w:firstLine="701"/>
      </w:pPr>
      <w:r>
        <w:rPr>
          <w:sz w:val="26"/>
        </w:rPr>
        <w:t xml:space="preserve">Промежуточная аттестация осуществляется по результатам сдачи зачета по пройденной дисциплине. Билет включает два теоретических вопроса и одно практическое задание. </w:t>
      </w:r>
    </w:p>
    <w:p w14:paraId="6E2175BC" w14:textId="77777777" w:rsidR="009F535C" w:rsidRDefault="00000000">
      <w:pPr>
        <w:spacing w:after="1" w:line="287" w:lineRule="auto"/>
        <w:ind w:left="-15" w:right="-10" w:firstLine="701"/>
        <w:jc w:val="left"/>
      </w:pPr>
      <w:r>
        <w:rPr>
          <w:sz w:val="26"/>
        </w:rPr>
        <w:t>Ответ на первый теоретический вопрос -</w:t>
      </w:r>
      <w:r>
        <w:rPr>
          <w:b/>
          <w:sz w:val="26"/>
        </w:rPr>
        <w:t xml:space="preserve"> 15 баллов(для очной и очно-заочной форм обучения), (30 баллов- для заочной формы обучения )</w:t>
      </w:r>
      <w:r>
        <w:rPr>
          <w:sz w:val="26"/>
        </w:rPr>
        <w:t xml:space="preserve"> </w:t>
      </w:r>
    </w:p>
    <w:p w14:paraId="14AE8F9B" w14:textId="77777777" w:rsidR="009F535C" w:rsidRDefault="00000000">
      <w:pPr>
        <w:spacing w:after="1" w:line="287" w:lineRule="auto"/>
        <w:ind w:left="-15" w:right="-10" w:firstLine="701"/>
        <w:jc w:val="left"/>
      </w:pPr>
      <w:r>
        <w:rPr>
          <w:sz w:val="26"/>
        </w:rPr>
        <w:t xml:space="preserve">Ответ на второй теоретический вопрос – </w:t>
      </w:r>
      <w:r>
        <w:rPr>
          <w:b/>
          <w:sz w:val="26"/>
        </w:rPr>
        <w:t>15 баллов(для очной и очно-заочной форм обучения), (30 баллов- для заочной формы обучения )</w:t>
      </w:r>
      <w:r>
        <w:rPr>
          <w:sz w:val="26"/>
        </w:rPr>
        <w:t xml:space="preserve"> </w:t>
      </w:r>
    </w:p>
    <w:p w14:paraId="07C7ECC7" w14:textId="77777777" w:rsidR="009F535C" w:rsidRDefault="00000000">
      <w:pPr>
        <w:spacing w:after="1" w:line="287" w:lineRule="auto"/>
        <w:ind w:left="-15" w:right="-10" w:firstLine="701"/>
        <w:jc w:val="left"/>
      </w:pPr>
      <w:r>
        <w:rPr>
          <w:sz w:val="26"/>
        </w:rPr>
        <w:t xml:space="preserve">Выполнение практического задания </w:t>
      </w:r>
      <w:r>
        <w:rPr>
          <w:b/>
          <w:sz w:val="26"/>
        </w:rPr>
        <w:t>– 20 баллов. (для очной и очно-заочной форм обучения), (40 баллов- для заочной формы обучения )</w:t>
      </w:r>
      <w:r>
        <w:rPr>
          <w:sz w:val="26"/>
        </w:rPr>
        <w:t xml:space="preserve"> </w:t>
      </w:r>
    </w:p>
    <w:p w14:paraId="1BD33C00" w14:textId="77777777" w:rsidR="009F535C" w:rsidRDefault="00000000">
      <w:pPr>
        <w:spacing w:after="3" w:line="259" w:lineRule="auto"/>
        <w:ind w:left="706" w:right="0"/>
        <w:jc w:val="left"/>
      </w:pPr>
      <w:r>
        <w:rPr>
          <w:b/>
          <w:i/>
          <w:sz w:val="26"/>
        </w:rPr>
        <w:t xml:space="preserve">Критерии оценивания ответа на теоретические вопросы: </w:t>
      </w:r>
    </w:p>
    <w:p w14:paraId="11B19E33" w14:textId="77777777" w:rsidR="009F535C" w:rsidRDefault="00000000">
      <w:pPr>
        <w:spacing w:after="27" w:line="261" w:lineRule="auto"/>
        <w:ind w:left="-15" w:right="-6" w:firstLine="701"/>
      </w:pPr>
      <w:r>
        <w:rPr>
          <w:b/>
          <w:sz w:val="26"/>
        </w:rPr>
        <w:t>15-13 баллов (для очной и очно-заочной форм обучения), 30-22 (для заочной формы обучения)</w:t>
      </w:r>
      <w:r>
        <w:rPr>
          <w:sz w:val="26"/>
        </w:rPr>
        <w:t xml:space="preserve"> –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последовательно и стилистически верно излагает материал. </w:t>
      </w:r>
    </w:p>
    <w:p w14:paraId="660EC7F7" w14:textId="77777777" w:rsidR="009F535C" w:rsidRDefault="00000000">
      <w:pPr>
        <w:spacing w:after="27" w:line="261" w:lineRule="auto"/>
        <w:ind w:left="-15" w:right="-6" w:firstLine="701"/>
      </w:pPr>
      <w:r>
        <w:rPr>
          <w:b/>
          <w:sz w:val="26"/>
        </w:rPr>
        <w:t xml:space="preserve">13-11 баллов (для очной и очно-заочной форм обучения), (22-17 баллов- для заочной формы обучения ) </w:t>
      </w:r>
      <w:r>
        <w:rPr>
          <w:sz w:val="26"/>
        </w:rPr>
        <w:t xml:space="preserve">–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но недостаточно последовательно излагает материал, допускает стилистические неточности. </w:t>
      </w:r>
    </w:p>
    <w:p w14:paraId="601A4CD5" w14:textId="77777777" w:rsidR="009F535C" w:rsidRDefault="00000000">
      <w:pPr>
        <w:spacing w:after="27" w:line="261" w:lineRule="auto"/>
        <w:ind w:left="-15" w:right="-6" w:firstLine="701"/>
      </w:pPr>
      <w:r>
        <w:rPr>
          <w:b/>
          <w:sz w:val="26"/>
        </w:rPr>
        <w:t>11-8 баллов (для очной и очно-заочной форм обучения), (17-10 баллов- для заочной формы обучения )</w:t>
      </w:r>
      <w:r>
        <w:rPr>
          <w:sz w:val="26"/>
        </w:rPr>
        <w:t xml:space="preserve"> – содержание теоретического вопроса раскрыто неполно: обучающийся допускает неточности в определении понятий, обнаруживает слабое понимание проблемы, затрудняется приводить необходимые примеры, излагает материал непоследовательно, имеются стилистические ошибки; </w:t>
      </w:r>
    </w:p>
    <w:p w14:paraId="6C027C1D" w14:textId="77777777" w:rsidR="009F535C" w:rsidRDefault="00000000">
      <w:pPr>
        <w:spacing w:after="27" w:line="261" w:lineRule="auto"/>
        <w:ind w:left="-15" w:right="-6" w:firstLine="701"/>
      </w:pPr>
      <w:r>
        <w:rPr>
          <w:b/>
          <w:sz w:val="26"/>
        </w:rPr>
        <w:t>8-5 баллов (для очной и очно-заочной форм обучения), (10-6 баллов- для заочной формы обучения )</w:t>
      </w:r>
      <w:r>
        <w:rPr>
          <w:sz w:val="26"/>
        </w:rPr>
        <w:t xml:space="preserve">  – содержание теоретического вопроса раскрыто слабо: обучающийся обнаруживает понимание основных положений вопроса, но путается в определении понятий административного законодательства, допускает ошибки, слабо понимает суть излагаемого вопроса, затрудняется приводить необходимые примеры, излагает материал непоследовательно, допускаются значительное количество стилистических ошибок; </w:t>
      </w:r>
    </w:p>
    <w:p w14:paraId="36606497" w14:textId="77777777" w:rsidR="009F535C" w:rsidRDefault="00000000">
      <w:pPr>
        <w:spacing w:after="27" w:line="261" w:lineRule="auto"/>
        <w:ind w:left="-15" w:right="-6" w:firstLine="701"/>
      </w:pPr>
      <w:r>
        <w:rPr>
          <w:b/>
          <w:sz w:val="26"/>
        </w:rPr>
        <w:t>5-1 баллов (для очной и очно-заочной форм обучения), (6-1 баллов- для заочной формы обучения )</w:t>
      </w:r>
      <w:r>
        <w:rPr>
          <w:sz w:val="26"/>
        </w:rPr>
        <w:t xml:space="preserve"> – содержание теоретического вопроса раскрыто слабо: обучающийся обнаруживает минимальное понимание основных положений вопроса, путается в определении понятий, допускает ошибки, затрудняется приводить </w:t>
      </w:r>
      <w:r>
        <w:rPr>
          <w:sz w:val="26"/>
        </w:rPr>
        <w:lastRenderedPageBreak/>
        <w:t xml:space="preserve">необходимые примеры, излагает материал непоследовательно, допускаются значительное количество стилистических ошибок, на «наводящие» вопросы преподавателя затрудняется ответить. </w:t>
      </w:r>
    </w:p>
    <w:p w14:paraId="2AFFB8AB" w14:textId="77777777" w:rsidR="009F535C" w:rsidRDefault="00000000">
      <w:pPr>
        <w:spacing w:after="27" w:line="261" w:lineRule="auto"/>
        <w:ind w:left="-15" w:right="-6" w:firstLine="701"/>
      </w:pPr>
      <w:r>
        <w:rPr>
          <w:b/>
          <w:sz w:val="26"/>
        </w:rPr>
        <w:t>0 баллов</w:t>
      </w:r>
      <w:r>
        <w:rPr>
          <w:sz w:val="26"/>
        </w:rPr>
        <w:t xml:space="preserve"> - обучающийся отказывается отвечать по причине неподготовленности или при ответе обнаруживает незнание вопроса, допускает ошибки в формулировке определений и правил, искажающие их смысл, беспорядочно и неуверенно излагает материал. </w:t>
      </w:r>
    </w:p>
    <w:p w14:paraId="2F5C3A5C" w14:textId="77777777" w:rsidR="009F535C" w:rsidRDefault="00000000">
      <w:pPr>
        <w:spacing w:after="3" w:line="259" w:lineRule="auto"/>
        <w:ind w:left="706" w:right="0"/>
        <w:jc w:val="left"/>
      </w:pPr>
      <w:r>
        <w:rPr>
          <w:b/>
          <w:i/>
          <w:sz w:val="26"/>
        </w:rPr>
        <w:t xml:space="preserve">Критерии оценивания выполнения практического задания: </w:t>
      </w:r>
    </w:p>
    <w:p w14:paraId="0037A4C8" w14:textId="77777777" w:rsidR="009F535C" w:rsidRDefault="00000000">
      <w:pPr>
        <w:spacing w:after="27" w:line="261" w:lineRule="auto"/>
        <w:ind w:left="-15" w:right="-6" w:firstLine="701"/>
      </w:pPr>
      <w:r>
        <w:rPr>
          <w:b/>
          <w:sz w:val="26"/>
        </w:rPr>
        <w:t>20-15 баллов (для очной и очно-заочной форм обучения), (40-30 баллов- для заочной формы обучения )</w:t>
      </w:r>
      <w:r>
        <w:rPr>
          <w:sz w:val="26"/>
        </w:rPr>
        <w:t xml:space="preserve"> – практическое задание выполнено верно: полно даны ответы на вопросы, обучающийся обнаруживает умение применить теоретические знания для выполнения практического задания, свободно оперирует понятиями, владеет навыками практического применения норм Адвокатуры при решении задания. </w:t>
      </w:r>
    </w:p>
    <w:p w14:paraId="71B93976" w14:textId="77777777" w:rsidR="009F535C" w:rsidRDefault="00000000">
      <w:pPr>
        <w:spacing w:after="27" w:line="261" w:lineRule="auto"/>
        <w:ind w:left="-15" w:right="-6" w:firstLine="701"/>
      </w:pPr>
      <w:r>
        <w:rPr>
          <w:b/>
          <w:sz w:val="26"/>
        </w:rPr>
        <w:t>15-10 баллов(для очной и очно-заочной форм обучения), (30-20 баллов- для заочной формы обучения )</w:t>
      </w:r>
      <w:r>
        <w:rPr>
          <w:sz w:val="26"/>
        </w:rPr>
        <w:t xml:space="preserve">  –практическое задание выполнено верно, обучающийся обнаруживает умение применять теоретические знания для выполнения практического задания, но имеются некоторые неточности применения норм  Адвокатуры при решении задания. </w:t>
      </w:r>
    </w:p>
    <w:p w14:paraId="69DE5588" w14:textId="77777777" w:rsidR="009F535C" w:rsidRDefault="00000000">
      <w:pPr>
        <w:spacing w:after="27" w:line="261" w:lineRule="auto"/>
        <w:ind w:left="-15" w:right="-6" w:firstLine="701"/>
      </w:pPr>
      <w:r>
        <w:rPr>
          <w:b/>
          <w:sz w:val="26"/>
        </w:rPr>
        <w:t>10-5 баллов (для очной и очно-заочной форм обучения), (20-12 баллов- для заочной формы обучения )</w:t>
      </w:r>
      <w:r>
        <w:rPr>
          <w:sz w:val="26"/>
        </w:rPr>
        <w:t xml:space="preserve">   – ответы на контрольные вопросы практического задания даны недостаточно развернуто, обучающийся обнаруживает умение применить теоретические знания для выполнения практического задания, но имеются некоторые неточности применения норм Адвокатуры при решении задания, в обосновании своей точки зрения имеются некоторые затруднения. </w:t>
      </w:r>
    </w:p>
    <w:p w14:paraId="11843FC4" w14:textId="77777777" w:rsidR="009F535C" w:rsidRDefault="00000000">
      <w:pPr>
        <w:spacing w:after="27" w:line="261" w:lineRule="auto"/>
        <w:ind w:left="-15" w:right="-6" w:firstLine="701"/>
      </w:pPr>
      <w:r>
        <w:rPr>
          <w:b/>
          <w:sz w:val="26"/>
        </w:rPr>
        <w:t>4-3 балла (для очной и очно-заочной форм обучения), (12-7 баллов- для заочной формы обучения )</w:t>
      </w:r>
      <w:r>
        <w:rPr>
          <w:sz w:val="26"/>
        </w:rPr>
        <w:t xml:space="preserve">   – ответы на контрольные вопросы практического задания даны недостаточно развернуто, допущены ошибки, недостаточно умение применить теоретические знания для выполнения практического задания, имеются неточности применения понятий, недостаточно владение практического применения норм Адвокатуры при решении задания, в обосновании своей точки зрения имеются некоторые затруднения. </w:t>
      </w:r>
    </w:p>
    <w:p w14:paraId="198EF143" w14:textId="77777777" w:rsidR="009F535C" w:rsidRDefault="00000000">
      <w:pPr>
        <w:spacing w:after="27" w:line="261" w:lineRule="auto"/>
        <w:ind w:left="-15" w:right="-6" w:firstLine="701"/>
      </w:pPr>
      <w:r>
        <w:rPr>
          <w:b/>
          <w:sz w:val="26"/>
        </w:rPr>
        <w:t>2-1 балл</w:t>
      </w:r>
      <w:r>
        <w:rPr>
          <w:sz w:val="26"/>
        </w:rPr>
        <w:t xml:space="preserve"> </w:t>
      </w:r>
      <w:r>
        <w:rPr>
          <w:b/>
          <w:sz w:val="26"/>
        </w:rPr>
        <w:t>(для очной и очно-заочной форм обучения), (7-1 баллов- для заочной формы обучения )</w:t>
      </w:r>
      <w:r>
        <w:rPr>
          <w:sz w:val="26"/>
        </w:rPr>
        <w:t xml:space="preserve">  – ответы на контрольные вопросы практического задания даны не верно, наблюдается слабое владение основными понятиями Адвокатуры, не проявлены навыки практического применения норм права при решении практического задания, обучающийся затрудняется ответить на вопросы по выполнению практического задания. </w:t>
      </w:r>
    </w:p>
    <w:p w14:paraId="1BCA4D84" w14:textId="77777777" w:rsidR="009F535C" w:rsidRDefault="00000000">
      <w:pPr>
        <w:spacing w:after="27" w:line="261" w:lineRule="auto"/>
        <w:ind w:left="-15" w:right="-6" w:firstLine="701"/>
      </w:pPr>
      <w:r>
        <w:rPr>
          <w:sz w:val="26"/>
        </w:rPr>
        <w:t xml:space="preserve">Максимальное количество баллов, которые может набрать студент в рамках изучения дисциплины равно 100 баллов, при этом 50 баллов приходится на текущую аттестацию очной и очно-заочной форм обучения (текущий контроль для заочной формы обучения не предусмотрен) и 50 баллов - на промежуточную аттестацию (зачет) для очной и очно-заочной форм обучения (100 баллов- на промежуточную аттестацию (зачет) для заочной формы обучения). </w:t>
      </w:r>
    </w:p>
    <w:p w14:paraId="3B0C80F1" w14:textId="77777777" w:rsidR="009F535C" w:rsidRDefault="00000000">
      <w:pPr>
        <w:spacing w:after="0" w:line="259" w:lineRule="auto"/>
        <w:ind w:left="66" w:right="0" w:firstLine="0"/>
        <w:jc w:val="center"/>
      </w:pPr>
      <w:r>
        <w:rPr>
          <w:b/>
        </w:rPr>
        <w:t xml:space="preserve"> </w:t>
      </w:r>
    </w:p>
    <w:p w14:paraId="69BB7C08" w14:textId="77777777" w:rsidR="009F535C" w:rsidRDefault="00000000">
      <w:pPr>
        <w:spacing w:after="0" w:line="259" w:lineRule="auto"/>
        <w:ind w:left="66" w:right="0" w:firstLine="0"/>
        <w:jc w:val="center"/>
      </w:pPr>
      <w:r>
        <w:rPr>
          <w:b/>
        </w:rPr>
        <w:lastRenderedPageBreak/>
        <w:t xml:space="preserve"> </w:t>
      </w:r>
    </w:p>
    <w:p w14:paraId="589240FB" w14:textId="77777777" w:rsidR="009F535C" w:rsidRDefault="00000000">
      <w:pPr>
        <w:spacing w:after="0" w:line="259" w:lineRule="auto"/>
        <w:ind w:left="66" w:right="0" w:firstLine="0"/>
        <w:jc w:val="center"/>
      </w:pPr>
      <w:r>
        <w:rPr>
          <w:b/>
        </w:rPr>
        <w:t xml:space="preserve"> </w:t>
      </w:r>
    </w:p>
    <w:p w14:paraId="7DD3C39B" w14:textId="77777777" w:rsidR="009F535C" w:rsidRDefault="00000000">
      <w:pPr>
        <w:spacing w:after="0" w:line="259" w:lineRule="auto"/>
        <w:ind w:left="66" w:right="0" w:firstLine="0"/>
        <w:jc w:val="center"/>
      </w:pPr>
      <w:r>
        <w:rPr>
          <w:b/>
        </w:rPr>
        <w:t xml:space="preserve"> </w:t>
      </w:r>
    </w:p>
    <w:p w14:paraId="40041D20" w14:textId="77777777" w:rsidR="009F535C" w:rsidRDefault="00000000">
      <w:pPr>
        <w:spacing w:after="0" w:line="259" w:lineRule="auto"/>
        <w:ind w:left="66" w:right="0" w:firstLine="0"/>
        <w:jc w:val="center"/>
      </w:pPr>
      <w:r>
        <w:rPr>
          <w:b/>
        </w:rPr>
        <w:t xml:space="preserve"> </w:t>
      </w:r>
    </w:p>
    <w:p w14:paraId="78DE2C5D" w14:textId="77777777" w:rsidR="009F535C" w:rsidRDefault="00000000">
      <w:pPr>
        <w:spacing w:after="0" w:line="259" w:lineRule="auto"/>
        <w:ind w:left="66" w:right="0" w:firstLine="0"/>
        <w:jc w:val="center"/>
      </w:pPr>
      <w:r>
        <w:rPr>
          <w:b/>
        </w:rPr>
        <w:t xml:space="preserve"> </w:t>
      </w:r>
    </w:p>
    <w:p w14:paraId="7E58E085" w14:textId="77777777" w:rsidR="009F535C" w:rsidRDefault="00000000">
      <w:pPr>
        <w:spacing w:after="0" w:line="259" w:lineRule="auto"/>
        <w:ind w:left="66" w:right="0" w:firstLine="0"/>
        <w:jc w:val="center"/>
      </w:pPr>
      <w:r>
        <w:rPr>
          <w:b/>
        </w:rPr>
        <w:t xml:space="preserve"> </w:t>
      </w:r>
    </w:p>
    <w:p w14:paraId="32AA4E85" w14:textId="77777777" w:rsidR="009F535C" w:rsidRDefault="00000000">
      <w:pPr>
        <w:spacing w:after="0" w:line="259" w:lineRule="auto"/>
        <w:ind w:left="66" w:right="0" w:firstLine="0"/>
        <w:jc w:val="center"/>
      </w:pPr>
      <w:r>
        <w:rPr>
          <w:b/>
        </w:rPr>
        <w:t xml:space="preserve"> </w:t>
      </w:r>
    </w:p>
    <w:p w14:paraId="4A931610" w14:textId="77777777" w:rsidR="009F535C" w:rsidRDefault="00000000">
      <w:pPr>
        <w:spacing w:after="0" w:line="259" w:lineRule="auto"/>
        <w:ind w:left="66" w:right="0" w:firstLine="0"/>
        <w:jc w:val="center"/>
      </w:pPr>
      <w:r>
        <w:rPr>
          <w:b/>
        </w:rPr>
        <w:t xml:space="preserve"> </w:t>
      </w:r>
    </w:p>
    <w:p w14:paraId="07C2442D" w14:textId="77777777" w:rsidR="009F535C" w:rsidRDefault="00000000">
      <w:pPr>
        <w:spacing w:after="0" w:line="259" w:lineRule="auto"/>
        <w:ind w:left="66" w:right="0" w:firstLine="0"/>
        <w:jc w:val="center"/>
      </w:pPr>
      <w:r>
        <w:rPr>
          <w:b/>
        </w:rPr>
        <w:t xml:space="preserve"> </w:t>
      </w:r>
    </w:p>
    <w:p w14:paraId="42BE1617" w14:textId="77777777" w:rsidR="009F535C" w:rsidRDefault="00000000">
      <w:pPr>
        <w:spacing w:after="0" w:line="259" w:lineRule="auto"/>
        <w:ind w:left="66" w:right="0" w:firstLine="0"/>
        <w:jc w:val="center"/>
      </w:pPr>
      <w:r>
        <w:rPr>
          <w:b/>
        </w:rPr>
        <w:t xml:space="preserve"> </w:t>
      </w:r>
    </w:p>
    <w:p w14:paraId="11623C7C" w14:textId="77777777" w:rsidR="009F535C" w:rsidRDefault="00000000">
      <w:pPr>
        <w:spacing w:after="0" w:line="259" w:lineRule="auto"/>
        <w:ind w:left="66" w:right="0" w:firstLine="0"/>
        <w:jc w:val="center"/>
      </w:pPr>
      <w:r>
        <w:rPr>
          <w:b/>
        </w:rPr>
        <w:t xml:space="preserve"> </w:t>
      </w:r>
    </w:p>
    <w:p w14:paraId="00B72982" w14:textId="77777777" w:rsidR="009F535C" w:rsidRDefault="00000000">
      <w:pPr>
        <w:spacing w:after="0" w:line="259" w:lineRule="auto"/>
        <w:ind w:left="66" w:right="0" w:firstLine="0"/>
        <w:jc w:val="center"/>
      </w:pPr>
      <w:r>
        <w:rPr>
          <w:b/>
        </w:rPr>
        <w:t xml:space="preserve"> </w:t>
      </w:r>
    </w:p>
    <w:p w14:paraId="0DC00625" w14:textId="77777777" w:rsidR="009F535C" w:rsidRDefault="00000000">
      <w:pPr>
        <w:spacing w:after="0" w:line="259" w:lineRule="auto"/>
        <w:ind w:left="66" w:right="0" w:firstLine="0"/>
        <w:jc w:val="center"/>
      </w:pPr>
      <w:r>
        <w:rPr>
          <w:b/>
        </w:rPr>
        <w:t xml:space="preserve"> </w:t>
      </w:r>
    </w:p>
    <w:p w14:paraId="1AB86979" w14:textId="77777777" w:rsidR="009F535C" w:rsidRDefault="00000000">
      <w:pPr>
        <w:spacing w:after="0" w:line="259" w:lineRule="auto"/>
        <w:ind w:left="66" w:right="0" w:firstLine="0"/>
        <w:jc w:val="center"/>
      </w:pPr>
      <w:r>
        <w:rPr>
          <w:b/>
        </w:rPr>
        <w:t xml:space="preserve"> </w:t>
      </w:r>
    </w:p>
    <w:p w14:paraId="2FB3167F" w14:textId="77777777" w:rsidR="009F535C" w:rsidRDefault="00000000">
      <w:pPr>
        <w:spacing w:after="0" w:line="259" w:lineRule="auto"/>
        <w:ind w:left="66" w:right="0" w:firstLine="0"/>
        <w:jc w:val="center"/>
      </w:pPr>
      <w:r>
        <w:rPr>
          <w:b/>
        </w:rPr>
        <w:t xml:space="preserve"> </w:t>
      </w:r>
    </w:p>
    <w:p w14:paraId="0472C591" w14:textId="77777777" w:rsidR="009F535C" w:rsidRDefault="00000000">
      <w:pPr>
        <w:spacing w:after="0" w:line="259" w:lineRule="auto"/>
        <w:ind w:left="66" w:right="0" w:firstLine="0"/>
        <w:jc w:val="center"/>
      </w:pPr>
      <w:r>
        <w:rPr>
          <w:b/>
        </w:rPr>
        <w:t xml:space="preserve"> </w:t>
      </w:r>
    </w:p>
    <w:p w14:paraId="42120914" w14:textId="77777777" w:rsidR="009F535C" w:rsidRDefault="00000000">
      <w:pPr>
        <w:spacing w:after="0" w:line="259" w:lineRule="auto"/>
        <w:ind w:left="66" w:right="0" w:firstLine="0"/>
        <w:jc w:val="center"/>
      </w:pPr>
      <w:r>
        <w:rPr>
          <w:b/>
        </w:rPr>
        <w:t xml:space="preserve"> </w:t>
      </w:r>
    </w:p>
    <w:p w14:paraId="48F32BB4" w14:textId="77777777" w:rsidR="009F535C" w:rsidRDefault="00000000">
      <w:pPr>
        <w:spacing w:after="0" w:line="259" w:lineRule="auto"/>
        <w:ind w:left="66" w:right="0" w:firstLine="0"/>
        <w:jc w:val="center"/>
      </w:pPr>
      <w:r>
        <w:rPr>
          <w:b/>
        </w:rPr>
        <w:t xml:space="preserve"> </w:t>
      </w:r>
    </w:p>
    <w:p w14:paraId="33E07C0C" w14:textId="77777777" w:rsidR="009F535C" w:rsidRDefault="00000000">
      <w:pPr>
        <w:spacing w:after="0" w:line="259" w:lineRule="auto"/>
        <w:ind w:left="66" w:right="0" w:firstLine="0"/>
        <w:jc w:val="center"/>
      </w:pPr>
      <w:r>
        <w:rPr>
          <w:b/>
        </w:rPr>
        <w:t xml:space="preserve"> </w:t>
      </w:r>
    </w:p>
    <w:p w14:paraId="4603A22A" w14:textId="77777777" w:rsidR="009F535C" w:rsidRDefault="00000000">
      <w:pPr>
        <w:spacing w:after="0" w:line="259" w:lineRule="auto"/>
        <w:ind w:left="66" w:right="0" w:firstLine="0"/>
        <w:jc w:val="center"/>
      </w:pPr>
      <w:r>
        <w:rPr>
          <w:b/>
        </w:rPr>
        <w:t xml:space="preserve"> </w:t>
      </w:r>
    </w:p>
    <w:p w14:paraId="1470FBE1" w14:textId="77777777" w:rsidR="009F535C" w:rsidRDefault="00000000">
      <w:pPr>
        <w:spacing w:after="0" w:line="259" w:lineRule="auto"/>
        <w:ind w:left="66" w:right="0" w:firstLine="0"/>
        <w:jc w:val="center"/>
      </w:pPr>
      <w:r>
        <w:rPr>
          <w:b/>
        </w:rPr>
        <w:t xml:space="preserve"> </w:t>
      </w:r>
    </w:p>
    <w:p w14:paraId="4D7B9950" w14:textId="77777777" w:rsidR="009F535C" w:rsidRDefault="00000000">
      <w:pPr>
        <w:spacing w:after="0" w:line="259" w:lineRule="auto"/>
        <w:ind w:left="66" w:right="0" w:firstLine="0"/>
        <w:jc w:val="center"/>
      </w:pPr>
      <w:r>
        <w:rPr>
          <w:b/>
        </w:rPr>
        <w:t xml:space="preserve"> </w:t>
      </w:r>
    </w:p>
    <w:p w14:paraId="19B58335" w14:textId="77777777" w:rsidR="009F535C" w:rsidRDefault="00000000">
      <w:pPr>
        <w:spacing w:after="0" w:line="259" w:lineRule="auto"/>
        <w:ind w:left="66" w:right="0" w:firstLine="0"/>
        <w:jc w:val="center"/>
      </w:pPr>
      <w:r>
        <w:rPr>
          <w:b/>
        </w:rPr>
        <w:t xml:space="preserve"> </w:t>
      </w:r>
    </w:p>
    <w:p w14:paraId="6377465E" w14:textId="77777777" w:rsidR="009F535C" w:rsidRDefault="00000000">
      <w:pPr>
        <w:spacing w:after="0" w:line="259" w:lineRule="auto"/>
        <w:ind w:left="66" w:right="0" w:firstLine="0"/>
        <w:jc w:val="center"/>
      </w:pPr>
      <w:r>
        <w:rPr>
          <w:b/>
        </w:rPr>
        <w:t xml:space="preserve"> </w:t>
      </w:r>
    </w:p>
    <w:p w14:paraId="71D3743D" w14:textId="77777777" w:rsidR="009F535C" w:rsidRDefault="00000000">
      <w:pPr>
        <w:spacing w:after="0" w:line="259" w:lineRule="auto"/>
        <w:ind w:left="66" w:right="0" w:firstLine="0"/>
        <w:jc w:val="center"/>
      </w:pPr>
      <w:r>
        <w:rPr>
          <w:b/>
        </w:rPr>
        <w:t xml:space="preserve"> </w:t>
      </w:r>
    </w:p>
    <w:p w14:paraId="581F3E2C" w14:textId="77777777" w:rsidR="009F535C" w:rsidRDefault="00000000">
      <w:pPr>
        <w:pStyle w:val="1"/>
        <w:spacing w:line="259" w:lineRule="auto"/>
        <w:ind w:left="0" w:right="2884" w:firstLine="0"/>
        <w:jc w:val="right"/>
      </w:pPr>
      <w:bookmarkStart w:id="3" w:name="_Toc36672"/>
      <w:r>
        <w:t xml:space="preserve">5. Рекомендуемая литература </w:t>
      </w:r>
      <w:bookmarkEnd w:id="3"/>
    </w:p>
    <w:tbl>
      <w:tblPr>
        <w:tblStyle w:val="TableGrid"/>
        <w:tblW w:w="9479" w:type="dxa"/>
        <w:tblInd w:w="10" w:type="dxa"/>
        <w:tblCellMar>
          <w:top w:w="39" w:type="dxa"/>
          <w:left w:w="34" w:type="dxa"/>
          <w:bottom w:w="0" w:type="dxa"/>
          <w:right w:w="14" w:type="dxa"/>
        </w:tblCellMar>
        <w:tblLook w:val="04A0" w:firstRow="1" w:lastRow="0" w:firstColumn="1" w:lastColumn="0" w:noHBand="0" w:noVBand="1"/>
      </w:tblPr>
      <w:tblGrid>
        <w:gridCol w:w="605"/>
        <w:gridCol w:w="1820"/>
        <w:gridCol w:w="3865"/>
        <w:gridCol w:w="1926"/>
        <w:gridCol w:w="1263"/>
      </w:tblGrid>
      <w:tr w:rsidR="009F535C" w14:paraId="17F5B3A5"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41A0FB1F" w14:textId="77777777" w:rsidR="009F535C" w:rsidRDefault="009F535C">
            <w:pPr>
              <w:spacing w:after="160" w:line="259" w:lineRule="auto"/>
              <w:ind w:left="0" w:right="0" w:firstLine="0"/>
              <w:jc w:val="left"/>
            </w:pPr>
          </w:p>
        </w:tc>
        <w:tc>
          <w:tcPr>
            <w:tcW w:w="5791" w:type="dxa"/>
            <w:gridSpan w:val="2"/>
            <w:tcBorders>
              <w:top w:val="single" w:sz="8" w:space="0" w:color="000000"/>
              <w:left w:val="nil"/>
              <w:bottom w:val="single" w:sz="8" w:space="0" w:color="000000"/>
              <w:right w:val="nil"/>
            </w:tcBorders>
          </w:tcPr>
          <w:p w14:paraId="57CEA5A2" w14:textId="77777777" w:rsidR="009F535C" w:rsidRDefault="00000000">
            <w:pPr>
              <w:spacing w:after="0" w:line="259" w:lineRule="auto"/>
              <w:ind w:left="932" w:right="0" w:firstLine="0"/>
              <w:jc w:val="left"/>
            </w:pPr>
            <w:r>
              <w:rPr>
                <w:b/>
                <w:sz w:val="19"/>
              </w:rPr>
              <w:t>5.1. Рекомендуемая литература</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2DB51BBB" w14:textId="77777777" w:rsidR="009F535C" w:rsidRDefault="009F535C">
            <w:pPr>
              <w:spacing w:after="160" w:line="259" w:lineRule="auto"/>
              <w:ind w:left="0" w:right="0" w:firstLine="0"/>
              <w:jc w:val="left"/>
            </w:pPr>
          </w:p>
        </w:tc>
      </w:tr>
      <w:tr w:rsidR="009F535C" w14:paraId="03D05756"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47F98B32" w14:textId="77777777" w:rsidR="009F535C" w:rsidRDefault="009F535C">
            <w:pPr>
              <w:spacing w:after="160" w:line="259" w:lineRule="auto"/>
              <w:ind w:left="0" w:right="0" w:firstLine="0"/>
              <w:jc w:val="left"/>
            </w:pPr>
          </w:p>
        </w:tc>
        <w:tc>
          <w:tcPr>
            <w:tcW w:w="5791" w:type="dxa"/>
            <w:gridSpan w:val="2"/>
            <w:tcBorders>
              <w:top w:val="single" w:sz="8" w:space="0" w:color="000000"/>
              <w:left w:val="nil"/>
              <w:bottom w:val="single" w:sz="8" w:space="0" w:color="000000"/>
              <w:right w:val="nil"/>
            </w:tcBorders>
          </w:tcPr>
          <w:p w14:paraId="4B5DD73A" w14:textId="77777777" w:rsidR="009F535C" w:rsidRDefault="00000000">
            <w:pPr>
              <w:spacing w:after="0" w:line="259" w:lineRule="auto"/>
              <w:ind w:left="1105" w:right="0" w:firstLine="0"/>
              <w:jc w:val="left"/>
            </w:pPr>
            <w:r>
              <w:rPr>
                <w:b/>
                <w:sz w:val="19"/>
              </w:rPr>
              <w:t>5.1.1. Основная литература</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6A16B2A5" w14:textId="77777777" w:rsidR="009F535C" w:rsidRDefault="009F535C">
            <w:pPr>
              <w:spacing w:after="160" w:line="259" w:lineRule="auto"/>
              <w:ind w:left="0" w:right="0" w:firstLine="0"/>
              <w:jc w:val="left"/>
            </w:pPr>
          </w:p>
        </w:tc>
      </w:tr>
      <w:tr w:rsidR="009F535C" w14:paraId="172DEF57" w14:textId="77777777">
        <w:trPr>
          <w:trHeight w:val="278"/>
        </w:trPr>
        <w:tc>
          <w:tcPr>
            <w:tcW w:w="605" w:type="dxa"/>
            <w:tcBorders>
              <w:top w:val="single" w:sz="8" w:space="0" w:color="000000"/>
              <w:left w:val="single" w:sz="8" w:space="0" w:color="000000"/>
              <w:bottom w:val="single" w:sz="8" w:space="0" w:color="000000"/>
              <w:right w:val="single" w:sz="8" w:space="0" w:color="000000"/>
            </w:tcBorders>
          </w:tcPr>
          <w:p w14:paraId="6AB3273A" w14:textId="77777777" w:rsidR="009F535C" w:rsidRDefault="00000000">
            <w:pPr>
              <w:spacing w:after="0" w:line="259" w:lineRule="auto"/>
              <w:ind w:left="0" w:right="0" w:firstLine="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75F4C39E" w14:textId="77777777" w:rsidR="009F535C" w:rsidRDefault="00000000">
            <w:pPr>
              <w:spacing w:after="0" w:line="259" w:lineRule="auto"/>
              <w:ind w:left="19" w:right="0" w:firstLine="0"/>
            </w:pPr>
            <w:r>
              <w:rPr>
                <w:sz w:val="19"/>
              </w:rPr>
              <w:t>Авторы, составители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4A0185A6" w14:textId="77777777" w:rsidR="009F535C" w:rsidRDefault="00000000">
            <w:pPr>
              <w:spacing w:after="0" w:line="259" w:lineRule="auto"/>
              <w:ind w:left="0" w:firstLine="0"/>
              <w:jc w:val="center"/>
            </w:pPr>
            <w:r>
              <w:rPr>
                <w:sz w:val="19"/>
              </w:rPr>
              <w:t>Заглавие</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377117E2" w14:textId="77777777" w:rsidR="009F535C" w:rsidRDefault="00000000">
            <w:pPr>
              <w:spacing w:after="0" w:line="259" w:lineRule="auto"/>
              <w:ind w:left="0" w:right="29" w:firstLine="0"/>
              <w:jc w:val="center"/>
            </w:pPr>
            <w:r>
              <w:rPr>
                <w:sz w:val="19"/>
              </w:rPr>
              <w:t>Издательство, год</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08AE0622" w14:textId="77777777" w:rsidR="009F535C" w:rsidRDefault="00000000">
            <w:pPr>
              <w:spacing w:after="0" w:line="259" w:lineRule="auto"/>
              <w:ind w:left="120" w:right="0" w:firstLine="0"/>
              <w:jc w:val="left"/>
            </w:pPr>
            <w:r>
              <w:rPr>
                <w:sz w:val="19"/>
              </w:rPr>
              <w:t>Количество</w:t>
            </w:r>
            <w:r>
              <w:rPr>
                <w:rFonts w:ascii="Calibri" w:eastAsia="Calibri" w:hAnsi="Calibri" w:cs="Calibri"/>
                <w:sz w:val="19"/>
              </w:rPr>
              <w:t xml:space="preserve"> </w:t>
            </w:r>
          </w:p>
        </w:tc>
      </w:tr>
      <w:tr w:rsidR="009F535C" w14:paraId="5D32EAD6" w14:textId="77777777">
        <w:trPr>
          <w:trHeight w:val="855"/>
        </w:trPr>
        <w:tc>
          <w:tcPr>
            <w:tcW w:w="605" w:type="dxa"/>
            <w:tcBorders>
              <w:top w:val="single" w:sz="8" w:space="0" w:color="000000"/>
              <w:left w:val="single" w:sz="8" w:space="0" w:color="000000"/>
              <w:bottom w:val="single" w:sz="8" w:space="0" w:color="000000"/>
              <w:right w:val="single" w:sz="8" w:space="0" w:color="000000"/>
            </w:tcBorders>
          </w:tcPr>
          <w:p w14:paraId="58439DCB" w14:textId="77777777" w:rsidR="009F535C" w:rsidRDefault="00000000">
            <w:pPr>
              <w:spacing w:after="0" w:line="259" w:lineRule="auto"/>
              <w:ind w:left="86" w:right="0" w:firstLine="0"/>
              <w:jc w:val="left"/>
            </w:pPr>
            <w:r>
              <w:rPr>
                <w:sz w:val="19"/>
              </w:rPr>
              <w:t>Л1.1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35094FA3" w14:textId="77777777" w:rsidR="009F535C" w:rsidRDefault="00000000">
            <w:pPr>
              <w:spacing w:after="0" w:line="259" w:lineRule="auto"/>
              <w:ind w:left="0" w:right="0" w:firstLine="0"/>
              <w:jc w:val="left"/>
            </w:pPr>
            <w:r>
              <w:rPr>
                <w:sz w:val="19"/>
              </w:rPr>
              <w:t xml:space="preserve">Володина С. И., </w:t>
            </w:r>
          </w:p>
          <w:p w14:paraId="4140E05B" w14:textId="77777777" w:rsidR="009F535C" w:rsidRDefault="00000000">
            <w:pPr>
              <w:spacing w:after="6" w:line="259" w:lineRule="auto"/>
              <w:ind w:left="0" w:right="0" w:firstLine="0"/>
              <w:jc w:val="left"/>
            </w:pPr>
            <w:r>
              <w:rPr>
                <w:sz w:val="19"/>
              </w:rPr>
              <w:t xml:space="preserve">Кучерена А. Г., </w:t>
            </w:r>
          </w:p>
          <w:p w14:paraId="70EBC91D" w14:textId="77777777" w:rsidR="009F535C" w:rsidRDefault="00000000">
            <w:pPr>
              <w:spacing w:after="0" w:line="259" w:lineRule="auto"/>
              <w:ind w:left="0" w:right="0" w:firstLine="0"/>
              <w:jc w:val="left"/>
            </w:pPr>
            <w:r>
              <w:rPr>
                <w:sz w:val="19"/>
              </w:rPr>
              <w:t>Пилипенко Ю. С.</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208F575F" w14:textId="77777777" w:rsidR="009F535C" w:rsidRDefault="00000000">
            <w:pPr>
              <w:spacing w:after="0" w:line="259" w:lineRule="auto"/>
              <w:ind w:left="0" w:right="0" w:firstLine="0"/>
              <w:jc w:val="left"/>
            </w:pPr>
            <w:r>
              <w:rPr>
                <w:sz w:val="19"/>
              </w:rPr>
              <w:t>Адвокатура: учебник</w:t>
            </w:r>
            <w:r>
              <w:rPr>
                <w:rFonts w:ascii="Calibri" w:eastAsia="Calibri" w:hAnsi="Calibri" w:cs="Calibri"/>
                <w:sz w:val="19"/>
              </w:rPr>
              <w:t xml:space="preserve"> </w:t>
            </w:r>
            <w:r>
              <w:rPr>
                <w:sz w:val="19"/>
              </w:rPr>
              <w:t>https://e.lanbook.com/book/150593</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3617987A" w14:textId="77777777" w:rsidR="009F535C" w:rsidRDefault="00000000">
            <w:pPr>
              <w:spacing w:after="0" w:line="259" w:lineRule="auto"/>
              <w:ind w:left="0" w:right="0" w:firstLine="0"/>
              <w:jc w:val="left"/>
            </w:pPr>
            <w:r>
              <w:rPr>
                <w:sz w:val="19"/>
              </w:rPr>
              <w:t>Проспект, 2018</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4241464E" w14:textId="77777777" w:rsidR="009F535C" w:rsidRDefault="00000000">
            <w:pPr>
              <w:spacing w:after="0" w:line="259" w:lineRule="auto"/>
              <w:ind w:left="0" w:right="17" w:firstLine="0"/>
              <w:jc w:val="center"/>
            </w:pPr>
            <w:r>
              <w:rPr>
                <w:sz w:val="19"/>
              </w:rPr>
              <w:t>ЭБС</w:t>
            </w:r>
            <w:r>
              <w:rPr>
                <w:rFonts w:ascii="Calibri" w:eastAsia="Calibri" w:hAnsi="Calibri" w:cs="Calibri"/>
                <w:sz w:val="19"/>
              </w:rPr>
              <w:t xml:space="preserve"> </w:t>
            </w:r>
          </w:p>
        </w:tc>
      </w:tr>
      <w:tr w:rsidR="009F535C" w14:paraId="12C20C18" w14:textId="77777777">
        <w:trPr>
          <w:trHeight w:val="998"/>
        </w:trPr>
        <w:tc>
          <w:tcPr>
            <w:tcW w:w="605" w:type="dxa"/>
            <w:tcBorders>
              <w:top w:val="single" w:sz="8" w:space="0" w:color="000000"/>
              <w:left w:val="single" w:sz="8" w:space="0" w:color="000000"/>
              <w:bottom w:val="single" w:sz="8" w:space="0" w:color="000000"/>
              <w:right w:val="single" w:sz="8" w:space="0" w:color="000000"/>
            </w:tcBorders>
          </w:tcPr>
          <w:p w14:paraId="0567FF0B" w14:textId="77777777" w:rsidR="009F535C" w:rsidRDefault="00000000">
            <w:pPr>
              <w:spacing w:after="0" w:line="259" w:lineRule="auto"/>
              <w:ind w:left="86" w:right="0" w:firstLine="0"/>
              <w:jc w:val="left"/>
            </w:pPr>
            <w:r>
              <w:rPr>
                <w:sz w:val="19"/>
              </w:rPr>
              <w:t>Л1.2</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01B000AC" w14:textId="77777777" w:rsidR="009F535C" w:rsidRDefault="00000000">
            <w:pPr>
              <w:spacing w:after="0" w:line="259" w:lineRule="auto"/>
              <w:ind w:left="0" w:right="0" w:firstLine="0"/>
              <w:jc w:val="left"/>
            </w:pPr>
            <w:r>
              <w:rPr>
                <w:sz w:val="19"/>
              </w:rPr>
              <w:t>Гриненко А. В.</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58167863" w14:textId="77777777" w:rsidR="009F535C" w:rsidRDefault="00000000">
            <w:pPr>
              <w:spacing w:after="153" w:line="256" w:lineRule="auto"/>
              <w:ind w:left="0" w:right="0" w:firstLine="0"/>
              <w:jc w:val="left"/>
            </w:pPr>
            <w:r>
              <w:rPr>
                <w:sz w:val="19"/>
              </w:rPr>
              <w:t>Адвокатура в вопросах и ответах: Учебное пособие</w:t>
            </w:r>
            <w:r>
              <w:rPr>
                <w:rFonts w:ascii="Calibri" w:eastAsia="Calibri" w:hAnsi="Calibri" w:cs="Calibri"/>
                <w:sz w:val="19"/>
              </w:rPr>
              <w:t xml:space="preserve"> </w:t>
            </w:r>
          </w:p>
          <w:p w14:paraId="711546C1" w14:textId="77777777" w:rsidR="009F535C" w:rsidRDefault="00000000">
            <w:pPr>
              <w:spacing w:after="0" w:line="259" w:lineRule="auto"/>
              <w:ind w:left="0" w:right="0" w:firstLine="0"/>
              <w:jc w:val="left"/>
            </w:pPr>
            <w:r>
              <w:rPr>
                <w:sz w:val="19"/>
              </w:rPr>
              <w:t>https://e.lanbook.com/book/150540</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58485452" w14:textId="77777777" w:rsidR="009F535C" w:rsidRDefault="00000000">
            <w:pPr>
              <w:spacing w:after="0" w:line="259" w:lineRule="auto"/>
              <w:ind w:left="0" w:right="0" w:firstLine="0"/>
              <w:jc w:val="left"/>
            </w:pPr>
            <w:r>
              <w:rPr>
                <w:sz w:val="19"/>
              </w:rPr>
              <w:t>Проспект, 2018</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69D7B184" w14:textId="77777777" w:rsidR="009F535C" w:rsidRDefault="00000000">
            <w:pPr>
              <w:spacing w:after="0" w:line="259" w:lineRule="auto"/>
              <w:ind w:left="0" w:right="17" w:firstLine="0"/>
              <w:jc w:val="center"/>
            </w:pPr>
            <w:r>
              <w:rPr>
                <w:sz w:val="19"/>
              </w:rPr>
              <w:t>ЭБС</w:t>
            </w:r>
            <w:r>
              <w:rPr>
                <w:rFonts w:ascii="Calibri" w:eastAsia="Calibri" w:hAnsi="Calibri" w:cs="Calibri"/>
                <w:sz w:val="19"/>
              </w:rPr>
              <w:t xml:space="preserve"> </w:t>
            </w:r>
          </w:p>
        </w:tc>
      </w:tr>
      <w:tr w:rsidR="009F535C" w14:paraId="62F0C676" w14:textId="77777777">
        <w:trPr>
          <w:trHeight w:val="855"/>
        </w:trPr>
        <w:tc>
          <w:tcPr>
            <w:tcW w:w="605" w:type="dxa"/>
            <w:tcBorders>
              <w:top w:val="single" w:sz="8" w:space="0" w:color="000000"/>
              <w:left w:val="single" w:sz="8" w:space="0" w:color="000000"/>
              <w:bottom w:val="single" w:sz="8" w:space="0" w:color="000000"/>
              <w:right w:val="single" w:sz="8" w:space="0" w:color="000000"/>
            </w:tcBorders>
          </w:tcPr>
          <w:p w14:paraId="3956A0DA" w14:textId="77777777" w:rsidR="009F535C" w:rsidRDefault="00000000">
            <w:pPr>
              <w:spacing w:after="0" w:line="259" w:lineRule="auto"/>
              <w:ind w:left="86" w:right="0" w:firstLine="0"/>
              <w:jc w:val="left"/>
            </w:pPr>
            <w:r>
              <w:rPr>
                <w:sz w:val="19"/>
              </w:rPr>
              <w:t>Л1.3</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4B65A482" w14:textId="77777777" w:rsidR="009F535C" w:rsidRDefault="00000000">
            <w:pPr>
              <w:spacing w:after="0" w:line="259" w:lineRule="auto"/>
              <w:ind w:left="0" w:right="0" w:firstLine="0"/>
              <w:jc w:val="left"/>
            </w:pPr>
            <w:r>
              <w:rPr>
                <w:sz w:val="19"/>
              </w:rPr>
              <w:t>Макашова Т. П., Янин М. Г.</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1564FCD9" w14:textId="77777777" w:rsidR="009F535C" w:rsidRDefault="00000000">
            <w:pPr>
              <w:spacing w:after="0" w:line="259" w:lineRule="auto"/>
              <w:ind w:left="0" w:right="0" w:firstLine="0"/>
              <w:jc w:val="left"/>
            </w:pPr>
            <w:r>
              <w:rPr>
                <w:sz w:val="19"/>
              </w:rPr>
              <w:t>Адвокатура: учебное пособие</w:t>
            </w:r>
            <w:r>
              <w:rPr>
                <w:rFonts w:ascii="Calibri" w:eastAsia="Calibri" w:hAnsi="Calibri" w:cs="Calibri"/>
                <w:sz w:val="19"/>
              </w:rPr>
              <w:t xml:space="preserve"> </w:t>
            </w:r>
            <w:r>
              <w:rPr>
                <w:sz w:val="19"/>
              </w:rPr>
              <w:t>https://e.lanbook.com/book/262172</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5E44E0B4" w14:textId="77777777" w:rsidR="009F535C" w:rsidRDefault="00000000">
            <w:pPr>
              <w:spacing w:after="0" w:line="259" w:lineRule="auto"/>
              <w:ind w:left="0" w:right="0" w:firstLine="0"/>
              <w:jc w:val="left"/>
            </w:pPr>
            <w:r>
              <w:rPr>
                <w:sz w:val="19"/>
              </w:rPr>
              <w:t>Южно-Уральский технологический университет, 2022</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136D4B5C" w14:textId="77777777" w:rsidR="009F535C" w:rsidRDefault="00000000">
            <w:pPr>
              <w:spacing w:after="0" w:line="259" w:lineRule="auto"/>
              <w:ind w:left="0" w:right="17" w:firstLine="0"/>
              <w:jc w:val="center"/>
            </w:pPr>
            <w:r>
              <w:rPr>
                <w:sz w:val="19"/>
              </w:rPr>
              <w:t>ЭБС</w:t>
            </w:r>
            <w:r>
              <w:rPr>
                <w:rFonts w:ascii="Calibri" w:eastAsia="Calibri" w:hAnsi="Calibri" w:cs="Calibri"/>
                <w:sz w:val="19"/>
              </w:rPr>
              <w:t xml:space="preserve"> </w:t>
            </w:r>
          </w:p>
        </w:tc>
      </w:tr>
      <w:tr w:rsidR="009F535C" w14:paraId="68CDDE7F"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49FA85FE" w14:textId="77777777" w:rsidR="009F535C" w:rsidRDefault="009F535C">
            <w:pPr>
              <w:spacing w:after="160" w:line="259" w:lineRule="auto"/>
              <w:ind w:left="0" w:right="0" w:firstLine="0"/>
              <w:jc w:val="left"/>
            </w:pPr>
          </w:p>
        </w:tc>
        <w:tc>
          <w:tcPr>
            <w:tcW w:w="5791" w:type="dxa"/>
            <w:gridSpan w:val="2"/>
            <w:tcBorders>
              <w:top w:val="single" w:sz="8" w:space="0" w:color="000000"/>
              <w:left w:val="nil"/>
              <w:bottom w:val="single" w:sz="8" w:space="0" w:color="000000"/>
              <w:right w:val="nil"/>
            </w:tcBorders>
          </w:tcPr>
          <w:p w14:paraId="2AF3350B" w14:textId="77777777" w:rsidR="009F535C" w:rsidRDefault="00000000">
            <w:pPr>
              <w:spacing w:after="0" w:line="259" w:lineRule="auto"/>
              <w:ind w:left="802" w:right="0" w:firstLine="0"/>
              <w:jc w:val="left"/>
            </w:pPr>
            <w:r>
              <w:rPr>
                <w:b/>
                <w:sz w:val="19"/>
              </w:rPr>
              <w:t>5.1.2. Дополнительная литература</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4F46C3AF" w14:textId="77777777" w:rsidR="009F535C" w:rsidRDefault="009F535C">
            <w:pPr>
              <w:spacing w:after="160" w:line="259" w:lineRule="auto"/>
              <w:ind w:left="0" w:right="0" w:firstLine="0"/>
              <w:jc w:val="left"/>
            </w:pPr>
          </w:p>
        </w:tc>
      </w:tr>
      <w:tr w:rsidR="009F535C" w14:paraId="0593B40B" w14:textId="77777777">
        <w:trPr>
          <w:trHeight w:val="278"/>
        </w:trPr>
        <w:tc>
          <w:tcPr>
            <w:tcW w:w="605" w:type="dxa"/>
            <w:tcBorders>
              <w:top w:val="single" w:sz="8" w:space="0" w:color="000000"/>
              <w:left w:val="single" w:sz="8" w:space="0" w:color="000000"/>
              <w:bottom w:val="single" w:sz="8" w:space="0" w:color="000000"/>
              <w:right w:val="single" w:sz="8" w:space="0" w:color="000000"/>
            </w:tcBorders>
          </w:tcPr>
          <w:p w14:paraId="3CDDAABE" w14:textId="77777777" w:rsidR="009F535C" w:rsidRDefault="00000000">
            <w:pPr>
              <w:spacing w:after="0" w:line="259" w:lineRule="auto"/>
              <w:ind w:left="0" w:right="0" w:firstLine="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1EEC177D" w14:textId="77777777" w:rsidR="009F535C" w:rsidRDefault="00000000">
            <w:pPr>
              <w:spacing w:after="0" w:line="259" w:lineRule="auto"/>
              <w:ind w:left="19" w:right="0" w:firstLine="0"/>
            </w:pPr>
            <w:r>
              <w:rPr>
                <w:sz w:val="19"/>
              </w:rPr>
              <w:t>Авторы, составители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624DCF6E" w14:textId="77777777" w:rsidR="009F535C" w:rsidRDefault="00000000">
            <w:pPr>
              <w:spacing w:after="0" w:line="259" w:lineRule="auto"/>
              <w:ind w:left="0" w:firstLine="0"/>
              <w:jc w:val="center"/>
            </w:pPr>
            <w:r>
              <w:rPr>
                <w:sz w:val="19"/>
              </w:rPr>
              <w:t>Заглавие</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5E1B9191" w14:textId="77777777" w:rsidR="009F535C" w:rsidRDefault="00000000">
            <w:pPr>
              <w:spacing w:after="0" w:line="259" w:lineRule="auto"/>
              <w:ind w:left="0" w:right="29" w:firstLine="0"/>
              <w:jc w:val="center"/>
            </w:pPr>
            <w:r>
              <w:rPr>
                <w:sz w:val="19"/>
              </w:rPr>
              <w:t>Издательство, год</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62AC4303" w14:textId="77777777" w:rsidR="009F535C" w:rsidRDefault="00000000">
            <w:pPr>
              <w:spacing w:after="0" w:line="259" w:lineRule="auto"/>
              <w:ind w:left="120" w:right="0" w:firstLine="0"/>
              <w:jc w:val="left"/>
            </w:pPr>
            <w:r>
              <w:rPr>
                <w:sz w:val="19"/>
              </w:rPr>
              <w:t>Количество</w:t>
            </w:r>
            <w:r>
              <w:rPr>
                <w:rFonts w:ascii="Calibri" w:eastAsia="Calibri" w:hAnsi="Calibri" w:cs="Calibri"/>
                <w:sz w:val="19"/>
              </w:rPr>
              <w:t xml:space="preserve"> </w:t>
            </w:r>
          </w:p>
        </w:tc>
      </w:tr>
      <w:tr w:rsidR="009F535C" w14:paraId="47F8ABA3" w14:textId="77777777">
        <w:trPr>
          <w:trHeight w:val="1709"/>
        </w:trPr>
        <w:tc>
          <w:tcPr>
            <w:tcW w:w="605" w:type="dxa"/>
            <w:tcBorders>
              <w:top w:val="single" w:sz="8" w:space="0" w:color="000000"/>
              <w:left w:val="single" w:sz="8" w:space="0" w:color="000000"/>
              <w:bottom w:val="single" w:sz="8" w:space="0" w:color="000000"/>
              <w:right w:val="single" w:sz="8" w:space="0" w:color="000000"/>
            </w:tcBorders>
          </w:tcPr>
          <w:p w14:paraId="0E6EB755" w14:textId="77777777" w:rsidR="009F535C" w:rsidRDefault="00000000">
            <w:pPr>
              <w:spacing w:after="0" w:line="259" w:lineRule="auto"/>
              <w:ind w:left="86" w:right="0" w:firstLine="0"/>
              <w:jc w:val="left"/>
            </w:pPr>
            <w:r>
              <w:rPr>
                <w:sz w:val="19"/>
              </w:rPr>
              <w:lastRenderedPageBreak/>
              <w:t>Л2.1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487BE73C" w14:textId="77777777" w:rsidR="009F535C" w:rsidRDefault="00000000">
            <w:pPr>
              <w:spacing w:after="0" w:line="259" w:lineRule="auto"/>
              <w:ind w:left="0" w:right="0" w:firstLine="0"/>
              <w:jc w:val="left"/>
            </w:pPr>
            <w:r>
              <w:rPr>
                <w:sz w:val="19"/>
              </w:rPr>
              <w:t>Варфоломеев Ю. В.</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5462BAD8" w14:textId="77777777" w:rsidR="009F535C" w:rsidRDefault="00000000">
            <w:pPr>
              <w:spacing w:after="0" w:line="259" w:lineRule="auto"/>
              <w:ind w:left="0" w:right="0" w:firstLine="0"/>
            </w:pPr>
            <w:r>
              <w:rPr>
                <w:sz w:val="19"/>
              </w:rPr>
              <w:t xml:space="preserve">«Серебряный век» русской адвокатуры: в 4 ч. </w:t>
            </w:r>
          </w:p>
          <w:p w14:paraId="6AA6C656" w14:textId="77777777" w:rsidR="009F535C" w:rsidRDefault="00000000">
            <w:pPr>
              <w:spacing w:after="0" w:line="259" w:lineRule="auto"/>
              <w:ind w:left="0" w:right="0" w:firstLine="0"/>
              <w:jc w:val="left"/>
            </w:pPr>
            <w:r>
              <w:rPr>
                <w:sz w:val="19"/>
              </w:rPr>
              <w:t>Ч. 1: «Молодая адвокатура»: возникновение и становление неформальных групп политической защиты в России: Монография</w:t>
            </w:r>
            <w:r>
              <w:rPr>
                <w:rFonts w:ascii="Calibri" w:eastAsia="Calibri" w:hAnsi="Calibri" w:cs="Calibri"/>
                <w:sz w:val="19"/>
              </w:rPr>
              <w:t xml:space="preserve"> </w:t>
            </w:r>
            <w:r>
              <w:rPr>
                <w:sz w:val="19"/>
              </w:rPr>
              <w:t>https://e.lanbook.com/book/194732</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1B13B13A" w14:textId="77777777" w:rsidR="009F535C" w:rsidRDefault="00000000">
            <w:pPr>
              <w:spacing w:after="7" w:line="254" w:lineRule="auto"/>
              <w:ind w:left="0" w:right="0" w:firstLine="0"/>
              <w:jc w:val="left"/>
            </w:pPr>
            <w:r>
              <w:rPr>
                <w:sz w:val="19"/>
              </w:rPr>
              <w:t xml:space="preserve">Саратовский национальный исследовательский государственный университет имени Н.Г. Чернышевского, </w:t>
            </w:r>
          </w:p>
          <w:p w14:paraId="5D82CBB2" w14:textId="77777777" w:rsidR="009F535C" w:rsidRDefault="00000000">
            <w:pPr>
              <w:spacing w:after="0" w:line="259" w:lineRule="auto"/>
              <w:ind w:left="0" w:right="0" w:firstLine="0"/>
              <w:jc w:val="left"/>
            </w:pPr>
            <w:r>
              <w:rPr>
                <w:sz w:val="19"/>
              </w:rPr>
              <w:t>2020</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7DCD4C65" w14:textId="77777777" w:rsidR="009F535C" w:rsidRDefault="00000000">
            <w:pPr>
              <w:spacing w:after="0" w:line="259" w:lineRule="auto"/>
              <w:ind w:left="0" w:right="17" w:firstLine="0"/>
              <w:jc w:val="center"/>
            </w:pPr>
            <w:r>
              <w:rPr>
                <w:sz w:val="19"/>
              </w:rPr>
              <w:t>ЭБС</w:t>
            </w:r>
            <w:r>
              <w:rPr>
                <w:rFonts w:ascii="Calibri" w:eastAsia="Calibri" w:hAnsi="Calibri" w:cs="Calibri"/>
                <w:sz w:val="19"/>
              </w:rPr>
              <w:t xml:space="preserve"> </w:t>
            </w:r>
          </w:p>
        </w:tc>
      </w:tr>
      <w:tr w:rsidR="009F535C" w14:paraId="6E23BB8F" w14:textId="77777777">
        <w:trPr>
          <w:trHeight w:val="1565"/>
        </w:trPr>
        <w:tc>
          <w:tcPr>
            <w:tcW w:w="605" w:type="dxa"/>
            <w:tcBorders>
              <w:top w:val="single" w:sz="8" w:space="0" w:color="000000"/>
              <w:left w:val="single" w:sz="8" w:space="0" w:color="000000"/>
              <w:bottom w:val="single" w:sz="8" w:space="0" w:color="000000"/>
              <w:right w:val="single" w:sz="8" w:space="0" w:color="000000"/>
            </w:tcBorders>
          </w:tcPr>
          <w:p w14:paraId="29DD6A40" w14:textId="77777777" w:rsidR="009F535C" w:rsidRDefault="00000000">
            <w:pPr>
              <w:spacing w:after="0" w:line="259" w:lineRule="auto"/>
              <w:ind w:left="86" w:right="0" w:firstLine="0"/>
              <w:jc w:val="left"/>
            </w:pPr>
            <w:r>
              <w:rPr>
                <w:sz w:val="19"/>
              </w:rPr>
              <w:t>Л2.2</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2E41F184" w14:textId="77777777" w:rsidR="009F535C" w:rsidRDefault="00000000">
            <w:pPr>
              <w:spacing w:after="6" w:line="259" w:lineRule="auto"/>
              <w:ind w:left="0" w:right="0" w:firstLine="0"/>
              <w:jc w:val="left"/>
            </w:pPr>
            <w:proofErr w:type="spellStart"/>
            <w:r>
              <w:rPr>
                <w:sz w:val="19"/>
              </w:rPr>
              <w:t>Чаднова</w:t>
            </w:r>
            <w:proofErr w:type="spellEnd"/>
            <w:r>
              <w:rPr>
                <w:sz w:val="19"/>
              </w:rPr>
              <w:t xml:space="preserve"> И. В., </w:t>
            </w:r>
          </w:p>
          <w:p w14:paraId="32DB2DBF" w14:textId="77777777" w:rsidR="009F535C" w:rsidRDefault="00000000">
            <w:pPr>
              <w:spacing w:after="0" w:line="259" w:lineRule="auto"/>
              <w:ind w:left="0" w:right="0" w:firstLine="0"/>
              <w:jc w:val="left"/>
            </w:pPr>
            <w:r>
              <w:rPr>
                <w:sz w:val="19"/>
              </w:rPr>
              <w:t>Нехороших М. Е.</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1D76B53B" w14:textId="77777777" w:rsidR="009F535C" w:rsidRDefault="00000000">
            <w:pPr>
              <w:spacing w:after="162" w:line="252" w:lineRule="auto"/>
              <w:ind w:left="0" w:right="0" w:firstLine="0"/>
              <w:jc w:val="left"/>
            </w:pPr>
            <w:r>
              <w:rPr>
                <w:sz w:val="19"/>
              </w:rPr>
              <w:t xml:space="preserve">Основы адвокатуры: </w:t>
            </w:r>
            <w:proofErr w:type="spellStart"/>
            <w:r>
              <w:rPr>
                <w:sz w:val="19"/>
              </w:rPr>
              <w:t>учебно</w:t>
            </w:r>
            <w:proofErr w:type="spellEnd"/>
            <w:r>
              <w:rPr>
                <w:sz w:val="19"/>
              </w:rPr>
              <w:t>–методическое пособие</w:t>
            </w:r>
            <w:r>
              <w:rPr>
                <w:rFonts w:ascii="Calibri" w:eastAsia="Calibri" w:hAnsi="Calibri" w:cs="Calibri"/>
                <w:sz w:val="19"/>
              </w:rPr>
              <w:t xml:space="preserve"> </w:t>
            </w:r>
          </w:p>
          <w:p w14:paraId="6E135ECA" w14:textId="77777777" w:rsidR="009F535C" w:rsidRDefault="00000000">
            <w:pPr>
              <w:spacing w:after="0" w:line="259" w:lineRule="auto"/>
              <w:ind w:left="0" w:right="0" w:firstLine="0"/>
              <w:jc w:val="left"/>
            </w:pPr>
            <w:r>
              <w:rPr>
                <w:sz w:val="19"/>
              </w:rPr>
              <w:t>https://e.lanbook.com/book/313223</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78285AB9" w14:textId="77777777" w:rsidR="009F535C" w:rsidRDefault="00000000">
            <w:pPr>
              <w:spacing w:after="1" w:line="255" w:lineRule="auto"/>
              <w:ind w:left="0" w:right="274" w:firstLine="0"/>
            </w:pPr>
            <w:r>
              <w:rPr>
                <w:sz w:val="19"/>
              </w:rPr>
              <w:t xml:space="preserve">Томский государственный университет систем управления и радиоэлектроники, </w:t>
            </w:r>
          </w:p>
          <w:p w14:paraId="3F2D686A" w14:textId="77777777" w:rsidR="009F535C" w:rsidRDefault="00000000">
            <w:pPr>
              <w:spacing w:after="0" w:line="259" w:lineRule="auto"/>
              <w:ind w:left="0" w:right="0" w:firstLine="0"/>
              <w:jc w:val="left"/>
            </w:pPr>
            <w:r>
              <w:rPr>
                <w:sz w:val="19"/>
              </w:rPr>
              <w:t>2018</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4C0B7210" w14:textId="77777777" w:rsidR="009F535C" w:rsidRDefault="00000000">
            <w:pPr>
              <w:spacing w:after="0" w:line="259" w:lineRule="auto"/>
              <w:ind w:left="0" w:right="17" w:firstLine="0"/>
              <w:jc w:val="center"/>
            </w:pPr>
            <w:r>
              <w:rPr>
                <w:sz w:val="19"/>
              </w:rPr>
              <w:t>ЭБС</w:t>
            </w:r>
            <w:r>
              <w:rPr>
                <w:rFonts w:ascii="Calibri" w:eastAsia="Calibri" w:hAnsi="Calibri" w:cs="Calibri"/>
                <w:sz w:val="19"/>
              </w:rPr>
              <w:t xml:space="preserve"> </w:t>
            </w:r>
          </w:p>
        </w:tc>
      </w:tr>
      <w:tr w:rsidR="009F535C" w14:paraId="33865C11"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6BDF3E6E" w14:textId="77777777" w:rsidR="009F535C" w:rsidRDefault="009F535C">
            <w:pPr>
              <w:spacing w:after="160" w:line="259" w:lineRule="auto"/>
              <w:ind w:left="0" w:right="0" w:firstLine="0"/>
              <w:jc w:val="left"/>
            </w:pPr>
          </w:p>
        </w:tc>
        <w:tc>
          <w:tcPr>
            <w:tcW w:w="5791" w:type="dxa"/>
            <w:gridSpan w:val="2"/>
            <w:tcBorders>
              <w:top w:val="single" w:sz="8" w:space="0" w:color="000000"/>
              <w:left w:val="nil"/>
              <w:bottom w:val="single" w:sz="8" w:space="0" w:color="000000"/>
              <w:right w:val="nil"/>
            </w:tcBorders>
          </w:tcPr>
          <w:p w14:paraId="6E6AE7F0" w14:textId="77777777" w:rsidR="009F535C" w:rsidRDefault="00000000">
            <w:pPr>
              <w:spacing w:after="0" w:line="259" w:lineRule="auto"/>
              <w:ind w:left="908" w:right="0" w:firstLine="0"/>
              <w:jc w:val="left"/>
            </w:pPr>
            <w:r>
              <w:rPr>
                <w:b/>
                <w:sz w:val="19"/>
              </w:rPr>
              <w:t>5.1.3. Методические разработки</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1650C446" w14:textId="77777777" w:rsidR="009F535C" w:rsidRDefault="009F535C">
            <w:pPr>
              <w:spacing w:after="160" w:line="259" w:lineRule="auto"/>
              <w:ind w:left="0" w:right="0" w:firstLine="0"/>
              <w:jc w:val="left"/>
            </w:pPr>
          </w:p>
        </w:tc>
      </w:tr>
      <w:tr w:rsidR="009F535C" w14:paraId="5373A475" w14:textId="77777777">
        <w:trPr>
          <w:trHeight w:val="279"/>
        </w:trPr>
        <w:tc>
          <w:tcPr>
            <w:tcW w:w="605" w:type="dxa"/>
            <w:tcBorders>
              <w:top w:val="single" w:sz="8" w:space="0" w:color="000000"/>
              <w:left w:val="single" w:sz="8" w:space="0" w:color="000000"/>
              <w:bottom w:val="single" w:sz="8" w:space="0" w:color="000000"/>
              <w:right w:val="single" w:sz="8" w:space="0" w:color="000000"/>
            </w:tcBorders>
          </w:tcPr>
          <w:p w14:paraId="4486B937" w14:textId="77777777" w:rsidR="009F535C" w:rsidRDefault="00000000">
            <w:pPr>
              <w:spacing w:after="0" w:line="259" w:lineRule="auto"/>
              <w:ind w:left="0" w:right="0" w:firstLine="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7F7C3FEE" w14:textId="77777777" w:rsidR="009F535C" w:rsidRDefault="00000000">
            <w:pPr>
              <w:spacing w:after="0" w:line="259" w:lineRule="auto"/>
              <w:ind w:left="19" w:right="0" w:firstLine="0"/>
            </w:pPr>
            <w:r>
              <w:rPr>
                <w:sz w:val="19"/>
              </w:rPr>
              <w:t>Авторы, составители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5CAD7C34" w14:textId="77777777" w:rsidR="009F535C" w:rsidRDefault="00000000">
            <w:pPr>
              <w:spacing w:after="0" w:line="259" w:lineRule="auto"/>
              <w:ind w:left="0" w:firstLine="0"/>
              <w:jc w:val="center"/>
            </w:pPr>
            <w:r>
              <w:rPr>
                <w:sz w:val="19"/>
              </w:rPr>
              <w:t>Заглавие</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0682C2B7" w14:textId="77777777" w:rsidR="009F535C" w:rsidRDefault="00000000">
            <w:pPr>
              <w:spacing w:after="0" w:line="259" w:lineRule="auto"/>
              <w:ind w:left="0" w:right="29" w:firstLine="0"/>
              <w:jc w:val="center"/>
            </w:pPr>
            <w:r>
              <w:rPr>
                <w:sz w:val="19"/>
              </w:rPr>
              <w:t>Издательство, год</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6174A891" w14:textId="77777777" w:rsidR="009F535C" w:rsidRDefault="00000000">
            <w:pPr>
              <w:spacing w:after="0" w:line="259" w:lineRule="auto"/>
              <w:ind w:left="120" w:right="0" w:firstLine="0"/>
              <w:jc w:val="left"/>
            </w:pPr>
            <w:r>
              <w:rPr>
                <w:sz w:val="19"/>
              </w:rPr>
              <w:t>Количество</w:t>
            </w:r>
            <w:r>
              <w:rPr>
                <w:rFonts w:ascii="Calibri" w:eastAsia="Calibri" w:hAnsi="Calibri" w:cs="Calibri"/>
                <w:sz w:val="19"/>
              </w:rPr>
              <w:t xml:space="preserve"> </w:t>
            </w:r>
          </w:p>
        </w:tc>
      </w:tr>
      <w:tr w:rsidR="009F535C" w14:paraId="722ABA02" w14:textId="77777777">
        <w:trPr>
          <w:trHeight w:val="2156"/>
        </w:trPr>
        <w:tc>
          <w:tcPr>
            <w:tcW w:w="605" w:type="dxa"/>
            <w:tcBorders>
              <w:top w:val="single" w:sz="8" w:space="0" w:color="000000"/>
              <w:left w:val="single" w:sz="8" w:space="0" w:color="000000"/>
              <w:bottom w:val="single" w:sz="8" w:space="0" w:color="000000"/>
              <w:right w:val="single" w:sz="8" w:space="0" w:color="000000"/>
            </w:tcBorders>
          </w:tcPr>
          <w:p w14:paraId="1678F7EB" w14:textId="77777777" w:rsidR="009F535C" w:rsidRDefault="00000000">
            <w:pPr>
              <w:spacing w:after="0" w:line="259" w:lineRule="auto"/>
              <w:ind w:left="86" w:right="0" w:firstLine="0"/>
              <w:jc w:val="left"/>
            </w:pPr>
            <w:r>
              <w:rPr>
                <w:sz w:val="19"/>
              </w:rPr>
              <w:t>Л3.1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39CBBCED" w14:textId="77777777" w:rsidR="009F535C" w:rsidRDefault="00000000">
            <w:pPr>
              <w:spacing w:after="0" w:line="259" w:lineRule="auto"/>
              <w:ind w:left="0" w:right="0" w:firstLine="0"/>
              <w:jc w:val="left"/>
            </w:pPr>
            <w:proofErr w:type="spellStart"/>
            <w:r>
              <w:rPr>
                <w:sz w:val="19"/>
              </w:rPr>
              <w:t>Сапожникова,А.Г</w:t>
            </w:r>
            <w:proofErr w:type="spellEnd"/>
            <w:r>
              <w:rPr>
                <w:sz w:val="19"/>
              </w:rPr>
              <w:t>.</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581B9FAC" w14:textId="77777777" w:rsidR="009F535C" w:rsidRDefault="00000000">
            <w:pPr>
              <w:spacing w:after="155" w:line="254" w:lineRule="auto"/>
              <w:ind w:left="0" w:right="0" w:firstLine="0"/>
              <w:jc w:val="left"/>
            </w:pPr>
            <w:r>
              <w:rPr>
                <w:sz w:val="19"/>
              </w:rPr>
              <w:t>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университета : методические указания</w:t>
            </w:r>
            <w:r>
              <w:rPr>
                <w:rFonts w:ascii="Calibri" w:eastAsia="Calibri" w:hAnsi="Calibri" w:cs="Calibri"/>
                <w:sz w:val="19"/>
              </w:rPr>
              <w:t xml:space="preserve"> </w:t>
            </w:r>
          </w:p>
          <w:p w14:paraId="36C95F94" w14:textId="77777777" w:rsidR="009F535C" w:rsidRPr="00A039F9" w:rsidRDefault="00000000">
            <w:pPr>
              <w:spacing w:after="0" w:line="259" w:lineRule="auto"/>
              <w:ind w:left="0" w:right="0" w:firstLine="0"/>
              <w:jc w:val="left"/>
              <w:rPr>
                <w:lang w:val="en-US"/>
              </w:rPr>
            </w:pPr>
            <w:r w:rsidRPr="00A039F9">
              <w:rPr>
                <w:sz w:val="19"/>
                <w:lang w:val="en-US"/>
              </w:rPr>
              <w:t xml:space="preserve">https://ntb.donstu.ru/content/rukovodstvo-dlya- </w:t>
            </w:r>
            <w:proofErr w:type="spellStart"/>
            <w:r w:rsidRPr="00A039F9">
              <w:rPr>
                <w:sz w:val="19"/>
                <w:lang w:val="en-US"/>
              </w:rPr>
              <w:t>prepodavateley</w:t>
            </w:r>
            <w:proofErr w:type="spellEnd"/>
            <w:r w:rsidRPr="00A039F9">
              <w:rPr>
                <w:sz w:val="19"/>
                <w:lang w:val="en-US"/>
              </w:rPr>
              <w:t>-po-</w:t>
            </w:r>
            <w:proofErr w:type="spellStart"/>
            <w:r w:rsidRPr="00A039F9">
              <w:rPr>
                <w:sz w:val="19"/>
                <w:lang w:val="en-US"/>
              </w:rPr>
              <w:t>organizacii</w:t>
            </w:r>
            <w:proofErr w:type="spellEnd"/>
            <w:r w:rsidRPr="00A039F9">
              <w:rPr>
                <w:sz w:val="19"/>
                <w:lang w:val="en-US"/>
              </w:rPr>
              <w:t>-</w:t>
            </w:r>
            <w:proofErr w:type="spellStart"/>
            <w:r w:rsidRPr="00A039F9">
              <w:rPr>
                <w:sz w:val="19"/>
                <w:lang w:val="en-US"/>
              </w:rPr>
              <w:t>i-planirovaniyu</w:t>
            </w:r>
            <w:proofErr w:type="spellEnd"/>
            <w:r w:rsidRPr="00A039F9">
              <w:rPr>
                <w:rFonts w:ascii="Calibri" w:eastAsia="Calibri" w:hAnsi="Calibri" w:cs="Calibri"/>
                <w:sz w:val="19"/>
                <w:lang w:val="en-US"/>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66647F4A" w14:textId="77777777" w:rsidR="009F535C" w:rsidRDefault="00000000">
            <w:pPr>
              <w:spacing w:after="6" w:line="259" w:lineRule="auto"/>
              <w:ind w:left="0" w:right="0" w:firstLine="0"/>
              <w:jc w:val="left"/>
            </w:pPr>
            <w:proofErr w:type="spellStart"/>
            <w:r>
              <w:rPr>
                <w:sz w:val="19"/>
              </w:rPr>
              <w:t>Ростов</w:t>
            </w:r>
            <w:proofErr w:type="spellEnd"/>
            <w:r>
              <w:rPr>
                <w:sz w:val="19"/>
              </w:rPr>
              <w:t>-на-</w:t>
            </w:r>
          </w:p>
          <w:p w14:paraId="38742182" w14:textId="77777777" w:rsidR="009F535C" w:rsidRDefault="00000000">
            <w:pPr>
              <w:spacing w:after="0" w:line="259" w:lineRule="auto"/>
              <w:ind w:left="0" w:right="0" w:firstLine="0"/>
              <w:jc w:val="left"/>
            </w:pPr>
            <w:proofErr w:type="spellStart"/>
            <w:r>
              <w:rPr>
                <w:sz w:val="19"/>
              </w:rPr>
              <w:t>Дону,ДГТУ</w:t>
            </w:r>
            <w:proofErr w:type="spellEnd"/>
            <w:r>
              <w:rPr>
                <w:sz w:val="19"/>
              </w:rPr>
              <w:t>, 2018</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5A365A15" w14:textId="77777777" w:rsidR="009F535C" w:rsidRDefault="00000000">
            <w:pPr>
              <w:spacing w:after="0" w:line="259" w:lineRule="auto"/>
              <w:ind w:left="0" w:right="17" w:firstLine="0"/>
              <w:jc w:val="center"/>
            </w:pPr>
            <w:r>
              <w:rPr>
                <w:sz w:val="19"/>
              </w:rPr>
              <w:t>ЭБС</w:t>
            </w:r>
            <w:r>
              <w:rPr>
                <w:rFonts w:ascii="Calibri" w:eastAsia="Calibri" w:hAnsi="Calibri" w:cs="Calibri"/>
                <w:sz w:val="19"/>
              </w:rPr>
              <w:t xml:space="preserve"> </w:t>
            </w:r>
          </w:p>
        </w:tc>
      </w:tr>
    </w:tbl>
    <w:p w14:paraId="6C2ECB85" w14:textId="77777777" w:rsidR="009F535C" w:rsidRDefault="00000000">
      <w:pPr>
        <w:spacing w:after="0" w:line="259" w:lineRule="auto"/>
        <w:ind w:left="0" w:right="0" w:firstLine="0"/>
        <w:jc w:val="left"/>
      </w:pPr>
      <w:r>
        <w:rPr>
          <w:b/>
          <w:sz w:val="24"/>
        </w:rPr>
        <w:t xml:space="preserve"> </w:t>
      </w:r>
    </w:p>
    <w:p w14:paraId="5A42A3A0" w14:textId="77777777" w:rsidR="009F535C" w:rsidRDefault="00000000">
      <w:pPr>
        <w:spacing w:after="0" w:line="259" w:lineRule="auto"/>
        <w:ind w:left="0" w:right="0" w:firstLine="0"/>
        <w:jc w:val="left"/>
      </w:pPr>
      <w:r>
        <w:rPr>
          <w:rFonts w:ascii="Calibri" w:eastAsia="Calibri" w:hAnsi="Calibri" w:cs="Calibri"/>
          <w:sz w:val="22"/>
        </w:rPr>
        <w:t xml:space="preserve"> </w:t>
      </w:r>
    </w:p>
    <w:sectPr w:rsidR="009F535C">
      <w:footerReference w:type="even" r:id="rId9"/>
      <w:footerReference w:type="default" r:id="rId10"/>
      <w:footerReference w:type="first" r:id="rId11"/>
      <w:pgSz w:w="11904" w:h="16838"/>
      <w:pgMar w:top="1134" w:right="842" w:bottom="1169" w:left="15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CC117" w14:textId="77777777" w:rsidR="003A7E4C" w:rsidRDefault="003A7E4C">
      <w:pPr>
        <w:spacing w:after="0" w:line="240" w:lineRule="auto"/>
      </w:pPr>
      <w:r>
        <w:separator/>
      </w:r>
    </w:p>
  </w:endnote>
  <w:endnote w:type="continuationSeparator" w:id="0">
    <w:p w14:paraId="53A87F63" w14:textId="77777777" w:rsidR="003A7E4C" w:rsidRDefault="003A7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8D3A" w14:textId="77777777" w:rsidR="009F535C" w:rsidRDefault="00000000">
    <w:pPr>
      <w:spacing w:after="0" w:line="259" w:lineRule="auto"/>
      <w:ind w:left="0" w:right="3"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E30A" w14:textId="77777777" w:rsidR="009F535C" w:rsidRDefault="00000000">
    <w:pPr>
      <w:spacing w:after="0" w:line="259" w:lineRule="auto"/>
      <w:ind w:left="0" w:right="3"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27C55" w14:textId="77777777" w:rsidR="009F535C" w:rsidRDefault="009F535C">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3E006" w14:textId="77777777" w:rsidR="003A7E4C" w:rsidRDefault="003A7E4C">
      <w:pPr>
        <w:spacing w:after="0" w:line="240" w:lineRule="auto"/>
      </w:pPr>
      <w:r>
        <w:separator/>
      </w:r>
    </w:p>
  </w:footnote>
  <w:footnote w:type="continuationSeparator" w:id="0">
    <w:p w14:paraId="138150B8" w14:textId="77777777" w:rsidR="003A7E4C" w:rsidRDefault="003A7E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9E3"/>
    <w:multiLevelType w:val="hybridMultilevel"/>
    <w:tmpl w:val="8042FD64"/>
    <w:lvl w:ilvl="0" w:tplc="87F2DBD8">
      <w:start w:val="1"/>
      <w:numFmt w:val="lowerLetter"/>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68B090">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48AC7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001F8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1254C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FA05D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583DA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FA7AD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E2478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16D59B6"/>
    <w:multiLevelType w:val="hybridMultilevel"/>
    <w:tmpl w:val="CD723BCA"/>
    <w:lvl w:ilvl="0" w:tplc="0F22F2C4">
      <w:start w:val="4"/>
      <w:numFmt w:val="decimal"/>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C4EBD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E24D1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8E603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82E59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C60D7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BA38B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C2C17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9C975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2E23BD7"/>
    <w:multiLevelType w:val="hybridMultilevel"/>
    <w:tmpl w:val="C868B482"/>
    <w:lvl w:ilvl="0" w:tplc="60065C1E">
      <w:start w:val="1"/>
      <w:numFmt w:val="lowerLetter"/>
      <w:lvlText w:val="%1)"/>
      <w:lvlJc w:val="left"/>
      <w:pPr>
        <w:ind w:left="1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52ED9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08DD7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3E621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08165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F8CDF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A251B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FAEFE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08B04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2F23ED1"/>
    <w:multiLevelType w:val="hybridMultilevel"/>
    <w:tmpl w:val="236C3612"/>
    <w:lvl w:ilvl="0" w:tplc="B6046020">
      <w:start w:val="1"/>
      <w:numFmt w:val="lowerLetter"/>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1A0F5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DA93A4">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4AE7E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EA6D5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E82B3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1C21C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64E97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7422F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3C97124"/>
    <w:multiLevelType w:val="hybridMultilevel"/>
    <w:tmpl w:val="88EAF822"/>
    <w:lvl w:ilvl="0" w:tplc="F42CE8BA">
      <w:start w:val="1"/>
      <w:numFmt w:val="lowerLetter"/>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7EA21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EA679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DA40E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6E24B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FCD51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BAA64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58D98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58C52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40438D8"/>
    <w:multiLevelType w:val="hybridMultilevel"/>
    <w:tmpl w:val="EB5483B4"/>
    <w:lvl w:ilvl="0" w:tplc="F62CADFC">
      <w:start w:val="1"/>
      <w:numFmt w:val="lowerLetter"/>
      <w:lvlText w:val="%1)"/>
      <w:lvlJc w:val="left"/>
      <w:pPr>
        <w:ind w:left="1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0A835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965F6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84187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72E46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D4DFA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2E22C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4C03C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06A0B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417256F"/>
    <w:multiLevelType w:val="hybridMultilevel"/>
    <w:tmpl w:val="AECA1DD8"/>
    <w:lvl w:ilvl="0" w:tplc="4D6489F2">
      <w:start w:val="1"/>
      <w:numFmt w:val="lowerLetter"/>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C6D6A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825E6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D6359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E86D9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5E881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D6EEF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9463E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D4F00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590046F"/>
    <w:multiLevelType w:val="hybridMultilevel"/>
    <w:tmpl w:val="ADE82E4A"/>
    <w:lvl w:ilvl="0" w:tplc="4590230A">
      <w:start w:val="1"/>
      <w:numFmt w:val="lowerLetter"/>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A8405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16C374">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8455D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F0384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A6327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7E40C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5A08F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326D1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A9A5D4D"/>
    <w:multiLevelType w:val="hybridMultilevel"/>
    <w:tmpl w:val="547EC39E"/>
    <w:lvl w:ilvl="0" w:tplc="14904402">
      <w:start w:val="1"/>
      <w:numFmt w:val="lowerLetter"/>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2CEBE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0AF35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BACE9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D2BA1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60D6D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345BF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245D9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DED5C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C375DA1"/>
    <w:multiLevelType w:val="hybridMultilevel"/>
    <w:tmpl w:val="502E4720"/>
    <w:lvl w:ilvl="0" w:tplc="EEACCFF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A2BD7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4805E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D2CBE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E672B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9060B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8ADB4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B05E2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42500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C887220"/>
    <w:multiLevelType w:val="hybridMultilevel"/>
    <w:tmpl w:val="0FB86186"/>
    <w:lvl w:ilvl="0" w:tplc="B8423DA0">
      <w:start w:val="1"/>
      <w:numFmt w:val="decimal"/>
      <w:lvlText w:val="%1."/>
      <w:lvlJc w:val="left"/>
      <w:pPr>
        <w:ind w:left="7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B82627B0">
      <w:start w:val="1"/>
      <w:numFmt w:val="lowerLetter"/>
      <w:lvlText w:val="%2"/>
      <w:lvlJc w:val="left"/>
      <w:pPr>
        <w:ind w:left="17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D8D4BC72">
      <w:start w:val="1"/>
      <w:numFmt w:val="lowerRoman"/>
      <w:lvlText w:val="%3"/>
      <w:lvlJc w:val="left"/>
      <w:pPr>
        <w:ind w:left="25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DF0C7D48">
      <w:start w:val="1"/>
      <w:numFmt w:val="decimal"/>
      <w:lvlText w:val="%4"/>
      <w:lvlJc w:val="left"/>
      <w:pPr>
        <w:ind w:left="32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B276EEEC">
      <w:start w:val="1"/>
      <w:numFmt w:val="lowerLetter"/>
      <w:lvlText w:val="%5"/>
      <w:lvlJc w:val="left"/>
      <w:pPr>
        <w:ind w:left="395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99EA418C">
      <w:start w:val="1"/>
      <w:numFmt w:val="lowerRoman"/>
      <w:lvlText w:val="%6"/>
      <w:lvlJc w:val="left"/>
      <w:pPr>
        <w:ind w:left="467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E31AE42C">
      <w:start w:val="1"/>
      <w:numFmt w:val="decimal"/>
      <w:lvlText w:val="%7"/>
      <w:lvlJc w:val="left"/>
      <w:pPr>
        <w:ind w:left="53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F71A49BC">
      <w:start w:val="1"/>
      <w:numFmt w:val="lowerLetter"/>
      <w:lvlText w:val="%8"/>
      <w:lvlJc w:val="left"/>
      <w:pPr>
        <w:ind w:left="61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469889C0">
      <w:start w:val="1"/>
      <w:numFmt w:val="lowerRoman"/>
      <w:lvlText w:val="%9"/>
      <w:lvlJc w:val="left"/>
      <w:pPr>
        <w:ind w:left="68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1" w15:restartNumberingAfterBreak="0">
    <w:nsid w:val="109B3326"/>
    <w:multiLevelType w:val="hybridMultilevel"/>
    <w:tmpl w:val="D96815FA"/>
    <w:lvl w:ilvl="0" w:tplc="7CB81A64">
      <w:start w:val="1"/>
      <w:numFmt w:val="lowerLetter"/>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96F1F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3246F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8248B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D4E2B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8EFD0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30F15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DA488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E6B8C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13C636F"/>
    <w:multiLevelType w:val="hybridMultilevel"/>
    <w:tmpl w:val="E6501588"/>
    <w:lvl w:ilvl="0" w:tplc="437EC2B0">
      <w:start w:val="1"/>
      <w:numFmt w:val="lowerLetter"/>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3EBAF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BE12B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520E0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92623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5A2D5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C286E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7EFD5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80E8C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23B1AA9"/>
    <w:multiLevelType w:val="hybridMultilevel"/>
    <w:tmpl w:val="EB42CD26"/>
    <w:lvl w:ilvl="0" w:tplc="AF76BDCE">
      <w:start w:val="1"/>
      <w:numFmt w:val="lowerLetter"/>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D8BDF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24D4E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4C7D7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EE200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146A6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9009A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AEFB9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9EAE6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7CD4245"/>
    <w:multiLevelType w:val="hybridMultilevel"/>
    <w:tmpl w:val="12E2E242"/>
    <w:lvl w:ilvl="0" w:tplc="8D12588C">
      <w:start w:val="1"/>
      <w:numFmt w:val="lowerLetter"/>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B8D5C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D09F8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30704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38CBA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84F45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7E478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8AEC4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84AEC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87F7207"/>
    <w:multiLevelType w:val="hybridMultilevel"/>
    <w:tmpl w:val="6CFC73A4"/>
    <w:lvl w:ilvl="0" w:tplc="D13C6500">
      <w:start w:val="1"/>
      <w:numFmt w:val="lowerLetter"/>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54608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589B1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DCFF4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DC44E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605F4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C42A7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18101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3ED60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1A30620C"/>
    <w:multiLevelType w:val="hybridMultilevel"/>
    <w:tmpl w:val="7E085756"/>
    <w:lvl w:ilvl="0" w:tplc="F54029A2">
      <w:start w:val="1"/>
      <w:numFmt w:val="lowerLetter"/>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BEFBB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2CAF0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561BC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E8DB9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1CD14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46512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A4DF8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C6DB5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1ADE5EB5"/>
    <w:multiLevelType w:val="hybridMultilevel"/>
    <w:tmpl w:val="267E180C"/>
    <w:lvl w:ilvl="0" w:tplc="F0AA607A">
      <w:start w:val="1"/>
      <w:numFmt w:val="lowerLetter"/>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DA821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388D1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74339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A4AF9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94BE50">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6AD29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8C5C7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F88CC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2E153FB"/>
    <w:multiLevelType w:val="hybridMultilevel"/>
    <w:tmpl w:val="F86E2220"/>
    <w:lvl w:ilvl="0" w:tplc="9CBEB996">
      <w:start w:val="1"/>
      <w:numFmt w:val="lowerLetter"/>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80EE9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FCB40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2CCBF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D67CE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F8657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E8EF6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2617C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465DF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3C56732"/>
    <w:multiLevelType w:val="hybridMultilevel"/>
    <w:tmpl w:val="685E6F2E"/>
    <w:lvl w:ilvl="0" w:tplc="B836655E">
      <w:start w:val="1"/>
      <w:numFmt w:val="lowerLetter"/>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7E54B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88333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9C9D1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70362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965FC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6E762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0A88E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2BB9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71E603C"/>
    <w:multiLevelType w:val="hybridMultilevel"/>
    <w:tmpl w:val="64B27F88"/>
    <w:lvl w:ilvl="0" w:tplc="0360ED98">
      <w:start w:val="1"/>
      <w:numFmt w:val="lowerLetter"/>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B40070">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DA27B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B0490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2C5AD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6C16F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6049D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5C3E2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3E23F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C0D2DD1"/>
    <w:multiLevelType w:val="hybridMultilevel"/>
    <w:tmpl w:val="BA1AEC22"/>
    <w:lvl w:ilvl="0" w:tplc="73FAC3BE">
      <w:start w:val="1"/>
      <w:numFmt w:val="lowerLetter"/>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247570">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D67B2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146E6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022F7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CEB93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9CF22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4CB7B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A2825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2D3F18B6"/>
    <w:multiLevelType w:val="hybridMultilevel"/>
    <w:tmpl w:val="6044A5C0"/>
    <w:lvl w:ilvl="0" w:tplc="37B0C388">
      <w:start w:val="1"/>
      <w:numFmt w:val="lowerLetter"/>
      <w:lvlText w:val="%1)"/>
      <w:lvlJc w:val="left"/>
      <w:pPr>
        <w:ind w:left="1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DC690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5EEC1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6E74E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ECA0B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1C7EE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284E6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70E51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00DDF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0253C40"/>
    <w:multiLevelType w:val="hybridMultilevel"/>
    <w:tmpl w:val="30BC0996"/>
    <w:lvl w:ilvl="0" w:tplc="0360CC80">
      <w:start w:val="1"/>
      <w:numFmt w:val="decimal"/>
      <w:lvlText w:val="%1."/>
      <w:lvlJc w:val="left"/>
      <w:pPr>
        <w:ind w:left="7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EF18297A">
      <w:start w:val="1"/>
      <w:numFmt w:val="lowerLetter"/>
      <w:lvlText w:val="%2"/>
      <w:lvlJc w:val="left"/>
      <w:pPr>
        <w:ind w:left="17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9ED24B96">
      <w:start w:val="1"/>
      <w:numFmt w:val="lowerRoman"/>
      <w:lvlText w:val="%3"/>
      <w:lvlJc w:val="left"/>
      <w:pPr>
        <w:ind w:left="25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46300618">
      <w:start w:val="1"/>
      <w:numFmt w:val="decimal"/>
      <w:lvlText w:val="%4"/>
      <w:lvlJc w:val="left"/>
      <w:pPr>
        <w:ind w:left="32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3D240F5C">
      <w:start w:val="1"/>
      <w:numFmt w:val="lowerLetter"/>
      <w:lvlText w:val="%5"/>
      <w:lvlJc w:val="left"/>
      <w:pPr>
        <w:ind w:left="395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B010C0E0">
      <w:start w:val="1"/>
      <w:numFmt w:val="lowerRoman"/>
      <w:lvlText w:val="%6"/>
      <w:lvlJc w:val="left"/>
      <w:pPr>
        <w:ind w:left="467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DE423DC4">
      <w:start w:val="1"/>
      <w:numFmt w:val="decimal"/>
      <w:lvlText w:val="%7"/>
      <w:lvlJc w:val="left"/>
      <w:pPr>
        <w:ind w:left="53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E8D6E3BE">
      <w:start w:val="1"/>
      <w:numFmt w:val="lowerLetter"/>
      <w:lvlText w:val="%8"/>
      <w:lvlJc w:val="left"/>
      <w:pPr>
        <w:ind w:left="61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7EE202AC">
      <w:start w:val="1"/>
      <w:numFmt w:val="lowerRoman"/>
      <w:lvlText w:val="%9"/>
      <w:lvlJc w:val="left"/>
      <w:pPr>
        <w:ind w:left="68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24" w15:restartNumberingAfterBreak="0">
    <w:nsid w:val="31D56D65"/>
    <w:multiLevelType w:val="hybridMultilevel"/>
    <w:tmpl w:val="006A6010"/>
    <w:lvl w:ilvl="0" w:tplc="A74A52CE">
      <w:start w:val="1"/>
      <w:numFmt w:val="lowerLetter"/>
      <w:lvlText w:val="%1)"/>
      <w:lvlJc w:val="left"/>
      <w:pPr>
        <w:ind w:left="1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928EB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ECB90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FC1CD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E02AA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46728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62767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1A146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F8C25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282559E"/>
    <w:multiLevelType w:val="hybridMultilevel"/>
    <w:tmpl w:val="899EF6B4"/>
    <w:lvl w:ilvl="0" w:tplc="F59E5BF8">
      <w:start w:val="1"/>
      <w:numFmt w:val="lowerLetter"/>
      <w:lvlText w:val="%1)"/>
      <w:lvlJc w:val="left"/>
      <w:pPr>
        <w:ind w:left="1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C80CE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44543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38CF0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E444F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F2B19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30060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1C910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B2057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34E45AEB"/>
    <w:multiLevelType w:val="hybridMultilevel"/>
    <w:tmpl w:val="710402DA"/>
    <w:lvl w:ilvl="0" w:tplc="DAF21D52">
      <w:start w:val="1"/>
      <w:numFmt w:val="lowerLetter"/>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3C02A0">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2ACFE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1A575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B4A7B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FE839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72F4D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A857C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AEE1F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36C67BB1"/>
    <w:multiLevelType w:val="hybridMultilevel"/>
    <w:tmpl w:val="1FAC91A8"/>
    <w:lvl w:ilvl="0" w:tplc="4AE0DFFC">
      <w:start w:val="1"/>
      <w:numFmt w:val="lowerLetter"/>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C2FC0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FE4EC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14C39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F2253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2A439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909D5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52807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E852C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3A005484"/>
    <w:multiLevelType w:val="hybridMultilevel"/>
    <w:tmpl w:val="4552ECCC"/>
    <w:lvl w:ilvl="0" w:tplc="0BFC2E52">
      <w:start w:val="1"/>
      <w:numFmt w:val="lowerLetter"/>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30078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6D2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5EE2E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2EA48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BE093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86D31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30907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987F3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3DE12AB2"/>
    <w:multiLevelType w:val="hybridMultilevel"/>
    <w:tmpl w:val="4B22C5AE"/>
    <w:lvl w:ilvl="0" w:tplc="3A505F3E">
      <w:start w:val="1"/>
      <w:numFmt w:val="lowerLetter"/>
      <w:lvlText w:val="%1)"/>
      <w:lvlJc w:val="left"/>
      <w:pPr>
        <w:ind w:left="1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02EAD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EA347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82F4F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9E7C1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204A3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5A50F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E6E5F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18EA0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4234110D"/>
    <w:multiLevelType w:val="hybridMultilevel"/>
    <w:tmpl w:val="A8568B60"/>
    <w:lvl w:ilvl="0" w:tplc="53F8CE86">
      <w:start w:val="1"/>
      <w:numFmt w:val="decimal"/>
      <w:lvlText w:val="%1."/>
      <w:lvlJc w:val="left"/>
      <w:pPr>
        <w:ind w:left="7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746A8ACC">
      <w:start w:val="1"/>
      <w:numFmt w:val="lowerLetter"/>
      <w:lvlText w:val="%2"/>
      <w:lvlJc w:val="left"/>
      <w:pPr>
        <w:ind w:left="17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296ED4C8">
      <w:start w:val="1"/>
      <w:numFmt w:val="lowerRoman"/>
      <w:lvlText w:val="%3"/>
      <w:lvlJc w:val="left"/>
      <w:pPr>
        <w:ind w:left="25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7D3252FE">
      <w:start w:val="1"/>
      <w:numFmt w:val="decimal"/>
      <w:lvlText w:val="%4"/>
      <w:lvlJc w:val="left"/>
      <w:pPr>
        <w:ind w:left="32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2CD404C6">
      <w:start w:val="1"/>
      <w:numFmt w:val="lowerLetter"/>
      <w:lvlText w:val="%5"/>
      <w:lvlJc w:val="left"/>
      <w:pPr>
        <w:ind w:left="395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67BABE08">
      <w:start w:val="1"/>
      <w:numFmt w:val="lowerRoman"/>
      <w:lvlText w:val="%6"/>
      <w:lvlJc w:val="left"/>
      <w:pPr>
        <w:ind w:left="467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E9FC05C2">
      <w:start w:val="1"/>
      <w:numFmt w:val="decimal"/>
      <w:lvlText w:val="%7"/>
      <w:lvlJc w:val="left"/>
      <w:pPr>
        <w:ind w:left="53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41F0DEEC">
      <w:start w:val="1"/>
      <w:numFmt w:val="lowerLetter"/>
      <w:lvlText w:val="%8"/>
      <w:lvlJc w:val="left"/>
      <w:pPr>
        <w:ind w:left="61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A5C29D04">
      <w:start w:val="1"/>
      <w:numFmt w:val="lowerRoman"/>
      <w:lvlText w:val="%9"/>
      <w:lvlJc w:val="left"/>
      <w:pPr>
        <w:ind w:left="68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31" w15:restartNumberingAfterBreak="0">
    <w:nsid w:val="44CF7A60"/>
    <w:multiLevelType w:val="hybridMultilevel"/>
    <w:tmpl w:val="32B260C8"/>
    <w:lvl w:ilvl="0" w:tplc="5E94AD6E">
      <w:start w:val="2"/>
      <w:numFmt w:val="lowerLetter"/>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748C3C">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AA9C4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90E45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4A3FF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22A04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64458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C2A9C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FEA8E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51A86B9E"/>
    <w:multiLevelType w:val="hybridMultilevel"/>
    <w:tmpl w:val="998AE78E"/>
    <w:lvl w:ilvl="0" w:tplc="C6705DDE">
      <w:start w:val="2"/>
      <w:numFmt w:val="decimal"/>
      <w:lvlText w:val="%1."/>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6A20DF44">
      <w:start w:val="1"/>
      <w:numFmt w:val="lowerLetter"/>
      <w:lvlText w:val="%2"/>
      <w:lvlJc w:val="left"/>
      <w:pPr>
        <w:ind w:left="1803"/>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E3BEA35E">
      <w:start w:val="1"/>
      <w:numFmt w:val="lowerRoman"/>
      <w:lvlText w:val="%3"/>
      <w:lvlJc w:val="left"/>
      <w:pPr>
        <w:ind w:left="2523"/>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E9B217CE">
      <w:start w:val="1"/>
      <w:numFmt w:val="decimal"/>
      <w:lvlText w:val="%4"/>
      <w:lvlJc w:val="left"/>
      <w:pPr>
        <w:ind w:left="3243"/>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B4ACAE90">
      <w:start w:val="1"/>
      <w:numFmt w:val="lowerLetter"/>
      <w:lvlText w:val="%5"/>
      <w:lvlJc w:val="left"/>
      <w:pPr>
        <w:ind w:left="3963"/>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77768B68">
      <w:start w:val="1"/>
      <w:numFmt w:val="lowerRoman"/>
      <w:lvlText w:val="%6"/>
      <w:lvlJc w:val="left"/>
      <w:pPr>
        <w:ind w:left="4683"/>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A93017A0">
      <w:start w:val="1"/>
      <w:numFmt w:val="decimal"/>
      <w:lvlText w:val="%7"/>
      <w:lvlJc w:val="left"/>
      <w:pPr>
        <w:ind w:left="5403"/>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D2E42480">
      <w:start w:val="1"/>
      <w:numFmt w:val="lowerLetter"/>
      <w:lvlText w:val="%8"/>
      <w:lvlJc w:val="left"/>
      <w:pPr>
        <w:ind w:left="6123"/>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A48E7456">
      <w:start w:val="1"/>
      <w:numFmt w:val="lowerRoman"/>
      <w:lvlText w:val="%9"/>
      <w:lvlJc w:val="left"/>
      <w:pPr>
        <w:ind w:left="6843"/>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33" w15:restartNumberingAfterBreak="0">
    <w:nsid w:val="52ED114F"/>
    <w:multiLevelType w:val="hybridMultilevel"/>
    <w:tmpl w:val="4A7612CC"/>
    <w:lvl w:ilvl="0" w:tplc="63EA90E2">
      <w:start w:val="1"/>
      <w:numFmt w:val="lowerLetter"/>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12752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D4F7B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5E6F3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0CC65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50582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5A19B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30EB5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B468A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53907C74"/>
    <w:multiLevelType w:val="hybridMultilevel"/>
    <w:tmpl w:val="889A13B6"/>
    <w:lvl w:ilvl="0" w:tplc="9F12264E">
      <w:start w:val="1"/>
      <w:numFmt w:val="decimal"/>
      <w:lvlText w:val="%1."/>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E4A2BE5C">
      <w:start w:val="1"/>
      <w:numFmt w:val="lowerLetter"/>
      <w:lvlText w:val="%2"/>
      <w:lvlJc w:val="left"/>
      <w:pPr>
        <w:ind w:left="17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479EEAF0">
      <w:start w:val="1"/>
      <w:numFmt w:val="lowerRoman"/>
      <w:lvlText w:val="%3"/>
      <w:lvlJc w:val="left"/>
      <w:pPr>
        <w:ind w:left="25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958A362C">
      <w:start w:val="1"/>
      <w:numFmt w:val="decimal"/>
      <w:lvlText w:val="%4"/>
      <w:lvlJc w:val="left"/>
      <w:pPr>
        <w:ind w:left="32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8D7EC226">
      <w:start w:val="1"/>
      <w:numFmt w:val="lowerLetter"/>
      <w:lvlText w:val="%5"/>
      <w:lvlJc w:val="left"/>
      <w:pPr>
        <w:ind w:left="395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DB6441D6">
      <w:start w:val="1"/>
      <w:numFmt w:val="lowerRoman"/>
      <w:lvlText w:val="%6"/>
      <w:lvlJc w:val="left"/>
      <w:pPr>
        <w:ind w:left="467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3AECF012">
      <w:start w:val="1"/>
      <w:numFmt w:val="decimal"/>
      <w:lvlText w:val="%7"/>
      <w:lvlJc w:val="left"/>
      <w:pPr>
        <w:ind w:left="53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72E41B7C">
      <w:start w:val="1"/>
      <w:numFmt w:val="lowerLetter"/>
      <w:lvlText w:val="%8"/>
      <w:lvlJc w:val="left"/>
      <w:pPr>
        <w:ind w:left="61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EEC47C32">
      <w:start w:val="1"/>
      <w:numFmt w:val="lowerRoman"/>
      <w:lvlText w:val="%9"/>
      <w:lvlJc w:val="left"/>
      <w:pPr>
        <w:ind w:left="68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35" w15:restartNumberingAfterBreak="0">
    <w:nsid w:val="545F15B0"/>
    <w:multiLevelType w:val="hybridMultilevel"/>
    <w:tmpl w:val="909E84B2"/>
    <w:lvl w:ilvl="0" w:tplc="4B4043D4">
      <w:start w:val="1"/>
      <w:numFmt w:val="lowerLetter"/>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C6FBEC">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EEBEF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EC8BF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9AA47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B4308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3283A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AAB9F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4C110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55893611"/>
    <w:multiLevelType w:val="hybridMultilevel"/>
    <w:tmpl w:val="BC5A5FA8"/>
    <w:lvl w:ilvl="0" w:tplc="030C1F06">
      <w:start w:val="1"/>
      <w:numFmt w:val="lowerLetter"/>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EE2B1C">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163F2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38D73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FCE70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C2DF6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D62B8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14CD4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9CBB3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562B7AD7"/>
    <w:multiLevelType w:val="hybridMultilevel"/>
    <w:tmpl w:val="D05E308E"/>
    <w:lvl w:ilvl="0" w:tplc="2648FE24">
      <w:start w:val="1"/>
      <w:numFmt w:val="lowerLetter"/>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22718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A85D4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5A357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903E8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7097B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30583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144B7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96A9E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5B02257F"/>
    <w:multiLevelType w:val="hybridMultilevel"/>
    <w:tmpl w:val="48E60D72"/>
    <w:lvl w:ilvl="0" w:tplc="244CFF6E">
      <w:start w:val="1"/>
      <w:numFmt w:val="lowerLetter"/>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0200B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340AC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726E4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76782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66D93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5E9B4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0EAD9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74DF6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5D40343F"/>
    <w:multiLevelType w:val="hybridMultilevel"/>
    <w:tmpl w:val="2DE28DAC"/>
    <w:lvl w:ilvl="0" w:tplc="879AC0EC">
      <w:start w:val="1"/>
      <w:numFmt w:val="decimal"/>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44509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3A3F2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561E2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1CC6E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6E8B7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366AB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5AB99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E4831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5DCF1C1F"/>
    <w:multiLevelType w:val="hybridMultilevel"/>
    <w:tmpl w:val="FCF4E526"/>
    <w:lvl w:ilvl="0" w:tplc="A43ABA98">
      <w:start w:val="1"/>
      <w:numFmt w:val="lowerLetter"/>
      <w:lvlText w:val="%1)"/>
      <w:lvlJc w:val="left"/>
      <w:pPr>
        <w:ind w:left="1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4E407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A2A364">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8416C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AACB4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42BAB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58AF9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E068B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5091B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5E181126"/>
    <w:multiLevelType w:val="hybridMultilevel"/>
    <w:tmpl w:val="423440EA"/>
    <w:lvl w:ilvl="0" w:tplc="DAB86082">
      <w:start w:val="1"/>
      <w:numFmt w:val="low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722C10">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8AF81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6098A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302C3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8ADD3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323FE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46C56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CE696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63504836"/>
    <w:multiLevelType w:val="hybridMultilevel"/>
    <w:tmpl w:val="05E4790E"/>
    <w:lvl w:ilvl="0" w:tplc="893C6054">
      <w:start w:val="1"/>
      <w:numFmt w:val="lowerLetter"/>
      <w:lvlText w:val="%1)"/>
      <w:lvlJc w:val="left"/>
      <w:pPr>
        <w:ind w:left="1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A2B5C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6654F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3EDAC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5AB25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FEAF3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D8731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FA6AA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7A84D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670E595B"/>
    <w:multiLevelType w:val="hybridMultilevel"/>
    <w:tmpl w:val="94A87552"/>
    <w:lvl w:ilvl="0" w:tplc="6EE8506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4A9F1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D2B5B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F0F4C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029DD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D6259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D45C6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1C4CE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F42D4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68862D10"/>
    <w:multiLevelType w:val="hybridMultilevel"/>
    <w:tmpl w:val="DC869E68"/>
    <w:lvl w:ilvl="0" w:tplc="6C206054">
      <w:start w:val="1"/>
      <w:numFmt w:val="lowerLetter"/>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2AA83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80142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E6176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820C6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BC4590">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EE920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90D65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A6439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6B706B30"/>
    <w:multiLevelType w:val="hybridMultilevel"/>
    <w:tmpl w:val="C724489E"/>
    <w:lvl w:ilvl="0" w:tplc="21485040">
      <w:start w:val="4"/>
      <w:numFmt w:val="lowerLetter"/>
      <w:lvlText w:val="%1)"/>
      <w:lvlJc w:val="left"/>
      <w:pPr>
        <w:ind w:left="10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6A9D1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F4596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06870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80543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36E84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D46EA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B682B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E45FC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6B9A4D00"/>
    <w:multiLevelType w:val="hybridMultilevel"/>
    <w:tmpl w:val="9288F8FE"/>
    <w:lvl w:ilvl="0" w:tplc="CA966798">
      <w:start w:val="2"/>
      <w:numFmt w:val="decimal"/>
      <w:lvlText w:val="%1."/>
      <w:lvlJc w:val="left"/>
      <w:pPr>
        <w:ind w:left="35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9D3ECA50">
      <w:start w:val="1"/>
      <w:numFmt w:val="lowerLetter"/>
      <w:lvlText w:val="%2"/>
      <w:lvlJc w:val="left"/>
      <w:pPr>
        <w:ind w:left="17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ECA4F15C">
      <w:start w:val="1"/>
      <w:numFmt w:val="lowerRoman"/>
      <w:lvlText w:val="%3"/>
      <w:lvlJc w:val="left"/>
      <w:pPr>
        <w:ind w:left="25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1A22FC9A">
      <w:start w:val="1"/>
      <w:numFmt w:val="decimal"/>
      <w:lvlText w:val="%4"/>
      <w:lvlJc w:val="left"/>
      <w:pPr>
        <w:ind w:left="32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2BE2FF72">
      <w:start w:val="1"/>
      <w:numFmt w:val="lowerLetter"/>
      <w:lvlText w:val="%5"/>
      <w:lvlJc w:val="left"/>
      <w:pPr>
        <w:ind w:left="395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75B2B6E4">
      <w:start w:val="1"/>
      <w:numFmt w:val="lowerRoman"/>
      <w:lvlText w:val="%6"/>
      <w:lvlJc w:val="left"/>
      <w:pPr>
        <w:ind w:left="467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C9740484">
      <w:start w:val="1"/>
      <w:numFmt w:val="decimal"/>
      <w:lvlText w:val="%7"/>
      <w:lvlJc w:val="left"/>
      <w:pPr>
        <w:ind w:left="53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A38E19BC">
      <w:start w:val="1"/>
      <w:numFmt w:val="lowerLetter"/>
      <w:lvlText w:val="%8"/>
      <w:lvlJc w:val="left"/>
      <w:pPr>
        <w:ind w:left="61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B56A15C4">
      <w:start w:val="1"/>
      <w:numFmt w:val="lowerRoman"/>
      <w:lvlText w:val="%9"/>
      <w:lvlJc w:val="left"/>
      <w:pPr>
        <w:ind w:left="68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47" w15:restartNumberingAfterBreak="0">
    <w:nsid w:val="6C996AE7"/>
    <w:multiLevelType w:val="hybridMultilevel"/>
    <w:tmpl w:val="F7C60F6A"/>
    <w:lvl w:ilvl="0" w:tplc="9CC8220E">
      <w:start w:val="1"/>
      <w:numFmt w:val="lowerLetter"/>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5AD17C">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C0DF5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B08BE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92598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F6A9E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00D4B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4CB50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E60B9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6CF257B0"/>
    <w:multiLevelType w:val="hybridMultilevel"/>
    <w:tmpl w:val="8CAC3F70"/>
    <w:lvl w:ilvl="0" w:tplc="140C6386">
      <w:start w:val="1"/>
      <w:numFmt w:val="lowerLetter"/>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BCC69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84CAC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1EC81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3C125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DAA6B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F64EA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24279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9AB2D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6D7B6186"/>
    <w:multiLevelType w:val="hybridMultilevel"/>
    <w:tmpl w:val="42981BB0"/>
    <w:lvl w:ilvl="0" w:tplc="B7908866">
      <w:start w:val="1"/>
      <w:numFmt w:val="lowerLetter"/>
      <w:lvlText w:val="%1)"/>
      <w:lvlJc w:val="left"/>
      <w:pPr>
        <w:ind w:left="1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B81F2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14DD5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96987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28E93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7A9910">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E0B72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A6F15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30061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6E46430E"/>
    <w:multiLevelType w:val="hybridMultilevel"/>
    <w:tmpl w:val="47DE71FA"/>
    <w:lvl w:ilvl="0" w:tplc="F36C3918">
      <w:start w:val="1"/>
      <w:numFmt w:val="lowerLetter"/>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72BEA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089D04">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1A4C5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5A00B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F084B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2A278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CC1E7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46A72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6FE16055"/>
    <w:multiLevelType w:val="hybridMultilevel"/>
    <w:tmpl w:val="E1E48BB0"/>
    <w:lvl w:ilvl="0" w:tplc="89588084">
      <w:start w:val="1"/>
      <w:numFmt w:val="decimal"/>
      <w:lvlText w:val="%1."/>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E1A882D2">
      <w:start w:val="1"/>
      <w:numFmt w:val="lowerLetter"/>
      <w:lvlText w:val="%2"/>
      <w:lvlJc w:val="left"/>
      <w:pPr>
        <w:ind w:left="17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2F9E4BDC">
      <w:start w:val="1"/>
      <w:numFmt w:val="lowerRoman"/>
      <w:lvlText w:val="%3"/>
      <w:lvlJc w:val="left"/>
      <w:pPr>
        <w:ind w:left="25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A9E0AA9A">
      <w:start w:val="1"/>
      <w:numFmt w:val="decimal"/>
      <w:lvlText w:val="%4"/>
      <w:lvlJc w:val="left"/>
      <w:pPr>
        <w:ind w:left="32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456E2150">
      <w:start w:val="1"/>
      <w:numFmt w:val="lowerLetter"/>
      <w:lvlText w:val="%5"/>
      <w:lvlJc w:val="left"/>
      <w:pPr>
        <w:ind w:left="395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5AE67BF6">
      <w:start w:val="1"/>
      <w:numFmt w:val="lowerRoman"/>
      <w:lvlText w:val="%6"/>
      <w:lvlJc w:val="left"/>
      <w:pPr>
        <w:ind w:left="467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119E3134">
      <w:start w:val="1"/>
      <w:numFmt w:val="decimal"/>
      <w:lvlText w:val="%7"/>
      <w:lvlJc w:val="left"/>
      <w:pPr>
        <w:ind w:left="53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0CCA1588">
      <w:start w:val="1"/>
      <w:numFmt w:val="lowerLetter"/>
      <w:lvlText w:val="%8"/>
      <w:lvlJc w:val="left"/>
      <w:pPr>
        <w:ind w:left="61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587A962C">
      <w:start w:val="1"/>
      <w:numFmt w:val="lowerRoman"/>
      <w:lvlText w:val="%9"/>
      <w:lvlJc w:val="left"/>
      <w:pPr>
        <w:ind w:left="68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52" w15:restartNumberingAfterBreak="0">
    <w:nsid w:val="708C0399"/>
    <w:multiLevelType w:val="hybridMultilevel"/>
    <w:tmpl w:val="48AC4010"/>
    <w:lvl w:ilvl="0" w:tplc="20AE0558">
      <w:start w:val="1"/>
      <w:numFmt w:val="lowerLetter"/>
      <w:lvlText w:val="%1)"/>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12C8FC">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FE822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1AD44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8B53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5479A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5234E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50F9E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245CA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7190735D"/>
    <w:multiLevelType w:val="hybridMultilevel"/>
    <w:tmpl w:val="1D106786"/>
    <w:lvl w:ilvl="0" w:tplc="0A20E72E">
      <w:start w:val="1"/>
      <w:numFmt w:val="lowerLetter"/>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A67B30">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C69E2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6414D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78D1A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3EAFD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747AB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36093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7481D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71935C94"/>
    <w:multiLevelType w:val="hybridMultilevel"/>
    <w:tmpl w:val="BFB63D7C"/>
    <w:lvl w:ilvl="0" w:tplc="52307F3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866F4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58EF9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6284D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DEB9D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4AB34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8AD40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A8C42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62951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71AC11B6"/>
    <w:multiLevelType w:val="hybridMultilevel"/>
    <w:tmpl w:val="31D05842"/>
    <w:lvl w:ilvl="0" w:tplc="31FE5258">
      <w:start w:val="1"/>
      <w:numFmt w:val="decimal"/>
      <w:lvlText w:val="%1."/>
      <w:lvlJc w:val="left"/>
      <w:pPr>
        <w:ind w:left="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06D10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C470A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0837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B8BF1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24F55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7AEE4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F2977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10A0F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72D23947"/>
    <w:multiLevelType w:val="hybridMultilevel"/>
    <w:tmpl w:val="240C3996"/>
    <w:lvl w:ilvl="0" w:tplc="A1A6D1B0">
      <w:start w:val="1"/>
      <w:numFmt w:val="lowerLetter"/>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D6627C">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EAE2E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76AE1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8608A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86112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166AC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AEB28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9609D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737363CD"/>
    <w:multiLevelType w:val="hybridMultilevel"/>
    <w:tmpl w:val="E32EEFE8"/>
    <w:lvl w:ilvl="0" w:tplc="58C4EA88">
      <w:start w:val="1"/>
      <w:numFmt w:val="lowerLetter"/>
      <w:lvlText w:val="%1)"/>
      <w:lvlJc w:val="left"/>
      <w:pPr>
        <w:ind w:left="1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268DD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A6BA64">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6014B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76443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62CDA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50B32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149B8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12FE7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752E48C6"/>
    <w:multiLevelType w:val="hybridMultilevel"/>
    <w:tmpl w:val="3A48509A"/>
    <w:lvl w:ilvl="0" w:tplc="89E48370">
      <w:start w:val="1"/>
      <w:numFmt w:val="lowerLetter"/>
      <w:lvlText w:val="%1)"/>
      <w:lvlJc w:val="left"/>
      <w:pPr>
        <w:ind w:left="1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64474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701C4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20315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0A46F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A0CAF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62674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E4054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D6AB9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75C66E8D"/>
    <w:multiLevelType w:val="hybridMultilevel"/>
    <w:tmpl w:val="BF1AE5FA"/>
    <w:lvl w:ilvl="0" w:tplc="2C88C4CA">
      <w:start w:val="1"/>
      <w:numFmt w:val="lowerLetter"/>
      <w:lvlText w:val="%1)"/>
      <w:lvlJc w:val="left"/>
      <w:pPr>
        <w:ind w:left="1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FCF62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D45984">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7821A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46306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7AC74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648A8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788E6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A881E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77EF4FB3"/>
    <w:multiLevelType w:val="hybridMultilevel"/>
    <w:tmpl w:val="A8C4DADE"/>
    <w:lvl w:ilvl="0" w:tplc="F9E0BBCC">
      <w:start w:val="5"/>
      <w:numFmt w:val="decimal"/>
      <w:lvlText w:val="%1."/>
      <w:lvlJc w:val="left"/>
      <w:pPr>
        <w:ind w:left="7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283AAAA2">
      <w:start w:val="1"/>
      <w:numFmt w:val="lowerLetter"/>
      <w:lvlText w:val="%2"/>
      <w:lvlJc w:val="left"/>
      <w:pPr>
        <w:ind w:left="17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7A8E23D2">
      <w:start w:val="1"/>
      <w:numFmt w:val="lowerRoman"/>
      <w:lvlText w:val="%3"/>
      <w:lvlJc w:val="left"/>
      <w:pPr>
        <w:ind w:left="25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9390A114">
      <w:start w:val="1"/>
      <w:numFmt w:val="decimal"/>
      <w:lvlText w:val="%4"/>
      <w:lvlJc w:val="left"/>
      <w:pPr>
        <w:ind w:left="32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E97CEAA6">
      <w:start w:val="1"/>
      <w:numFmt w:val="lowerLetter"/>
      <w:lvlText w:val="%5"/>
      <w:lvlJc w:val="left"/>
      <w:pPr>
        <w:ind w:left="395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621080B4">
      <w:start w:val="1"/>
      <w:numFmt w:val="lowerRoman"/>
      <w:lvlText w:val="%6"/>
      <w:lvlJc w:val="left"/>
      <w:pPr>
        <w:ind w:left="467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E8C8DFEC">
      <w:start w:val="1"/>
      <w:numFmt w:val="decimal"/>
      <w:lvlText w:val="%7"/>
      <w:lvlJc w:val="left"/>
      <w:pPr>
        <w:ind w:left="53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EEEEDD74">
      <w:start w:val="1"/>
      <w:numFmt w:val="lowerLetter"/>
      <w:lvlText w:val="%8"/>
      <w:lvlJc w:val="left"/>
      <w:pPr>
        <w:ind w:left="61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54BC1E66">
      <w:start w:val="1"/>
      <w:numFmt w:val="lowerRoman"/>
      <w:lvlText w:val="%9"/>
      <w:lvlJc w:val="left"/>
      <w:pPr>
        <w:ind w:left="68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61" w15:restartNumberingAfterBreak="0">
    <w:nsid w:val="793242DC"/>
    <w:multiLevelType w:val="hybridMultilevel"/>
    <w:tmpl w:val="5E346756"/>
    <w:lvl w:ilvl="0" w:tplc="B5C4BC3A">
      <w:start w:val="1"/>
      <w:numFmt w:val="lowerLetter"/>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08E5E0">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00F1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E28F6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043A8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0CA9C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3E1D2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A2335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F2473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798D6136"/>
    <w:multiLevelType w:val="hybridMultilevel"/>
    <w:tmpl w:val="63FC4DD4"/>
    <w:lvl w:ilvl="0" w:tplc="0E60BE64">
      <w:start w:val="1"/>
      <w:numFmt w:val="lowerLetter"/>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563F6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0E58C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83E1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BC6FA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9057D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18954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2E2D1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E6EAF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7BE24F9C"/>
    <w:multiLevelType w:val="hybridMultilevel"/>
    <w:tmpl w:val="A378C94A"/>
    <w:lvl w:ilvl="0" w:tplc="B912A108">
      <w:start w:val="1"/>
      <w:numFmt w:val="lowerLetter"/>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F8D3D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0461D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CEA45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A6957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009970">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00DEC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1C966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BEF79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7C2B54F4"/>
    <w:multiLevelType w:val="hybridMultilevel"/>
    <w:tmpl w:val="D108AC16"/>
    <w:lvl w:ilvl="0" w:tplc="54360DE0">
      <w:start w:val="3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B29CC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8DAD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04815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661D2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649ED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F2EFC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2C35A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40270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742169815">
    <w:abstractNumId w:val="23"/>
  </w:num>
  <w:num w:numId="2" w16cid:durableId="754127448">
    <w:abstractNumId w:val="10"/>
  </w:num>
  <w:num w:numId="3" w16cid:durableId="142890553">
    <w:abstractNumId w:val="46"/>
  </w:num>
  <w:num w:numId="4" w16cid:durableId="552889453">
    <w:abstractNumId w:val="60"/>
  </w:num>
  <w:num w:numId="5" w16cid:durableId="1316950498">
    <w:abstractNumId w:val="54"/>
  </w:num>
  <w:num w:numId="6" w16cid:durableId="1853638689">
    <w:abstractNumId w:val="51"/>
  </w:num>
  <w:num w:numId="7" w16cid:durableId="1872912854">
    <w:abstractNumId w:val="34"/>
  </w:num>
  <w:num w:numId="8" w16cid:durableId="947011484">
    <w:abstractNumId w:val="32"/>
  </w:num>
  <w:num w:numId="9" w16cid:durableId="1345206359">
    <w:abstractNumId w:val="30"/>
  </w:num>
  <w:num w:numId="10" w16cid:durableId="1134298606">
    <w:abstractNumId w:val="41"/>
  </w:num>
  <w:num w:numId="11" w16cid:durableId="288097111">
    <w:abstractNumId w:val="7"/>
  </w:num>
  <w:num w:numId="12" w16cid:durableId="1646813721">
    <w:abstractNumId w:val="0"/>
  </w:num>
  <w:num w:numId="13" w16cid:durableId="1733887585">
    <w:abstractNumId w:val="22"/>
  </w:num>
  <w:num w:numId="14" w16cid:durableId="1360855698">
    <w:abstractNumId w:val="38"/>
  </w:num>
  <w:num w:numId="15" w16cid:durableId="1316639356">
    <w:abstractNumId w:val="18"/>
  </w:num>
  <w:num w:numId="16" w16cid:durableId="393968020">
    <w:abstractNumId w:val="27"/>
  </w:num>
  <w:num w:numId="17" w16cid:durableId="841048951">
    <w:abstractNumId w:val="57"/>
  </w:num>
  <w:num w:numId="18" w16cid:durableId="1489249162">
    <w:abstractNumId w:val="15"/>
  </w:num>
  <w:num w:numId="19" w16cid:durableId="1124033825">
    <w:abstractNumId w:val="13"/>
  </w:num>
  <w:num w:numId="20" w16cid:durableId="1214848518">
    <w:abstractNumId w:val="50"/>
  </w:num>
  <w:num w:numId="21" w16cid:durableId="340670346">
    <w:abstractNumId w:val="16"/>
  </w:num>
  <w:num w:numId="22" w16cid:durableId="86464721">
    <w:abstractNumId w:val="25"/>
  </w:num>
  <w:num w:numId="23" w16cid:durableId="1237545665">
    <w:abstractNumId w:val="5"/>
  </w:num>
  <w:num w:numId="24" w16cid:durableId="878586727">
    <w:abstractNumId w:val="49"/>
  </w:num>
  <w:num w:numId="25" w16cid:durableId="477692089">
    <w:abstractNumId w:val="3"/>
  </w:num>
  <w:num w:numId="26" w16cid:durableId="598954667">
    <w:abstractNumId w:val="48"/>
  </w:num>
  <w:num w:numId="27" w16cid:durableId="1158233557">
    <w:abstractNumId w:val="17"/>
  </w:num>
  <w:num w:numId="28" w16cid:durableId="279266479">
    <w:abstractNumId w:val="6"/>
  </w:num>
  <w:num w:numId="29" w16cid:durableId="32774510">
    <w:abstractNumId w:val="42"/>
  </w:num>
  <w:num w:numId="30" w16cid:durableId="437212348">
    <w:abstractNumId w:val="56"/>
  </w:num>
  <w:num w:numId="31" w16cid:durableId="1959991729">
    <w:abstractNumId w:val="8"/>
  </w:num>
  <w:num w:numId="32" w16cid:durableId="150175323">
    <w:abstractNumId w:val="36"/>
  </w:num>
  <w:num w:numId="33" w16cid:durableId="721174214">
    <w:abstractNumId w:val="24"/>
  </w:num>
  <w:num w:numId="34" w16cid:durableId="955721054">
    <w:abstractNumId w:val="14"/>
  </w:num>
  <w:num w:numId="35" w16cid:durableId="1001352785">
    <w:abstractNumId w:val="47"/>
  </w:num>
  <w:num w:numId="36" w16cid:durableId="1455639581">
    <w:abstractNumId w:val="33"/>
  </w:num>
  <w:num w:numId="37" w16cid:durableId="980692673">
    <w:abstractNumId w:val="37"/>
  </w:num>
  <w:num w:numId="38" w16cid:durableId="1155603332">
    <w:abstractNumId w:val="61"/>
  </w:num>
  <w:num w:numId="39" w16cid:durableId="1418559323">
    <w:abstractNumId w:val="35"/>
  </w:num>
  <w:num w:numId="40" w16cid:durableId="2127963124">
    <w:abstractNumId w:val="2"/>
  </w:num>
  <w:num w:numId="41" w16cid:durableId="1370103925">
    <w:abstractNumId w:val="63"/>
  </w:num>
  <w:num w:numId="42" w16cid:durableId="526875486">
    <w:abstractNumId w:val="11"/>
  </w:num>
  <w:num w:numId="43" w16cid:durableId="833299070">
    <w:abstractNumId w:val="53"/>
  </w:num>
  <w:num w:numId="44" w16cid:durableId="9184779">
    <w:abstractNumId w:val="59"/>
  </w:num>
  <w:num w:numId="45" w16cid:durableId="900948409">
    <w:abstractNumId w:val="45"/>
  </w:num>
  <w:num w:numId="46" w16cid:durableId="1557548024">
    <w:abstractNumId w:val="52"/>
  </w:num>
  <w:num w:numId="47" w16cid:durableId="273097278">
    <w:abstractNumId w:val="4"/>
  </w:num>
  <w:num w:numId="48" w16cid:durableId="1598754786">
    <w:abstractNumId w:val="62"/>
  </w:num>
  <w:num w:numId="49" w16cid:durableId="788665114">
    <w:abstractNumId w:val="19"/>
  </w:num>
  <w:num w:numId="50" w16cid:durableId="249704086">
    <w:abstractNumId w:val="44"/>
  </w:num>
  <w:num w:numId="51" w16cid:durableId="1033844838">
    <w:abstractNumId w:val="58"/>
  </w:num>
  <w:num w:numId="52" w16cid:durableId="494027729">
    <w:abstractNumId w:val="40"/>
  </w:num>
  <w:num w:numId="53" w16cid:durableId="277642574">
    <w:abstractNumId w:val="31"/>
  </w:num>
  <w:num w:numId="54" w16cid:durableId="1472357845">
    <w:abstractNumId w:val="26"/>
  </w:num>
  <w:num w:numId="55" w16cid:durableId="143591781">
    <w:abstractNumId w:val="12"/>
  </w:num>
  <w:num w:numId="56" w16cid:durableId="867452129">
    <w:abstractNumId w:val="29"/>
  </w:num>
  <w:num w:numId="57" w16cid:durableId="2048407039">
    <w:abstractNumId w:val="21"/>
  </w:num>
  <w:num w:numId="58" w16cid:durableId="1873572264">
    <w:abstractNumId w:val="20"/>
  </w:num>
  <w:num w:numId="59" w16cid:durableId="2047951187">
    <w:abstractNumId w:val="28"/>
  </w:num>
  <w:num w:numId="60" w16cid:durableId="890072053">
    <w:abstractNumId w:val="9"/>
  </w:num>
  <w:num w:numId="61" w16cid:durableId="1917128845">
    <w:abstractNumId w:val="39"/>
  </w:num>
  <w:num w:numId="62" w16cid:durableId="529338281">
    <w:abstractNumId w:val="43"/>
  </w:num>
  <w:num w:numId="63" w16cid:durableId="215314675">
    <w:abstractNumId w:val="55"/>
  </w:num>
  <w:num w:numId="64" w16cid:durableId="1695501191">
    <w:abstractNumId w:val="1"/>
  </w:num>
  <w:num w:numId="65" w16cid:durableId="220409244">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35C"/>
    <w:rsid w:val="003A7E4C"/>
    <w:rsid w:val="009F535C"/>
    <w:rsid w:val="00A03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4E5E6"/>
  <w15:docId w15:val="{2998F2FA-B880-409B-B25E-A5E7382DF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 w:line="270" w:lineRule="auto"/>
      <w:ind w:left="10" w:right="16"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line="270" w:lineRule="auto"/>
      <w:ind w:left="2947" w:right="2875"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line="270" w:lineRule="auto"/>
      <w:ind w:left="2947" w:right="2875"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11">
    <w:name w:val="toc 1"/>
    <w:hidden/>
    <w:pPr>
      <w:spacing w:after="94" w:line="270" w:lineRule="auto"/>
      <w:ind w:left="25" w:right="25" w:hanging="10"/>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8102</Words>
  <Characters>46187</Characters>
  <Application>Microsoft Office Word</Application>
  <DocSecurity>0</DocSecurity>
  <Lines>384</Lines>
  <Paragraphs>108</Paragraphs>
  <ScaleCrop>false</ScaleCrop>
  <Company/>
  <LinksUpToDate>false</LinksUpToDate>
  <CharactersWithSpaces>54181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Шевкуненко</dc:creator>
  <cp:keywords/>
  <cp:lastModifiedBy>Евгения Шевкуненко</cp:lastModifiedBy>
  <cp:revision>2</cp:revision>
  <dcterms:created xsi:type="dcterms:W3CDTF">2023-07-19T19:15:00Z</dcterms:created>
  <dcterms:modified xsi:type="dcterms:W3CDTF">2023-07-19T19:15:00Z</dcterms:modified>
</cp:coreProperties>
</file>