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A309" w14:textId="77777777" w:rsidR="00302197" w:rsidRDefault="00157762">
      <w:pPr>
        <w:spacing w:after="0" w:line="259" w:lineRule="auto"/>
        <w:ind w:left="1760" w:firstLine="0"/>
        <w:jc w:val="center"/>
      </w:pPr>
      <w:r>
        <w:rPr>
          <w:noProof/>
        </w:rPr>
        <w:drawing>
          <wp:inline distT="0" distB="0" distL="0" distR="0" wp14:anchorId="5C80C1F9" wp14:editId="529E60D9">
            <wp:extent cx="438505" cy="40957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438505" cy="409575"/>
                    </a:xfrm>
                    <a:prstGeom prst="rect">
                      <a:avLst/>
                    </a:prstGeom>
                  </pic:spPr>
                </pic:pic>
              </a:graphicData>
            </a:graphic>
          </wp:inline>
        </w:drawing>
      </w:r>
      <w:r>
        <w:t xml:space="preserve">  </w:t>
      </w:r>
    </w:p>
    <w:p w14:paraId="273F896E" w14:textId="77777777" w:rsidR="00302197" w:rsidRDefault="00157762">
      <w:pPr>
        <w:spacing w:after="51" w:line="259" w:lineRule="auto"/>
        <w:ind w:left="1589" w:firstLine="0"/>
        <w:jc w:val="left"/>
      </w:pPr>
      <w:r>
        <w:rPr>
          <w:sz w:val="24"/>
        </w:rPr>
        <w:t>МИНИСТЕРСТВО НАУКИ И ВЫСШЕГО ОБРАЗОВАНИЯ РОССИЙСКОЙ ФЕДЕРАЦИИ</w:t>
      </w:r>
      <w:r>
        <w:rPr>
          <w:b/>
          <w:sz w:val="24"/>
        </w:rPr>
        <w:t xml:space="preserve"> </w:t>
      </w:r>
      <w:r>
        <w:t xml:space="preserve"> </w:t>
      </w:r>
    </w:p>
    <w:p w14:paraId="4B880FDC" w14:textId="77777777" w:rsidR="00302197" w:rsidRDefault="00157762">
      <w:pPr>
        <w:spacing w:after="44" w:line="259" w:lineRule="auto"/>
        <w:ind w:left="3597"/>
        <w:jc w:val="left"/>
      </w:pPr>
      <w:r>
        <w:rPr>
          <w:b/>
          <w:sz w:val="24"/>
        </w:rPr>
        <w:t xml:space="preserve">ПОЛИТЕХНИЧЕСКИЙ ИНСТИТУТ (ФИЛИАЛ)  </w:t>
      </w:r>
      <w:r>
        <w:t xml:space="preserve"> </w:t>
      </w:r>
    </w:p>
    <w:p w14:paraId="3DD54F07" w14:textId="77777777" w:rsidR="00302197" w:rsidRDefault="00157762">
      <w:pPr>
        <w:spacing w:after="44" w:line="259" w:lineRule="auto"/>
        <w:ind w:left="2930"/>
        <w:jc w:val="left"/>
      </w:pPr>
      <w:r>
        <w:rPr>
          <w:b/>
          <w:sz w:val="24"/>
        </w:rPr>
        <w:t xml:space="preserve">ФЕДЕРАЛЬНОГО ГОСУДАРСТВЕННОГО БЮДЖЕТНОГО </w:t>
      </w:r>
      <w:r>
        <w:t xml:space="preserve"> </w:t>
      </w:r>
    </w:p>
    <w:p w14:paraId="3B458CCB" w14:textId="77777777" w:rsidR="00302197" w:rsidRDefault="00157762">
      <w:pPr>
        <w:spacing w:after="44" w:line="259" w:lineRule="auto"/>
        <w:ind w:left="2411"/>
        <w:jc w:val="left"/>
      </w:pPr>
      <w:r>
        <w:rPr>
          <w:b/>
          <w:sz w:val="24"/>
        </w:rPr>
        <w:t xml:space="preserve">ОБРАЗОВАТЕЛЬНОГО УЧРЕЖДЕНИЯ ВЫСШЕГО ОБРАЗОВАНИЯ </w:t>
      </w:r>
      <w:r>
        <w:t xml:space="preserve"> </w:t>
      </w:r>
    </w:p>
    <w:p w14:paraId="76372BFF" w14:textId="77777777" w:rsidR="00302197" w:rsidRDefault="00157762">
      <w:pPr>
        <w:spacing w:after="44" w:line="259" w:lineRule="auto"/>
        <w:ind w:left="2266"/>
        <w:jc w:val="left"/>
      </w:pPr>
      <w:r>
        <w:rPr>
          <w:b/>
          <w:sz w:val="24"/>
        </w:rPr>
        <w:t xml:space="preserve">«ДОНСКОЙ ГОСУДАРСТВЕННЫЙ ТЕХНИЧЕСКИЙ УНИВЕРСИТЕТ»  </w:t>
      </w:r>
      <w:r>
        <w:t xml:space="preserve"> </w:t>
      </w:r>
    </w:p>
    <w:p w14:paraId="3D9FD730" w14:textId="77777777" w:rsidR="00302197" w:rsidRDefault="00157762">
      <w:pPr>
        <w:spacing w:after="44" w:line="259" w:lineRule="auto"/>
        <w:ind w:left="3794"/>
        <w:jc w:val="left"/>
      </w:pPr>
      <w:r>
        <w:rPr>
          <w:b/>
          <w:sz w:val="24"/>
        </w:rPr>
        <w:t xml:space="preserve">В Г. ТАГАНРОГЕ РОСТОВСКОЙ ОБЛАСТИ </w:t>
      </w:r>
      <w:r>
        <w:t xml:space="preserve"> </w:t>
      </w:r>
    </w:p>
    <w:p w14:paraId="380F2886" w14:textId="77777777" w:rsidR="00302197" w:rsidRDefault="00157762">
      <w:pPr>
        <w:spacing w:after="0" w:line="259" w:lineRule="auto"/>
        <w:ind w:left="1562" w:right="4"/>
        <w:jc w:val="center"/>
      </w:pPr>
      <w:r>
        <w:rPr>
          <w:b/>
          <w:sz w:val="24"/>
        </w:rPr>
        <w:t xml:space="preserve">ПИ (ФИЛИАЛ) ДГТУ В Г. ТАГАНРОГЕ </w:t>
      </w:r>
      <w:r>
        <w:t xml:space="preserve"> </w:t>
      </w:r>
    </w:p>
    <w:p w14:paraId="38927F96" w14:textId="77777777" w:rsidR="00302197" w:rsidRDefault="00157762">
      <w:pPr>
        <w:spacing w:after="0" w:line="259" w:lineRule="auto"/>
        <w:ind w:left="1760" w:firstLine="0"/>
        <w:jc w:val="center"/>
      </w:pPr>
      <w:r>
        <w:t xml:space="preserve">  </w:t>
      </w:r>
    </w:p>
    <w:p w14:paraId="67356E56" w14:textId="77777777" w:rsidR="00302197" w:rsidRDefault="00157762">
      <w:pPr>
        <w:spacing w:after="56" w:line="259" w:lineRule="auto"/>
        <w:ind w:left="2267" w:firstLine="0"/>
        <w:jc w:val="left"/>
      </w:pPr>
      <w:r>
        <w:t xml:space="preserve">  </w:t>
      </w:r>
    </w:p>
    <w:p w14:paraId="07D6D913" w14:textId="77777777" w:rsidR="00302197" w:rsidRDefault="00157762">
      <w:pPr>
        <w:spacing w:after="137"/>
        <w:ind w:right="3"/>
      </w:pPr>
      <w:r>
        <w:t xml:space="preserve">КАФЕДРА «Гуманитарные и социально-экономические науки»  </w:t>
      </w:r>
    </w:p>
    <w:p w14:paraId="58525CBB" w14:textId="77777777" w:rsidR="00302197" w:rsidRDefault="00157762">
      <w:pPr>
        <w:spacing w:after="132" w:line="259" w:lineRule="auto"/>
        <w:ind w:left="1760" w:firstLine="0"/>
        <w:jc w:val="center"/>
      </w:pPr>
      <w:r>
        <w:rPr>
          <w:b/>
        </w:rPr>
        <w:t xml:space="preserve"> </w:t>
      </w:r>
      <w:r>
        <w:t xml:space="preserve"> </w:t>
      </w:r>
    </w:p>
    <w:p w14:paraId="6ABC5FED" w14:textId="77777777" w:rsidR="00302197" w:rsidRDefault="00157762">
      <w:pPr>
        <w:spacing w:after="123" w:line="259" w:lineRule="auto"/>
        <w:ind w:left="1760" w:firstLine="0"/>
        <w:jc w:val="center"/>
      </w:pPr>
      <w:r>
        <w:rPr>
          <w:b/>
        </w:rPr>
        <w:t xml:space="preserve"> </w:t>
      </w:r>
      <w:r>
        <w:t xml:space="preserve"> </w:t>
      </w:r>
    </w:p>
    <w:p w14:paraId="57B8F9D0" w14:textId="77777777" w:rsidR="00302197" w:rsidRDefault="00157762">
      <w:pPr>
        <w:spacing w:after="141" w:line="259" w:lineRule="auto"/>
        <w:ind w:left="1760" w:firstLine="0"/>
        <w:jc w:val="center"/>
      </w:pPr>
      <w:r>
        <w:rPr>
          <w:b/>
        </w:rPr>
        <w:t xml:space="preserve"> </w:t>
      </w:r>
      <w:r>
        <w:t xml:space="preserve"> </w:t>
      </w:r>
    </w:p>
    <w:p w14:paraId="6E547DEC" w14:textId="77777777" w:rsidR="00302197" w:rsidRDefault="00157762">
      <w:pPr>
        <w:spacing w:after="127" w:line="259" w:lineRule="auto"/>
        <w:ind w:left="1760" w:firstLine="0"/>
        <w:jc w:val="center"/>
      </w:pPr>
      <w:r>
        <w:rPr>
          <w:b/>
        </w:rPr>
        <w:t xml:space="preserve"> </w:t>
      </w:r>
      <w:r>
        <w:t xml:space="preserve"> </w:t>
      </w:r>
    </w:p>
    <w:p w14:paraId="3A6FAD03" w14:textId="77777777" w:rsidR="00302197" w:rsidRDefault="00157762">
      <w:pPr>
        <w:pStyle w:val="2"/>
        <w:spacing w:after="40"/>
        <w:ind w:left="4902" w:hanging="398"/>
      </w:pPr>
      <w:r>
        <w:t xml:space="preserve">Методические материалы по освоению дисциплины «Защита имущественных прав граждан»  </w:t>
      </w:r>
    </w:p>
    <w:p w14:paraId="694D23AE" w14:textId="77777777" w:rsidR="00302197" w:rsidRDefault="00157762">
      <w:pPr>
        <w:spacing w:after="136" w:line="259" w:lineRule="auto"/>
        <w:ind w:left="1560" w:firstLine="0"/>
        <w:jc w:val="left"/>
      </w:pPr>
      <w:r>
        <w:rPr>
          <w:noProof/>
        </w:rPr>
        <w:drawing>
          <wp:anchor distT="0" distB="0" distL="114300" distR="114300" simplePos="0" relativeHeight="251658240" behindDoc="0" locked="0" layoutInCell="1" allowOverlap="0" wp14:anchorId="20F6342F" wp14:editId="203CB044">
            <wp:simplePos x="0" y="0"/>
            <wp:positionH relativeFrom="page">
              <wp:posOffset>7543800</wp:posOffset>
            </wp:positionH>
            <wp:positionV relativeFrom="page">
              <wp:posOffset>9686544</wp:posOffset>
            </wp:positionV>
            <wp:extent cx="12192" cy="262128"/>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12192" cy="262128"/>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42D53A" wp14:editId="45FAF892">
                <wp:simplePos x="0" y="0"/>
                <wp:positionH relativeFrom="page">
                  <wp:posOffset>7546848</wp:posOffset>
                </wp:positionH>
                <wp:positionV relativeFrom="page">
                  <wp:posOffset>9696365</wp:posOffset>
                </wp:positionV>
                <wp:extent cx="44196" cy="195700"/>
                <wp:effectExtent l="0" t="0" r="0" b="0"/>
                <wp:wrapTopAndBottom/>
                <wp:docPr id="22418" name="Group 22418"/>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7" name="Rectangle 77"/>
                        <wps:cNvSpPr/>
                        <wps:spPr>
                          <a:xfrm>
                            <a:off x="0" y="0"/>
                            <a:ext cx="58780" cy="260281"/>
                          </a:xfrm>
                          <a:prstGeom prst="rect">
                            <a:avLst/>
                          </a:prstGeom>
                          <a:ln>
                            <a:noFill/>
                          </a:ln>
                        </wps:spPr>
                        <wps:txbx>
                          <w:txbxContent>
                            <w:p w14:paraId="280A5FBC" w14:textId="77777777" w:rsidR="00302197" w:rsidRDefault="00157762">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418" style="width:3.47998pt;height:15.4094pt;position:absolute;mso-position-horizontal-relative:page;mso-position-horizontal:absolute;margin-left:594.24pt;mso-position-vertical-relative:page;margin-top:763.493pt;" coordsize="441,1957">
                <v:rect id="Rectangle 77" style="position:absolute;width:587;height:2602;left:0;top: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rPr>
          <w:rFonts w:ascii="Calibri" w:eastAsia="Calibri" w:hAnsi="Calibri" w:cs="Calibri"/>
        </w:rPr>
        <w:t xml:space="preserve">  </w:t>
      </w:r>
      <w:r>
        <w:t xml:space="preserve"> </w:t>
      </w:r>
    </w:p>
    <w:p w14:paraId="4F5EB103" w14:textId="77777777" w:rsidR="00302197" w:rsidRDefault="00157762">
      <w:pPr>
        <w:spacing w:after="183" w:line="259" w:lineRule="auto"/>
        <w:ind w:left="1560" w:firstLine="0"/>
        <w:jc w:val="left"/>
      </w:pPr>
      <w:r>
        <w:rPr>
          <w:rFonts w:ascii="Calibri" w:eastAsia="Calibri" w:hAnsi="Calibri" w:cs="Calibri"/>
        </w:rPr>
        <w:t xml:space="preserve"> </w:t>
      </w:r>
      <w:r>
        <w:rPr>
          <w:rFonts w:ascii="Yu Gothic UI" w:eastAsia="Yu Gothic UI" w:hAnsi="Yu Gothic UI" w:cs="Yu Gothic UI"/>
        </w:rPr>
        <w:t xml:space="preserve"> </w:t>
      </w:r>
      <w:r>
        <w:t xml:space="preserve"> </w:t>
      </w:r>
    </w:p>
    <w:p w14:paraId="7EB9A205" w14:textId="77777777" w:rsidR="00302197" w:rsidRDefault="00157762">
      <w:pPr>
        <w:spacing w:after="154" w:line="259" w:lineRule="auto"/>
        <w:ind w:left="1560" w:firstLine="0"/>
        <w:jc w:val="left"/>
      </w:pPr>
      <w:r>
        <w:rPr>
          <w:rFonts w:ascii="Calibri" w:eastAsia="Calibri" w:hAnsi="Calibri" w:cs="Calibri"/>
        </w:rPr>
        <w:t xml:space="preserve"> </w:t>
      </w:r>
      <w:r>
        <w:t xml:space="preserve"> </w:t>
      </w:r>
    </w:p>
    <w:p w14:paraId="3289832B" w14:textId="77777777" w:rsidR="00302197" w:rsidRDefault="00157762">
      <w:pPr>
        <w:spacing w:after="111" w:line="259" w:lineRule="auto"/>
        <w:ind w:left="1560" w:firstLine="0"/>
        <w:jc w:val="left"/>
      </w:pPr>
      <w:r>
        <w:rPr>
          <w:rFonts w:ascii="Calibri" w:eastAsia="Calibri" w:hAnsi="Calibri" w:cs="Calibri"/>
          <w:color w:val="FF0000"/>
        </w:rPr>
        <w:t xml:space="preserve"> </w:t>
      </w:r>
      <w:r>
        <w:t xml:space="preserve"> </w:t>
      </w:r>
    </w:p>
    <w:p w14:paraId="6079CB15" w14:textId="77777777" w:rsidR="00302197" w:rsidRDefault="00157762">
      <w:pPr>
        <w:spacing w:after="166"/>
        <w:ind w:left="6343" w:right="785" w:firstLine="0"/>
        <w:jc w:val="left"/>
      </w:pPr>
      <w:r>
        <w:t xml:space="preserve">  </w:t>
      </w:r>
      <w:r>
        <w:rPr>
          <w:rFonts w:ascii="Calibri" w:eastAsia="Calibri" w:hAnsi="Calibri" w:cs="Calibri"/>
        </w:rPr>
        <w:t xml:space="preserve"> </w:t>
      </w:r>
      <w:r>
        <w:t xml:space="preserve"> </w:t>
      </w:r>
    </w:p>
    <w:p w14:paraId="3B70C2E4" w14:textId="77777777" w:rsidR="00302197" w:rsidRDefault="00157762">
      <w:pPr>
        <w:spacing w:after="140" w:line="259" w:lineRule="auto"/>
        <w:ind w:left="1870" w:firstLine="0"/>
        <w:jc w:val="center"/>
      </w:pPr>
      <w:r>
        <w:rPr>
          <w:rFonts w:ascii="Calibri" w:eastAsia="Calibri" w:hAnsi="Calibri" w:cs="Calibri"/>
        </w:rPr>
        <w:t xml:space="preserve">   </w:t>
      </w:r>
      <w:r>
        <w:t xml:space="preserve"> </w:t>
      </w:r>
    </w:p>
    <w:p w14:paraId="6FF16BA2" w14:textId="77777777" w:rsidR="00302197" w:rsidRDefault="00157762">
      <w:pPr>
        <w:spacing w:after="139" w:line="259" w:lineRule="auto"/>
        <w:ind w:left="1750" w:firstLine="0"/>
        <w:jc w:val="center"/>
      </w:pPr>
      <w:r>
        <w:rPr>
          <w:rFonts w:ascii="Calibri" w:eastAsia="Calibri" w:hAnsi="Calibri" w:cs="Calibri"/>
        </w:rPr>
        <w:t xml:space="preserve"> </w:t>
      </w:r>
      <w:r>
        <w:t xml:space="preserve"> </w:t>
      </w:r>
    </w:p>
    <w:p w14:paraId="1BBB18A5" w14:textId="77777777" w:rsidR="00302197" w:rsidRDefault="00157762">
      <w:pPr>
        <w:spacing w:after="173" w:line="259" w:lineRule="auto"/>
        <w:ind w:left="1560" w:firstLine="0"/>
        <w:jc w:val="left"/>
      </w:pPr>
      <w:r>
        <w:rPr>
          <w:rFonts w:ascii="Calibri" w:eastAsia="Calibri" w:hAnsi="Calibri" w:cs="Calibri"/>
        </w:rPr>
        <w:t xml:space="preserve"> </w:t>
      </w:r>
      <w:r>
        <w:t xml:space="preserve"> </w:t>
      </w:r>
    </w:p>
    <w:p w14:paraId="73AD2FE7" w14:textId="77777777" w:rsidR="00302197" w:rsidRDefault="00157762">
      <w:pPr>
        <w:spacing w:after="2" w:line="259" w:lineRule="auto"/>
        <w:ind w:left="1625" w:right="67"/>
        <w:jc w:val="center"/>
      </w:pPr>
      <w:r>
        <w:t xml:space="preserve">Таганрог  </w:t>
      </w:r>
    </w:p>
    <w:p w14:paraId="5613B970" w14:textId="77777777" w:rsidR="00302197" w:rsidRDefault="00157762">
      <w:pPr>
        <w:spacing w:after="2" w:line="259" w:lineRule="auto"/>
        <w:ind w:left="1625" w:right="60"/>
        <w:jc w:val="center"/>
      </w:pPr>
      <w:r>
        <w:rPr>
          <w:sz w:val="24"/>
        </w:rPr>
        <w:t xml:space="preserve"> </w:t>
      </w:r>
      <w:r>
        <w:t xml:space="preserve">2023  </w:t>
      </w:r>
    </w:p>
    <w:p w14:paraId="4DBDD5BA" w14:textId="77777777" w:rsidR="00302197" w:rsidRDefault="00157762">
      <w:pPr>
        <w:spacing w:after="0" w:line="259" w:lineRule="auto"/>
        <w:ind w:left="1560" w:firstLine="0"/>
        <w:jc w:val="left"/>
      </w:pPr>
      <w:r>
        <w:t xml:space="preserve">  </w:t>
      </w:r>
    </w:p>
    <w:p w14:paraId="06BD2AD3" w14:textId="77777777" w:rsidR="00302197" w:rsidRDefault="00157762" w:rsidP="00BA4BB6">
      <w:pPr>
        <w:spacing w:after="1608" w:line="259" w:lineRule="auto"/>
        <w:ind w:left="0" w:firstLine="0"/>
        <w:jc w:val="left"/>
      </w:pPr>
      <w:r>
        <w:t xml:space="preserve"> </w:t>
      </w:r>
      <w:r>
        <w:tab/>
        <w:t xml:space="preserve"> </w:t>
      </w:r>
    </w:p>
    <w:p w14:paraId="2220837F" w14:textId="77777777" w:rsidR="00302197" w:rsidRDefault="00157762">
      <w:pPr>
        <w:spacing w:after="0" w:line="259" w:lineRule="auto"/>
        <w:ind w:left="0" w:right="11068" w:firstLine="0"/>
        <w:jc w:val="left"/>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481EE576" wp14:editId="6455B356">
                <wp:simplePos x="0" y="0"/>
                <wp:positionH relativeFrom="page">
                  <wp:posOffset>0</wp:posOffset>
                </wp:positionH>
                <wp:positionV relativeFrom="page">
                  <wp:posOffset>0</wp:posOffset>
                </wp:positionV>
                <wp:extent cx="7550150" cy="10692384"/>
                <wp:effectExtent l="0" t="0" r="0" b="0"/>
                <wp:wrapTopAndBottom/>
                <wp:docPr id="21937" name="Group 21937"/>
                <wp:cNvGraphicFramePr/>
                <a:graphic xmlns:a="http://schemas.openxmlformats.org/drawingml/2006/main">
                  <a:graphicData uri="http://schemas.microsoft.com/office/word/2010/wordprocessingGroup">
                    <wpg:wgp>
                      <wpg:cNvGrpSpPr/>
                      <wpg:grpSpPr>
                        <a:xfrm>
                          <a:off x="0" y="0"/>
                          <a:ext cx="7550150" cy="10692384"/>
                          <a:chOff x="0" y="0"/>
                          <a:chExt cx="7550150" cy="10692384"/>
                        </a:xfrm>
                      </wpg:grpSpPr>
                      <wps:wsp>
                        <wps:cNvPr id="85" name="Rectangle 85"/>
                        <wps:cNvSpPr/>
                        <wps:spPr>
                          <a:xfrm>
                            <a:off x="3512820" y="9928013"/>
                            <a:ext cx="58781" cy="260281"/>
                          </a:xfrm>
                          <a:prstGeom prst="rect">
                            <a:avLst/>
                          </a:prstGeom>
                          <a:ln>
                            <a:noFill/>
                          </a:ln>
                        </wps:spPr>
                        <wps:txbx>
                          <w:txbxContent>
                            <w:p w14:paraId="04E92625" w14:textId="77777777" w:rsidR="00302197" w:rsidRDefault="00157762">
                              <w:pPr>
                                <w:spacing w:after="160" w:line="259" w:lineRule="auto"/>
                                <w:ind w:left="0" w:firstLine="0"/>
                                <w:jc w:val="left"/>
                              </w:pPr>
                              <w:r>
                                <w:rPr>
                                  <w:b/>
                                </w:rPr>
                                <w:t xml:space="preserve"> </w:t>
                              </w:r>
                            </w:p>
                          </w:txbxContent>
                        </wps:txbx>
                        <wps:bodyPr horzOverflow="overflow" vert="horz" lIns="0" tIns="0" rIns="0" bIns="0" rtlCol="0">
                          <a:noAutofit/>
                        </wps:bodyPr>
                      </wps:wsp>
                      <wps:wsp>
                        <wps:cNvPr id="86" name="Rectangle 86"/>
                        <wps:cNvSpPr/>
                        <wps:spPr>
                          <a:xfrm>
                            <a:off x="3558540" y="9928013"/>
                            <a:ext cx="58781" cy="260281"/>
                          </a:xfrm>
                          <a:prstGeom prst="rect">
                            <a:avLst/>
                          </a:prstGeom>
                          <a:ln>
                            <a:noFill/>
                          </a:ln>
                        </wps:spPr>
                        <wps:txbx>
                          <w:txbxContent>
                            <w:p w14:paraId="7EED24D6" w14:textId="77777777" w:rsidR="00302197" w:rsidRDefault="0015776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041" name="Picture 29041"/>
                          <pic:cNvPicPr/>
                        </pic:nvPicPr>
                        <pic:blipFill>
                          <a:blip r:embed="rId9"/>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21937" style="width:594.5pt;height:841.92pt;position:absolute;mso-position-horizontal-relative:page;mso-position-horizontal:absolute;margin-left:0pt;mso-position-vertical-relative:page;margin-top:0pt;" coordsize="75501,106923">
                <v:rect id="Rectangle 85" style="position:absolute;width:587;height:2602;left:35128;top:9928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86" style="position:absolute;width:587;height:2602;left:35585;top:99280;" filled="f" stroked="f">
                  <v:textbox inset="0,0,0,0">
                    <w:txbxContent>
                      <w:p>
                        <w:pPr>
                          <w:spacing w:before="0" w:after="160" w:line="259" w:lineRule="auto"/>
                          <w:ind w:left="0" w:firstLine="0"/>
                          <w:jc w:val="left"/>
                        </w:pPr>
                        <w:r>
                          <w:rPr/>
                          <w:t xml:space="preserve"> </w:t>
                        </w:r>
                      </w:p>
                    </w:txbxContent>
                  </v:textbox>
                </v:rect>
                <v:shape id="Picture 29041" style="position:absolute;width:75438;height:106649;left:0;top:0;" filled="f">
                  <v:imagedata r:id="rId10"/>
                </v:shape>
                <w10:wrap type="topAndBottom"/>
              </v:group>
            </w:pict>
          </mc:Fallback>
        </mc:AlternateContent>
      </w:r>
      <w:r>
        <w:br w:type="page"/>
      </w:r>
    </w:p>
    <w:p w14:paraId="5461645F" w14:textId="77777777" w:rsidR="00302197" w:rsidRDefault="00157762">
      <w:pPr>
        <w:pStyle w:val="2"/>
        <w:spacing w:after="127" w:line="259" w:lineRule="auto"/>
        <w:ind w:left="2285" w:right="721"/>
        <w:jc w:val="center"/>
      </w:pPr>
      <w:r>
        <w:lastRenderedPageBreak/>
        <w:t xml:space="preserve">СОДЕРЖАНИЕ  </w:t>
      </w:r>
    </w:p>
    <w:p w14:paraId="3754640F" w14:textId="77777777" w:rsidR="00302197" w:rsidRDefault="00157762">
      <w:pPr>
        <w:spacing w:after="180" w:line="259" w:lineRule="auto"/>
        <w:ind w:left="1560" w:firstLine="0"/>
        <w:jc w:val="left"/>
      </w:pPr>
      <w:r>
        <w:rPr>
          <w:b/>
        </w:rPr>
        <w:t xml:space="preserve"> </w:t>
      </w:r>
      <w:r>
        <w:t xml:space="preserve"> </w:t>
      </w:r>
    </w:p>
    <w:p w14:paraId="3B8F5B3B" w14:textId="77777777" w:rsidR="00302197" w:rsidRDefault="00157762">
      <w:pPr>
        <w:spacing w:after="175"/>
        <w:ind w:left="1570" w:right="3"/>
      </w:pPr>
      <w:r>
        <w:t xml:space="preserve">Введение ....................................................................................................................4  </w:t>
      </w:r>
    </w:p>
    <w:sdt>
      <w:sdtPr>
        <w:id w:val="-1653438522"/>
        <w:docPartObj>
          <w:docPartGallery w:val="Table of Contents"/>
        </w:docPartObj>
      </w:sdtPr>
      <w:sdtContent>
        <w:p w14:paraId="05ABC0BA" w14:textId="77777777" w:rsidR="00302197" w:rsidRDefault="00157762">
          <w:pPr>
            <w:pStyle w:val="11"/>
            <w:tabs>
              <w:tab w:val="right" w:leader="dot" w:pos="11068"/>
            </w:tabs>
          </w:pPr>
          <w:r>
            <w:fldChar w:fldCharType="begin"/>
          </w:r>
          <w:r>
            <w:instrText xml:space="preserve"> TOC \o "1-1" \h \z \u </w:instrText>
          </w:r>
          <w:r>
            <w:fldChar w:fldCharType="separate"/>
          </w:r>
          <w:hyperlink w:anchor="_Toc29892">
            <w:r>
              <w:t>1 Методические указания для подготовки к практическим занятиям</w:t>
            </w:r>
            <w:r>
              <w:tab/>
            </w:r>
            <w:r>
              <w:fldChar w:fldCharType="begin"/>
            </w:r>
            <w:r>
              <w:instrText>PAGEREF _Toc29892 \h</w:instrText>
            </w:r>
            <w:r>
              <w:fldChar w:fldCharType="separate"/>
            </w:r>
            <w:r>
              <w:t xml:space="preserve">5 </w:t>
            </w:r>
            <w:r>
              <w:fldChar w:fldCharType="end"/>
            </w:r>
          </w:hyperlink>
        </w:p>
        <w:p w14:paraId="290D4E54" w14:textId="77777777" w:rsidR="00302197" w:rsidRDefault="00000000">
          <w:pPr>
            <w:pStyle w:val="11"/>
            <w:tabs>
              <w:tab w:val="right" w:leader="dot" w:pos="11068"/>
            </w:tabs>
          </w:pPr>
          <w:hyperlink w:anchor="_Toc29893">
            <w:r w:rsidR="00157762">
              <w:t>2 Методические рекомендации по организации самостоятельной работы</w:t>
            </w:r>
            <w:r w:rsidR="00157762">
              <w:tab/>
            </w:r>
            <w:r w:rsidR="00157762">
              <w:fldChar w:fldCharType="begin"/>
            </w:r>
            <w:r w:rsidR="00157762">
              <w:instrText>PAGEREF _Toc29893 \h</w:instrText>
            </w:r>
            <w:r w:rsidR="00157762">
              <w:fldChar w:fldCharType="separate"/>
            </w:r>
            <w:r w:rsidR="00157762">
              <w:t xml:space="preserve">16 </w:t>
            </w:r>
            <w:r w:rsidR="00157762">
              <w:fldChar w:fldCharType="end"/>
            </w:r>
          </w:hyperlink>
        </w:p>
        <w:p w14:paraId="7E82AD2D" w14:textId="77777777" w:rsidR="00302197" w:rsidRDefault="00000000">
          <w:pPr>
            <w:pStyle w:val="11"/>
            <w:tabs>
              <w:tab w:val="right" w:leader="dot" w:pos="11068"/>
            </w:tabs>
          </w:pPr>
          <w:hyperlink w:anchor="_Toc29894">
            <w:r w:rsidR="00157762">
              <w:t>3  Методические указания к выполнению рефератов</w:t>
            </w:r>
            <w:r w:rsidR="00157762">
              <w:tab/>
            </w:r>
            <w:r w:rsidR="00157762">
              <w:fldChar w:fldCharType="begin"/>
            </w:r>
            <w:r w:rsidR="00157762">
              <w:instrText>PAGEREF _Toc29894 \h</w:instrText>
            </w:r>
            <w:r w:rsidR="00157762">
              <w:fldChar w:fldCharType="separate"/>
            </w:r>
            <w:r w:rsidR="00157762">
              <w:t xml:space="preserve">18 </w:t>
            </w:r>
            <w:r w:rsidR="00157762">
              <w:fldChar w:fldCharType="end"/>
            </w:r>
          </w:hyperlink>
        </w:p>
        <w:p w14:paraId="763A8E2E" w14:textId="77777777" w:rsidR="00302197" w:rsidRDefault="00000000">
          <w:pPr>
            <w:pStyle w:val="11"/>
            <w:tabs>
              <w:tab w:val="right" w:leader="dot" w:pos="11068"/>
            </w:tabs>
          </w:pPr>
          <w:hyperlink w:anchor="_Toc29895">
            <w:r w:rsidR="00157762">
              <w:t>4 Перечень вопросов для проведения промежуточной аттестации</w:t>
            </w:r>
            <w:r w:rsidR="00157762">
              <w:tab/>
            </w:r>
            <w:r w:rsidR="00157762">
              <w:fldChar w:fldCharType="begin"/>
            </w:r>
            <w:r w:rsidR="00157762">
              <w:instrText>PAGEREF _Toc29895 \h</w:instrText>
            </w:r>
            <w:r w:rsidR="00157762">
              <w:fldChar w:fldCharType="separate"/>
            </w:r>
            <w:r w:rsidR="00157762">
              <w:t xml:space="preserve">20 </w:t>
            </w:r>
            <w:r w:rsidR="00157762">
              <w:fldChar w:fldCharType="end"/>
            </w:r>
          </w:hyperlink>
        </w:p>
        <w:p w14:paraId="3F6D7E36" w14:textId="77777777" w:rsidR="00302197" w:rsidRDefault="00000000">
          <w:pPr>
            <w:pStyle w:val="11"/>
            <w:tabs>
              <w:tab w:val="right" w:leader="dot" w:pos="11068"/>
            </w:tabs>
          </w:pPr>
          <w:hyperlink w:anchor="_Toc29896">
            <w:r w:rsidR="00157762">
              <w:t>5  Рекомендуемая литература</w:t>
            </w:r>
            <w:r w:rsidR="00157762">
              <w:tab/>
            </w:r>
            <w:r w:rsidR="00157762">
              <w:fldChar w:fldCharType="begin"/>
            </w:r>
            <w:r w:rsidR="00157762">
              <w:instrText>PAGEREF _Toc29896 \h</w:instrText>
            </w:r>
            <w:r w:rsidR="00157762">
              <w:fldChar w:fldCharType="separate"/>
            </w:r>
            <w:r w:rsidR="00157762">
              <w:t xml:space="preserve">25 </w:t>
            </w:r>
            <w:r w:rsidR="00157762">
              <w:fldChar w:fldCharType="end"/>
            </w:r>
          </w:hyperlink>
        </w:p>
        <w:p w14:paraId="668FAF10" w14:textId="77777777" w:rsidR="00302197" w:rsidRDefault="00157762">
          <w:r>
            <w:fldChar w:fldCharType="end"/>
          </w:r>
        </w:p>
      </w:sdtContent>
    </w:sdt>
    <w:p w14:paraId="313BE3A9" w14:textId="77777777" w:rsidR="00302197" w:rsidRDefault="00157762">
      <w:pPr>
        <w:spacing w:after="1"/>
        <w:ind w:left="1570" w:right="3"/>
      </w:pPr>
      <w:r>
        <w:rPr>
          <w:b/>
        </w:rPr>
        <w:t>ВВЕДЕНИЕ</w:t>
      </w:r>
      <w:r>
        <w:t xml:space="preserve"> </w:t>
      </w:r>
    </w:p>
    <w:p w14:paraId="6199A4FB" w14:textId="77777777" w:rsidR="00302197" w:rsidRDefault="00157762">
      <w:pPr>
        <w:spacing w:after="4" w:line="259" w:lineRule="auto"/>
        <w:ind w:left="2471" w:firstLine="0"/>
        <w:jc w:val="center"/>
      </w:pPr>
      <w:r>
        <w:t xml:space="preserve">  </w:t>
      </w:r>
    </w:p>
    <w:p w14:paraId="5E5B222D" w14:textId="77777777" w:rsidR="00302197" w:rsidRDefault="00157762">
      <w:pPr>
        <w:ind w:left="1560" w:right="3" w:firstLine="706"/>
      </w:pPr>
      <w:r>
        <w:t xml:space="preserve">Методические указания по изучению </w:t>
      </w:r>
      <w:r>
        <w:rPr>
          <w:b/>
          <w:i/>
        </w:rPr>
        <w:t>дисциплины «Защита имущественных прав граждан»</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93AEEE3" w14:textId="77777777" w:rsidR="00302197" w:rsidRDefault="00157762">
      <w:pPr>
        <w:spacing w:after="11"/>
        <w:ind w:left="1560" w:right="3" w:firstLine="706"/>
      </w:pPr>
      <w:r>
        <w:t xml:space="preserve">Цель настоящих методических указаний состоит в оказании содействия обучающимся в успешном освоении дисциплины </w:t>
      </w:r>
      <w:r>
        <w:rPr>
          <w:b/>
          <w:i/>
        </w:rPr>
        <w:t>«Защита имущественных прав граждан»</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14EB72CD" w14:textId="77777777" w:rsidR="00302197" w:rsidRDefault="00157762">
      <w:pPr>
        <w:ind w:left="1560" w:right="3" w:firstLine="706"/>
      </w:pPr>
      <w:r>
        <w:t xml:space="preserve">Выполнение предусмотренных методическими указаниями заданий по дисциплине </w:t>
      </w:r>
      <w:r>
        <w:rPr>
          <w:b/>
          <w:i/>
        </w:rPr>
        <w:t>«Защита имущественных прав граждан»</w:t>
      </w:r>
      <w:r>
        <w:t xml:space="preserve"> позволит </w:t>
      </w:r>
    </w:p>
    <w:p w14:paraId="279FF160" w14:textId="77777777" w:rsidR="00302197" w:rsidRDefault="00157762">
      <w:pPr>
        <w:ind w:left="1570" w:right="3"/>
      </w:pPr>
      <w:r>
        <w:t xml:space="preserve">обучающимся получить необходимые умения и навыки и на их базе приобрести следующие компетенции:   </w:t>
      </w:r>
    </w:p>
    <w:p w14:paraId="3DFBAD9E" w14:textId="77777777" w:rsidR="00BA4BB6" w:rsidRDefault="00BA4BB6">
      <w:pPr>
        <w:ind w:left="1560" w:right="3" w:firstLine="706"/>
      </w:pPr>
      <w:r>
        <w:t>ПК-4</w:t>
      </w:r>
      <w:r w:rsidRPr="00BA4BB6">
        <w:t xml:space="preserve">: Способен разрабатывать документы для надлежащего обеспечения прав и свобод участников частноправовых отношений в строгом соответствии с действующим законодательством Российской Федерации </w:t>
      </w:r>
    </w:p>
    <w:p w14:paraId="7B4053A5" w14:textId="77777777" w:rsidR="00BA4BB6" w:rsidRDefault="00BA4BB6" w:rsidP="00BA4BB6">
      <w:pPr>
        <w:ind w:left="1560" w:right="3" w:firstLine="706"/>
      </w:pPr>
      <w:r>
        <w:t xml:space="preserve">ПК-4.2: Совершенствует профессиональную подготовку с целью </w:t>
      </w:r>
    </w:p>
    <w:p w14:paraId="6DD5EB8E" w14:textId="77777777" w:rsidR="00302197" w:rsidRDefault="00BA4BB6" w:rsidP="00BA4BB6">
      <w:pPr>
        <w:ind w:left="1560" w:right="3" w:firstLine="0"/>
      </w:pPr>
      <w:r>
        <w:t>осуществления профессиональной деятельности по защите прав граждан в сфере имущественных и потребительских отношений, верно квалифицировать юридические факты и возникающие на их основе правоотношения сфере частноправового регулирования</w:t>
      </w:r>
      <w:r w:rsidR="00157762">
        <w:t xml:space="preserve">    </w:t>
      </w:r>
    </w:p>
    <w:p w14:paraId="42BAA849" w14:textId="77777777" w:rsidR="00302197" w:rsidRDefault="00157762">
      <w:pPr>
        <w:spacing w:after="3"/>
        <w:ind w:left="1560" w:right="3" w:firstLine="706"/>
      </w:pPr>
      <w:r>
        <w:t xml:space="preserve">Умения и навыки, полученные обучающимися по дисциплине </w:t>
      </w:r>
      <w:r>
        <w:rPr>
          <w:b/>
          <w:i/>
        </w:rPr>
        <w:t>«Защита имущественных прав граждан»</w:t>
      </w:r>
      <w:r>
        <w:t xml:space="preserve">, впоследствии используются при прохождении практик, а также при выполнении выпускной квалификационной работы.   </w:t>
      </w:r>
    </w:p>
    <w:p w14:paraId="0DD6E28C" w14:textId="77777777" w:rsidR="00302197" w:rsidRDefault="00157762">
      <w:pPr>
        <w:spacing w:after="66" w:line="259" w:lineRule="auto"/>
        <w:ind w:left="2267" w:firstLine="0"/>
        <w:jc w:val="left"/>
      </w:pPr>
      <w:r>
        <w:lastRenderedPageBreak/>
        <w:t xml:space="preserve">  </w:t>
      </w:r>
    </w:p>
    <w:p w14:paraId="07BDC92A" w14:textId="77777777" w:rsidR="00302197" w:rsidRDefault="00157762">
      <w:pPr>
        <w:pStyle w:val="1"/>
        <w:spacing w:after="0" w:line="259" w:lineRule="auto"/>
        <w:ind w:left="0" w:right="82" w:firstLine="0"/>
        <w:jc w:val="right"/>
      </w:pPr>
      <w:bookmarkStart w:id="0" w:name="_Toc29892"/>
      <w:r>
        <w:t xml:space="preserve">1 Методические указания для подготовки к практическим занятиям  </w:t>
      </w:r>
      <w:bookmarkEnd w:id="0"/>
    </w:p>
    <w:p w14:paraId="16DAFB7F" w14:textId="77777777" w:rsidR="00302197" w:rsidRDefault="00157762">
      <w:pPr>
        <w:spacing w:after="3"/>
        <w:ind w:left="1560" w:right="3" w:firstLine="706"/>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9EEE331" w14:textId="77777777" w:rsidR="00302197" w:rsidRDefault="00157762">
      <w:pPr>
        <w:spacing w:after="0"/>
        <w:ind w:left="1560" w:right="3" w:firstLine="706"/>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0C8EC784" w14:textId="77777777" w:rsidR="00302197" w:rsidRDefault="00157762">
      <w:pPr>
        <w:spacing w:after="12"/>
        <w:ind w:left="1560" w:right="3" w:firstLine="706"/>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C88B7F7" w14:textId="77777777" w:rsidR="00302197" w:rsidRDefault="00157762">
      <w:pPr>
        <w:spacing w:after="65" w:line="259" w:lineRule="auto"/>
        <w:ind w:left="2471" w:firstLine="0"/>
        <w:jc w:val="center"/>
      </w:pPr>
      <w:r>
        <w:rPr>
          <w:b/>
        </w:rPr>
        <w:t xml:space="preserve"> </w:t>
      </w:r>
      <w:r>
        <w:t xml:space="preserve"> </w:t>
      </w:r>
    </w:p>
    <w:p w14:paraId="04067499" w14:textId="77777777" w:rsidR="00302197" w:rsidRDefault="00157762">
      <w:pPr>
        <w:pStyle w:val="2"/>
        <w:spacing w:after="0" w:line="259" w:lineRule="auto"/>
        <w:ind w:left="2285" w:right="25"/>
        <w:jc w:val="center"/>
      </w:pPr>
      <w:r>
        <w:t xml:space="preserve">Практические задания  </w:t>
      </w:r>
    </w:p>
    <w:p w14:paraId="06B3BA59" w14:textId="77777777" w:rsidR="00302197" w:rsidRDefault="00157762">
      <w:pPr>
        <w:spacing w:after="61" w:line="259" w:lineRule="auto"/>
        <w:ind w:left="2471" w:firstLine="0"/>
        <w:jc w:val="center"/>
      </w:pPr>
      <w:r>
        <w:rPr>
          <w:b/>
        </w:rPr>
        <w:t xml:space="preserve"> </w:t>
      </w:r>
      <w:r>
        <w:t xml:space="preserve"> </w:t>
      </w:r>
    </w:p>
    <w:p w14:paraId="3800949E" w14:textId="77777777" w:rsidR="00302197" w:rsidRDefault="00157762">
      <w:pPr>
        <w:pStyle w:val="3"/>
        <w:spacing w:after="54"/>
        <w:ind w:left="2262" w:right="0"/>
      </w:pPr>
      <w:r>
        <w:t>1.1 Понятие защиты субъективных гражданских прав</w:t>
      </w:r>
      <w:r>
        <w:rPr>
          <w:b w:val="0"/>
        </w:rPr>
        <w:t xml:space="preserve"> </w:t>
      </w:r>
      <w:r>
        <w:t xml:space="preserve"> </w:t>
      </w:r>
    </w:p>
    <w:p w14:paraId="0952324A" w14:textId="77777777" w:rsidR="00302197" w:rsidRDefault="00157762">
      <w:pPr>
        <w:numPr>
          <w:ilvl w:val="0"/>
          <w:numId w:val="1"/>
        </w:numPr>
        <w:spacing w:after="89" w:line="259" w:lineRule="auto"/>
        <w:ind w:right="3" w:firstLine="710"/>
      </w:pPr>
      <w:r>
        <w:t xml:space="preserve">Какие существуют способы защиты гражданских прав?  </w:t>
      </w:r>
    </w:p>
    <w:p w14:paraId="315FFFE6" w14:textId="77777777" w:rsidR="00302197" w:rsidRDefault="00157762">
      <w:pPr>
        <w:numPr>
          <w:ilvl w:val="0"/>
          <w:numId w:val="1"/>
        </w:numPr>
        <w:ind w:right="3" w:firstLine="710"/>
      </w:pPr>
      <w:r>
        <w:t xml:space="preserve">Что </w:t>
      </w:r>
      <w:r>
        <w:tab/>
        <w:t xml:space="preserve">такое </w:t>
      </w:r>
      <w:r>
        <w:tab/>
        <w:t xml:space="preserve">самозащита </w:t>
      </w:r>
      <w:r>
        <w:tab/>
        <w:t xml:space="preserve">в </w:t>
      </w:r>
      <w:r>
        <w:tab/>
        <w:t xml:space="preserve">гражданско-правовом понимании?  </w:t>
      </w:r>
    </w:p>
    <w:p w14:paraId="4AE8EB2D" w14:textId="77777777" w:rsidR="00302197" w:rsidRDefault="00157762">
      <w:pPr>
        <w:numPr>
          <w:ilvl w:val="0"/>
          <w:numId w:val="1"/>
        </w:numPr>
        <w:ind w:right="3" w:firstLine="710"/>
      </w:pPr>
      <w:r>
        <w:t xml:space="preserve">Что такое крайняя необходимость и что такое необходимая оборона, чем эти два явления отличаются друг от друга?  </w:t>
      </w:r>
    </w:p>
    <w:p w14:paraId="64930845" w14:textId="77777777" w:rsidR="00302197" w:rsidRDefault="00157762">
      <w:pPr>
        <w:numPr>
          <w:ilvl w:val="0"/>
          <w:numId w:val="1"/>
        </w:numPr>
        <w:ind w:right="3" w:firstLine="710"/>
      </w:pPr>
      <w:r>
        <w:t xml:space="preserve">Каков правовой и экономический смысл установления сроков в гражданском праве?  </w:t>
      </w:r>
    </w:p>
    <w:p w14:paraId="77B1209F" w14:textId="77777777" w:rsidR="00302197" w:rsidRDefault="00157762">
      <w:pPr>
        <w:numPr>
          <w:ilvl w:val="0"/>
          <w:numId w:val="1"/>
        </w:numPr>
        <w:spacing w:after="91"/>
        <w:ind w:right="3" w:firstLine="710"/>
      </w:pPr>
      <w:r>
        <w:t xml:space="preserve">Каковы основные виды сроков?  </w:t>
      </w:r>
    </w:p>
    <w:p w14:paraId="613D60A1" w14:textId="77777777" w:rsidR="00302197" w:rsidRDefault="00157762">
      <w:pPr>
        <w:numPr>
          <w:ilvl w:val="0"/>
          <w:numId w:val="1"/>
        </w:numPr>
        <w:spacing w:after="77"/>
        <w:ind w:right="3" w:firstLine="710"/>
      </w:pPr>
      <w:r>
        <w:t xml:space="preserve">Что такое срок в процессуальном и материальном смыслах?  </w:t>
      </w:r>
    </w:p>
    <w:p w14:paraId="0AB0FDD9" w14:textId="77777777" w:rsidR="00302197" w:rsidRDefault="00157762">
      <w:pPr>
        <w:numPr>
          <w:ilvl w:val="0"/>
          <w:numId w:val="1"/>
        </w:numPr>
        <w:spacing w:after="3" w:line="259" w:lineRule="auto"/>
        <w:ind w:right="3" w:firstLine="710"/>
      </w:pPr>
      <w:r>
        <w:t xml:space="preserve">Чем гарантийный срок отличается от срока годности?  </w:t>
      </w:r>
    </w:p>
    <w:p w14:paraId="43071CE3" w14:textId="77777777" w:rsidR="00302197" w:rsidRDefault="00157762">
      <w:pPr>
        <w:numPr>
          <w:ilvl w:val="0"/>
          <w:numId w:val="1"/>
        </w:numPr>
        <w:spacing w:after="86"/>
        <w:ind w:right="3" w:firstLine="710"/>
      </w:pPr>
      <w:r>
        <w:t xml:space="preserve">Перечислите особенности срока исковой давности.  </w:t>
      </w:r>
    </w:p>
    <w:p w14:paraId="02EC0D01" w14:textId="77777777" w:rsidR="00302197" w:rsidRDefault="00157762">
      <w:pPr>
        <w:numPr>
          <w:ilvl w:val="0"/>
          <w:numId w:val="1"/>
        </w:numPr>
        <w:ind w:right="3" w:firstLine="710"/>
      </w:pPr>
      <w:r>
        <w:t xml:space="preserve">При каких обстоятельствах срок исковой давности приостанавливается, возобновляется?  </w:t>
      </w:r>
    </w:p>
    <w:p w14:paraId="34BB9F5A" w14:textId="77777777" w:rsidR="00302197" w:rsidRDefault="00157762">
      <w:pPr>
        <w:numPr>
          <w:ilvl w:val="0"/>
          <w:numId w:val="1"/>
        </w:numPr>
        <w:spacing w:after="3" w:line="260" w:lineRule="auto"/>
        <w:ind w:right="3" w:firstLine="710"/>
      </w:pPr>
      <w:r>
        <w:t xml:space="preserve">Перечислите </w:t>
      </w:r>
      <w:r>
        <w:tab/>
        <w:t xml:space="preserve">основания </w:t>
      </w:r>
      <w:r>
        <w:tab/>
        <w:t xml:space="preserve">для </w:t>
      </w:r>
      <w:r>
        <w:tab/>
        <w:t xml:space="preserve">восстановления пропущенного срока исковой давности.  </w:t>
      </w:r>
      <w:r>
        <w:rPr>
          <w:b/>
          <w:sz w:val="24"/>
        </w:rPr>
        <w:t xml:space="preserve">Критерии оценивания  </w:t>
      </w:r>
      <w:r>
        <w:t xml:space="preserve"> </w:t>
      </w:r>
    </w:p>
    <w:tbl>
      <w:tblPr>
        <w:tblStyle w:val="TableGrid"/>
        <w:tblW w:w="9494" w:type="dxa"/>
        <w:tblInd w:w="1570" w:type="dxa"/>
        <w:tblCellMar>
          <w:top w:w="7" w:type="dxa"/>
          <w:left w:w="110" w:type="dxa"/>
          <w:right w:w="84" w:type="dxa"/>
        </w:tblCellMar>
        <w:tblLook w:val="04A0" w:firstRow="1" w:lastRow="0" w:firstColumn="1" w:lastColumn="0" w:noHBand="0" w:noVBand="1"/>
      </w:tblPr>
      <w:tblGrid>
        <w:gridCol w:w="4754"/>
        <w:gridCol w:w="4740"/>
      </w:tblGrid>
      <w:tr w:rsidR="00302197" w14:paraId="2DFEDBF6" w14:textId="77777777">
        <w:trPr>
          <w:trHeight w:val="317"/>
        </w:trPr>
        <w:tc>
          <w:tcPr>
            <w:tcW w:w="4754" w:type="dxa"/>
            <w:tcBorders>
              <w:top w:val="single" w:sz="4" w:space="0" w:color="000000"/>
              <w:left w:val="single" w:sz="4" w:space="0" w:color="000000"/>
              <w:bottom w:val="single" w:sz="4" w:space="0" w:color="000000"/>
              <w:right w:val="single" w:sz="4" w:space="0" w:color="000000"/>
            </w:tcBorders>
          </w:tcPr>
          <w:p w14:paraId="1CDD1E2F" w14:textId="77777777" w:rsidR="00302197" w:rsidRDefault="00157762">
            <w:pPr>
              <w:spacing w:after="0" w:line="259" w:lineRule="auto"/>
              <w:ind w:left="5"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9DBBD6D" w14:textId="77777777" w:rsidR="00302197" w:rsidRDefault="00157762">
            <w:pPr>
              <w:spacing w:after="0" w:line="259" w:lineRule="auto"/>
              <w:ind w:left="0" w:right="19" w:firstLine="0"/>
              <w:jc w:val="center"/>
            </w:pPr>
            <w:r>
              <w:rPr>
                <w:sz w:val="24"/>
              </w:rPr>
              <w:t xml:space="preserve">Баллы </w:t>
            </w:r>
            <w:r>
              <w:t xml:space="preserve"> </w:t>
            </w:r>
          </w:p>
        </w:tc>
      </w:tr>
      <w:tr w:rsidR="00302197" w14:paraId="33FF9C7B" w14:textId="77777777">
        <w:trPr>
          <w:trHeight w:val="1508"/>
        </w:trPr>
        <w:tc>
          <w:tcPr>
            <w:tcW w:w="4754" w:type="dxa"/>
            <w:tcBorders>
              <w:top w:val="single" w:sz="4" w:space="0" w:color="000000"/>
              <w:left w:val="single" w:sz="4" w:space="0" w:color="000000"/>
              <w:bottom w:val="single" w:sz="4" w:space="0" w:color="000000"/>
              <w:right w:val="single" w:sz="4" w:space="0" w:color="000000"/>
            </w:tcBorders>
          </w:tcPr>
          <w:p w14:paraId="25492C48" w14:textId="77777777" w:rsidR="00302197" w:rsidRDefault="00157762">
            <w:pPr>
              <w:spacing w:after="0" w:line="259" w:lineRule="auto"/>
              <w:ind w:left="0" w:right="54" w:firstLine="0"/>
            </w:pPr>
            <w:r>
              <w:rPr>
                <w:sz w:val="24"/>
              </w:rPr>
              <w:lastRenderedPageBreak/>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3349DAD" w14:textId="77777777" w:rsidR="00302197" w:rsidRDefault="00157762">
            <w:pPr>
              <w:spacing w:after="9" w:line="259" w:lineRule="auto"/>
              <w:ind w:left="0" w:right="36" w:firstLine="0"/>
              <w:jc w:val="center"/>
            </w:pPr>
            <w:r>
              <w:rPr>
                <w:sz w:val="24"/>
              </w:rPr>
              <w:t xml:space="preserve">5 </w:t>
            </w:r>
            <w:r>
              <w:t xml:space="preserve"> </w:t>
            </w:r>
          </w:p>
          <w:p w14:paraId="1491AF52" w14:textId="77777777" w:rsidR="00302197" w:rsidRDefault="00157762">
            <w:pPr>
              <w:spacing w:after="0" w:line="259" w:lineRule="auto"/>
              <w:ind w:left="144" w:firstLine="0"/>
              <w:jc w:val="center"/>
            </w:pPr>
            <w:r>
              <w:rPr>
                <w:sz w:val="24"/>
              </w:rPr>
              <w:t xml:space="preserve"> </w:t>
            </w:r>
            <w:r>
              <w:t xml:space="preserve"> </w:t>
            </w:r>
          </w:p>
        </w:tc>
      </w:tr>
      <w:tr w:rsidR="00302197" w14:paraId="72F43A7C" w14:textId="77777777">
        <w:trPr>
          <w:trHeight w:val="1508"/>
        </w:trPr>
        <w:tc>
          <w:tcPr>
            <w:tcW w:w="4754" w:type="dxa"/>
            <w:tcBorders>
              <w:top w:val="single" w:sz="4" w:space="0" w:color="000000"/>
              <w:left w:val="single" w:sz="4" w:space="0" w:color="000000"/>
              <w:bottom w:val="single" w:sz="4" w:space="0" w:color="000000"/>
              <w:right w:val="single" w:sz="4" w:space="0" w:color="000000"/>
            </w:tcBorders>
          </w:tcPr>
          <w:p w14:paraId="7022F44C" w14:textId="77777777" w:rsidR="00302197" w:rsidRDefault="00157762">
            <w:pPr>
              <w:spacing w:after="0" w:line="259" w:lineRule="auto"/>
              <w:ind w:left="0" w:right="56"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802EABE" w14:textId="77777777" w:rsidR="00302197" w:rsidRDefault="00157762">
            <w:pPr>
              <w:spacing w:after="0" w:line="259" w:lineRule="auto"/>
              <w:ind w:left="0" w:right="36" w:firstLine="0"/>
              <w:jc w:val="center"/>
            </w:pPr>
            <w:r>
              <w:rPr>
                <w:sz w:val="24"/>
              </w:rPr>
              <w:t xml:space="preserve">3 </w:t>
            </w:r>
            <w:r>
              <w:t xml:space="preserve"> </w:t>
            </w:r>
          </w:p>
        </w:tc>
      </w:tr>
      <w:tr w:rsidR="00302197" w14:paraId="3C7E0449" w14:textId="77777777">
        <w:trPr>
          <w:trHeight w:val="317"/>
        </w:trPr>
        <w:tc>
          <w:tcPr>
            <w:tcW w:w="4754" w:type="dxa"/>
            <w:tcBorders>
              <w:top w:val="single" w:sz="4" w:space="0" w:color="000000"/>
              <w:left w:val="single" w:sz="4" w:space="0" w:color="000000"/>
              <w:bottom w:val="single" w:sz="4" w:space="0" w:color="000000"/>
              <w:right w:val="single" w:sz="4" w:space="0" w:color="000000"/>
            </w:tcBorders>
          </w:tcPr>
          <w:p w14:paraId="1E74A17B" w14:textId="77777777" w:rsidR="00302197" w:rsidRDefault="00157762">
            <w:pPr>
              <w:spacing w:after="0" w:line="259" w:lineRule="auto"/>
              <w:ind w:left="0" w:firstLine="0"/>
              <w:jc w:val="left"/>
            </w:pPr>
            <w:r>
              <w:rPr>
                <w:sz w:val="24"/>
              </w:rPr>
              <w:t xml:space="preserve">Не принимает участия в обсуждении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7B63BE07" w14:textId="77777777" w:rsidR="00302197" w:rsidRDefault="00157762">
            <w:pPr>
              <w:spacing w:after="0" w:line="259" w:lineRule="auto"/>
              <w:ind w:left="0" w:right="36" w:firstLine="0"/>
              <w:jc w:val="center"/>
            </w:pPr>
            <w:r>
              <w:rPr>
                <w:sz w:val="24"/>
              </w:rPr>
              <w:t xml:space="preserve">0 </w:t>
            </w:r>
            <w:r>
              <w:t xml:space="preserve"> </w:t>
            </w:r>
          </w:p>
        </w:tc>
      </w:tr>
    </w:tbl>
    <w:p w14:paraId="4977342B" w14:textId="77777777" w:rsidR="00302197" w:rsidRDefault="00157762">
      <w:pPr>
        <w:spacing w:after="65" w:line="259" w:lineRule="auto"/>
        <w:ind w:left="2267" w:firstLine="0"/>
        <w:jc w:val="left"/>
      </w:pPr>
      <w:r>
        <w:t xml:space="preserve">  </w:t>
      </w:r>
    </w:p>
    <w:p w14:paraId="7D1932AE" w14:textId="77777777" w:rsidR="00302197" w:rsidRDefault="00157762">
      <w:pPr>
        <w:pStyle w:val="2"/>
        <w:spacing w:after="0" w:line="259" w:lineRule="auto"/>
        <w:ind w:left="2285" w:right="5"/>
        <w:jc w:val="center"/>
      </w:pPr>
      <w:r>
        <w:t xml:space="preserve">Банк тестовых заданий  </w:t>
      </w:r>
    </w:p>
    <w:p w14:paraId="4ABA2DFA" w14:textId="77777777" w:rsidR="00302197" w:rsidRDefault="00157762">
      <w:pPr>
        <w:spacing w:after="61" w:line="259" w:lineRule="auto"/>
        <w:ind w:left="2480" w:firstLine="0"/>
        <w:jc w:val="center"/>
      </w:pPr>
      <w:r>
        <w:rPr>
          <w:b/>
        </w:rPr>
        <w:t xml:space="preserve"> </w:t>
      </w:r>
      <w:r>
        <w:t xml:space="preserve"> </w:t>
      </w:r>
    </w:p>
    <w:p w14:paraId="6382B7E5" w14:textId="77777777" w:rsidR="00302197" w:rsidRDefault="00157762">
      <w:pPr>
        <w:pStyle w:val="3"/>
        <w:ind w:left="1931" w:right="0"/>
      </w:pPr>
      <w:r>
        <w:t xml:space="preserve">2.1 Компенсация морального вреда в гражданском праве  </w:t>
      </w:r>
    </w:p>
    <w:p w14:paraId="28D5B17F" w14:textId="77777777" w:rsidR="00302197" w:rsidRDefault="00157762">
      <w:pPr>
        <w:spacing w:after="59" w:line="259" w:lineRule="auto"/>
        <w:ind w:left="1921" w:firstLine="0"/>
        <w:jc w:val="left"/>
      </w:pPr>
      <w:r>
        <w:t xml:space="preserve">  </w:t>
      </w:r>
    </w:p>
    <w:p w14:paraId="29071ECB" w14:textId="77777777" w:rsidR="00302197" w:rsidRDefault="00157762">
      <w:pPr>
        <w:numPr>
          <w:ilvl w:val="0"/>
          <w:numId w:val="2"/>
        </w:numPr>
        <w:spacing w:after="33"/>
        <w:ind w:right="3" w:firstLine="711"/>
      </w:pPr>
      <w:r>
        <w:t xml:space="preserve">Обязательство по компенсации морального вреда возникает по следующим причинам:  </w:t>
      </w:r>
    </w:p>
    <w:p w14:paraId="11351A6E" w14:textId="77777777" w:rsidR="00302197" w:rsidRDefault="00157762">
      <w:pPr>
        <w:ind w:left="1560" w:right="3" w:firstLine="706"/>
      </w:pPr>
      <w:r>
        <w:t xml:space="preserve">Страданий, т.е. морального вреда как последствия нарушения личных неимущественных прав или посягательства на иные нематериальные блага;  </w:t>
      </w:r>
    </w:p>
    <w:p w14:paraId="3D43A8C8" w14:textId="77777777" w:rsidR="00302197" w:rsidRDefault="00157762">
      <w:pPr>
        <w:spacing w:after="1"/>
        <w:ind w:left="2277" w:right="3"/>
      </w:pPr>
      <w:r>
        <w:t xml:space="preserve">Неправомерного действия (бездействия) причинителя вреда;  </w:t>
      </w:r>
    </w:p>
    <w:p w14:paraId="67AECAAF" w14:textId="77777777" w:rsidR="00302197" w:rsidRDefault="00157762">
      <w:pPr>
        <w:ind w:left="2277" w:right="3"/>
      </w:pPr>
      <w:r>
        <w:t xml:space="preserve">Причинной связи между неправомерным действием и моральным вредом; Вины причинителя вреда.  </w:t>
      </w:r>
    </w:p>
    <w:p w14:paraId="37A28719" w14:textId="77777777" w:rsidR="00302197" w:rsidRDefault="00157762">
      <w:pPr>
        <w:spacing w:after="1"/>
        <w:ind w:left="1931" w:right="3"/>
      </w:pPr>
      <w:r>
        <w:t xml:space="preserve">Все ответы верны  </w:t>
      </w:r>
    </w:p>
    <w:p w14:paraId="712596A8" w14:textId="77777777" w:rsidR="00302197" w:rsidRDefault="00157762">
      <w:pPr>
        <w:spacing w:after="52" w:line="259" w:lineRule="auto"/>
        <w:ind w:left="2267" w:firstLine="0"/>
        <w:jc w:val="left"/>
      </w:pPr>
      <w:r>
        <w:t xml:space="preserve">  </w:t>
      </w:r>
    </w:p>
    <w:p w14:paraId="4A119D4C" w14:textId="77777777" w:rsidR="00302197" w:rsidRDefault="00157762">
      <w:pPr>
        <w:numPr>
          <w:ilvl w:val="0"/>
          <w:numId w:val="2"/>
        </w:numPr>
        <w:ind w:right="3" w:firstLine="711"/>
      </w:pPr>
      <w:r>
        <w:t xml:space="preserve">К способам защиты права относятся:  </w:t>
      </w:r>
    </w:p>
    <w:p w14:paraId="20CC469A" w14:textId="77777777" w:rsidR="00302197" w:rsidRDefault="00157762">
      <w:pPr>
        <w:ind w:left="2277" w:right="3"/>
      </w:pPr>
      <w:r>
        <w:t xml:space="preserve">Взыскание неустойки  </w:t>
      </w:r>
    </w:p>
    <w:p w14:paraId="57BD3B30" w14:textId="77777777" w:rsidR="00302197" w:rsidRDefault="00157762">
      <w:pPr>
        <w:ind w:left="2277" w:right="3"/>
      </w:pPr>
      <w:r>
        <w:t xml:space="preserve">Компенсация морального вреда  </w:t>
      </w:r>
    </w:p>
    <w:p w14:paraId="119497F4" w14:textId="77777777" w:rsidR="00302197" w:rsidRDefault="00157762">
      <w:pPr>
        <w:ind w:left="2277" w:right="3"/>
      </w:pPr>
      <w:r>
        <w:t xml:space="preserve">Возмещение убытков  </w:t>
      </w:r>
    </w:p>
    <w:p w14:paraId="0C961441" w14:textId="77777777" w:rsidR="00302197" w:rsidRDefault="00157762">
      <w:pPr>
        <w:spacing w:after="1"/>
        <w:ind w:left="2277" w:right="3"/>
      </w:pPr>
      <w:r>
        <w:t xml:space="preserve">Все ответы верны  </w:t>
      </w:r>
    </w:p>
    <w:p w14:paraId="7493C652" w14:textId="77777777" w:rsidR="00302197" w:rsidRDefault="00157762">
      <w:pPr>
        <w:spacing w:after="55" w:line="259" w:lineRule="auto"/>
        <w:ind w:left="2267" w:firstLine="0"/>
        <w:jc w:val="left"/>
      </w:pPr>
      <w:r>
        <w:t xml:space="preserve">  </w:t>
      </w:r>
    </w:p>
    <w:p w14:paraId="642C2748" w14:textId="77777777" w:rsidR="00302197" w:rsidRDefault="00157762">
      <w:pPr>
        <w:numPr>
          <w:ilvl w:val="0"/>
          <w:numId w:val="2"/>
        </w:numPr>
        <w:spacing w:after="6"/>
        <w:ind w:right="3" w:firstLine="711"/>
      </w:pPr>
      <w:r>
        <w:t xml:space="preserve">Неимущественный вред – это:  </w:t>
      </w:r>
    </w:p>
    <w:p w14:paraId="0CEBD9CA" w14:textId="77777777" w:rsidR="00302197" w:rsidRDefault="00157762">
      <w:pPr>
        <w:ind w:left="1560" w:right="3" w:firstLine="706"/>
      </w:pPr>
      <w:r>
        <w:t xml:space="preserve">Последствия правонарушения, которые не имеют экономического содержания и стоимостной формы  </w:t>
      </w:r>
    </w:p>
    <w:p w14:paraId="4F0ECBAF" w14:textId="77777777" w:rsidR="00302197" w:rsidRDefault="00157762">
      <w:pPr>
        <w:ind w:left="2277" w:right="3"/>
      </w:pPr>
      <w:r>
        <w:t xml:space="preserve">Моральный вред  </w:t>
      </w:r>
    </w:p>
    <w:p w14:paraId="05A8E659" w14:textId="77777777" w:rsidR="00302197" w:rsidRDefault="00157762">
      <w:pPr>
        <w:ind w:left="2277" w:right="3"/>
      </w:pPr>
      <w:proofErr w:type="gramStart"/>
      <w:r>
        <w:t>Вред</w:t>
      </w:r>
      <w:proofErr w:type="gramEnd"/>
      <w:r>
        <w:t xml:space="preserve"> нанесенный юридическому лицу правомерно  </w:t>
      </w:r>
    </w:p>
    <w:p w14:paraId="3B999BC8" w14:textId="77777777" w:rsidR="00302197" w:rsidRDefault="00157762">
      <w:pPr>
        <w:spacing w:after="1"/>
        <w:ind w:left="2277" w:right="3"/>
      </w:pPr>
      <w:r>
        <w:t xml:space="preserve">Все ответы верны  </w:t>
      </w:r>
    </w:p>
    <w:p w14:paraId="0EFA0B05" w14:textId="77777777" w:rsidR="00302197" w:rsidRDefault="00157762">
      <w:pPr>
        <w:spacing w:line="259" w:lineRule="auto"/>
        <w:ind w:left="2267" w:firstLine="0"/>
        <w:jc w:val="left"/>
      </w:pPr>
      <w:r>
        <w:t xml:space="preserve">  </w:t>
      </w:r>
    </w:p>
    <w:p w14:paraId="29857D9C" w14:textId="77777777" w:rsidR="00302197" w:rsidRDefault="00157762">
      <w:pPr>
        <w:numPr>
          <w:ilvl w:val="0"/>
          <w:numId w:val="2"/>
        </w:numPr>
        <w:spacing w:after="3" w:line="260" w:lineRule="auto"/>
        <w:ind w:right="3" w:firstLine="711"/>
      </w:pPr>
      <w:r>
        <w:t xml:space="preserve">Моральный вред, причиненный потребителю вследствие нарушения изготовителем (исполнителем, продавцом, уполномоченной организацией </w:t>
      </w:r>
      <w:r>
        <w:tab/>
        <w:t xml:space="preserve">или </w:t>
      </w:r>
      <w:r>
        <w:tab/>
        <w:t xml:space="preserve">уполномоченным </w:t>
      </w:r>
      <w:r>
        <w:tab/>
        <w:t xml:space="preserve">индивидуальным </w:t>
      </w:r>
      <w:r>
        <w:lastRenderedPageBreak/>
        <w:t xml:space="preserve">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независимо от его вины; при наличии его вины; по усмотрению суда.  </w:t>
      </w:r>
    </w:p>
    <w:p w14:paraId="01308565" w14:textId="77777777" w:rsidR="00302197" w:rsidRDefault="00157762">
      <w:pPr>
        <w:spacing w:after="59" w:line="259" w:lineRule="auto"/>
        <w:ind w:left="2267" w:firstLine="0"/>
        <w:jc w:val="left"/>
      </w:pPr>
      <w:r>
        <w:t xml:space="preserve">  </w:t>
      </w:r>
    </w:p>
    <w:p w14:paraId="3D7A1E40" w14:textId="77777777" w:rsidR="00302197" w:rsidRDefault="00157762">
      <w:pPr>
        <w:numPr>
          <w:ilvl w:val="0"/>
          <w:numId w:val="2"/>
        </w:numPr>
        <w:ind w:right="3" w:firstLine="711"/>
      </w:pPr>
      <w:r>
        <w:t xml:space="preserve">Не допускаются действия граждан и юридических лиц, осуществляемые:  </w:t>
      </w:r>
    </w:p>
    <w:p w14:paraId="10E75DB0" w14:textId="77777777" w:rsidR="00302197" w:rsidRDefault="00157762">
      <w:pPr>
        <w:ind w:left="2277" w:right="3"/>
      </w:pPr>
      <w:r>
        <w:t xml:space="preserve">Исключительно с намерением причинить вред другому лицу  </w:t>
      </w:r>
    </w:p>
    <w:p w14:paraId="1701DF1D" w14:textId="77777777" w:rsidR="00302197" w:rsidRDefault="00157762">
      <w:pPr>
        <w:ind w:left="2277" w:right="3"/>
      </w:pPr>
      <w:r>
        <w:t xml:space="preserve">В целях прекращения или изменения правоотношений  </w:t>
      </w:r>
    </w:p>
    <w:p w14:paraId="3DD91B86" w14:textId="77777777" w:rsidR="00302197" w:rsidRDefault="00157762">
      <w:pPr>
        <w:spacing w:after="1"/>
        <w:ind w:left="2277" w:right="3"/>
      </w:pPr>
      <w:r>
        <w:t xml:space="preserve">В целях пресечения действий, нарушающих право  </w:t>
      </w:r>
    </w:p>
    <w:p w14:paraId="4D01C22A" w14:textId="77777777" w:rsidR="00302197" w:rsidRDefault="00157762">
      <w:pPr>
        <w:spacing w:after="53" w:line="259" w:lineRule="auto"/>
        <w:ind w:left="2267" w:firstLine="0"/>
        <w:jc w:val="left"/>
      </w:pPr>
      <w:r>
        <w:t xml:space="preserve">  </w:t>
      </w:r>
    </w:p>
    <w:p w14:paraId="5782A0F8" w14:textId="77777777" w:rsidR="00302197" w:rsidRDefault="00157762">
      <w:pPr>
        <w:numPr>
          <w:ilvl w:val="0"/>
          <w:numId w:val="2"/>
        </w:numPr>
        <w:spacing w:after="2" w:line="259" w:lineRule="auto"/>
        <w:ind w:right="3" w:firstLine="711"/>
      </w:pPr>
      <w:r>
        <w:t xml:space="preserve">Субсидиарная ответственность – это обязанность:  </w:t>
      </w:r>
    </w:p>
    <w:p w14:paraId="49663085" w14:textId="77777777" w:rsidR="00302197" w:rsidRDefault="00157762">
      <w:pPr>
        <w:ind w:left="1560" w:right="3" w:firstLine="706"/>
      </w:pPr>
      <w:r>
        <w:t xml:space="preserve">Лица, несущего ответственность за основного должника удовлетворить требования кредитора в случае отказа основного должника от удовлетворения этих требований  </w:t>
      </w:r>
    </w:p>
    <w:p w14:paraId="706043C4" w14:textId="77777777" w:rsidR="00302197" w:rsidRDefault="00157762">
      <w:pPr>
        <w:ind w:left="2277" w:right="3"/>
      </w:pPr>
      <w:r>
        <w:t xml:space="preserve">Лиц, совместно причинивших вред  </w:t>
      </w:r>
    </w:p>
    <w:p w14:paraId="3814B429" w14:textId="77777777" w:rsidR="00302197" w:rsidRDefault="00157762">
      <w:pPr>
        <w:spacing w:after="3"/>
        <w:ind w:left="2277" w:right="3"/>
      </w:pPr>
      <w:r>
        <w:t xml:space="preserve">Лиц, участвующих в долевом обязательстве  </w:t>
      </w:r>
    </w:p>
    <w:p w14:paraId="0D504969" w14:textId="77777777" w:rsidR="00302197" w:rsidRDefault="00157762">
      <w:pPr>
        <w:spacing w:after="52" w:line="259" w:lineRule="auto"/>
        <w:ind w:left="2267" w:firstLine="0"/>
        <w:jc w:val="left"/>
      </w:pPr>
      <w:r>
        <w:t xml:space="preserve">  </w:t>
      </w:r>
    </w:p>
    <w:p w14:paraId="5C1D03AE" w14:textId="77777777" w:rsidR="00302197" w:rsidRDefault="00157762">
      <w:pPr>
        <w:numPr>
          <w:ilvl w:val="0"/>
          <w:numId w:val="2"/>
        </w:numPr>
        <w:spacing w:after="2" w:line="259" w:lineRule="auto"/>
        <w:ind w:right="3" w:firstLine="711"/>
      </w:pPr>
      <w:r>
        <w:t xml:space="preserve">Солидарная ответственность – это обязанность:  </w:t>
      </w:r>
    </w:p>
    <w:p w14:paraId="60230F70" w14:textId="77777777" w:rsidR="00302197" w:rsidRDefault="00157762">
      <w:pPr>
        <w:ind w:left="1560" w:right="3" w:firstLine="706"/>
      </w:pPr>
      <w:r>
        <w:t xml:space="preserve">Лиц, совместно причинивших вред, совместно же и ответить перед потерпевшим  </w:t>
      </w:r>
    </w:p>
    <w:p w14:paraId="3C1424BD" w14:textId="77777777" w:rsidR="00302197" w:rsidRDefault="00157762">
      <w:pPr>
        <w:spacing w:after="32"/>
        <w:ind w:left="1560" w:right="3" w:firstLine="706"/>
      </w:pPr>
      <w:r>
        <w:t xml:space="preserve">Лиц, участвующих в долевом обязательстве, ответить перед кредитором в объеме своей доли  </w:t>
      </w:r>
    </w:p>
    <w:p w14:paraId="6BD23376" w14:textId="77777777" w:rsidR="00302197" w:rsidRDefault="00157762">
      <w:pPr>
        <w:spacing w:after="11"/>
        <w:ind w:left="1560" w:right="3" w:firstLine="706"/>
      </w:pPr>
      <w:r>
        <w:t xml:space="preserve">Лица, несущего ответственность за основного должника удовлетворить требования кредитора в случае отказа основного должника от удовлетворения этих требований  </w:t>
      </w:r>
    </w:p>
    <w:p w14:paraId="7A0D16AC" w14:textId="77777777" w:rsidR="00302197" w:rsidRDefault="00157762">
      <w:pPr>
        <w:spacing w:after="55" w:line="259" w:lineRule="auto"/>
        <w:ind w:left="2267" w:firstLine="0"/>
        <w:jc w:val="left"/>
      </w:pPr>
      <w:r>
        <w:t xml:space="preserve">  </w:t>
      </w:r>
    </w:p>
    <w:p w14:paraId="632BB866" w14:textId="77777777" w:rsidR="00302197" w:rsidRDefault="00157762">
      <w:pPr>
        <w:numPr>
          <w:ilvl w:val="0"/>
          <w:numId w:val="2"/>
        </w:numPr>
        <w:spacing w:after="6"/>
        <w:ind w:right="3" w:firstLine="711"/>
      </w:pPr>
      <w:r>
        <w:t xml:space="preserve">Вина причинителя вреда – это:  </w:t>
      </w:r>
    </w:p>
    <w:p w14:paraId="1F4DFAE5" w14:textId="77777777" w:rsidR="00302197" w:rsidRDefault="00157762">
      <w:pPr>
        <w:spacing w:after="32"/>
        <w:ind w:left="1560" w:right="3" w:firstLine="706"/>
      </w:pPr>
      <w:r>
        <w:t xml:space="preserve">Психическое отношение лица к своему противоправному поведению и его последствиям  </w:t>
      </w:r>
    </w:p>
    <w:p w14:paraId="0D9EF4DE" w14:textId="77777777" w:rsidR="00302197" w:rsidRDefault="00157762">
      <w:pPr>
        <w:ind w:left="1560" w:right="3" w:firstLine="706"/>
      </w:pPr>
      <w:r>
        <w:t xml:space="preserve">Возникновение результата (следствия) непосредственно, прямо из поведения причинителя вреда  </w:t>
      </w:r>
    </w:p>
    <w:p w14:paraId="26249BAD" w14:textId="77777777" w:rsidR="00302197" w:rsidRDefault="00157762">
      <w:pPr>
        <w:spacing w:after="1"/>
        <w:ind w:left="2277" w:right="3"/>
      </w:pPr>
      <w:r>
        <w:t xml:space="preserve">Умаление, уничтожение субъективного гражданского права и блага  </w:t>
      </w:r>
    </w:p>
    <w:p w14:paraId="65750A12" w14:textId="77777777" w:rsidR="00302197" w:rsidRDefault="00157762">
      <w:pPr>
        <w:spacing w:after="0" w:line="259" w:lineRule="auto"/>
        <w:ind w:left="2267" w:firstLine="0"/>
        <w:jc w:val="left"/>
      </w:pPr>
      <w:r>
        <w:t xml:space="preserve">  </w:t>
      </w:r>
    </w:p>
    <w:p w14:paraId="561046A7" w14:textId="77777777" w:rsidR="00302197" w:rsidRDefault="00157762">
      <w:pPr>
        <w:numPr>
          <w:ilvl w:val="0"/>
          <w:numId w:val="2"/>
        </w:numPr>
        <w:spacing w:after="59" w:line="259" w:lineRule="auto"/>
        <w:ind w:right="3" w:firstLine="711"/>
      </w:pPr>
      <w:r>
        <w:t xml:space="preserve">К способам защиты гражданских прав относятся:  </w:t>
      </w:r>
    </w:p>
    <w:p w14:paraId="49736702" w14:textId="77777777" w:rsidR="00302197" w:rsidRDefault="00157762">
      <w:pPr>
        <w:spacing w:after="1"/>
        <w:ind w:left="2277" w:right="3"/>
      </w:pPr>
      <w:r>
        <w:t xml:space="preserve">Запрет на осуществление определенного вида деятельности  </w:t>
      </w:r>
    </w:p>
    <w:p w14:paraId="6B43989B" w14:textId="77777777" w:rsidR="00302197" w:rsidRDefault="00157762">
      <w:pPr>
        <w:ind w:left="1560" w:right="3" w:firstLine="706"/>
      </w:pPr>
      <w:r>
        <w:t xml:space="preserve">Признание оспоримой сделки недействительной и применение последствий её недействительности, применение последствий </w:t>
      </w:r>
    </w:p>
    <w:p w14:paraId="1B426D32" w14:textId="77777777" w:rsidR="00302197" w:rsidRDefault="00157762">
      <w:pPr>
        <w:spacing w:after="1"/>
        <w:ind w:left="1570" w:right="3"/>
      </w:pPr>
      <w:r>
        <w:t xml:space="preserve">недействительности ничтожной сделки  </w:t>
      </w:r>
    </w:p>
    <w:p w14:paraId="5E63C671" w14:textId="77777777" w:rsidR="00302197" w:rsidRDefault="00157762">
      <w:pPr>
        <w:spacing w:after="3" w:line="260" w:lineRule="auto"/>
        <w:ind w:left="2277" w:right="4828"/>
        <w:jc w:val="left"/>
      </w:pPr>
      <w:r>
        <w:lastRenderedPageBreak/>
        <w:t xml:space="preserve">Компенсация морального вреда Взыскание неустойки Признание права.  </w:t>
      </w:r>
    </w:p>
    <w:p w14:paraId="34C0CE7E" w14:textId="77777777" w:rsidR="00302197" w:rsidRDefault="00157762">
      <w:pPr>
        <w:spacing w:after="61" w:line="259" w:lineRule="auto"/>
        <w:ind w:left="2267" w:firstLine="0"/>
        <w:jc w:val="left"/>
      </w:pPr>
      <w:r>
        <w:t xml:space="preserve">  </w:t>
      </w:r>
    </w:p>
    <w:p w14:paraId="63BE91C3" w14:textId="77777777" w:rsidR="00302197" w:rsidRDefault="00157762">
      <w:pPr>
        <w:pStyle w:val="3"/>
        <w:ind w:left="1931" w:right="0"/>
      </w:pPr>
      <w:r>
        <w:t xml:space="preserve">2.4. Административная форма защиты имущественных прав  </w:t>
      </w:r>
    </w:p>
    <w:p w14:paraId="20EAC573" w14:textId="77777777" w:rsidR="00302197" w:rsidRDefault="00157762">
      <w:pPr>
        <w:spacing w:after="58" w:line="259" w:lineRule="auto"/>
        <w:ind w:left="2267" w:firstLine="0"/>
        <w:jc w:val="left"/>
      </w:pPr>
      <w:r>
        <w:t xml:space="preserve">  </w:t>
      </w:r>
    </w:p>
    <w:p w14:paraId="69A59DEC" w14:textId="77777777" w:rsidR="00302197" w:rsidRDefault="00157762">
      <w:pPr>
        <w:numPr>
          <w:ilvl w:val="0"/>
          <w:numId w:val="3"/>
        </w:numPr>
        <w:ind w:right="3" w:hanging="360"/>
      </w:pPr>
      <w:r>
        <w:t xml:space="preserve">Общий порядок защиты субъективного гражданского права:  </w:t>
      </w:r>
    </w:p>
    <w:p w14:paraId="11A85C13" w14:textId="77777777" w:rsidR="00302197" w:rsidRDefault="00157762">
      <w:pPr>
        <w:ind w:left="2277" w:right="3"/>
      </w:pPr>
      <w:r>
        <w:t xml:space="preserve">Судебный  </w:t>
      </w:r>
    </w:p>
    <w:p w14:paraId="02E1099E" w14:textId="77777777" w:rsidR="00302197" w:rsidRDefault="00157762">
      <w:pPr>
        <w:ind w:left="2277" w:right="3"/>
      </w:pPr>
      <w:r>
        <w:t xml:space="preserve">Административный  </w:t>
      </w:r>
    </w:p>
    <w:p w14:paraId="0E3A952B" w14:textId="77777777" w:rsidR="00302197" w:rsidRDefault="00157762">
      <w:pPr>
        <w:spacing w:after="1"/>
        <w:ind w:left="2277" w:right="3"/>
      </w:pPr>
      <w:r>
        <w:t xml:space="preserve">Производственный  </w:t>
      </w:r>
    </w:p>
    <w:p w14:paraId="787950E3" w14:textId="77777777" w:rsidR="00302197" w:rsidRDefault="00157762">
      <w:pPr>
        <w:spacing w:after="59" w:line="259" w:lineRule="auto"/>
        <w:ind w:left="2267" w:firstLine="0"/>
        <w:jc w:val="left"/>
      </w:pPr>
      <w:r>
        <w:t xml:space="preserve">  </w:t>
      </w:r>
    </w:p>
    <w:p w14:paraId="61210322" w14:textId="77777777" w:rsidR="00302197" w:rsidRDefault="00157762">
      <w:pPr>
        <w:numPr>
          <w:ilvl w:val="0"/>
          <w:numId w:val="3"/>
        </w:numPr>
        <w:spacing w:after="33"/>
        <w:ind w:right="3" w:hanging="360"/>
      </w:pPr>
      <w:r>
        <w:t xml:space="preserve">Защита гражданских прав осуществляется путем: отказа от пресечения действий, создающих угрозу нарушения прав,  </w:t>
      </w:r>
    </w:p>
    <w:p w14:paraId="4A821421" w14:textId="77777777" w:rsidR="00302197" w:rsidRDefault="00157762">
      <w:pPr>
        <w:tabs>
          <w:tab w:val="center" w:pos="2331"/>
          <w:tab w:val="center" w:pos="4227"/>
          <w:tab w:val="center" w:pos="5709"/>
          <w:tab w:val="center" w:pos="6876"/>
          <w:tab w:val="center" w:pos="8467"/>
          <w:tab w:val="right" w:pos="11068"/>
        </w:tabs>
        <w:ind w:left="0" w:firstLine="0"/>
        <w:jc w:val="left"/>
      </w:pPr>
      <w:r>
        <w:rPr>
          <w:rFonts w:ascii="Calibri" w:eastAsia="Calibri" w:hAnsi="Calibri" w:cs="Calibri"/>
          <w:sz w:val="22"/>
        </w:rPr>
        <w:tab/>
      </w:r>
      <w:r>
        <w:t xml:space="preserve">компенсации </w:t>
      </w:r>
      <w:r>
        <w:tab/>
        <w:t xml:space="preserve">морального </w:t>
      </w:r>
      <w:r>
        <w:tab/>
        <w:t xml:space="preserve">вреда; </w:t>
      </w:r>
      <w:r>
        <w:tab/>
        <w:t xml:space="preserve">отказа </w:t>
      </w:r>
      <w:r>
        <w:tab/>
        <w:t xml:space="preserve">восстановить </w:t>
      </w:r>
      <w:r>
        <w:tab/>
        <w:t xml:space="preserve">положение, </w:t>
      </w:r>
    </w:p>
    <w:p w14:paraId="7B4B1B96" w14:textId="77777777" w:rsidR="00302197" w:rsidRDefault="00157762">
      <w:pPr>
        <w:spacing w:after="1"/>
        <w:ind w:left="2262" w:right="3"/>
      </w:pPr>
      <w:r>
        <w:t xml:space="preserve">существовавшее до нарушения прав,  </w:t>
      </w:r>
    </w:p>
    <w:p w14:paraId="0B6E5563" w14:textId="77777777" w:rsidR="00302197" w:rsidRDefault="00157762">
      <w:pPr>
        <w:spacing w:after="1"/>
        <w:ind w:left="1570" w:right="3"/>
      </w:pPr>
      <w:r>
        <w:t xml:space="preserve">возмещения убытков; восстановления положения, существовавшего до </w:t>
      </w:r>
    </w:p>
    <w:p w14:paraId="22CE6F3D" w14:textId="77777777" w:rsidR="00302197" w:rsidRDefault="00157762">
      <w:pPr>
        <w:spacing w:after="25" w:line="260" w:lineRule="auto"/>
        <w:ind w:left="1555"/>
        <w:jc w:val="left"/>
      </w:pPr>
      <w:r>
        <w:t xml:space="preserve">нарушения прав, и пресечения действий, нарушающих право или создающих угрозу его нарушения; отказа от пресечения действий, нарушающих право, взыскания  </w:t>
      </w:r>
    </w:p>
    <w:p w14:paraId="648E3A72" w14:textId="77777777" w:rsidR="00302197" w:rsidRDefault="00157762">
      <w:pPr>
        <w:spacing w:after="3"/>
        <w:ind w:left="1570" w:right="3"/>
      </w:pPr>
      <w:r>
        <w:t xml:space="preserve">неустойки.  </w:t>
      </w:r>
    </w:p>
    <w:p w14:paraId="3F650599" w14:textId="77777777" w:rsidR="00302197" w:rsidRDefault="00157762">
      <w:pPr>
        <w:spacing w:line="259" w:lineRule="auto"/>
        <w:ind w:left="2267" w:firstLine="0"/>
        <w:jc w:val="left"/>
      </w:pPr>
      <w:r>
        <w:t xml:space="preserve">  </w:t>
      </w:r>
    </w:p>
    <w:p w14:paraId="2194A4C9" w14:textId="77777777" w:rsidR="00302197" w:rsidRDefault="00157762">
      <w:pPr>
        <w:numPr>
          <w:ilvl w:val="0"/>
          <w:numId w:val="3"/>
        </w:numPr>
        <w:spacing w:after="3" w:line="260" w:lineRule="auto"/>
        <w:ind w:right="3" w:hanging="360"/>
      </w:pPr>
      <w:r>
        <w:t xml:space="preserve">Разумность действий и добросовестность участников гражданских правоотношений предполагаются в случаях, когда: закон ставит защиту гражданских прав в зависимость от того,  </w:t>
      </w:r>
    </w:p>
    <w:p w14:paraId="5E828391" w14:textId="77777777" w:rsidR="00302197" w:rsidRDefault="00157762">
      <w:pPr>
        <w:spacing w:after="32"/>
        <w:ind w:left="2266" w:right="3" w:hanging="706"/>
      </w:pPr>
      <w:r>
        <w:t xml:space="preserve">осуществлялись ли эти права разумно и добросовестно; закон ставит защиту гражданских прав в </w:t>
      </w:r>
      <w:proofErr w:type="spellStart"/>
      <w:r>
        <w:t>зависи-мость</w:t>
      </w:r>
      <w:proofErr w:type="spellEnd"/>
      <w:r>
        <w:t xml:space="preserve"> от условий,  </w:t>
      </w:r>
    </w:p>
    <w:p w14:paraId="4FFE35A1" w14:textId="77777777" w:rsidR="00302197" w:rsidRDefault="00157762">
      <w:pPr>
        <w:spacing w:after="33"/>
        <w:ind w:left="2266" w:right="3" w:hanging="706"/>
      </w:pPr>
      <w:r>
        <w:t xml:space="preserve">предусмотренных договором; закон ставит защиту гражданских прав в зависимость от принятых на себя  </w:t>
      </w:r>
    </w:p>
    <w:p w14:paraId="665C472A" w14:textId="77777777" w:rsidR="00302197" w:rsidRDefault="00157762">
      <w:pPr>
        <w:spacing w:after="33"/>
        <w:ind w:left="2266" w:right="3426" w:hanging="706"/>
      </w:pPr>
      <w:r>
        <w:t xml:space="preserve">обязательств участниками договора; все указанное в </w:t>
      </w:r>
      <w:proofErr w:type="spellStart"/>
      <w:r>
        <w:t>пп</w:t>
      </w:r>
      <w:proofErr w:type="spellEnd"/>
      <w:r>
        <w:t xml:space="preserve">. «а» и «в».  </w:t>
      </w:r>
    </w:p>
    <w:p w14:paraId="7D2302C0" w14:textId="77777777" w:rsidR="00302197" w:rsidRDefault="00157762">
      <w:pPr>
        <w:spacing w:after="59" w:line="259" w:lineRule="auto"/>
        <w:ind w:left="2267" w:firstLine="0"/>
        <w:jc w:val="left"/>
      </w:pPr>
      <w:r>
        <w:t xml:space="preserve">  </w:t>
      </w:r>
    </w:p>
    <w:p w14:paraId="432D808D" w14:textId="77777777" w:rsidR="00302197" w:rsidRDefault="00157762">
      <w:pPr>
        <w:numPr>
          <w:ilvl w:val="0"/>
          <w:numId w:val="3"/>
        </w:numPr>
        <w:spacing w:after="29"/>
        <w:ind w:right="3" w:hanging="360"/>
      </w:pPr>
      <w:r>
        <w:t xml:space="preserve">Не допускается использование гражданских прав с целью: самозащиты прав;  </w:t>
      </w:r>
    </w:p>
    <w:p w14:paraId="43A9845A" w14:textId="77777777" w:rsidR="00302197" w:rsidRDefault="00157762">
      <w:pPr>
        <w:spacing w:after="1"/>
        <w:ind w:left="2277" w:right="3"/>
      </w:pPr>
      <w:r>
        <w:t xml:space="preserve">ограничения конкуренции на рынке; признания </w:t>
      </w:r>
    </w:p>
    <w:p w14:paraId="59475672" w14:textId="77777777" w:rsidR="00302197" w:rsidRDefault="00157762">
      <w:pPr>
        <w:spacing w:after="23"/>
        <w:ind w:left="2291" w:right="1663"/>
      </w:pPr>
      <w:r>
        <w:t xml:space="preserve">оспоримой сделки недействительной; взыскания неустойки  </w:t>
      </w:r>
    </w:p>
    <w:p w14:paraId="20CC46E1" w14:textId="77777777" w:rsidR="00302197" w:rsidRDefault="00157762">
      <w:pPr>
        <w:spacing w:after="52" w:line="259" w:lineRule="auto"/>
        <w:ind w:left="2267" w:firstLine="0"/>
        <w:jc w:val="left"/>
      </w:pPr>
      <w:r>
        <w:t xml:space="preserve">  </w:t>
      </w:r>
    </w:p>
    <w:p w14:paraId="57C7FC0E" w14:textId="77777777" w:rsidR="00302197" w:rsidRDefault="00157762">
      <w:pPr>
        <w:numPr>
          <w:ilvl w:val="0"/>
          <w:numId w:val="3"/>
        </w:numPr>
        <w:ind w:right="3" w:hanging="360"/>
      </w:pPr>
      <w:r>
        <w:t xml:space="preserve">Административно - правовые нормы устанавливаются  </w:t>
      </w:r>
    </w:p>
    <w:p w14:paraId="2E1D8884" w14:textId="77777777" w:rsidR="00302197" w:rsidRDefault="00157762">
      <w:pPr>
        <w:ind w:left="2277" w:right="3"/>
      </w:pPr>
      <w:r>
        <w:t xml:space="preserve">Властными органами государства  </w:t>
      </w:r>
    </w:p>
    <w:p w14:paraId="3E0B0B37" w14:textId="77777777" w:rsidR="00302197" w:rsidRDefault="00157762">
      <w:pPr>
        <w:ind w:left="2277" w:right="3"/>
      </w:pPr>
      <w:r>
        <w:t xml:space="preserve">Судом  </w:t>
      </w:r>
    </w:p>
    <w:p w14:paraId="48BA1FF6" w14:textId="77777777" w:rsidR="00302197" w:rsidRDefault="00157762">
      <w:pPr>
        <w:ind w:left="2277" w:right="3"/>
      </w:pPr>
      <w:r>
        <w:lastRenderedPageBreak/>
        <w:t xml:space="preserve">Администрацией предприятия  </w:t>
      </w:r>
    </w:p>
    <w:p w14:paraId="2768F82F" w14:textId="77777777" w:rsidR="00302197" w:rsidRDefault="00157762">
      <w:pPr>
        <w:ind w:left="2277" w:right="3"/>
      </w:pPr>
      <w:r>
        <w:t xml:space="preserve">Руководителем хозяйственного товарищества  </w:t>
      </w:r>
    </w:p>
    <w:p w14:paraId="0105F86C" w14:textId="77777777" w:rsidR="00302197" w:rsidRDefault="00157762">
      <w:pPr>
        <w:spacing w:after="1"/>
        <w:ind w:left="2277" w:right="3"/>
      </w:pPr>
      <w:r>
        <w:t xml:space="preserve">Общественными объединениями  </w:t>
      </w:r>
    </w:p>
    <w:p w14:paraId="5D17F670" w14:textId="77777777" w:rsidR="00302197" w:rsidRDefault="00157762">
      <w:pPr>
        <w:spacing w:line="259" w:lineRule="auto"/>
        <w:ind w:left="2267" w:firstLine="0"/>
        <w:jc w:val="left"/>
      </w:pPr>
      <w:r>
        <w:t xml:space="preserve">  </w:t>
      </w:r>
    </w:p>
    <w:p w14:paraId="7B561129" w14:textId="77777777" w:rsidR="00302197" w:rsidRDefault="00157762">
      <w:pPr>
        <w:numPr>
          <w:ilvl w:val="0"/>
          <w:numId w:val="3"/>
        </w:numPr>
        <w:ind w:right="3" w:hanging="360"/>
      </w:pPr>
      <w:r>
        <w:t xml:space="preserve">Административные правоотношения складываются в сфере  </w:t>
      </w:r>
    </w:p>
    <w:p w14:paraId="2FDD3B78" w14:textId="77777777" w:rsidR="00302197" w:rsidRDefault="00157762">
      <w:pPr>
        <w:ind w:left="2277" w:right="3"/>
      </w:pPr>
      <w:r>
        <w:t xml:space="preserve">Имущественных отношений  </w:t>
      </w:r>
    </w:p>
    <w:p w14:paraId="553F41E2" w14:textId="77777777" w:rsidR="00302197" w:rsidRDefault="00157762">
      <w:pPr>
        <w:ind w:left="2277" w:right="3"/>
      </w:pPr>
      <w:r>
        <w:t xml:space="preserve">Неимущественных отношений  </w:t>
      </w:r>
    </w:p>
    <w:p w14:paraId="76CF6C64" w14:textId="77777777" w:rsidR="00302197" w:rsidRDefault="00157762">
      <w:pPr>
        <w:ind w:left="2277" w:right="3"/>
      </w:pPr>
      <w:r>
        <w:t xml:space="preserve">Государственного управления  </w:t>
      </w:r>
    </w:p>
    <w:p w14:paraId="0E7E2ABF" w14:textId="77777777" w:rsidR="00302197" w:rsidRDefault="00157762">
      <w:pPr>
        <w:ind w:left="2277" w:right="3"/>
      </w:pPr>
      <w:r>
        <w:t xml:space="preserve">Трудовых отношений  </w:t>
      </w:r>
    </w:p>
    <w:p w14:paraId="193AA2F4" w14:textId="77777777" w:rsidR="00302197" w:rsidRDefault="00157762">
      <w:pPr>
        <w:spacing w:after="3"/>
        <w:ind w:left="2277" w:right="3"/>
      </w:pPr>
      <w:r>
        <w:t xml:space="preserve">Корпоративных отношений  </w:t>
      </w:r>
    </w:p>
    <w:p w14:paraId="798A1BA4" w14:textId="77777777" w:rsidR="00302197" w:rsidRDefault="00157762">
      <w:pPr>
        <w:spacing w:after="55" w:line="259" w:lineRule="auto"/>
        <w:ind w:left="2267" w:firstLine="0"/>
        <w:jc w:val="left"/>
      </w:pPr>
      <w:r>
        <w:t xml:space="preserve">  </w:t>
      </w:r>
    </w:p>
    <w:p w14:paraId="42535AD7" w14:textId="77777777" w:rsidR="00302197" w:rsidRDefault="00157762">
      <w:pPr>
        <w:numPr>
          <w:ilvl w:val="0"/>
          <w:numId w:val="3"/>
        </w:numPr>
        <w:ind w:right="3" w:hanging="360"/>
      </w:pPr>
      <w:r>
        <w:t xml:space="preserve">Защита нематериальных благ осуществляется при помощи следующих способов защиты:  </w:t>
      </w:r>
    </w:p>
    <w:p w14:paraId="12D0B21D" w14:textId="77777777" w:rsidR="00302197" w:rsidRDefault="00157762">
      <w:pPr>
        <w:ind w:left="2277" w:right="3"/>
      </w:pPr>
      <w:r>
        <w:t xml:space="preserve">Общие способы (ст.12 ГК РФ)  </w:t>
      </w:r>
    </w:p>
    <w:p w14:paraId="6B4DCB5D" w14:textId="77777777" w:rsidR="00302197" w:rsidRDefault="00157762">
      <w:pPr>
        <w:ind w:left="2277" w:right="3"/>
      </w:pPr>
      <w:r>
        <w:t xml:space="preserve">Специальные способы  </w:t>
      </w:r>
    </w:p>
    <w:p w14:paraId="227F9DE8" w14:textId="77777777" w:rsidR="00302197" w:rsidRDefault="00157762">
      <w:pPr>
        <w:ind w:left="2277" w:right="3"/>
      </w:pPr>
      <w:r>
        <w:t xml:space="preserve">Исключительные способы  </w:t>
      </w:r>
    </w:p>
    <w:p w14:paraId="14D98F25" w14:textId="77777777" w:rsidR="00302197" w:rsidRDefault="00157762">
      <w:pPr>
        <w:spacing w:after="3"/>
        <w:ind w:left="2277" w:right="3"/>
      </w:pPr>
      <w:r>
        <w:t xml:space="preserve">Неисключительные способы  </w:t>
      </w:r>
    </w:p>
    <w:p w14:paraId="79554B51" w14:textId="77777777" w:rsidR="00302197" w:rsidRDefault="00157762">
      <w:pPr>
        <w:spacing w:line="259" w:lineRule="auto"/>
        <w:ind w:left="2267" w:firstLine="0"/>
        <w:jc w:val="left"/>
      </w:pPr>
      <w:r>
        <w:t xml:space="preserve">  </w:t>
      </w:r>
    </w:p>
    <w:p w14:paraId="58374A33" w14:textId="77777777" w:rsidR="00302197" w:rsidRDefault="00157762">
      <w:pPr>
        <w:numPr>
          <w:ilvl w:val="0"/>
          <w:numId w:val="3"/>
        </w:numPr>
        <w:ind w:right="3" w:hanging="360"/>
      </w:pPr>
      <w:r>
        <w:t xml:space="preserve">Пределы конкретного способа защиты гражданского права зависят от:  </w:t>
      </w:r>
    </w:p>
    <w:p w14:paraId="5C267665" w14:textId="77777777" w:rsidR="00302197" w:rsidRDefault="00157762">
      <w:pPr>
        <w:ind w:left="2277" w:right="3"/>
      </w:pPr>
      <w:r>
        <w:t xml:space="preserve">Содержания конкретного способа защиты  </w:t>
      </w:r>
    </w:p>
    <w:p w14:paraId="4A98E1CC" w14:textId="77777777" w:rsidR="00302197" w:rsidRDefault="00157762">
      <w:pPr>
        <w:ind w:left="2277" w:right="1158"/>
      </w:pPr>
      <w:r>
        <w:t xml:space="preserve">Присуждения к исполнению обязанности в </w:t>
      </w:r>
      <w:proofErr w:type="gramStart"/>
      <w:r>
        <w:t>натуре  Самозащита</w:t>
      </w:r>
      <w:proofErr w:type="gramEnd"/>
      <w:r>
        <w:t xml:space="preserve"> права  </w:t>
      </w:r>
    </w:p>
    <w:p w14:paraId="661B3888" w14:textId="77777777" w:rsidR="00302197" w:rsidRDefault="00157762">
      <w:pPr>
        <w:spacing w:after="31"/>
        <w:ind w:left="1560" w:right="3" w:firstLine="706"/>
      </w:pPr>
      <w:r>
        <w:t xml:space="preserve">Содержание защищаемого субъективного права и характера его нарушения  </w:t>
      </w:r>
    </w:p>
    <w:p w14:paraId="3D54A90D" w14:textId="77777777" w:rsidR="00302197" w:rsidRDefault="00157762">
      <w:pPr>
        <w:spacing w:after="49" w:line="259" w:lineRule="auto"/>
        <w:ind w:left="2267" w:firstLine="0"/>
        <w:jc w:val="left"/>
      </w:pPr>
      <w:r>
        <w:t xml:space="preserve">  </w:t>
      </w:r>
    </w:p>
    <w:p w14:paraId="73E623EC" w14:textId="77777777" w:rsidR="00302197" w:rsidRDefault="00157762">
      <w:pPr>
        <w:numPr>
          <w:ilvl w:val="0"/>
          <w:numId w:val="3"/>
        </w:numPr>
        <w:spacing w:after="1"/>
        <w:ind w:right="3" w:hanging="360"/>
      </w:pPr>
      <w:r>
        <w:t xml:space="preserve">Самозащита прав – это:  </w:t>
      </w:r>
    </w:p>
    <w:p w14:paraId="5EFD0A85" w14:textId="77777777" w:rsidR="00302197" w:rsidRDefault="00157762">
      <w:pPr>
        <w:ind w:left="1560" w:right="3" w:firstLine="706"/>
      </w:pPr>
      <w:r>
        <w:t xml:space="preserve">Совершение управомоченным лицом не запрещенных законом действий фактического порядка, соразмерных нарушению права, направленных на охрану  </w:t>
      </w:r>
    </w:p>
    <w:p w14:paraId="2C897ED6" w14:textId="77777777" w:rsidR="00302197" w:rsidRDefault="00157762">
      <w:pPr>
        <w:spacing w:after="1"/>
        <w:ind w:left="2277" w:right="3"/>
      </w:pPr>
      <w:r>
        <w:t xml:space="preserve">Необходимая оборона  </w:t>
      </w:r>
    </w:p>
    <w:p w14:paraId="31D3AE83" w14:textId="77777777" w:rsidR="00302197" w:rsidRDefault="00157762">
      <w:pPr>
        <w:spacing w:after="3" w:line="260" w:lineRule="auto"/>
        <w:ind w:left="1545" w:firstLine="706"/>
        <w:jc w:val="left"/>
      </w:pPr>
      <w:r>
        <w:t xml:space="preserve">Меры защиты прав, которые причиняют вред их нарушителю, но не влекут обязанности обороняющегося по его возмещению, поскольку признаются правомерными  </w:t>
      </w:r>
    </w:p>
    <w:p w14:paraId="20DA981B" w14:textId="77777777" w:rsidR="00302197" w:rsidRDefault="00157762">
      <w:pPr>
        <w:spacing w:after="52" w:line="259" w:lineRule="auto"/>
        <w:ind w:left="2267" w:firstLine="0"/>
        <w:jc w:val="left"/>
      </w:pPr>
      <w:r>
        <w:t xml:space="preserve">  </w:t>
      </w:r>
    </w:p>
    <w:p w14:paraId="7D0A0657" w14:textId="77777777" w:rsidR="00302197" w:rsidRDefault="00157762">
      <w:pPr>
        <w:numPr>
          <w:ilvl w:val="0"/>
          <w:numId w:val="3"/>
        </w:numPr>
        <w:ind w:right="3" w:hanging="360"/>
      </w:pPr>
      <w:r>
        <w:t xml:space="preserve">Защита права собственности и иных вещных прав – это  </w:t>
      </w:r>
    </w:p>
    <w:p w14:paraId="04A24333" w14:textId="77777777" w:rsidR="00302197" w:rsidRDefault="00157762">
      <w:pPr>
        <w:tabs>
          <w:tab w:val="center" w:pos="3095"/>
          <w:tab w:val="center" w:pos="5468"/>
          <w:tab w:val="center" w:pos="8013"/>
        </w:tabs>
        <w:ind w:left="0" w:firstLine="0"/>
        <w:jc w:val="left"/>
      </w:pPr>
      <w:r>
        <w:rPr>
          <w:rFonts w:ascii="Calibri" w:eastAsia="Calibri" w:hAnsi="Calibri" w:cs="Calibri"/>
          <w:sz w:val="22"/>
        </w:rPr>
        <w:tab/>
      </w:r>
      <w:proofErr w:type="gramStart"/>
      <w:r>
        <w:t xml:space="preserve">Совокупность  </w:t>
      </w:r>
      <w:r>
        <w:tab/>
      </w:r>
      <w:proofErr w:type="gramEnd"/>
      <w:r>
        <w:t xml:space="preserve">предусмотренных  </w:t>
      </w:r>
      <w:r>
        <w:tab/>
        <w:t xml:space="preserve">гражданским </w:t>
      </w:r>
    </w:p>
    <w:p w14:paraId="5FF8BE49" w14:textId="77777777" w:rsidR="00302197" w:rsidRDefault="00157762">
      <w:pPr>
        <w:spacing w:after="3" w:line="260" w:lineRule="auto"/>
        <w:ind w:left="1555"/>
        <w:jc w:val="left"/>
      </w:pPr>
      <w:r>
        <w:lastRenderedPageBreak/>
        <w:t xml:space="preserve"> законодательством средств, которые применяются в связи с совершением против этих прав нарушениями и направленных на восстановление и защиту имущественных интересов собственников.  </w:t>
      </w:r>
    </w:p>
    <w:p w14:paraId="64A8F0A7" w14:textId="77777777" w:rsidR="00302197" w:rsidRDefault="00157762">
      <w:pPr>
        <w:spacing w:after="32"/>
        <w:ind w:left="1560" w:right="3" w:firstLine="706"/>
      </w:pPr>
      <w:r>
        <w:t xml:space="preserve">Зарегистрированное право может быть оспорено только иском о признании права  </w:t>
      </w:r>
    </w:p>
    <w:p w14:paraId="4025135B" w14:textId="77777777" w:rsidR="00302197" w:rsidRDefault="00157762">
      <w:pPr>
        <w:ind w:left="2262" w:right="3"/>
      </w:pPr>
      <w:r>
        <w:t xml:space="preserve">Требования заинтересованного лица об освобождении имущества от </w:t>
      </w:r>
    </w:p>
    <w:p w14:paraId="696457FB" w14:textId="77777777" w:rsidR="00302197" w:rsidRDefault="00157762">
      <w:pPr>
        <w:ind w:left="1570" w:right="3"/>
      </w:pPr>
      <w:r>
        <w:t xml:space="preserve">ареста  </w:t>
      </w:r>
    </w:p>
    <w:p w14:paraId="499034CA" w14:textId="77777777" w:rsidR="00302197" w:rsidRDefault="00157762">
      <w:pPr>
        <w:spacing w:after="1"/>
        <w:ind w:left="2277" w:right="3"/>
      </w:pPr>
      <w:r>
        <w:t xml:space="preserve">Все ответы верны  </w:t>
      </w:r>
    </w:p>
    <w:p w14:paraId="3C4605D8" w14:textId="77777777" w:rsidR="00302197" w:rsidRDefault="00157762">
      <w:pPr>
        <w:spacing w:after="47" w:line="259" w:lineRule="auto"/>
        <w:ind w:left="2267" w:firstLine="0"/>
        <w:jc w:val="left"/>
      </w:pPr>
      <w:r>
        <w:t xml:space="preserve">  </w:t>
      </w:r>
    </w:p>
    <w:p w14:paraId="655B0EDA" w14:textId="77777777" w:rsidR="00302197" w:rsidRDefault="00157762">
      <w:pPr>
        <w:pStyle w:val="4"/>
        <w:ind w:left="1562"/>
      </w:pPr>
      <w:r>
        <w:t xml:space="preserve">Критерии оценивания  </w:t>
      </w:r>
      <w:r>
        <w:rPr>
          <w:b w:val="0"/>
          <w:sz w:val="28"/>
        </w:rPr>
        <w:t xml:space="preserve"> </w:t>
      </w:r>
    </w:p>
    <w:tbl>
      <w:tblPr>
        <w:tblStyle w:val="TableGrid"/>
        <w:tblW w:w="9494" w:type="dxa"/>
        <w:tblInd w:w="1570" w:type="dxa"/>
        <w:tblCellMar>
          <w:top w:w="7" w:type="dxa"/>
          <w:left w:w="110" w:type="dxa"/>
          <w:right w:w="115" w:type="dxa"/>
        </w:tblCellMar>
        <w:tblLook w:val="04A0" w:firstRow="1" w:lastRow="0" w:firstColumn="1" w:lastColumn="0" w:noHBand="0" w:noVBand="1"/>
      </w:tblPr>
      <w:tblGrid>
        <w:gridCol w:w="6575"/>
        <w:gridCol w:w="2919"/>
      </w:tblGrid>
      <w:tr w:rsidR="00302197" w14:paraId="44665139"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7155A3CC" w14:textId="77777777" w:rsidR="00302197" w:rsidRDefault="00157762">
            <w:pPr>
              <w:spacing w:after="0" w:line="259" w:lineRule="auto"/>
              <w:ind w:left="2" w:firstLine="0"/>
              <w:jc w:val="center"/>
            </w:pPr>
            <w:r>
              <w:rPr>
                <w:sz w:val="24"/>
              </w:rPr>
              <w:t xml:space="preserve">Критерии оценивания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7D79CACF" w14:textId="77777777" w:rsidR="00302197" w:rsidRDefault="00157762">
            <w:pPr>
              <w:spacing w:after="0" w:line="259" w:lineRule="auto"/>
              <w:ind w:left="0" w:right="12" w:firstLine="0"/>
              <w:jc w:val="center"/>
            </w:pPr>
            <w:r>
              <w:rPr>
                <w:sz w:val="24"/>
              </w:rPr>
              <w:t xml:space="preserve">Баллы </w:t>
            </w:r>
            <w:r>
              <w:t xml:space="preserve"> </w:t>
            </w:r>
          </w:p>
        </w:tc>
      </w:tr>
      <w:tr w:rsidR="00302197" w14:paraId="58E4667C"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2446D272" w14:textId="77777777" w:rsidR="00302197" w:rsidRDefault="00157762">
            <w:pPr>
              <w:spacing w:after="0" w:line="259" w:lineRule="auto"/>
              <w:ind w:left="0" w:firstLine="0"/>
              <w:jc w:val="left"/>
            </w:pPr>
            <w:r>
              <w:rPr>
                <w:sz w:val="24"/>
              </w:rPr>
              <w:t xml:space="preserve">правильно выполнено 84-100%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4C0437FB" w14:textId="77777777" w:rsidR="00302197" w:rsidRDefault="00157762">
            <w:pPr>
              <w:spacing w:after="0" w:line="259" w:lineRule="auto"/>
              <w:ind w:left="0" w:right="10" w:firstLine="0"/>
              <w:jc w:val="center"/>
            </w:pPr>
            <w:r>
              <w:rPr>
                <w:sz w:val="24"/>
              </w:rPr>
              <w:t xml:space="preserve">5 </w:t>
            </w:r>
            <w:r>
              <w:t xml:space="preserve"> </w:t>
            </w:r>
          </w:p>
        </w:tc>
      </w:tr>
      <w:tr w:rsidR="00302197" w14:paraId="52C1E67E"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4D3C75C4" w14:textId="77777777" w:rsidR="00302197" w:rsidRDefault="00157762">
            <w:pPr>
              <w:spacing w:after="0" w:line="259" w:lineRule="auto"/>
              <w:ind w:left="0" w:firstLine="0"/>
              <w:jc w:val="left"/>
            </w:pPr>
            <w:r>
              <w:rPr>
                <w:sz w:val="24"/>
              </w:rPr>
              <w:t xml:space="preserve">правильно выполнено 66-83 %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237ECE6D" w14:textId="77777777" w:rsidR="00302197" w:rsidRDefault="00157762">
            <w:pPr>
              <w:spacing w:after="0" w:line="259" w:lineRule="auto"/>
              <w:ind w:left="0" w:right="10" w:firstLine="0"/>
              <w:jc w:val="center"/>
            </w:pPr>
            <w:r>
              <w:rPr>
                <w:sz w:val="24"/>
              </w:rPr>
              <w:t xml:space="preserve">4 </w:t>
            </w:r>
            <w:r>
              <w:t xml:space="preserve"> </w:t>
            </w:r>
          </w:p>
        </w:tc>
      </w:tr>
      <w:tr w:rsidR="00302197" w14:paraId="7169730B"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73B440C5" w14:textId="77777777" w:rsidR="00302197" w:rsidRDefault="00157762">
            <w:pPr>
              <w:spacing w:after="0" w:line="259" w:lineRule="auto"/>
              <w:ind w:left="0" w:firstLine="0"/>
              <w:jc w:val="left"/>
            </w:pPr>
            <w:r>
              <w:rPr>
                <w:sz w:val="24"/>
              </w:rPr>
              <w:t xml:space="preserve">правильно выполнено 50-65 %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6525ACF7" w14:textId="77777777" w:rsidR="00302197" w:rsidRDefault="00157762">
            <w:pPr>
              <w:spacing w:after="0" w:line="259" w:lineRule="auto"/>
              <w:ind w:left="0" w:right="10" w:firstLine="0"/>
              <w:jc w:val="center"/>
            </w:pPr>
            <w:r>
              <w:rPr>
                <w:sz w:val="24"/>
              </w:rPr>
              <w:t xml:space="preserve">3 </w:t>
            </w:r>
            <w:r>
              <w:t xml:space="preserve"> </w:t>
            </w:r>
          </w:p>
        </w:tc>
      </w:tr>
      <w:tr w:rsidR="00302197" w14:paraId="67EC5035"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756F5BBD" w14:textId="77777777" w:rsidR="00302197" w:rsidRDefault="00157762">
            <w:pPr>
              <w:spacing w:after="0" w:line="259" w:lineRule="auto"/>
              <w:ind w:left="0" w:firstLine="0"/>
              <w:jc w:val="left"/>
            </w:pPr>
            <w:r>
              <w:rPr>
                <w:sz w:val="24"/>
              </w:rPr>
              <w:t xml:space="preserve">правильно выполнено менее 50 %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4C1F4D7B" w14:textId="77777777" w:rsidR="00302197" w:rsidRDefault="00157762">
            <w:pPr>
              <w:spacing w:after="0" w:line="259" w:lineRule="auto"/>
              <w:ind w:left="0" w:right="10" w:firstLine="0"/>
              <w:jc w:val="center"/>
            </w:pPr>
            <w:r>
              <w:rPr>
                <w:sz w:val="24"/>
              </w:rPr>
              <w:t xml:space="preserve">1 </w:t>
            </w:r>
            <w:r>
              <w:t xml:space="preserve"> </w:t>
            </w:r>
          </w:p>
        </w:tc>
      </w:tr>
    </w:tbl>
    <w:p w14:paraId="6FCDEA00" w14:textId="77777777" w:rsidR="00302197" w:rsidRDefault="00157762">
      <w:pPr>
        <w:spacing w:after="77" w:line="259" w:lineRule="auto"/>
        <w:ind w:left="1736" w:firstLine="0"/>
        <w:jc w:val="center"/>
      </w:pPr>
      <w:r>
        <w:rPr>
          <w:sz w:val="24"/>
        </w:rPr>
        <w:t xml:space="preserve"> </w:t>
      </w:r>
      <w:r>
        <w:t xml:space="preserve"> </w:t>
      </w:r>
    </w:p>
    <w:p w14:paraId="4996FFA8" w14:textId="77777777" w:rsidR="00302197" w:rsidRDefault="00157762">
      <w:pPr>
        <w:pStyle w:val="2"/>
        <w:spacing w:after="0" w:line="259" w:lineRule="auto"/>
        <w:ind w:left="2285" w:right="723"/>
        <w:jc w:val="center"/>
      </w:pPr>
      <w:r>
        <w:t xml:space="preserve">Комплект задач (кейс-метод)  </w:t>
      </w:r>
    </w:p>
    <w:p w14:paraId="40DA9B09" w14:textId="77777777" w:rsidR="00302197" w:rsidRDefault="00157762">
      <w:pPr>
        <w:spacing w:after="125" w:line="259" w:lineRule="auto"/>
        <w:ind w:left="1716" w:firstLine="0"/>
        <w:jc w:val="center"/>
      </w:pPr>
      <w:r>
        <w:rPr>
          <w:sz w:val="20"/>
        </w:rPr>
        <w:t xml:space="preserve"> </w:t>
      </w:r>
      <w:r>
        <w:t xml:space="preserve"> </w:t>
      </w:r>
    </w:p>
    <w:p w14:paraId="1D7A7B4B" w14:textId="77777777" w:rsidR="00302197" w:rsidRDefault="00157762">
      <w:pPr>
        <w:pStyle w:val="3"/>
        <w:ind w:left="2262" w:right="0"/>
      </w:pPr>
      <w:r>
        <w:t xml:space="preserve">1.2 Формы и способы защиты гражданских прав  </w:t>
      </w:r>
    </w:p>
    <w:p w14:paraId="7ED8A99C" w14:textId="77777777" w:rsidR="00302197" w:rsidRDefault="00157762">
      <w:pPr>
        <w:spacing w:after="69" w:line="259" w:lineRule="auto"/>
        <w:ind w:left="1560" w:firstLine="0"/>
        <w:jc w:val="left"/>
      </w:pPr>
      <w:r>
        <w:t xml:space="preserve">  </w:t>
      </w:r>
    </w:p>
    <w:p w14:paraId="58EFBCCF" w14:textId="77777777" w:rsidR="00302197" w:rsidRDefault="00157762">
      <w:pPr>
        <w:numPr>
          <w:ilvl w:val="0"/>
          <w:numId w:val="4"/>
        </w:numPr>
        <w:spacing w:after="26"/>
        <w:ind w:right="3" w:firstLine="706"/>
      </w:pPr>
      <w:r>
        <w:t xml:space="preserve">Глава администрации г. </w:t>
      </w:r>
      <w:proofErr w:type="spellStart"/>
      <w:r>
        <w:t>Энска</w:t>
      </w:r>
      <w:proofErr w:type="spellEnd"/>
      <w:r>
        <w:t xml:space="preserve"> вынес постановление, которым запретил реализацию на территории г. </w:t>
      </w:r>
      <w:proofErr w:type="spellStart"/>
      <w:r>
        <w:t>Энска</w:t>
      </w:r>
      <w:proofErr w:type="spellEnd"/>
      <w:r>
        <w:t xml:space="preserve"> какой бы то ни было пиротехнической продукции ввиду ее пожароопасности.  </w:t>
      </w:r>
    </w:p>
    <w:p w14:paraId="002B23D9" w14:textId="77777777" w:rsidR="00302197" w:rsidRDefault="00157762">
      <w:pPr>
        <w:spacing w:after="12"/>
        <w:ind w:left="1560" w:right="3" w:firstLine="706"/>
      </w:pPr>
      <w:r>
        <w:t xml:space="preserve">ООО «Фейерверк», основным видом деятельности которого является реализация пиротехнической продукции, понесло значительные убытки и обратилось за консультацией к юристу.  </w:t>
      </w:r>
    </w:p>
    <w:p w14:paraId="120AFCB9" w14:textId="77777777" w:rsidR="00302197" w:rsidRDefault="00157762">
      <w:pPr>
        <w:spacing w:after="33"/>
        <w:ind w:left="1531" w:firstLine="687"/>
      </w:pPr>
      <w:r>
        <w:rPr>
          <w:i/>
        </w:rPr>
        <w:t xml:space="preserve">Нарушены ли права ООО? Дайте оценку законности постановления главы администрации. Каким способом защиты можно воспользоваться? </w:t>
      </w:r>
      <w:r>
        <w:t xml:space="preserve"> </w:t>
      </w:r>
    </w:p>
    <w:p w14:paraId="4A8E0439" w14:textId="77777777" w:rsidR="00302197" w:rsidRDefault="00157762">
      <w:pPr>
        <w:spacing w:after="69" w:line="259" w:lineRule="auto"/>
        <w:ind w:left="2267" w:firstLine="0"/>
        <w:jc w:val="left"/>
      </w:pPr>
      <w:r>
        <w:t xml:space="preserve">  </w:t>
      </w:r>
    </w:p>
    <w:p w14:paraId="4544DDB3" w14:textId="77777777" w:rsidR="00302197" w:rsidRDefault="00157762">
      <w:pPr>
        <w:numPr>
          <w:ilvl w:val="0"/>
          <w:numId w:val="4"/>
        </w:numPr>
        <w:spacing w:after="11"/>
        <w:ind w:right="3" w:firstLine="706"/>
      </w:pPr>
      <w:proofErr w:type="spellStart"/>
      <w:r>
        <w:t>Курчевский</w:t>
      </w:r>
      <w:proofErr w:type="spellEnd"/>
      <w:r>
        <w:t xml:space="preserve"> в течение нескольких десятков лет состоял в переписке со своим школьным другом - известным ученым. После смерти ученного, </w:t>
      </w:r>
      <w:proofErr w:type="spellStart"/>
      <w:r>
        <w:t>Курчевский</w:t>
      </w:r>
      <w:proofErr w:type="spellEnd"/>
      <w:r>
        <w:t xml:space="preserve"> для истории решил опубликовать свою переписку с ним. Узнав о готовящейся рукописи, дети ученого потребовали изъять письма отца из книги. Однако </w:t>
      </w:r>
      <w:proofErr w:type="spellStart"/>
      <w:r>
        <w:t>Курчевский</w:t>
      </w:r>
      <w:proofErr w:type="spellEnd"/>
      <w:r>
        <w:t xml:space="preserve"> отказался это сделать.  </w:t>
      </w:r>
    </w:p>
    <w:p w14:paraId="7DF9E3A8" w14:textId="77777777" w:rsidR="00302197" w:rsidRDefault="00157762">
      <w:pPr>
        <w:spacing w:after="33"/>
        <w:ind w:left="1531" w:firstLine="687"/>
      </w:pPr>
      <w:r>
        <w:rPr>
          <w:i/>
        </w:rPr>
        <w:t xml:space="preserve">Правомерны ли требования наследников ученого? Каким средством защиты можно пользоваться в этой ситуации? </w:t>
      </w:r>
      <w:r>
        <w:t xml:space="preserve"> </w:t>
      </w:r>
    </w:p>
    <w:p w14:paraId="769F96BE" w14:textId="77777777" w:rsidR="00302197" w:rsidRDefault="00157762">
      <w:pPr>
        <w:spacing w:after="61" w:line="259" w:lineRule="auto"/>
        <w:ind w:left="1560" w:firstLine="0"/>
        <w:jc w:val="left"/>
      </w:pPr>
      <w:r>
        <w:t xml:space="preserve">  </w:t>
      </w:r>
    </w:p>
    <w:p w14:paraId="6366FAD2" w14:textId="77777777" w:rsidR="00302197" w:rsidRDefault="00157762">
      <w:pPr>
        <w:pStyle w:val="3"/>
        <w:ind w:left="2262" w:right="0"/>
      </w:pPr>
      <w:r>
        <w:t xml:space="preserve">1.3 Убытки в гражданском праве и их возмещение  </w:t>
      </w:r>
    </w:p>
    <w:p w14:paraId="00B1379D" w14:textId="77777777" w:rsidR="00302197" w:rsidRDefault="00157762">
      <w:pPr>
        <w:spacing w:after="2" w:line="259" w:lineRule="auto"/>
        <w:ind w:left="1560" w:firstLine="0"/>
        <w:jc w:val="left"/>
      </w:pPr>
      <w:r>
        <w:t xml:space="preserve">  </w:t>
      </w:r>
    </w:p>
    <w:p w14:paraId="29AF3609" w14:textId="77777777" w:rsidR="00302197" w:rsidRDefault="00157762">
      <w:pPr>
        <w:ind w:left="1560" w:right="3" w:firstLine="706"/>
      </w:pPr>
      <w:r>
        <w:lastRenderedPageBreak/>
        <w:t xml:space="preserve">ЗАО в течение года продавал джинсовую одежду, рекламируя ее как изделия известной американской компании. Поставку одежды осуществлял партнер ЗАО ООО.  </w:t>
      </w:r>
    </w:p>
    <w:p w14:paraId="41B8D35C" w14:textId="77777777" w:rsidR="00302197" w:rsidRDefault="00157762">
      <w:pPr>
        <w:spacing w:after="0"/>
        <w:ind w:left="1560" w:right="3" w:firstLine="706"/>
      </w:pPr>
      <w:r>
        <w:t xml:space="preserve">На одну из выставок-распродаж явились представители американской компании, которые обнаружили, что продаваемая одежда изготовлена неизвестным производителем с использованием лекал и товарного знака американской компании без ее согласия. При этом было отмечено, что потребительские свойства и качество продаваемой одежды значительно ниже, чем у аналогичной одежды американской компании, а цены явно завышены даже по сравнению с ценами, по которым реализует свою одежду американская компания.  </w:t>
      </w:r>
    </w:p>
    <w:p w14:paraId="6A913877" w14:textId="77777777" w:rsidR="00302197" w:rsidRDefault="00157762">
      <w:pPr>
        <w:spacing w:after="12"/>
        <w:ind w:left="1560" w:right="3" w:firstLine="706"/>
      </w:pPr>
      <w:r>
        <w:t xml:space="preserve">В процессе рассмотрения иска, предъявленного представителями американской компании к ЗАО, было установлено, что ООО поставляло одежду, заведомо зная, что они изготовлены в Китае в одном из кооперативов.  </w:t>
      </w:r>
    </w:p>
    <w:p w14:paraId="60300CB0" w14:textId="77777777" w:rsidR="00302197" w:rsidRDefault="00157762">
      <w:pPr>
        <w:ind w:left="1560" w:right="3" w:firstLine="706"/>
      </w:pPr>
      <w:r>
        <w:t xml:space="preserve">Разразившийся скандал был освещен центральным телевидением, после чего многочисленные обманутые покупатели стали обращаться к ЗАО с требованиями о возврате излишне уплаченных денег и возмещении материального и морального ущерба, удовлетворяя которые ЗАО понесло большие убытки.  </w:t>
      </w:r>
    </w:p>
    <w:p w14:paraId="2E63A583" w14:textId="77777777" w:rsidR="00302197" w:rsidRDefault="00157762">
      <w:pPr>
        <w:spacing w:after="1"/>
        <w:ind w:left="2267" w:firstLine="0"/>
      </w:pPr>
      <w:r>
        <w:rPr>
          <w:i/>
        </w:rPr>
        <w:t xml:space="preserve">Дайте правовую оценку ситуации. </w:t>
      </w:r>
      <w:r>
        <w:t xml:space="preserve"> </w:t>
      </w:r>
    </w:p>
    <w:p w14:paraId="3FD169CF" w14:textId="77777777" w:rsidR="00302197" w:rsidRDefault="00157762">
      <w:pPr>
        <w:spacing w:after="0" w:line="259" w:lineRule="auto"/>
        <w:ind w:left="2267" w:firstLine="0"/>
        <w:jc w:val="left"/>
      </w:pPr>
      <w:r>
        <w:t xml:space="preserve">  </w:t>
      </w:r>
    </w:p>
    <w:p w14:paraId="5FD4EE28" w14:textId="77777777" w:rsidR="00302197" w:rsidRDefault="00157762">
      <w:pPr>
        <w:ind w:left="1560" w:right="3" w:firstLine="706"/>
      </w:pPr>
      <w:r>
        <w:t xml:space="preserve">Грузовая машина, принадлежащая ООО, столкнулась с новой легковой автомашиной, находящейся в собственности гражданина. Последний потребовал от общества компенсации причиненного ущерба в размере стоимости ремонта машины, суммы, на которую снизилась цена машины вследствие ремонта и утраты машиной товарного вида, расходов на проведение экспертизы, а также возмещения морального вреда. Общество отказалось возместить убытки, ссылаясь на то, что грузовик также получил повреждения и нуждается в ремонте. В ходе рассмотрения спора в суде выяснилось, что виновником аварии является водитель грузовой машины, грубо нарушивший правила дорожного движения. Суд удовлетворил иск собственника легковой машины частично и взыскал с ООО только стоимость ремонта машины, ссылаясь на то, что потеря машиной товарного вида не входит в сумму действительного ущерба, а потому и расходы на проведение экспертизы для определения стоимости машины после ремонта не являлись необходимыми. Отказ в возмещении морального вреда суд мотивировал тем, что вред причинен имуществу, а не здоровью человека.  </w:t>
      </w:r>
    </w:p>
    <w:p w14:paraId="06C16B12" w14:textId="77777777" w:rsidR="00302197" w:rsidRDefault="00157762">
      <w:pPr>
        <w:spacing w:after="1"/>
        <w:ind w:left="2267" w:firstLine="0"/>
      </w:pPr>
      <w:r>
        <w:rPr>
          <w:i/>
        </w:rPr>
        <w:t xml:space="preserve">Дайте правовую оценку ситуации. </w:t>
      </w:r>
      <w:r>
        <w:t xml:space="preserve"> </w:t>
      </w:r>
    </w:p>
    <w:p w14:paraId="453552A7" w14:textId="77777777" w:rsidR="00302197" w:rsidRDefault="00157762">
      <w:pPr>
        <w:spacing w:after="61" w:line="259" w:lineRule="auto"/>
        <w:ind w:left="1560" w:firstLine="0"/>
        <w:jc w:val="left"/>
      </w:pPr>
      <w:r>
        <w:t xml:space="preserve">  </w:t>
      </w:r>
    </w:p>
    <w:p w14:paraId="29B0A497" w14:textId="77777777" w:rsidR="00302197" w:rsidRDefault="00157762">
      <w:pPr>
        <w:pStyle w:val="3"/>
        <w:ind w:left="2262" w:right="0"/>
      </w:pPr>
      <w:r>
        <w:t xml:space="preserve">2.2 Иные иски о защите субъективных прав  </w:t>
      </w:r>
    </w:p>
    <w:p w14:paraId="78A6F91D" w14:textId="77777777" w:rsidR="00302197" w:rsidRDefault="00157762">
      <w:pPr>
        <w:spacing w:line="259" w:lineRule="auto"/>
        <w:ind w:left="1560" w:firstLine="0"/>
        <w:jc w:val="left"/>
      </w:pPr>
      <w:r>
        <w:t xml:space="preserve">  </w:t>
      </w:r>
    </w:p>
    <w:p w14:paraId="38AFB995" w14:textId="77777777" w:rsidR="00302197" w:rsidRDefault="00157762">
      <w:pPr>
        <w:numPr>
          <w:ilvl w:val="0"/>
          <w:numId w:val="5"/>
        </w:numPr>
        <w:spacing w:after="0"/>
        <w:ind w:right="3" w:firstLine="706"/>
      </w:pPr>
      <w:r>
        <w:lastRenderedPageBreak/>
        <w:t xml:space="preserve">Универмаг продал Боброву шкаф с обязательством доставки его на квартиру покупателя. При перевозке автомобиль попал под сильный дождь, шкаф намок и был испорчен. Покупатель отказался принять доставленный ему шкаф и потребовал возврата денег или доставки другого аналогичного шкафа. На свое заявление Бобров получил от администрации универмага ответ, в котором указывалось, что Бобров, выбрав в магазине шкаф и уплатив за него деньги, стал его собственником и поэтому сам должен нести последствия порчи мебели от случайных причин. Бобров обратился с иском в суд. В исковом заявлении он просил взыскать с универмага стоимость шкафа или взамен предоставить ему холодильник новой модели, поступивший в продажу. Универмаг со своей стороны просил суд обязать Боброва принять купленный им шкаф.  </w:t>
      </w:r>
    </w:p>
    <w:p w14:paraId="486F6045" w14:textId="77777777" w:rsidR="00302197" w:rsidRDefault="00157762">
      <w:pPr>
        <w:spacing w:after="33"/>
        <w:ind w:left="1531" w:firstLine="687"/>
      </w:pPr>
      <w:r>
        <w:rPr>
          <w:i/>
        </w:rPr>
        <w:t xml:space="preserve">Когда возникает право собственности у покупателя при продаже вещи с обязательством доставки? Какие последствия наступают в случае отказа покупателя принять купленную вещь или оплатить ее стоимость? Имеет ли Бобров право отказаться от принятия доставленного шкафа и потребовать возврата денег или замены его холодильником? </w:t>
      </w:r>
      <w:r>
        <w:t xml:space="preserve"> </w:t>
      </w:r>
    </w:p>
    <w:p w14:paraId="73CD1A6B" w14:textId="77777777" w:rsidR="00302197" w:rsidRDefault="00157762">
      <w:pPr>
        <w:numPr>
          <w:ilvl w:val="0"/>
          <w:numId w:val="5"/>
        </w:numPr>
        <w:spacing w:after="4"/>
        <w:ind w:right="3" w:firstLine="706"/>
      </w:pPr>
      <w:r>
        <w:t xml:space="preserve">Шофер ООО оставил возле магазина без присмотра принадлежащий фирме легковой автомобиль, не закрыв замки в дверях, с ключом зажигания. Грузчик магазина, находясь в нетрезвом состоянии, угнал машину и совершил наезд на гражданина В. В результате аварии гражданин В. получил телесные повреждения и стал инвалидом II группы. Он обратился в суд с иском к грузчику магазина, требуя возмещения вреда, причиненного здоровью. Дайте правовую оценку ситуации.  </w:t>
      </w:r>
    </w:p>
    <w:p w14:paraId="1E7B7588" w14:textId="77777777" w:rsidR="00302197" w:rsidRDefault="00157762">
      <w:pPr>
        <w:spacing w:after="61" w:line="259" w:lineRule="auto"/>
        <w:ind w:left="1560" w:firstLine="0"/>
        <w:jc w:val="left"/>
      </w:pPr>
      <w:r>
        <w:t xml:space="preserve">  </w:t>
      </w:r>
    </w:p>
    <w:p w14:paraId="0158A339" w14:textId="77777777" w:rsidR="00302197" w:rsidRDefault="00157762">
      <w:pPr>
        <w:pStyle w:val="3"/>
        <w:spacing w:after="41"/>
        <w:ind w:left="1560" w:right="0" w:firstLine="706"/>
      </w:pPr>
      <w:r>
        <w:t xml:space="preserve">2.3 </w:t>
      </w:r>
      <w:proofErr w:type="spellStart"/>
      <w:r>
        <w:t>Неюрисдикционная</w:t>
      </w:r>
      <w:proofErr w:type="spellEnd"/>
      <w:r>
        <w:t xml:space="preserve"> защита имущественных прав. Самозащита и меры оперативного воздействия  </w:t>
      </w:r>
    </w:p>
    <w:p w14:paraId="407A79C1" w14:textId="77777777" w:rsidR="00302197" w:rsidRDefault="00157762">
      <w:pPr>
        <w:spacing w:after="2" w:line="259" w:lineRule="auto"/>
        <w:ind w:left="1560" w:firstLine="0"/>
        <w:jc w:val="left"/>
      </w:pPr>
      <w:r>
        <w:t xml:space="preserve">  </w:t>
      </w:r>
    </w:p>
    <w:p w14:paraId="359DB5DC" w14:textId="77777777" w:rsidR="00302197" w:rsidRDefault="00157762">
      <w:pPr>
        <w:spacing w:after="10"/>
        <w:ind w:left="1560" w:right="3" w:firstLine="706"/>
      </w:pPr>
      <w:r>
        <w:t xml:space="preserve">Батыев на входе на принадлежащую ему дачу смонтировал самодельное устройство, которое при попытке открыть калитку без ключа, производило выстрел солью и мелкими металлическими деталями.  </w:t>
      </w:r>
    </w:p>
    <w:p w14:paraId="7E568891" w14:textId="77777777" w:rsidR="00302197" w:rsidRDefault="00157762">
      <w:pPr>
        <w:spacing w:after="23"/>
        <w:ind w:left="1560" w:right="3" w:firstLine="706"/>
      </w:pPr>
      <w:r>
        <w:t xml:space="preserve">В октябре на дачу Батыева через забор проник безработный Сидоров. Собрав все имеющиеся на даче более-менее ценные вещи, Сидоров попытался выйти через калитку. В результате смонтированное Батыевым устройство сработало, Сидоров получил </w:t>
      </w:r>
      <w:proofErr w:type="gramStart"/>
      <w:r>
        <w:t>те-лесные</w:t>
      </w:r>
      <w:proofErr w:type="gramEnd"/>
      <w:r>
        <w:t xml:space="preserve"> повреждения. На шум прибыли проходившие мимо сотрудники ППС, которые и задержали Сидорова.  </w:t>
      </w:r>
    </w:p>
    <w:p w14:paraId="58C22619" w14:textId="77777777" w:rsidR="00302197" w:rsidRDefault="00157762">
      <w:pPr>
        <w:spacing w:after="33"/>
        <w:ind w:left="1560" w:right="3" w:firstLine="706"/>
      </w:pPr>
      <w:r>
        <w:t xml:space="preserve">После выхода из больницы, Сидоров предъявил иск о возмещении вреда, причиненного здоровью, к Батыеву.  </w:t>
      </w:r>
    </w:p>
    <w:p w14:paraId="2B3C7E00" w14:textId="77777777" w:rsidR="00302197" w:rsidRDefault="00157762">
      <w:pPr>
        <w:spacing w:after="33"/>
        <w:ind w:left="1531" w:firstLine="687"/>
      </w:pPr>
      <w:r>
        <w:rPr>
          <w:i/>
        </w:rPr>
        <w:t xml:space="preserve">Как следует решить дело? Соблюдены ли приделы самозащиты гражданских прав? </w:t>
      </w:r>
      <w:r>
        <w:t xml:space="preserve"> </w:t>
      </w:r>
    </w:p>
    <w:p w14:paraId="4ABA9593" w14:textId="77777777" w:rsidR="00302197" w:rsidRDefault="00157762">
      <w:pPr>
        <w:spacing w:after="52" w:line="259" w:lineRule="auto"/>
        <w:ind w:left="1560" w:firstLine="0"/>
        <w:jc w:val="left"/>
      </w:pPr>
      <w:r>
        <w:t xml:space="preserve">  </w:t>
      </w:r>
    </w:p>
    <w:p w14:paraId="7308FE7E" w14:textId="77777777" w:rsidR="00302197" w:rsidRDefault="00157762">
      <w:pPr>
        <w:pStyle w:val="4"/>
        <w:ind w:left="1562"/>
      </w:pPr>
      <w:r>
        <w:lastRenderedPageBreak/>
        <w:t xml:space="preserve">Критерии оценивания  </w:t>
      </w:r>
      <w:r>
        <w:rPr>
          <w:b w:val="0"/>
          <w:sz w:val="28"/>
        </w:rPr>
        <w:t xml:space="preserve"> </w:t>
      </w:r>
    </w:p>
    <w:tbl>
      <w:tblPr>
        <w:tblStyle w:val="TableGrid"/>
        <w:tblW w:w="9494" w:type="dxa"/>
        <w:tblInd w:w="1570" w:type="dxa"/>
        <w:tblCellMar>
          <w:top w:w="57" w:type="dxa"/>
          <w:left w:w="110" w:type="dxa"/>
        </w:tblCellMar>
        <w:tblLook w:val="04A0" w:firstRow="1" w:lastRow="0" w:firstColumn="1" w:lastColumn="0" w:noHBand="0" w:noVBand="1"/>
      </w:tblPr>
      <w:tblGrid>
        <w:gridCol w:w="4750"/>
        <w:gridCol w:w="4744"/>
      </w:tblGrid>
      <w:tr w:rsidR="00302197" w14:paraId="3B4D0CAC" w14:textId="77777777">
        <w:trPr>
          <w:trHeight w:val="317"/>
        </w:trPr>
        <w:tc>
          <w:tcPr>
            <w:tcW w:w="4749" w:type="dxa"/>
            <w:tcBorders>
              <w:top w:val="single" w:sz="4" w:space="0" w:color="000000"/>
              <w:left w:val="single" w:sz="4" w:space="0" w:color="000000"/>
              <w:bottom w:val="single" w:sz="4" w:space="0" w:color="000000"/>
              <w:right w:val="single" w:sz="4" w:space="0" w:color="000000"/>
            </w:tcBorders>
          </w:tcPr>
          <w:p w14:paraId="3B181CAA" w14:textId="77777777" w:rsidR="00302197" w:rsidRDefault="00157762">
            <w:pPr>
              <w:spacing w:after="0" w:line="259" w:lineRule="auto"/>
              <w:ind w:left="0" w:right="103" w:firstLine="0"/>
              <w:jc w:val="center"/>
            </w:pPr>
            <w:r>
              <w:rPr>
                <w:sz w:val="24"/>
              </w:rPr>
              <w:t xml:space="preserve">Критерии оценивания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27106706" w14:textId="77777777" w:rsidR="00302197" w:rsidRDefault="00157762">
            <w:pPr>
              <w:spacing w:after="0" w:line="259" w:lineRule="auto"/>
              <w:ind w:left="0" w:right="118" w:firstLine="0"/>
              <w:jc w:val="center"/>
            </w:pPr>
            <w:r>
              <w:rPr>
                <w:sz w:val="24"/>
              </w:rPr>
              <w:t xml:space="preserve">Баллы </w:t>
            </w:r>
            <w:r>
              <w:t xml:space="preserve"> </w:t>
            </w:r>
          </w:p>
        </w:tc>
      </w:tr>
      <w:tr w:rsidR="00302197" w14:paraId="41AF1894" w14:textId="77777777">
        <w:trPr>
          <w:trHeight w:val="614"/>
        </w:trPr>
        <w:tc>
          <w:tcPr>
            <w:tcW w:w="4749" w:type="dxa"/>
            <w:tcBorders>
              <w:top w:val="single" w:sz="4" w:space="0" w:color="000000"/>
              <w:left w:val="single" w:sz="4" w:space="0" w:color="000000"/>
              <w:bottom w:val="single" w:sz="4" w:space="0" w:color="000000"/>
              <w:right w:val="single" w:sz="4" w:space="0" w:color="000000"/>
            </w:tcBorders>
          </w:tcPr>
          <w:p w14:paraId="15EC04DE" w14:textId="77777777" w:rsidR="00302197" w:rsidRDefault="00157762">
            <w:pPr>
              <w:spacing w:after="0" w:line="259" w:lineRule="auto"/>
              <w:ind w:left="0" w:right="649" w:firstLine="0"/>
              <w:jc w:val="center"/>
            </w:pPr>
            <w:r>
              <w:rPr>
                <w:sz w:val="24"/>
              </w:rPr>
              <w:t xml:space="preserve">правильная  решение  </w:t>
            </w:r>
            <w:r>
              <w:rPr>
                <w:sz w:val="24"/>
              </w:rPr>
              <w:tab/>
              <w:t xml:space="preserve">задачи,  </w:t>
            </w:r>
            <w:r>
              <w:rPr>
                <w:sz w:val="24"/>
              </w:rPr>
              <w:tab/>
              <w:t xml:space="preserve">полная аргументация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1A837F15" w14:textId="77777777" w:rsidR="00302197" w:rsidRDefault="00157762">
            <w:pPr>
              <w:spacing w:after="0" w:line="259" w:lineRule="auto"/>
              <w:ind w:left="0" w:right="108" w:firstLine="0"/>
              <w:jc w:val="center"/>
            </w:pPr>
            <w:r>
              <w:rPr>
                <w:sz w:val="24"/>
              </w:rPr>
              <w:t xml:space="preserve">5 баллов </w:t>
            </w:r>
            <w:r>
              <w:t xml:space="preserve"> </w:t>
            </w:r>
          </w:p>
        </w:tc>
      </w:tr>
      <w:tr w:rsidR="00302197" w14:paraId="47154D41" w14:textId="77777777">
        <w:trPr>
          <w:trHeight w:val="614"/>
        </w:trPr>
        <w:tc>
          <w:tcPr>
            <w:tcW w:w="4749" w:type="dxa"/>
            <w:tcBorders>
              <w:top w:val="single" w:sz="4" w:space="0" w:color="000000"/>
              <w:left w:val="single" w:sz="4" w:space="0" w:color="000000"/>
              <w:bottom w:val="single" w:sz="4" w:space="0" w:color="000000"/>
              <w:right w:val="single" w:sz="4" w:space="0" w:color="000000"/>
            </w:tcBorders>
          </w:tcPr>
          <w:p w14:paraId="754EB855" w14:textId="77777777" w:rsidR="00302197" w:rsidRDefault="00157762">
            <w:pPr>
              <w:spacing w:after="0" w:line="259" w:lineRule="auto"/>
              <w:ind w:left="0" w:firstLine="0"/>
            </w:pPr>
            <w:r>
              <w:rPr>
                <w:sz w:val="24"/>
              </w:rPr>
              <w:t xml:space="preserve">правильная оценка задачи, незначительные ошибки в аргументации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68029B86" w14:textId="77777777" w:rsidR="00302197" w:rsidRDefault="00157762">
            <w:pPr>
              <w:spacing w:after="0" w:line="259" w:lineRule="auto"/>
              <w:ind w:left="0" w:right="115" w:firstLine="0"/>
              <w:jc w:val="center"/>
            </w:pPr>
            <w:r>
              <w:rPr>
                <w:sz w:val="24"/>
              </w:rPr>
              <w:t xml:space="preserve">4 балла </w:t>
            </w:r>
            <w:r>
              <w:t xml:space="preserve"> </w:t>
            </w:r>
          </w:p>
        </w:tc>
      </w:tr>
      <w:tr w:rsidR="00302197" w14:paraId="0F7CB6C6" w14:textId="77777777">
        <w:trPr>
          <w:trHeight w:val="615"/>
        </w:trPr>
        <w:tc>
          <w:tcPr>
            <w:tcW w:w="4749" w:type="dxa"/>
            <w:tcBorders>
              <w:top w:val="single" w:sz="4" w:space="0" w:color="000000"/>
              <w:left w:val="single" w:sz="4" w:space="0" w:color="000000"/>
              <w:bottom w:val="single" w:sz="4" w:space="0" w:color="000000"/>
              <w:right w:val="single" w:sz="4" w:space="0" w:color="000000"/>
            </w:tcBorders>
          </w:tcPr>
          <w:p w14:paraId="17418DD5" w14:textId="77777777" w:rsidR="00302197" w:rsidRDefault="00157762">
            <w:pPr>
              <w:tabs>
                <w:tab w:val="center" w:pos="738"/>
                <w:tab w:val="center" w:pos="1942"/>
                <w:tab w:val="center" w:pos="3190"/>
                <w:tab w:val="right" w:pos="4639"/>
              </w:tabs>
              <w:spacing w:after="83" w:line="259" w:lineRule="auto"/>
              <w:ind w:lef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48EAE857" w14:textId="77777777" w:rsidR="00302197" w:rsidRDefault="00157762">
            <w:pPr>
              <w:spacing w:after="0" w:line="259" w:lineRule="auto"/>
              <w:ind w:left="0" w:firstLine="0"/>
              <w:jc w:val="left"/>
            </w:pPr>
            <w:r>
              <w:rPr>
                <w:sz w:val="24"/>
              </w:rPr>
              <w:t xml:space="preserve">затруднение в аргументации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76E021C7" w14:textId="77777777" w:rsidR="00302197" w:rsidRDefault="00157762">
            <w:pPr>
              <w:spacing w:after="0" w:line="259" w:lineRule="auto"/>
              <w:ind w:left="0" w:right="115" w:firstLine="0"/>
              <w:jc w:val="center"/>
            </w:pPr>
            <w:r>
              <w:rPr>
                <w:sz w:val="24"/>
              </w:rPr>
              <w:t xml:space="preserve">3 балла </w:t>
            </w:r>
            <w:r>
              <w:t xml:space="preserve"> </w:t>
            </w:r>
          </w:p>
        </w:tc>
      </w:tr>
      <w:tr w:rsidR="00302197" w14:paraId="4D4C880F" w14:textId="77777777">
        <w:trPr>
          <w:trHeight w:val="322"/>
        </w:trPr>
        <w:tc>
          <w:tcPr>
            <w:tcW w:w="4749" w:type="dxa"/>
            <w:tcBorders>
              <w:top w:val="single" w:sz="4" w:space="0" w:color="000000"/>
              <w:left w:val="single" w:sz="4" w:space="0" w:color="000000"/>
              <w:bottom w:val="single" w:sz="4" w:space="0" w:color="000000"/>
              <w:right w:val="single" w:sz="4" w:space="0" w:color="000000"/>
            </w:tcBorders>
          </w:tcPr>
          <w:p w14:paraId="3E7C7790" w14:textId="77777777" w:rsidR="00302197" w:rsidRDefault="00157762">
            <w:pPr>
              <w:spacing w:after="0" w:line="259" w:lineRule="auto"/>
              <w:ind w:left="0" w:firstLine="0"/>
              <w:jc w:val="left"/>
            </w:pPr>
            <w:r>
              <w:rPr>
                <w:sz w:val="24"/>
              </w:rPr>
              <w:t xml:space="preserve">неверное решение задачи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48039A8A" w14:textId="77777777" w:rsidR="00302197" w:rsidRDefault="00157762">
            <w:pPr>
              <w:spacing w:after="0" w:line="259" w:lineRule="auto"/>
              <w:ind w:left="0" w:right="106" w:firstLine="0"/>
              <w:jc w:val="center"/>
            </w:pPr>
            <w:r>
              <w:rPr>
                <w:sz w:val="24"/>
              </w:rPr>
              <w:t xml:space="preserve">2 балла и менее </w:t>
            </w:r>
            <w:r>
              <w:t xml:space="preserve"> </w:t>
            </w:r>
          </w:p>
        </w:tc>
      </w:tr>
    </w:tbl>
    <w:p w14:paraId="0C0C7ED2" w14:textId="77777777" w:rsidR="00302197" w:rsidRDefault="00157762">
      <w:pPr>
        <w:spacing w:after="0" w:line="259" w:lineRule="auto"/>
        <w:ind w:left="1560" w:firstLine="0"/>
        <w:jc w:val="left"/>
      </w:pPr>
      <w:r>
        <w:t xml:space="preserve">  </w:t>
      </w:r>
    </w:p>
    <w:p w14:paraId="5669E9D2" w14:textId="77777777" w:rsidR="00302197" w:rsidRDefault="00157762">
      <w:pPr>
        <w:spacing w:after="40" w:line="255" w:lineRule="auto"/>
        <w:ind w:left="5239" w:hanging="3092"/>
        <w:jc w:val="left"/>
      </w:pPr>
      <w:r>
        <w:rPr>
          <w:b/>
        </w:rPr>
        <w:t xml:space="preserve">Задания для выполнения контрольной работы для студентов заочной формы обучения </w:t>
      </w:r>
      <w:r>
        <w:t xml:space="preserve"> </w:t>
      </w:r>
    </w:p>
    <w:p w14:paraId="383C0B96" w14:textId="77777777" w:rsidR="00302197" w:rsidRDefault="00157762">
      <w:pPr>
        <w:spacing w:after="63" w:line="259" w:lineRule="auto"/>
        <w:ind w:left="1560" w:firstLine="0"/>
        <w:jc w:val="left"/>
      </w:pPr>
      <w:r>
        <w:t xml:space="preserve">  </w:t>
      </w:r>
    </w:p>
    <w:p w14:paraId="72953B5A" w14:textId="77777777" w:rsidR="00302197" w:rsidRDefault="00157762">
      <w:pPr>
        <w:pStyle w:val="2"/>
        <w:spacing w:after="0" w:line="259" w:lineRule="auto"/>
        <w:ind w:left="2285" w:right="720"/>
        <w:jc w:val="center"/>
      </w:pPr>
      <w:r>
        <w:t xml:space="preserve">Вариант 1  </w:t>
      </w:r>
    </w:p>
    <w:p w14:paraId="6212DEEF" w14:textId="77777777" w:rsidR="00302197" w:rsidRDefault="00157762">
      <w:pPr>
        <w:spacing w:line="259" w:lineRule="auto"/>
        <w:ind w:left="1560" w:firstLine="0"/>
        <w:jc w:val="left"/>
      </w:pPr>
      <w:r>
        <w:t xml:space="preserve">  </w:t>
      </w:r>
    </w:p>
    <w:p w14:paraId="08FF5EC1" w14:textId="77777777" w:rsidR="00302197" w:rsidRDefault="00157762">
      <w:pPr>
        <w:numPr>
          <w:ilvl w:val="0"/>
          <w:numId w:val="6"/>
        </w:numPr>
        <w:ind w:right="3" w:hanging="360"/>
      </w:pPr>
      <w:r>
        <w:t xml:space="preserve">Понятие имущества и имущественных правоотношений в гражданском праве.  </w:t>
      </w:r>
    </w:p>
    <w:p w14:paraId="47E2C31E" w14:textId="77777777" w:rsidR="00302197" w:rsidRDefault="00157762">
      <w:pPr>
        <w:numPr>
          <w:ilvl w:val="0"/>
          <w:numId w:val="6"/>
        </w:numPr>
        <w:spacing w:after="3"/>
        <w:ind w:right="3" w:hanging="360"/>
      </w:pPr>
      <w:r>
        <w:t xml:space="preserve">Вещи как объекты гражданских правоотношений.  </w:t>
      </w:r>
    </w:p>
    <w:p w14:paraId="616427CB" w14:textId="77777777" w:rsidR="00302197" w:rsidRDefault="00157762">
      <w:pPr>
        <w:spacing w:after="53" w:line="259" w:lineRule="auto"/>
        <w:ind w:left="2281" w:firstLine="0"/>
        <w:jc w:val="left"/>
      </w:pPr>
      <w:r>
        <w:rPr>
          <w:b/>
        </w:rPr>
        <w:t xml:space="preserve"> </w:t>
      </w:r>
      <w:r>
        <w:t xml:space="preserve"> </w:t>
      </w:r>
    </w:p>
    <w:p w14:paraId="5A57850A" w14:textId="77777777" w:rsidR="00302197" w:rsidRDefault="00157762">
      <w:pPr>
        <w:pStyle w:val="2"/>
        <w:ind w:left="2262" w:right="0"/>
      </w:pPr>
      <w:r>
        <w:t xml:space="preserve">Казус </w:t>
      </w:r>
      <w:r>
        <w:rPr>
          <w:b w:val="0"/>
        </w:rPr>
        <w:t xml:space="preserve"> </w:t>
      </w:r>
      <w:r>
        <w:t xml:space="preserve"> </w:t>
      </w:r>
    </w:p>
    <w:p w14:paraId="6A97B8DB" w14:textId="77777777" w:rsidR="00302197" w:rsidRDefault="00157762">
      <w:pPr>
        <w:ind w:left="1560" w:right="3" w:firstLine="721"/>
      </w:pPr>
      <w:r>
        <w:t xml:space="preserve">Иванов А., управляя автомобилем Москвич, нарушил правила дорожного движения и, выехав на полосу встречного движения, допустил столкновение с автомобилем Захарова С. Вследствие аварии на Иванова А. сотрудниками ГИБДД был наложен штраф в размере 1000 рублей. Так же Захаров С. потребовал от Иванова А. возместить ущерб, причиненный принадлежащему ему автомобилю, в размере 40 000 рублей.  </w:t>
      </w:r>
    </w:p>
    <w:p w14:paraId="599B9CCC" w14:textId="77777777" w:rsidR="00302197" w:rsidRDefault="00157762">
      <w:pPr>
        <w:spacing w:after="1"/>
        <w:ind w:left="2291" w:right="3"/>
      </w:pPr>
      <w:r>
        <w:t xml:space="preserve">Вопросы к задаче:  </w:t>
      </w:r>
    </w:p>
    <w:p w14:paraId="41DB25E3" w14:textId="77777777" w:rsidR="00302197" w:rsidRDefault="00157762">
      <w:pPr>
        <w:ind w:left="1560" w:right="3" w:firstLine="721"/>
      </w:pPr>
      <w:r>
        <w:t xml:space="preserve">Выделите и проанализируйте какие общественные отношения возникли в данном случае?  </w:t>
      </w:r>
    </w:p>
    <w:p w14:paraId="0F493EE6" w14:textId="77777777" w:rsidR="00302197" w:rsidRDefault="00157762">
      <w:pPr>
        <w:ind w:left="2291" w:right="3"/>
      </w:pPr>
      <w:r>
        <w:t xml:space="preserve">Кто является субъектом каждого отношения?  </w:t>
      </w:r>
    </w:p>
    <w:p w14:paraId="07FEB155" w14:textId="77777777" w:rsidR="00302197" w:rsidRDefault="00157762">
      <w:pPr>
        <w:ind w:left="2291" w:right="3"/>
      </w:pPr>
      <w:r>
        <w:t xml:space="preserve">Какого их положение относительно друг друга?  </w:t>
      </w:r>
    </w:p>
    <w:p w14:paraId="50E5D10F" w14:textId="77777777" w:rsidR="00302197" w:rsidRDefault="00157762">
      <w:pPr>
        <w:spacing w:after="1"/>
        <w:ind w:left="2291" w:right="3"/>
      </w:pPr>
      <w:r>
        <w:t xml:space="preserve">Как отличается правовое регулирование возникших правоотношений?  </w:t>
      </w:r>
    </w:p>
    <w:p w14:paraId="1B921BB8" w14:textId="77777777" w:rsidR="00302197" w:rsidRDefault="00157762">
      <w:pPr>
        <w:ind w:left="1560" w:right="3" w:firstLine="721"/>
      </w:pPr>
      <w:r>
        <w:t>Каков характер применяемых санкций? В чем отличие правовой природы штрафа от возмещения вреда?</w:t>
      </w:r>
      <w:r>
        <w:rPr>
          <w:b/>
        </w:rPr>
        <w:t xml:space="preserve"> </w:t>
      </w:r>
      <w:r>
        <w:t xml:space="preserve"> </w:t>
      </w:r>
      <w:r>
        <w:rPr>
          <w:b/>
        </w:rPr>
        <w:t xml:space="preserve">Вариант 2  </w:t>
      </w:r>
    </w:p>
    <w:p w14:paraId="4F3E3191" w14:textId="77777777" w:rsidR="00302197" w:rsidRDefault="00157762">
      <w:pPr>
        <w:spacing w:line="259" w:lineRule="auto"/>
        <w:ind w:left="2308" w:firstLine="0"/>
        <w:jc w:val="center"/>
      </w:pPr>
      <w:r>
        <w:rPr>
          <w:b/>
        </w:rPr>
        <w:t xml:space="preserve"> </w:t>
      </w:r>
      <w:r>
        <w:t xml:space="preserve"> </w:t>
      </w:r>
    </w:p>
    <w:p w14:paraId="20006BB5" w14:textId="77777777" w:rsidR="00302197" w:rsidRDefault="00157762">
      <w:pPr>
        <w:numPr>
          <w:ilvl w:val="0"/>
          <w:numId w:val="7"/>
        </w:numPr>
        <w:spacing w:after="78" w:line="259" w:lineRule="auto"/>
        <w:ind w:right="1" w:hanging="360"/>
      </w:pPr>
      <w:r>
        <w:t xml:space="preserve">Имущественные права и обязанности как объект гражданских прав.  </w:t>
      </w:r>
    </w:p>
    <w:p w14:paraId="4B30C509" w14:textId="77777777" w:rsidR="00302197" w:rsidRDefault="00157762">
      <w:pPr>
        <w:numPr>
          <w:ilvl w:val="0"/>
          <w:numId w:val="7"/>
        </w:numPr>
        <w:ind w:right="1" w:hanging="360"/>
      </w:pPr>
      <w:r>
        <w:t xml:space="preserve">Соотношение понятий «охрана» и «защита» субъективного гражданского права  </w:t>
      </w:r>
    </w:p>
    <w:p w14:paraId="2903D2A5" w14:textId="77777777" w:rsidR="00302197" w:rsidRDefault="00157762">
      <w:pPr>
        <w:spacing w:after="53" w:line="259" w:lineRule="auto"/>
        <w:ind w:left="2281" w:firstLine="0"/>
        <w:jc w:val="left"/>
      </w:pPr>
      <w:r>
        <w:rPr>
          <w:b/>
        </w:rPr>
        <w:t xml:space="preserve"> </w:t>
      </w:r>
      <w:r>
        <w:t xml:space="preserve"> </w:t>
      </w:r>
    </w:p>
    <w:p w14:paraId="12B4DEC2" w14:textId="77777777" w:rsidR="00302197" w:rsidRDefault="00157762">
      <w:pPr>
        <w:pStyle w:val="2"/>
        <w:ind w:left="2262" w:right="0"/>
      </w:pPr>
      <w:r>
        <w:lastRenderedPageBreak/>
        <w:t xml:space="preserve">Казус </w:t>
      </w:r>
      <w:r>
        <w:rPr>
          <w:b w:val="0"/>
        </w:rPr>
        <w:t xml:space="preserve"> </w:t>
      </w:r>
      <w:r>
        <w:t xml:space="preserve"> </w:t>
      </w:r>
    </w:p>
    <w:p w14:paraId="3FD271A6" w14:textId="77777777" w:rsidR="00302197" w:rsidRDefault="00157762">
      <w:pPr>
        <w:ind w:left="1560" w:right="3" w:firstLine="706"/>
      </w:pPr>
      <w:r>
        <w:t xml:space="preserve">В арбитражный суд обратилось общество с ограниченной ответственностью «Регион» с иском о выселении закрытого акционерного общества «Стройдеталь» из принадлежащего ему нежилого помещения в связи с окончанием срока действия договора аренды.  </w:t>
      </w:r>
    </w:p>
    <w:p w14:paraId="075EB77D" w14:textId="77777777" w:rsidR="00302197" w:rsidRDefault="00157762">
      <w:pPr>
        <w:spacing w:after="12"/>
        <w:ind w:left="1560" w:right="3" w:firstLine="706"/>
      </w:pPr>
      <w:r>
        <w:t xml:space="preserve">Арбитражный суд, обязав ответчика освободить нежилое помещение и передать его во владение истцу либо выплатить истцу рыночную стоимость помещения, руководствовался ст. 301 ГК РФ.  </w:t>
      </w:r>
    </w:p>
    <w:p w14:paraId="57B1E324" w14:textId="77777777" w:rsidR="00302197" w:rsidRDefault="00157762">
      <w:pPr>
        <w:ind w:left="1560" w:right="3" w:firstLine="706"/>
      </w:pPr>
      <w:r>
        <w:t xml:space="preserve">Правильно ли такое правовое обоснование? Если нет, то приведите нужные нормы и сформулируйте исковые требования.  </w:t>
      </w:r>
    </w:p>
    <w:p w14:paraId="5E63C6C6" w14:textId="77777777" w:rsidR="00302197" w:rsidRDefault="00157762">
      <w:pPr>
        <w:pStyle w:val="2"/>
        <w:spacing w:after="0" w:line="259" w:lineRule="auto"/>
        <w:ind w:left="2285" w:right="720"/>
        <w:jc w:val="center"/>
      </w:pPr>
      <w:r>
        <w:t xml:space="preserve">Вариант 3  </w:t>
      </w:r>
    </w:p>
    <w:p w14:paraId="34CD8CF2" w14:textId="77777777" w:rsidR="00302197" w:rsidRDefault="00157762">
      <w:pPr>
        <w:spacing w:after="0" w:line="259" w:lineRule="auto"/>
        <w:ind w:left="1760" w:firstLine="0"/>
        <w:jc w:val="center"/>
      </w:pPr>
      <w:r>
        <w:rPr>
          <w:b/>
        </w:rPr>
        <w:t xml:space="preserve"> </w:t>
      </w:r>
      <w:r>
        <w:t xml:space="preserve"> </w:t>
      </w:r>
    </w:p>
    <w:p w14:paraId="4CA4F2C9" w14:textId="77777777" w:rsidR="00302197" w:rsidRDefault="00157762">
      <w:pPr>
        <w:numPr>
          <w:ilvl w:val="0"/>
          <w:numId w:val="8"/>
        </w:numPr>
        <w:spacing w:after="76" w:line="259" w:lineRule="auto"/>
        <w:ind w:right="23" w:hanging="360"/>
      </w:pPr>
      <w:r>
        <w:t xml:space="preserve">Как разрешается конкуренция вещных и обязательственных исков?  </w:t>
      </w:r>
    </w:p>
    <w:p w14:paraId="6F02DECF" w14:textId="77777777" w:rsidR="00302197" w:rsidRDefault="00157762">
      <w:pPr>
        <w:numPr>
          <w:ilvl w:val="0"/>
          <w:numId w:val="8"/>
        </w:numPr>
        <w:spacing w:after="1"/>
        <w:ind w:right="23" w:hanging="360"/>
      </w:pPr>
      <w:r>
        <w:t xml:space="preserve">Что такое </w:t>
      </w:r>
      <w:proofErr w:type="spellStart"/>
      <w:r>
        <w:t>виндикационный</w:t>
      </w:r>
      <w:proofErr w:type="spellEnd"/>
      <w:r>
        <w:t xml:space="preserve"> иск?  </w:t>
      </w:r>
    </w:p>
    <w:p w14:paraId="5C2AAA93" w14:textId="77777777" w:rsidR="00302197" w:rsidRDefault="00157762">
      <w:pPr>
        <w:spacing w:after="53" w:line="259" w:lineRule="auto"/>
        <w:ind w:left="2281" w:firstLine="0"/>
        <w:jc w:val="left"/>
      </w:pPr>
      <w:r>
        <w:rPr>
          <w:b/>
        </w:rPr>
        <w:t xml:space="preserve"> </w:t>
      </w:r>
      <w:r>
        <w:t xml:space="preserve"> </w:t>
      </w:r>
    </w:p>
    <w:p w14:paraId="6BDEC183" w14:textId="77777777" w:rsidR="00302197" w:rsidRDefault="00157762">
      <w:pPr>
        <w:pStyle w:val="2"/>
        <w:ind w:left="2262" w:right="0"/>
      </w:pPr>
      <w:r>
        <w:t xml:space="preserve">Казус </w:t>
      </w:r>
      <w:r>
        <w:rPr>
          <w:b w:val="0"/>
        </w:rPr>
        <w:t xml:space="preserve"> </w:t>
      </w:r>
      <w:r>
        <w:t xml:space="preserve"> </w:t>
      </w:r>
    </w:p>
    <w:p w14:paraId="5BB29EF2" w14:textId="77777777" w:rsidR="00302197" w:rsidRDefault="00157762">
      <w:pPr>
        <w:spacing w:after="12"/>
        <w:ind w:left="1560" w:right="3" w:firstLine="721"/>
      </w:pPr>
      <w:r>
        <w:t xml:space="preserve">Уезжая в санаторий на лечение, Максим Шишкин отдал ключ от своей квартиры соседу Валерию Дынину, разрешив ему проживать в квартире во время приезда родственников и пользоваться всеми находящимися там вещами.  </w:t>
      </w:r>
    </w:p>
    <w:p w14:paraId="6E889A87" w14:textId="77777777" w:rsidR="00302197" w:rsidRDefault="00157762">
      <w:pPr>
        <w:spacing w:after="0"/>
        <w:ind w:left="1560" w:right="3" w:firstLine="721"/>
      </w:pPr>
      <w:r>
        <w:t xml:space="preserve">Через месяц Максим Шишкин вернулся домой, и Валерий Дынин сообщил ему, что две недели назад он, крайне нуждаясь в деньгах, продал часть вещей Шишкина, а именно - цифровую видеокамеру и компьютер. Видеокамеру купил приятель Дынина Анатолий </w:t>
      </w:r>
      <w:proofErr w:type="spellStart"/>
      <w:r>
        <w:t>Жалин</w:t>
      </w:r>
      <w:proofErr w:type="spellEnd"/>
      <w:r>
        <w:t xml:space="preserve">, которому Дынин объяснил обстоятельства и причину продажи этой вещи. Компьютер он продал, разместив объявление в газете, но ему известно, что его купил Денис Цыпляков. Кроме того, Валерий Дынин признался, что он несколько раз пользовался велосипедом Шишкина, но неделю назад велосипед был похищен, о чем он сразу заявил в милицию. Вскоре велосипед был обнаружен у Александра Романова, который купил его на рынке, что подтвердили три свидетеля.  </w:t>
      </w:r>
    </w:p>
    <w:p w14:paraId="099D2D79" w14:textId="77777777" w:rsidR="00302197" w:rsidRDefault="00157762">
      <w:pPr>
        <w:ind w:left="1560" w:right="3" w:firstLine="721"/>
      </w:pPr>
      <w:r>
        <w:t xml:space="preserve">Максим Шишкин предъявил иск к лицам, у которых оказались принадлежащие ему вещи — к А. </w:t>
      </w:r>
      <w:proofErr w:type="spellStart"/>
      <w:r>
        <w:t>Жалину</w:t>
      </w:r>
      <w:proofErr w:type="spellEnd"/>
      <w:r>
        <w:t xml:space="preserve">, Д. Цыплякову и А. Романову.  </w:t>
      </w:r>
    </w:p>
    <w:p w14:paraId="6DE63B51" w14:textId="77777777" w:rsidR="00302197" w:rsidRDefault="00157762">
      <w:pPr>
        <w:spacing w:after="33"/>
        <w:ind w:left="1560" w:right="3" w:firstLine="721"/>
      </w:pPr>
      <w:r>
        <w:t xml:space="preserve">Какие из заявленных М. Шишкиным требований подлежат удовлетворению и по каким основаниям?  </w:t>
      </w:r>
    </w:p>
    <w:p w14:paraId="347E93C1" w14:textId="77777777" w:rsidR="00302197" w:rsidRDefault="00157762">
      <w:pPr>
        <w:spacing w:after="63" w:line="259" w:lineRule="auto"/>
        <w:ind w:left="1760" w:firstLine="0"/>
        <w:jc w:val="center"/>
      </w:pPr>
      <w:r>
        <w:rPr>
          <w:b/>
        </w:rPr>
        <w:t xml:space="preserve"> </w:t>
      </w:r>
      <w:r>
        <w:t xml:space="preserve"> </w:t>
      </w:r>
    </w:p>
    <w:p w14:paraId="76F71A5E" w14:textId="77777777" w:rsidR="00302197" w:rsidRDefault="00157762">
      <w:pPr>
        <w:pStyle w:val="2"/>
        <w:spacing w:after="0" w:line="259" w:lineRule="auto"/>
        <w:ind w:left="2285" w:right="720"/>
        <w:jc w:val="center"/>
      </w:pPr>
      <w:r>
        <w:t xml:space="preserve">Вариант 4  </w:t>
      </w:r>
    </w:p>
    <w:p w14:paraId="00BB7E64" w14:textId="77777777" w:rsidR="00302197" w:rsidRDefault="00157762">
      <w:pPr>
        <w:spacing w:after="55" w:line="259" w:lineRule="auto"/>
        <w:ind w:left="1760" w:firstLine="0"/>
        <w:jc w:val="center"/>
      </w:pPr>
      <w:r>
        <w:rPr>
          <w:b/>
        </w:rPr>
        <w:t xml:space="preserve"> </w:t>
      </w:r>
      <w:r>
        <w:t xml:space="preserve"> </w:t>
      </w:r>
    </w:p>
    <w:p w14:paraId="33EC67B8" w14:textId="77777777" w:rsidR="00302197" w:rsidRDefault="00157762">
      <w:pPr>
        <w:numPr>
          <w:ilvl w:val="0"/>
          <w:numId w:val="9"/>
        </w:numPr>
        <w:ind w:right="3" w:hanging="360"/>
      </w:pPr>
      <w:r>
        <w:t xml:space="preserve">Становится ли добросовестный приобретатель собственником вещи, которая не может быть от него истребована в силу ст. 302 ГК РФ?  </w:t>
      </w:r>
    </w:p>
    <w:p w14:paraId="0F53C9D3" w14:textId="77777777" w:rsidR="00302197" w:rsidRDefault="00157762">
      <w:pPr>
        <w:numPr>
          <w:ilvl w:val="0"/>
          <w:numId w:val="9"/>
        </w:numPr>
        <w:spacing w:after="1"/>
        <w:ind w:right="3" w:hanging="360"/>
      </w:pPr>
      <w:r>
        <w:t xml:space="preserve">Что такое негаторный иск?  </w:t>
      </w:r>
    </w:p>
    <w:p w14:paraId="1C7269AD" w14:textId="77777777" w:rsidR="00302197" w:rsidRDefault="00157762">
      <w:pPr>
        <w:spacing w:after="57" w:line="259" w:lineRule="auto"/>
        <w:ind w:left="2281" w:firstLine="0"/>
        <w:jc w:val="left"/>
      </w:pPr>
      <w:r>
        <w:lastRenderedPageBreak/>
        <w:t xml:space="preserve">  </w:t>
      </w:r>
    </w:p>
    <w:p w14:paraId="6C4CCEA6" w14:textId="77777777" w:rsidR="00302197" w:rsidRDefault="00157762">
      <w:pPr>
        <w:pStyle w:val="2"/>
        <w:ind w:left="2262" w:right="0"/>
      </w:pPr>
      <w:r>
        <w:t>Казус</w:t>
      </w:r>
      <w:r>
        <w:rPr>
          <w:b w:val="0"/>
        </w:rPr>
        <w:t xml:space="preserve"> </w:t>
      </w:r>
      <w:r>
        <w:t xml:space="preserve"> </w:t>
      </w:r>
    </w:p>
    <w:p w14:paraId="59A0B2B9" w14:textId="77777777" w:rsidR="00302197" w:rsidRDefault="00157762">
      <w:pPr>
        <w:spacing w:after="0"/>
        <w:ind w:left="1560" w:right="3" w:firstLine="721"/>
      </w:pPr>
      <w:r>
        <w:t xml:space="preserve">Алексей Васильев предъявил к Роману Иванову иск об истребовании из чужого незаконного владения денег в сумме 25 000 руб. Деньги из квартиры истца похитил его приятель Сергей Петров во время празднования юбилея. Сергей Петров признался, что купил на похищенные деньги компьютерную технику у своего приятеля Романа Иванова, которому рассказал о происхождении денег.  </w:t>
      </w:r>
    </w:p>
    <w:p w14:paraId="04F5418C" w14:textId="77777777" w:rsidR="00302197" w:rsidRDefault="00157762">
      <w:pPr>
        <w:spacing w:after="23"/>
        <w:ind w:left="1560" w:right="3" w:firstLine="721"/>
      </w:pPr>
      <w:r>
        <w:t xml:space="preserve">Как выяснилось в ходе судебного разбирательства, Роман Иванов внес полученные от Сергея Петрова деньги на свой банковский вклад.  Могут ли быть деньги объектом виндикации? Подлежит ли иск удовлетворению?  </w:t>
      </w:r>
    </w:p>
    <w:p w14:paraId="4FE03F45" w14:textId="77777777" w:rsidR="00302197" w:rsidRDefault="00157762">
      <w:pPr>
        <w:spacing w:after="0" w:line="259" w:lineRule="auto"/>
        <w:ind w:left="2480" w:firstLine="0"/>
        <w:jc w:val="center"/>
      </w:pPr>
      <w:r>
        <w:rPr>
          <w:b/>
        </w:rPr>
        <w:t xml:space="preserve"> </w:t>
      </w:r>
      <w:r>
        <w:t xml:space="preserve"> </w:t>
      </w:r>
    </w:p>
    <w:p w14:paraId="68E828BC" w14:textId="77777777" w:rsidR="00302197" w:rsidRDefault="00157762">
      <w:pPr>
        <w:pStyle w:val="2"/>
        <w:spacing w:after="0" w:line="259" w:lineRule="auto"/>
        <w:ind w:left="2285" w:right="0"/>
        <w:jc w:val="center"/>
      </w:pPr>
      <w:r>
        <w:t xml:space="preserve">Вариант 5  </w:t>
      </w:r>
    </w:p>
    <w:p w14:paraId="2D6F9901" w14:textId="77777777" w:rsidR="00302197" w:rsidRDefault="00157762">
      <w:pPr>
        <w:spacing w:after="53" w:line="259" w:lineRule="auto"/>
        <w:ind w:left="2480" w:firstLine="0"/>
        <w:jc w:val="center"/>
      </w:pPr>
      <w:r>
        <w:t xml:space="preserve">  </w:t>
      </w:r>
    </w:p>
    <w:p w14:paraId="2D4D73A3" w14:textId="77777777" w:rsidR="00302197" w:rsidRDefault="00157762">
      <w:pPr>
        <w:numPr>
          <w:ilvl w:val="0"/>
          <w:numId w:val="10"/>
        </w:numPr>
        <w:spacing w:line="259" w:lineRule="auto"/>
        <w:ind w:right="20" w:firstLine="720"/>
      </w:pPr>
      <w:r>
        <w:t xml:space="preserve">Что такое вещно-правовые способы защиты вещных прав?  </w:t>
      </w:r>
    </w:p>
    <w:p w14:paraId="0F59F781" w14:textId="77777777" w:rsidR="00302197" w:rsidRDefault="00157762">
      <w:pPr>
        <w:numPr>
          <w:ilvl w:val="0"/>
          <w:numId w:val="10"/>
        </w:numPr>
        <w:spacing w:after="30"/>
        <w:ind w:right="20" w:firstLine="720"/>
      </w:pPr>
      <w:r>
        <w:t>Что такое обязательственно-правовые способы защиты вещных прав?</w:t>
      </w:r>
      <w:r>
        <w:rPr>
          <w:b/>
        </w:rPr>
        <w:t xml:space="preserve"> </w:t>
      </w:r>
      <w:r>
        <w:t xml:space="preserve"> </w:t>
      </w:r>
    </w:p>
    <w:p w14:paraId="0978C7B0" w14:textId="77777777" w:rsidR="00302197" w:rsidRDefault="00157762">
      <w:pPr>
        <w:spacing w:after="52" w:line="259" w:lineRule="auto"/>
        <w:ind w:left="2281" w:firstLine="0"/>
        <w:jc w:val="left"/>
      </w:pPr>
      <w:r>
        <w:rPr>
          <w:b/>
        </w:rPr>
        <w:t xml:space="preserve"> </w:t>
      </w:r>
      <w:r>
        <w:t xml:space="preserve"> </w:t>
      </w:r>
    </w:p>
    <w:p w14:paraId="79916AC6" w14:textId="77777777" w:rsidR="00302197" w:rsidRDefault="00157762">
      <w:pPr>
        <w:pStyle w:val="2"/>
        <w:ind w:left="2262" w:right="0"/>
      </w:pPr>
      <w:r>
        <w:t>Казус</w:t>
      </w:r>
      <w:r>
        <w:rPr>
          <w:b w:val="0"/>
        </w:rPr>
        <w:t xml:space="preserve"> </w:t>
      </w:r>
      <w:r>
        <w:t xml:space="preserve"> </w:t>
      </w:r>
    </w:p>
    <w:p w14:paraId="5ABA24D7" w14:textId="77777777" w:rsidR="00302197" w:rsidRDefault="00157762">
      <w:pPr>
        <w:ind w:left="1560" w:right="3" w:firstLine="706"/>
      </w:pPr>
      <w:r>
        <w:t xml:space="preserve">Павел Сергеев купил на вторичном рынке жилья квартиру и через полгода подарил ее своему сыну Василию по случаю бракосочетания.  </w:t>
      </w:r>
    </w:p>
    <w:p w14:paraId="32243023" w14:textId="77777777" w:rsidR="00302197" w:rsidRDefault="00157762">
      <w:pPr>
        <w:ind w:left="1560" w:right="3" w:firstLine="706"/>
      </w:pPr>
      <w:r>
        <w:t xml:space="preserve">Через год Виктор Кондратьев - один из бывших собственников квартиры - предъявил к Василию Сергееву </w:t>
      </w:r>
      <w:proofErr w:type="spellStart"/>
      <w:r>
        <w:t>виндикационный</w:t>
      </w:r>
      <w:proofErr w:type="spellEnd"/>
      <w:r>
        <w:t xml:space="preserve"> иск об истребовании квартиры. Выяснилось, что договор купли-продажи квартиры, который был заключен Виктором Кондратьевым, признан судом ничтожным как противоречащий п. 4 ст. 292 ГК РФ.  </w:t>
      </w:r>
    </w:p>
    <w:p w14:paraId="31577500" w14:textId="77777777" w:rsidR="00302197" w:rsidRDefault="00157762">
      <w:pPr>
        <w:spacing w:after="3"/>
        <w:ind w:left="2277" w:right="3"/>
      </w:pPr>
      <w:r>
        <w:t xml:space="preserve">Подлежит ли иск удовлетворению?  </w:t>
      </w:r>
    </w:p>
    <w:p w14:paraId="03304304" w14:textId="77777777" w:rsidR="00302197" w:rsidRDefault="00157762">
      <w:pPr>
        <w:spacing w:after="0" w:line="259" w:lineRule="auto"/>
        <w:ind w:left="1560" w:firstLine="0"/>
        <w:jc w:val="left"/>
      </w:pPr>
      <w:r>
        <w:rPr>
          <w:b/>
        </w:rPr>
        <w:t xml:space="preserve"> </w:t>
      </w:r>
      <w:r>
        <w:t xml:space="preserve"> </w:t>
      </w:r>
    </w:p>
    <w:p w14:paraId="6D87A4E7" w14:textId="77777777" w:rsidR="00302197" w:rsidRDefault="00157762">
      <w:pPr>
        <w:spacing w:after="0" w:line="259" w:lineRule="auto"/>
        <w:ind w:left="1560" w:firstLine="0"/>
        <w:jc w:val="left"/>
      </w:pPr>
      <w:r>
        <w:rPr>
          <w:b/>
        </w:rPr>
        <w:t xml:space="preserve"> </w:t>
      </w:r>
      <w:r>
        <w:t xml:space="preserve"> </w:t>
      </w:r>
    </w:p>
    <w:p w14:paraId="07CE1175" w14:textId="77777777" w:rsidR="00302197" w:rsidRDefault="00157762">
      <w:pPr>
        <w:spacing w:after="2" w:line="259" w:lineRule="auto"/>
        <w:ind w:left="1560" w:firstLine="0"/>
        <w:jc w:val="left"/>
      </w:pPr>
      <w:r>
        <w:rPr>
          <w:b/>
        </w:rPr>
        <w:t xml:space="preserve"> </w:t>
      </w:r>
      <w:r>
        <w:t xml:space="preserve"> </w:t>
      </w:r>
    </w:p>
    <w:p w14:paraId="07807054" w14:textId="77777777" w:rsidR="00302197" w:rsidRDefault="00157762">
      <w:pPr>
        <w:spacing w:after="0" w:line="259" w:lineRule="auto"/>
        <w:ind w:left="1560" w:firstLine="0"/>
        <w:jc w:val="left"/>
      </w:pPr>
      <w:r>
        <w:rPr>
          <w:b/>
        </w:rPr>
        <w:t xml:space="preserve"> </w:t>
      </w:r>
      <w:r>
        <w:t xml:space="preserve"> </w:t>
      </w:r>
    </w:p>
    <w:p w14:paraId="6561EA2E" w14:textId="77777777" w:rsidR="00302197" w:rsidRDefault="00157762">
      <w:pPr>
        <w:spacing w:after="2" w:line="259" w:lineRule="auto"/>
        <w:ind w:left="1560" w:firstLine="0"/>
        <w:jc w:val="left"/>
      </w:pPr>
      <w:r>
        <w:rPr>
          <w:b/>
        </w:rPr>
        <w:t xml:space="preserve"> </w:t>
      </w:r>
      <w:r>
        <w:t xml:space="preserve"> </w:t>
      </w:r>
    </w:p>
    <w:p w14:paraId="7861D23B" w14:textId="77777777" w:rsidR="00302197" w:rsidRDefault="00157762">
      <w:pPr>
        <w:spacing w:after="0" w:line="259" w:lineRule="auto"/>
        <w:ind w:left="1560" w:firstLine="0"/>
        <w:jc w:val="left"/>
      </w:pPr>
      <w:r>
        <w:rPr>
          <w:b/>
        </w:rPr>
        <w:t xml:space="preserve"> </w:t>
      </w:r>
      <w:r>
        <w:t xml:space="preserve"> </w:t>
      </w:r>
    </w:p>
    <w:p w14:paraId="5BCB145F" w14:textId="77777777" w:rsidR="00302197" w:rsidRDefault="00157762">
      <w:pPr>
        <w:spacing w:after="0" w:line="259" w:lineRule="auto"/>
        <w:ind w:left="1560" w:firstLine="0"/>
        <w:jc w:val="left"/>
      </w:pPr>
      <w:r>
        <w:rPr>
          <w:b/>
        </w:rPr>
        <w:t xml:space="preserve"> </w:t>
      </w:r>
      <w:r>
        <w:t xml:space="preserve"> </w:t>
      </w:r>
    </w:p>
    <w:p w14:paraId="18D972EE" w14:textId="77777777" w:rsidR="00302197" w:rsidRDefault="00157762">
      <w:pPr>
        <w:spacing w:after="2" w:line="259" w:lineRule="auto"/>
        <w:ind w:left="1560" w:firstLine="0"/>
        <w:jc w:val="left"/>
      </w:pPr>
      <w:r>
        <w:rPr>
          <w:b/>
        </w:rPr>
        <w:t xml:space="preserve"> </w:t>
      </w:r>
      <w:r>
        <w:t xml:space="preserve"> </w:t>
      </w:r>
    </w:p>
    <w:p w14:paraId="691AD5F2" w14:textId="77777777" w:rsidR="00302197" w:rsidRDefault="00157762">
      <w:pPr>
        <w:spacing w:after="0" w:line="259" w:lineRule="auto"/>
        <w:ind w:left="1560" w:firstLine="0"/>
        <w:jc w:val="left"/>
      </w:pPr>
      <w:r>
        <w:rPr>
          <w:b/>
        </w:rPr>
        <w:t xml:space="preserve"> </w:t>
      </w:r>
      <w:r>
        <w:t xml:space="preserve"> </w:t>
      </w:r>
    </w:p>
    <w:p w14:paraId="458E9BAD" w14:textId="77777777" w:rsidR="00302197" w:rsidRDefault="00157762">
      <w:pPr>
        <w:spacing w:after="7" w:line="259" w:lineRule="auto"/>
        <w:ind w:left="1560" w:firstLine="0"/>
        <w:jc w:val="left"/>
      </w:pPr>
      <w:r>
        <w:rPr>
          <w:b/>
        </w:rPr>
        <w:t xml:space="preserve"> </w:t>
      </w:r>
      <w:r>
        <w:t xml:space="preserve"> </w:t>
      </w:r>
    </w:p>
    <w:p w14:paraId="0AF711DE" w14:textId="77777777" w:rsidR="00302197" w:rsidRDefault="00157762">
      <w:pPr>
        <w:spacing w:after="0" w:line="259" w:lineRule="auto"/>
        <w:ind w:left="1560" w:firstLine="0"/>
        <w:jc w:val="left"/>
      </w:pPr>
      <w:r>
        <w:rPr>
          <w:b/>
        </w:rPr>
        <w:t xml:space="preserve">  </w:t>
      </w:r>
    </w:p>
    <w:p w14:paraId="43753934" w14:textId="77777777" w:rsidR="00302197" w:rsidRDefault="00157762">
      <w:pPr>
        <w:spacing w:after="0" w:line="259" w:lineRule="auto"/>
        <w:ind w:left="1560" w:firstLine="0"/>
        <w:jc w:val="left"/>
      </w:pPr>
      <w:r>
        <w:rPr>
          <w:b/>
        </w:rPr>
        <w:t xml:space="preserve"> </w:t>
      </w:r>
    </w:p>
    <w:p w14:paraId="03206BA4" w14:textId="77777777" w:rsidR="00302197" w:rsidRDefault="00157762">
      <w:pPr>
        <w:spacing w:after="3" w:line="259" w:lineRule="auto"/>
        <w:ind w:left="1560" w:firstLine="0"/>
        <w:jc w:val="left"/>
      </w:pPr>
      <w:r>
        <w:rPr>
          <w:b/>
        </w:rPr>
        <w:t xml:space="preserve"> </w:t>
      </w:r>
    </w:p>
    <w:p w14:paraId="0DCE2DB3" w14:textId="77777777" w:rsidR="00302197" w:rsidRDefault="00157762">
      <w:pPr>
        <w:spacing w:after="0" w:line="259" w:lineRule="auto"/>
        <w:ind w:left="1560" w:firstLine="0"/>
        <w:jc w:val="left"/>
      </w:pPr>
      <w:r>
        <w:rPr>
          <w:b/>
        </w:rPr>
        <w:t xml:space="preserve"> </w:t>
      </w:r>
    </w:p>
    <w:p w14:paraId="39BBEB92" w14:textId="77777777" w:rsidR="00302197" w:rsidRDefault="00157762">
      <w:pPr>
        <w:spacing w:after="0" w:line="259" w:lineRule="auto"/>
        <w:ind w:left="1560" w:firstLine="0"/>
        <w:jc w:val="left"/>
      </w:pPr>
      <w:r>
        <w:rPr>
          <w:b/>
        </w:rPr>
        <w:lastRenderedPageBreak/>
        <w:t xml:space="preserve"> </w:t>
      </w:r>
    </w:p>
    <w:p w14:paraId="79490BB7" w14:textId="77777777" w:rsidR="00302197" w:rsidRDefault="00157762">
      <w:pPr>
        <w:spacing w:after="2" w:line="259" w:lineRule="auto"/>
        <w:ind w:left="1560" w:firstLine="0"/>
        <w:jc w:val="left"/>
      </w:pPr>
      <w:r>
        <w:rPr>
          <w:b/>
        </w:rPr>
        <w:t xml:space="preserve"> </w:t>
      </w:r>
    </w:p>
    <w:p w14:paraId="025356DB" w14:textId="77777777" w:rsidR="00302197" w:rsidRDefault="00157762">
      <w:pPr>
        <w:spacing w:after="0" w:line="259" w:lineRule="auto"/>
        <w:ind w:left="1560" w:firstLine="0"/>
        <w:jc w:val="left"/>
      </w:pPr>
      <w:r>
        <w:rPr>
          <w:b/>
        </w:rPr>
        <w:t xml:space="preserve"> </w:t>
      </w:r>
    </w:p>
    <w:p w14:paraId="5237CE46" w14:textId="77777777" w:rsidR="00302197" w:rsidRDefault="00157762">
      <w:pPr>
        <w:spacing w:after="2" w:line="259" w:lineRule="auto"/>
        <w:ind w:left="1560" w:firstLine="0"/>
        <w:jc w:val="left"/>
      </w:pPr>
      <w:r>
        <w:rPr>
          <w:b/>
        </w:rPr>
        <w:t xml:space="preserve"> </w:t>
      </w:r>
    </w:p>
    <w:p w14:paraId="41F12E8C" w14:textId="77777777" w:rsidR="00302197" w:rsidRDefault="00157762">
      <w:pPr>
        <w:spacing w:after="0" w:line="259" w:lineRule="auto"/>
        <w:ind w:left="1560" w:firstLine="0"/>
        <w:jc w:val="left"/>
      </w:pPr>
      <w:r>
        <w:rPr>
          <w:b/>
        </w:rPr>
        <w:t xml:space="preserve"> </w:t>
      </w:r>
    </w:p>
    <w:p w14:paraId="5C93768B" w14:textId="77777777" w:rsidR="00302197" w:rsidRDefault="00157762">
      <w:pPr>
        <w:spacing w:after="0" w:line="259" w:lineRule="auto"/>
        <w:ind w:left="1560" w:firstLine="0"/>
        <w:jc w:val="left"/>
      </w:pPr>
      <w:r>
        <w:rPr>
          <w:b/>
        </w:rPr>
        <w:t xml:space="preserve"> </w:t>
      </w:r>
    </w:p>
    <w:p w14:paraId="2037897D" w14:textId="77777777" w:rsidR="00302197" w:rsidRDefault="00157762">
      <w:pPr>
        <w:spacing w:after="2" w:line="259" w:lineRule="auto"/>
        <w:ind w:left="1560" w:firstLine="0"/>
        <w:jc w:val="left"/>
      </w:pPr>
      <w:r>
        <w:rPr>
          <w:b/>
        </w:rPr>
        <w:t xml:space="preserve"> </w:t>
      </w:r>
    </w:p>
    <w:p w14:paraId="0DA255D5" w14:textId="77777777" w:rsidR="00302197" w:rsidRDefault="00157762">
      <w:pPr>
        <w:spacing w:after="0" w:line="259" w:lineRule="auto"/>
        <w:ind w:left="1560" w:firstLine="0"/>
        <w:jc w:val="left"/>
      </w:pPr>
      <w:r>
        <w:rPr>
          <w:b/>
        </w:rPr>
        <w:t xml:space="preserve"> </w:t>
      </w:r>
    </w:p>
    <w:p w14:paraId="27C3828E" w14:textId="77777777" w:rsidR="00302197" w:rsidRDefault="00157762">
      <w:pPr>
        <w:spacing w:after="0" w:line="259" w:lineRule="auto"/>
        <w:ind w:left="1560" w:firstLine="0"/>
        <w:jc w:val="left"/>
      </w:pPr>
      <w:r>
        <w:rPr>
          <w:b/>
        </w:rPr>
        <w:t xml:space="preserve"> </w:t>
      </w:r>
    </w:p>
    <w:p w14:paraId="12744194" w14:textId="77777777" w:rsidR="00302197" w:rsidRDefault="00157762">
      <w:pPr>
        <w:spacing w:after="0" w:line="259" w:lineRule="auto"/>
        <w:ind w:left="1560" w:firstLine="0"/>
        <w:jc w:val="left"/>
      </w:pPr>
      <w:r>
        <w:t xml:space="preserve"> </w:t>
      </w:r>
    </w:p>
    <w:p w14:paraId="110482E4" w14:textId="77777777" w:rsidR="00302197" w:rsidRDefault="00157762">
      <w:pPr>
        <w:spacing w:after="0" w:line="259" w:lineRule="auto"/>
        <w:ind w:left="1560" w:firstLine="0"/>
        <w:jc w:val="left"/>
      </w:pPr>
      <w:r>
        <w:rPr>
          <w:b/>
        </w:rPr>
        <w:t xml:space="preserve"> </w:t>
      </w:r>
      <w:r>
        <w:t xml:space="preserve"> </w:t>
      </w:r>
    </w:p>
    <w:p w14:paraId="751E1A2D" w14:textId="77777777" w:rsidR="00302197" w:rsidRDefault="00157762">
      <w:pPr>
        <w:pStyle w:val="1"/>
        <w:spacing w:after="33" w:line="259" w:lineRule="auto"/>
        <w:ind w:left="2285" w:right="285"/>
        <w:jc w:val="center"/>
      </w:pPr>
      <w:bookmarkStart w:id="1" w:name="_Toc29893"/>
      <w:r>
        <w:t xml:space="preserve">2 Методические рекомендации по организации самостоятельной работы  </w:t>
      </w:r>
      <w:bookmarkEnd w:id="1"/>
    </w:p>
    <w:p w14:paraId="1EDF16C7" w14:textId="77777777" w:rsidR="00302197" w:rsidRDefault="00157762">
      <w:pPr>
        <w:spacing w:after="2" w:line="259" w:lineRule="auto"/>
        <w:ind w:left="2267" w:firstLine="0"/>
        <w:jc w:val="left"/>
      </w:pPr>
      <w:r>
        <w:t xml:space="preserve">  </w:t>
      </w:r>
    </w:p>
    <w:p w14:paraId="6F798F74" w14:textId="77777777" w:rsidR="00302197" w:rsidRDefault="00157762">
      <w:pPr>
        <w:spacing w:after="0"/>
        <w:ind w:left="1560" w:right="3" w:firstLine="706"/>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25815A11" w14:textId="77777777" w:rsidR="00302197" w:rsidRDefault="00157762">
      <w:pPr>
        <w:spacing w:after="7" w:line="259" w:lineRule="auto"/>
        <w:ind w:left="1560" w:firstLine="0"/>
        <w:jc w:val="left"/>
      </w:pPr>
      <w:r>
        <w:rPr>
          <w:b/>
        </w:rPr>
        <w:t xml:space="preserve"> </w:t>
      </w:r>
      <w:r>
        <w:t xml:space="preserve"> </w:t>
      </w:r>
    </w:p>
    <w:p w14:paraId="6E68FAA4" w14:textId="77777777" w:rsidR="00302197" w:rsidRDefault="00157762">
      <w:pPr>
        <w:pStyle w:val="2"/>
        <w:spacing w:after="40"/>
        <w:ind w:left="5196" w:right="0" w:hanging="2425"/>
      </w:pPr>
      <w:r>
        <w:t xml:space="preserve">Контроль самостоятельной работы </w:t>
      </w:r>
      <w:proofErr w:type="gramStart"/>
      <w:r>
        <w:t>обучающихся:  темы</w:t>
      </w:r>
      <w:proofErr w:type="gramEnd"/>
      <w:r>
        <w:t xml:space="preserve"> письменных работ  </w:t>
      </w:r>
    </w:p>
    <w:p w14:paraId="4C6455D2" w14:textId="77777777" w:rsidR="00302197" w:rsidRDefault="00157762">
      <w:pPr>
        <w:spacing w:after="60" w:line="259" w:lineRule="auto"/>
        <w:ind w:left="1760" w:firstLine="0"/>
        <w:jc w:val="center"/>
      </w:pPr>
      <w:r>
        <w:rPr>
          <w:b/>
        </w:rPr>
        <w:t xml:space="preserve"> </w:t>
      </w:r>
      <w:r>
        <w:t xml:space="preserve"> </w:t>
      </w:r>
    </w:p>
    <w:p w14:paraId="403D3706" w14:textId="77777777" w:rsidR="00302197" w:rsidRDefault="00157762">
      <w:pPr>
        <w:spacing w:after="0" w:line="259" w:lineRule="auto"/>
        <w:ind w:left="2285" w:right="719"/>
        <w:jc w:val="center"/>
      </w:pPr>
      <w:r>
        <w:rPr>
          <w:b/>
        </w:rPr>
        <w:t xml:space="preserve">Темы докладов: </w:t>
      </w:r>
      <w:r>
        <w:t xml:space="preserve"> </w:t>
      </w:r>
    </w:p>
    <w:p w14:paraId="0774C3F0" w14:textId="77777777" w:rsidR="00302197" w:rsidRDefault="00157762">
      <w:pPr>
        <w:spacing w:after="66" w:line="259" w:lineRule="auto"/>
        <w:ind w:left="1760" w:firstLine="0"/>
        <w:jc w:val="center"/>
      </w:pPr>
      <w:r>
        <w:rPr>
          <w:b/>
        </w:rPr>
        <w:t xml:space="preserve"> </w:t>
      </w:r>
      <w:r>
        <w:t xml:space="preserve"> </w:t>
      </w:r>
    </w:p>
    <w:p w14:paraId="258D911A" w14:textId="77777777" w:rsidR="00302197" w:rsidRDefault="00157762">
      <w:pPr>
        <w:pStyle w:val="3"/>
        <w:spacing w:after="54"/>
        <w:ind w:left="1993" w:right="0"/>
      </w:pPr>
      <w:r>
        <w:t xml:space="preserve">1.4 Формы и способы защиты гражданских прав  </w:t>
      </w:r>
    </w:p>
    <w:p w14:paraId="43044DCA" w14:textId="77777777" w:rsidR="00302197" w:rsidRDefault="00157762">
      <w:pPr>
        <w:numPr>
          <w:ilvl w:val="0"/>
          <w:numId w:val="11"/>
        </w:numPr>
        <w:ind w:right="3" w:hanging="355"/>
      </w:pPr>
      <w:r>
        <w:t xml:space="preserve">Понятие юрисдикционной формы защиты гражданский прав.  </w:t>
      </w:r>
    </w:p>
    <w:p w14:paraId="172912D4" w14:textId="77777777" w:rsidR="00302197" w:rsidRDefault="00157762">
      <w:pPr>
        <w:numPr>
          <w:ilvl w:val="0"/>
          <w:numId w:val="11"/>
        </w:numPr>
        <w:ind w:right="3" w:hanging="355"/>
      </w:pPr>
      <w:r>
        <w:t xml:space="preserve">Понятие </w:t>
      </w:r>
      <w:proofErr w:type="spellStart"/>
      <w:r>
        <w:t>неюрисдикционной</w:t>
      </w:r>
      <w:proofErr w:type="spellEnd"/>
      <w:r>
        <w:t xml:space="preserve"> формы защиты гражданский прав.  </w:t>
      </w:r>
    </w:p>
    <w:p w14:paraId="1DC41DB1" w14:textId="77777777" w:rsidR="00302197" w:rsidRDefault="00157762">
      <w:pPr>
        <w:numPr>
          <w:ilvl w:val="0"/>
          <w:numId w:val="11"/>
        </w:numPr>
        <w:ind w:right="3" w:hanging="355"/>
      </w:pPr>
      <w:r>
        <w:t xml:space="preserve">Способы и меры защиты гражданский прав.  </w:t>
      </w:r>
    </w:p>
    <w:p w14:paraId="07B3DE81" w14:textId="77777777" w:rsidR="00302197" w:rsidRDefault="00157762">
      <w:pPr>
        <w:numPr>
          <w:ilvl w:val="0"/>
          <w:numId w:val="11"/>
        </w:numPr>
        <w:ind w:right="3" w:hanging="355"/>
      </w:pPr>
      <w:r>
        <w:t xml:space="preserve">Признание права.   </w:t>
      </w:r>
    </w:p>
    <w:p w14:paraId="1A6BAE1E" w14:textId="77777777" w:rsidR="00302197" w:rsidRDefault="00157762">
      <w:pPr>
        <w:numPr>
          <w:ilvl w:val="0"/>
          <w:numId w:val="11"/>
        </w:numPr>
        <w:spacing w:after="30" w:line="260" w:lineRule="auto"/>
        <w:ind w:right="3" w:hanging="355"/>
      </w:pPr>
      <w:r>
        <w:t xml:space="preserve">Восстановление положения, существовавшего до нарушения права, и пресечение действий, нарушающих право или создающих угрозу его нарушению.  </w:t>
      </w:r>
    </w:p>
    <w:p w14:paraId="300371AB" w14:textId="77777777" w:rsidR="00302197" w:rsidRDefault="00157762">
      <w:pPr>
        <w:numPr>
          <w:ilvl w:val="0"/>
          <w:numId w:val="11"/>
        </w:numPr>
        <w:ind w:right="3" w:hanging="355"/>
      </w:pPr>
      <w:r>
        <w:t xml:space="preserve">Признание оспоримой сделки недействительной и применение последствий ее недействительности.  </w:t>
      </w:r>
    </w:p>
    <w:p w14:paraId="0F2C6C84" w14:textId="77777777" w:rsidR="00302197" w:rsidRDefault="00157762">
      <w:pPr>
        <w:numPr>
          <w:ilvl w:val="0"/>
          <w:numId w:val="11"/>
        </w:numPr>
        <w:ind w:right="3" w:hanging="355"/>
      </w:pPr>
      <w:r>
        <w:t xml:space="preserve">Применение последствий недействительности ничтожной сделки.   </w:t>
      </w:r>
    </w:p>
    <w:p w14:paraId="364BAAB1" w14:textId="77777777" w:rsidR="00302197" w:rsidRDefault="00157762">
      <w:pPr>
        <w:numPr>
          <w:ilvl w:val="0"/>
          <w:numId w:val="11"/>
        </w:numPr>
        <w:ind w:right="3" w:hanging="355"/>
      </w:pPr>
      <w:r>
        <w:t xml:space="preserve">Признание недействительным решения собрания.   </w:t>
      </w:r>
    </w:p>
    <w:p w14:paraId="0FE01E9F" w14:textId="77777777" w:rsidR="00302197" w:rsidRDefault="00157762">
      <w:pPr>
        <w:numPr>
          <w:ilvl w:val="0"/>
          <w:numId w:val="11"/>
        </w:numPr>
        <w:ind w:right="3" w:hanging="355"/>
      </w:pPr>
      <w:r>
        <w:t xml:space="preserve">Признание недействительным акта государственного органа или органа местного самоуправления.   </w:t>
      </w:r>
    </w:p>
    <w:p w14:paraId="240376D5" w14:textId="77777777" w:rsidR="00302197" w:rsidRDefault="00157762">
      <w:pPr>
        <w:numPr>
          <w:ilvl w:val="0"/>
          <w:numId w:val="11"/>
        </w:numPr>
        <w:spacing w:after="1"/>
        <w:ind w:right="3" w:hanging="355"/>
      </w:pPr>
      <w:r>
        <w:lastRenderedPageBreak/>
        <w:t xml:space="preserve">Присуждение к исполнению обязанности в натуре.  </w:t>
      </w:r>
    </w:p>
    <w:p w14:paraId="33F27E48" w14:textId="77777777" w:rsidR="00302197" w:rsidRDefault="00157762">
      <w:pPr>
        <w:spacing w:after="65" w:line="259" w:lineRule="auto"/>
        <w:ind w:left="1560" w:firstLine="0"/>
        <w:jc w:val="left"/>
      </w:pPr>
      <w:r>
        <w:t xml:space="preserve">  </w:t>
      </w:r>
    </w:p>
    <w:p w14:paraId="78E34CC5" w14:textId="77777777" w:rsidR="00302197" w:rsidRDefault="00157762">
      <w:pPr>
        <w:pStyle w:val="3"/>
        <w:spacing w:after="49"/>
        <w:ind w:left="2262" w:right="0"/>
      </w:pPr>
      <w:r>
        <w:t>1.6 Убытки в гражданском праве и их возмещение</w:t>
      </w:r>
      <w:r>
        <w:rPr>
          <w:b w:val="0"/>
        </w:rPr>
        <w:t xml:space="preserve"> </w:t>
      </w:r>
      <w:r>
        <w:t xml:space="preserve"> </w:t>
      </w:r>
    </w:p>
    <w:p w14:paraId="43051FBF" w14:textId="77777777" w:rsidR="00302197" w:rsidRDefault="00157762">
      <w:pPr>
        <w:numPr>
          <w:ilvl w:val="0"/>
          <w:numId w:val="12"/>
        </w:numPr>
        <w:ind w:right="3" w:hanging="360"/>
      </w:pPr>
      <w:r>
        <w:t xml:space="preserve">Понятие убытков.  </w:t>
      </w:r>
    </w:p>
    <w:p w14:paraId="369FB7BB" w14:textId="77777777" w:rsidR="00302197" w:rsidRDefault="00157762">
      <w:pPr>
        <w:numPr>
          <w:ilvl w:val="0"/>
          <w:numId w:val="12"/>
        </w:numPr>
        <w:ind w:right="3" w:hanging="360"/>
      </w:pPr>
      <w:r>
        <w:t xml:space="preserve">Возмещение убытков.  </w:t>
      </w:r>
    </w:p>
    <w:p w14:paraId="28585681" w14:textId="77777777" w:rsidR="00302197" w:rsidRDefault="00157762">
      <w:pPr>
        <w:numPr>
          <w:ilvl w:val="0"/>
          <w:numId w:val="12"/>
        </w:numPr>
        <w:ind w:right="3" w:hanging="360"/>
      </w:pPr>
      <w:r>
        <w:t xml:space="preserve">Возмещение убытков, причиненных государственными органами и органами местного самоуправления  </w:t>
      </w:r>
    </w:p>
    <w:p w14:paraId="5FFB56F9" w14:textId="77777777" w:rsidR="00302197" w:rsidRDefault="00157762">
      <w:pPr>
        <w:numPr>
          <w:ilvl w:val="0"/>
          <w:numId w:val="12"/>
        </w:numPr>
        <w:spacing w:after="27"/>
        <w:ind w:right="3" w:hanging="360"/>
      </w:pPr>
      <w:r>
        <w:t>Компенсация ущерба, причиненного правомерными действиями государственных органов и органов местного самоуправления. 5.</w:t>
      </w:r>
      <w:r>
        <w:rPr>
          <w:rFonts w:ascii="Arial" w:eastAsia="Arial" w:hAnsi="Arial" w:cs="Arial"/>
        </w:rPr>
        <w:t xml:space="preserve"> </w:t>
      </w:r>
      <w:r>
        <w:t>Обязанность должника возместить убытки 6.</w:t>
      </w:r>
      <w:r>
        <w:rPr>
          <w:rFonts w:ascii="Arial" w:eastAsia="Arial" w:hAnsi="Arial" w:cs="Arial"/>
        </w:rPr>
        <w:t xml:space="preserve"> </w:t>
      </w:r>
      <w:r>
        <w:t xml:space="preserve">Возмещение убытков при прекращении договора  </w:t>
      </w:r>
    </w:p>
    <w:p w14:paraId="48446C91" w14:textId="77777777" w:rsidR="00302197" w:rsidRDefault="00157762">
      <w:pPr>
        <w:numPr>
          <w:ilvl w:val="0"/>
          <w:numId w:val="13"/>
        </w:numPr>
        <w:ind w:right="3" w:hanging="360"/>
      </w:pPr>
      <w:r>
        <w:t xml:space="preserve">Убытки и неустойка.  </w:t>
      </w:r>
    </w:p>
    <w:p w14:paraId="0405D5EA" w14:textId="77777777" w:rsidR="00302197" w:rsidRDefault="00157762">
      <w:pPr>
        <w:numPr>
          <w:ilvl w:val="0"/>
          <w:numId w:val="13"/>
        </w:numPr>
        <w:ind w:right="3" w:hanging="360"/>
      </w:pPr>
      <w:r>
        <w:t xml:space="preserve">Реальный ущерб.  </w:t>
      </w:r>
    </w:p>
    <w:p w14:paraId="6EEC2050" w14:textId="77777777" w:rsidR="00302197" w:rsidRDefault="00157762">
      <w:pPr>
        <w:numPr>
          <w:ilvl w:val="0"/>
          <w:numId w:val="13"/>
        </w:numPr>
        <w:ind w:right="3" w:hanging="360"/>
      </w:pPr>
      <w:r>
        <w:t xml:space="preserve">Упущенная выгода.  </w:t>
      </w:r>
    </w:p>
    <w:p w14:paraId="73A080A4" w14:textId="77777777" w:rsidR="00302197" w:rsidRDefault="00157762">
      <w:pPr>
        <w:numPr>
          <w:ilvl w:val="0"/>
          <w:numId w:val="13"/>
        </w:numPr>
        <w:spacing w:after="3" w:line="259" w:lineRule="auto"/>
        <w:ind w:right="3" w:hanging="360"/>
      </w:pPr>
      <w:r>
        <w:t xml:space="preserve">Соотношение понятий "убытки", "ущерб", "вред".  </w:t>
      </w:r>
    </w:p>
    <w:p w14:paraId="6F73FCDA" w14:textId="77777777" w:rsidR="00302197" w:rsidRDefault="00157762">
      <w:pPr>
        <w:spacing w:after="31" w:line="259" w:lineRule="auto"/>
        <w:ind w:left="1560" w:firstLine="0"/>
        <w:jc w:val="left"/>
      </w:pPr>
      <w:r>
        <w:t xml:space="preserve">  </w:t>
      </w:r>
    </w:p>
    <w:p w14:paraId="4FB818FA" w14:textId="77777777" w:rsidR="00302197" w:rsidRDefault="00157762">
      <w:pPr>
        <w:spacing w:after="78" w:line="259" w:lineRule="auto"/>
        <w:ind w:left="1716" w:firstLine="0"/>
        <w:jc w:val="center"/>
      </w:pPr>
      <w:r>
        <w:rPr>
          <w:sz w:val="20"/>
        </w:rPr>
        <w:t xml:space="preserve"> </w:t>
      </w:r>
      <w:r>
        <w:t xml:space="preserve"> </w:t>
      </w:r>
    </w:p>
    <w:p w14:paraId="64A30A4E" w14:textId="77777777" w:rsidR="00302197" w:rsidRDefault="00157762">
      <w:pPr>
        <w:spacing w:after="0" w:line="259" w:lineRule="auto"/>
        <w:ind w:left="0" w:right="3355" w:firstLine="0"/>
        <w:jc w:val="right"/>
      </w:pPr>
      <w:r>
        <w:rPr>
          <w:b/>
          <w:sz w:val="24"/>
        </w:rPr>
        <w:t xml:space="preserve">Критерии оценивания  </w:t>
      </w:r>
      <w:r>
        <w:t xml:space="preserve"> </w:t>
      </w:r>
    </w:p>
    <w:tbl>
      <w:tblPr>
        <w:tblStyle w:val="TableGrid"/>
        <w:tblW w:w="9494" w:type="dxa"/>
        <w:tblInd w:w="1570" w:type="dxa"/>
        <w:tblCellMar>
          <w:top w:w="7" w:type="dxa"/>
          <w:left w:w="110" w:type="dxa"/>
          <w:right w:w="80" w:type="dxa"/>
        </w:tblCellMar>
        <w:tblLook w:val="04A0" w:firstRow="1" w:lastRow="0" w:firstColumn="1" w:lastColumn="0" w:noHBand="0" w:noVBand="1"/>
      </w:tblPr>
      <w:tblGrid>
        <w:gridCol w:w="4754"/>
        <w:gridCol w:w="4740"/>
      </w:tblGrid>
      <w:tr w:rsidR="00302197" w14:paraId="03FA535E" w14:textId="77777777">
        <w:trPr>
          <w:trHeight w:val="442"/>
        </w:trPr>
        <w:tc>
          <w:tcPr>
            <w:tcW w:w="4754" w:type="dxa"/>
            <w:tcBorders>
              <w:top w:val="single" w:sz="4" w:space="0" w:color="000000"/>
              <w:left w:val="single" w:sz="4" w:space="0" w:color="000000"/>
              <w:bottom w:val="single" w:sz="4" w:space="0" w:color="000000"/>
              <w:right w:val="single" w:sz="4" w:space="0" w:color="000000"/>
            </w:tcBorders>
          </w:tcPr>
          <w:p w14:paraId="5DCF4A38" w14:textId="77777777" w:rsidR="00302197" w:rsidRDefault="00157762">
            <w:pPr>
              <w:spacing w:after="0" w:line="259" w:lineRule="auto"/>
              <w:ind w:left="0" w:right="29"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745F3828" w14:textId="77777777" w:rsidR="00302197" w:rsidRDefault="00157762">
            <w:pPr>
              <w:spacing w:after="0" w:line="259" w:lineRule="auto"/>
              <w:ind w:left="0" w:right="43" w:firstLine="0"/>
              <w:jc w:val="center"/>
            </w:pPr>
            <w:r>
              <w:rPr>
                <w:sz w:val="24"/>
              </w:rPr>
              <w:t xml:space="preserve">Баллы </w:t>
            </w:r>
            <w:r>
              <w:t xml:space="preserve"> </w:t>
            </w:r>
          </w:p>
        </w:tc>
      </w:tr>
      <w:tr w:rsidR="00302197" w14:paraId="12EA87EF" w14:textId="77777777">
        <w:trPr>
          <w:trHeight w:val="1805"/>
        </w:trPr>
        <w:tc>
          <w:tcPr>
            <w:tcW w:w="4754" w:type="dxa"/>
            <w:tcBorders>
              <w:top w:val="single" w:sz="4" w:space="0" w:color="000000"/>
              <w:left w:val="single" w:sz="4" w:space="0" w:color="000000"/>
              <w:bottom w:val="single" w:sz="4" w:space="0" w:color="000000"/>
              <w:right w:val="single" w:sz="4" w:space="0" w:color="000000"/>
            </w:tcBorders>
          </w:tcPr>
          <w:p w14:paraId="355CE1F0" w14:textId="77777777" w:rsidR="00302197" w:rsidRDefault="00157762">
            <w:pPr>
              <w:spacing w:after="0" w:line="259" w:lineRule="auto"/>
              <w:ind w:left="0" w:right="59"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7549525" w14:textId="77777777" w:rsidR="00302197" w:rsidRDefault="00157762">
            <w:pPr>
              <w:spacing w:after="0" w:line="259" w:lineRule="auto"/>
              <w:ind w:left="0" w:right="31" w:firstLine="0"/>
              <w:jc w:val="center"/>
            </w:pPr>
            <w:r>
              <w:rPr>
                <w:sz w:val="24"/>
              </w:rPr>
              <w:t xml:space="preserve">5 </w:t>
            </w:r>
            <w:r>
              <w:t xml:space="preserve"> </w:t>
            </w:r>
          </w:p>
        </w:tc>
      </w:tr>
      <w:tr w:rsidR="00302197" w14:paraId="2CA56999" w14:textId="77777777">
        <w:trPr>
          <w:trHeight w:val="1685"/>
        </w:trPr>
        <w:tc>
          <w:tcPr>
            <w:tcW w:w="4754" w:type="dxa"/>
            <w:tcBorders>
              <w:top w:val="single" w:sz="4" w:space="0" w:color="000000"/>
              <w:left w:val="single" w:sz="4" w:space="0" w:color="000000"/>
              <w:bottom w:val="single" w:sz="4" w:space="0" w:color="000000"/>
              <w:right w:val="single" w:sz="4" w:space="0" w:color="000000"/>
            </w:tcBorders>
          </w:tcPr>
          <w:p w14:paraId="4A6D86FC" w14:textId="77777777" w:rsidR="00302197" w:rsidRDefault="00157762">
            <w:pPr>
              <w:spacing w:after="80" w:line="236"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p w14:paraId="66E03CFF" w14:textId="77777777" w:rsidR="00302197" w:rsidRDefault="00157762">
            <w:pPr>
              <w:spacing w:after="0" w:line="259" w:lineRule="auto"/>
              <w:ind w:left="0" w:firstLine="0"/>
              <w:jc w:val="left"/>
            </w:pPr>
            <w:r>
              <w:rPr>
                <w:sz w:val="24"/>
              </w:rPr>
              <w:t xml:space="preserve">докладчиков, демонстрирует </w:t>
            </w:r>
            <w:r>
              <w:t xml:space="preserve"> </w:t>
            </w:r>
            <w:r>
              <w:rPr>
                <w:sz w:val="24"/>
              </w:rPr>
              <w:t xml:space="preserve">недостаточный интерес к предмету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390FF78" w14:textId="77777777" w:rsidR="00302197" w:rsidRDefault="00157762">
            <w:pPr>
              <w:spacing w:after="0" w:line="259" w:lineRule="auto"/>
              <w:ind w:left="0" w:right="31" w:firstLine="0"/>
              <w:jc w:val="center"/>
            </w:pPr>
            <w:r>
              <w:rPr>
                <w:sz w:val="24"/>
              </w:rPr>
              <w:t xml:space="preserve">3 </w:t>
            </w:r>
            <w:r>
              <w:t xml:space="preserve"> </w:t>
            </w:r>
          </w:p>
        </w:tc>
      </w:tr>
      <w:tr w:rsidR="00302197" w14:paraId="65F6459E" w14:textId="77777777">
        <w:trPr>
          <w:trHeight w:val="322"/>
        </w:trPr>
        <w:tc>
          <w:tcPr>
            <w:tcW w:w="4754" w:type="dxa"/>
            <w:tcBorders>
              <w:top w:val="single" w:sz="4" w:space="0" w:color="000000"/>
              <w:left w:val="single" w:sz="4" w:space="0" w:color="000000"/>
              <w:bottom w:val="single" w:sz="4" w:space="0" w:color="000000"/>
              <w:right w:val="single" w:sz="4" w:space="0" w:color="000000"/>
            </w:tcBorders>
          </w:tcPr>
          <w:p w14:paraId="60D0E59A" w14:textId="77777777" w:rsidR="00302197" w:rsidRDefault="00157762">
            <w:pPr>
              <w:spacing w:after="0" w:line="259" w:lineRule="auto"/>
              <w:ind w:left="0" w:firstLine="0"/>
              <w:jc w:val="left"/>
            </w:pPr>
            <w:r>
              <w:rPr>
                <w:sz w:val="24"/>
              </w:rPr>
              <w:t xml:space="preserve">Не принимает участия в обсуждении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90528AD" w14:textId="77777777" w:rsidR="00302197" w:rsidRDefault="00157762">
            <w:pPr>
              <w:spacing w:after="0" w:line="259" w:lineRule="auto"/>
              <w:ind w:left="0" w:right="31" w:firstLine="0"/>
              <w:jc w:val="center"/>
            </w:pPr>
            <w:r>
              <w:rPr>
                <w:sz w:val="24"/>
              </w:rPr>
              <w:t xml:space="preserve">0 </w:t>
            </w:r>
            <w:r>
              <w:t xml:space="preserve"> </w:t>
            </w:r>
          </w:p>
        </w:tc>
      </w:tr>
    </w:tbl>
    <w:p w14:paraId="33D9B742" w14:textId="77777777" w:rsidR="00302197" w:rsidRDefault="00157762">
      <w:pPr>
        <w:spacing w:after="11" w:line="259" w:lineRule="auto"/>
        <w:ind w:left="1736" w:firstLine="0"/>
        <w:jc w:val="center"/>
      </w:pPr>
      <w:r>
        <w:rPr>
          <w:sz w:val="24"/>
        </w:rPr>
        <w:t xml:space="preserve"> </w:t>
      </w:r>
      <w:r>
        <w:t xml:space="preserve"> </w:t>
      </w:r>
    </w:p>
    <w:p w14:paraId="4258384B" w14:textId="77777777" w:rsidR="00302197" w:rsidRDefault="00157762">
      <w:pPr>
        <w:spacing w:after="2" w:line="259" w:lineRule="auto"/>
        <w:ind w:left="1560" w:firstLine="0"/>
        <w:jc w:val="left"/>
      </w:pPr>
      <w:r>
        <w:rPr>
          <w:b/>
        </w:rPr>
        <w:t xml:space="preserve"> </w:t>
      </w:r>
      <w:r>
        <w:t xml:space="preserve"> </w:t>
      </w:r>
    </w:p>
    <w:p w14:paraId="4D745C81" w14:textId="77777777" w:rsidR="00302197" w:rsidRDefault="00157762">
      <w:pPr>
        <w:spacing w:after="0" w:line="259" w:lineRule="auto"/>
        <w:ind w:left="1560" w:firstLine="0"/>
        <w:jc w:val="left"/>
      </w:pPr>
      <w:r>
        <w:rPr>
          <w:b/>
        </w:rPr>
        <w:t xml:space="preserve"> </w:t>
      </w:r>
      <w:r>
        <w:t xml:space="preserve"> </w:t>
      </w:r>
    </w:p>
    <w:p w14:paraId="040D90BE" w14:textId="77777777" w:rsidR="00302197" w:rsidRDefault="00157762">
      <w:pPr>
        <w:spacing w:after="0" w:line="259" w:lineRule="auto"/>
        <w:ind w:left="1560" w:firstLine="0"/>
        <w:jc w:val="left"/>
      </w:pPr>
      <w:r>
        <w:rPr>
          <w:b/>
        </w:rPr>
        <w:t xml:space="preserve"> </w:t>
      </w:r>
      <w:r>
        <w:t xml:space="preserve"> </w:t>
      </w:r>
    </w:p>
    <w:p w14:paraId="17766E44" w14:textId="77777777" w:rsidR="00302197" w:rsidRDefault="00157762">
      <w:pPr>
        <w:spacing w:after="2" w:line="259" w:lineRule="auto"/>
        <w:ind w:left="1560" w:firstLine="0"/>
        <w:jc w:val="left"/>
      </w:pPr>
      <w:r>
        <w:rPr>
          <w:b/>
        </w:rPr>
        <w:t xml:space="preserve"> </w:t>
      </w:r>
      <w:r>
        <w:t xml:space="preserve"> </w:t>
      </w:r>
    </w:p>
    <w:p w14:paraId="3570E4BF" w14:textId="77777777" w:rsidR="00302197" w:rsidRDefault="00157762">
      <w:pPr>
        <w:spacing w:after="0" w:line="259" w:lineRule="auto"/>
        <w:ind w:left="1560" w:firstLine="0"/>
        <w:jc w:val="left"/>
      </w:pPr>
      <w:r>
        <w:rPr>
          <w:b/>
        </w:rPr>
        <w:t xml:space="preserve"> </w:t>
      </w:r>
      <w:r>
        <w:t xml:space="preserve"> </w:t>
      </w:r>
    </w:p>
    <w:p w14:paraId="47043626" w14:textId="77777777" w:rsidR="00302197" w:rsidRDefault="00157762">
      <w:pPr>
        <w:spacing w:after="2" w:line="259" w:lineRule="auto"/>
        <w:ind w:left="1560" w:firstLine="0"/>
        <w:jc w:val="left"/>
      </w:pPr>
      <w:r>
        <w:rPr>
          <w:b/>
        </w:rPr>
        <w:t xml:space="preserve"> </w:t>
      </w:r>
      <w:r>
        <w:t xml:space="preserve"> </w:t>
      </w:r>
    </w:p>
    <w:p w14:paraId="079E2394" w14:textId="77777777" w:rsidR="00302197" w:rsidRDefault="00157762">
      <w:pPr>
        <w:spacing w:after="0" w:line="259" w:lineRule="auto"/>
        <w:ind w:left="1560" w:firstLine="0"/>
        <w:jc w:val="left"/>
      </w:pPr>
      <w:r>
        <w:rPr>
          <w:b/>
        </w:rPr>
        <w:t xml:space="preserve"> </w:t>
      </w:r>
      <w:r>
        <w:t xml:space="preserve"> </w:t>
      </w:r>
    </w:p>
    <w:p w14:paraId="58C79B16" w14:textId="77777777" w:rsidR="00302197" w:rsidRDefault="00157762">
      <w:pPr>
        <w:spacing w:after="0" w:line="259" w:lineRule="auto"/>
        <w:ind w:left="1560" w:firstLine="0"/>
        <w:jc w:val="left"/>
      </w:pPr>
      <w:r>
        <w:rPr>
          <w:b/>
        </w:rPr>
        <w:t xml:space="preserve"> </w:t>
      </w:r>
      <w:r>
        <w:t xml:space="preserve"> </w:t>
      </w:r>
    </w:p>
    <w:p w14:paraId="7C958F47" w14:textId="77777777" w:rsidR="00302197" w:rsidRDefault="00157762">
      <w:pPr>
        <w:spacing w:after="2" w:line="259" w:lineRule="auto"/>
        <w:ind w:left="1560" w:firstLine="0"/>
        <w:jc w:val="left"/>
      </w:pPr>
      <w:r>
        <w:rPr>
          <w:b/>
        </w:rPr>
        <w:t xml:space="preserve"> </w:t>
      </w:r>
      <w:r>
        <w:t xml:space="preserve"> </w:t>
      </w:r>
    </w:p>
    <w:p w14:paraId="10A69367" w14:textId="77777777" w:rsidR="00302197" w:rsidRDefault="00157762">
      <w:pPr>
        <w:spacing w:after="0" w:line="259" w:lineRule="auto"/>
        <w:ind w:left="1560" w:firstLine="0"/>
        <w:jc w:val="left"/>
      </w:pPr>
      <w:r>
        <w:rPr>
          <w:b/>
        </w:rPr>
        <w:lastRenderedPageBreak/>
        <w:t xml:space="preserve"> </w:t>
      </w:r>
      <w:r>
        <w:t xml:space="preserve"> </w:t>
      </w:r>
    </w:p>
    <w:p w14:paraId="61718C97" w14:textId="77777777" w:rsidR="00302197" w:rsidRDefault="00157762">
      <w:pPr>
        <w:spacing w:after="2" w:line="259" w:lineRule="auto"/>
        <w:ind w:left="1560" w:firstLine="0"/>
        <w:jc w:val="left"/>
      </w:pPr>
      <w:r>
        <w:rPr>
          <w:b/>
        </w:rPr>
        <w:t xml:space="preserve"> </w:t>
      </w:r>
      <w:r>
        <w:t xml:space="preserve"> </w:t>
      </w:r>
    </w:p>
    <w:p w14:paraId="5C2B6335" w14:textId="77777777" w:rsidR="00302197" w:rsidRDefault="00157762">
      <w:pPr>
        <w:spacing w:after="0" w:line="259" w:lineRule="auto"/>
        <w:ind w:left="1560" w:firstLine="0"/>
        <w:jc w:val="left"/>
      </w:pPr>
      <w:r>
        <w:rPr>
          <w:b/>
        </w:rPr>
        <w:t xml:space="preserve"> </w:t>
      </w:r>
      <w:r>
        <w:t xml:space="preserve"> </w:t>
      </w:r>
    </w:p>
    <w:p w14:paraId="0789C6BE" w14:textId="77777777" w:rsidR="00302197" w:rsidRDefault="00157762">
      <w:pPr>
        <w:spacing w:after="0" w:line="259" w:lineRule="auto"/>
        <w:ind w:left="1560" w:firstLine="0"/>
        <w:jc w:val="left"/>
      </w:pPr>
      <w:r>
        <w:rPr>
          <w:b/>
        </w:rPr>
        <w:t xml:space="preserve"> </w:t>
      </w:r>
      <w:r>
        <w:t xml:space="preserve"> </w:t>
      </w:r>
    </w:p>
    <w:p w14:paraId="4B9A1C5F" w14:textId="77777777" w:rsidR="00302197" w:rsidRDefault="00157762">
      <w:pPr>
        <w:spacing w:after="2" w:line="259" w:lineRule="auto"/>
        <w:ind w:left="1560" w:firstLine="0"/>
        <w:jc w:val="left"/>
      </w:pPr>
      <w:r>
        <w:rPr>
          <w:b/>
        </w:rPr>
        <w:t xml:space="preserve"> </w:t>
      </w:r>
      <w:r>
        <w:t xml:space="preserve"> </w:t>
      </w:r>
    </w:p>
    <w:p w14:paraId="723F4EF0" w14:textId="77777777" w:rsidR="00302197" w:rsidRDefault="00157762">
      <w:pPr>
        <w:spacing w:after="0" w:line="259" w:lineRule="auto"/>
        <w:ind w:left="1560" w:firstLine="0"/>
        <w:jc w:val="left"/>
      </w:pPr>
      <w:r>
        <w:rPr>
          <w:b/>
        </w:rPr>
        <w:t xml:space="preserve"> </w:t>
      </w:r>
      <w:r>
        <w:t xml:space="preserve"> </w:t>
      </w:r>
    </w:p>
    <w:p w14:paraId="01C432A5" w14:textId="77777777" w:rsidR="00302197" w:rsidRDefault="00157762">
      <w:pPr>
        <w:spacing w:after="0" w:line="259" w:lineRule="auto"/>
        <w:ind w:left="1560" w:firstLine="0"/>
        <w:jc w:val="left"/>
      </w:pPr>
      <w:r>
        <w:rPr>
          <w:b/>
        </w:rPr>
        <w:t xml:space="preserve"> </w:t>
      </w:r>
      <w:r>
        <w:t xml:space="preserve"> </w:t>
      </w:r>
    </w:p>
    <w:p w14:paraId="5ED79551" w14:textId="77777777" w:rsidR="00302197" w:rsidRDefault="00157762">
      <w:pPr>
        <w:spacing w:after="2" w:line="259" w:lineRule="auto"/>
        <w:ind w:left="1560" w:firstLine="0"/>
        <w:jc w:val="left"/>
      </w:pPr>
      <w:r>
        <w:rPr>
          <w:b/>
        </w:rPr>
        <w:t xml:space="preserve"> </w:t>
      </w:r>
      <w:r>
        <w:t xml:space="preserve"> </w:t>
      </w:r>
    </w:p>
    <w:p w14:paraId="0F88392B" w14:textId="77777777" w:rsidR="00302197" w:rsidRDefault="00157762">
      <w:pPr>
        <w:spacing w:after="0" w:line="259" w:lineRule="auto"/>
        <w:ind w:left="1560" w:firstLine="0"/>
        <w:jc w:val="left"/>
      </w:pPr>
      <w:r>
        <w:rPr>
          <w:b/>
        </w:rPr>
        <w:t xml:space="preserve"> </w:t>
      </w:r>
      <w:r>
        <w:t xml:space="preserve"> </w:t>
      </w:r>
    </w:p>
    <w:p w14:paraId="7805F0F2" w14:textId="77777777" w:rsidR="00302197" w:rsidRDefault="00157762">
      <w:pPr>
        <w:spacing w:after="3" w:line="259" w:lineRule="auto"/>
        <w:ind w:left="1560" w:firstLine="0"/>
        <w:jc w:val="left"/>
      </w:pPr>
      <w:r>
        <w:rPr>
          <w:b/>
        </w:rPr>
        <w:t xml:space="preserve"> </w:t>
      </w:r>
      <w:r>
        <w:t xml:space="preserve"> </w:t>
      </w:r>
    </w:p>
    <w:p w14:paraId="16F97B50" w14:textId="77777777" w:rsidR="00302197" w:rsidRDefault="00157762">
      <w:pPr>
        <w:spacing w:after="0" w:line="259" w:lineRule="auto"/>
        <w:ind w:left="1560" w:firstLine="0"/>
        <w:jc w:val="left"/>
      </w:pPr>
      <w:r>
        <w:rPr>
          <w:b/>
        </w:rPr>
        <w:t xml:space="preserve"> </w:t>
      </w:r>
      <w:r>
        <w:t xml:space="preserve"> </w:t>
      </w:r>
    </w:p>
    <w:p w14:paraId="7BFC683A" w14:textId="77777777" w:rsidR="00302197" w:rsidRDefault="00157762">
      <w:pPr>
        <w:spacing w:after="0" w:line="259" w:lineRule="auto"/>
        <w:ind w:left="1560" w:firstLine="0"/>
        <w:jc w:val="left"/>
      </w:pPr>
      <w:r>
        <w:rPr>
          <w:b/>
        </w:rPr>
        <w:t xml:space="preserve"> </w:t>
      </w:r>
      <w:r>
        <w:t xml:space="preserve"> </w:t>
      </w:r>
    </w:p>
    <w:p w14:paraId="1D3773CE" w14:textId="77777777" w:rsidR="00302197" w:rsidRDefault="00157762">
      <w:pPr>
        <w:spacing w:after="2" w:line="259" w:lineRule="auto"/>
        <w:ind w:left="1560" w:firstLine="0"/>
        <w:jc w:val="left"/>
      </w:pPr>
      <w:r>
        <w:rPr>
          <w:b/>
        </w:rPr>
        <w:t xml:space="preserve"> </w:t>
      </w:r>
      <w:r>
        <w:t xml:space="preserve"> </w:t>
      </w:r>
    </w:p>
    <w:p w14:paraId="73626DB0" w14:textId="77777777" w:rsidR="00302197" w:rsidRDefault="00157762">
      <w:pPr>
        <w:spacing w:after="0" w:line="259" w:lineRule="auto"/>
        <w:ind w:left="1560" w:firstLine="0"/>
        <w:jc w:val="left"/>
      </w:pPr>
      <w:r>
        <w:rPr>
          <w:b/>
        </w:rPr>
        <w:t xml:space="preserve"> </w:t>
      </w:r>
      <w:r>
        <w:t xml:space="preserve"> </w:t>
      </w:r>
    </w:p>
    <w:p w14:paraId="2217008F" w14:textId="77777777" w:rsidR="00302197" w:rsidRDefault="00157762">
      <w:pPr>
        <w:pStyle w:val="1"/>
        <w:ind w:left="2262" w:right="0"/>
      </w:pPr>
      <w:bookmarkStart w:id="2" w:name="_Toc29894"/>
      <w:r>
        <w:t xml:space="preserve">3. Методические указания к выполнению рефератов  </w:t>
      </w:r>
      <w:bookmarkEnd w:id="2"/>
    </w:p>
    <w:p w14:paraId="677D3F18" w14:textId="77777777" w:rsidR="00302197" w:rsidRDefault="00157762">
      <w:pPr>
        <w:spacing w:after="52" w:line="259" w:lineRule="auto"/>
        <w:ind w:left="2281" w:firstLine="0"/>
        <w:jc w:val="left"/>
      </w:pPr>
      <w:r>
        <w:rPr>
          <w:b/>
        </w:rPr>
        <w:t xml:space="preserve"> </w:t>
      </w:r>
      <w:r>
        <w:t xml:space="preserve"> </w:t>
      </w:r>
    </w:p>
    <w:p w14:paraId="4AEA710E" w14:textId="77777777" w:rsidR="00302197" w:rsidRDefault="00157762">
      <w:pPr>
        <w:spacing w:after="3"/>
        <w:ind w:left="1560" w:right="3"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1F001129" w14:textId="77777777" w:rsidR="00302197" w:rsidRDefault="00157762">
      <w:pPr>
        <w:ind w:left="1560" w:right="3"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609F1B06" w14:textId="77777777" w:rsidR="00302197" w:rsidRDefault="00157762">
      <w:pPr>
        <w:ind w:left="1560" w:right="3"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52DC99CF" w14:textId="77777777" w:rsidR="00302197" w:rsidRDefault="00157762">
      <w:pPr>
        <w:spacing w:after="34"/>
        <w:ind w:left="1560" w:right="3"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740571DD" w14:textId="77777777" w:rsidR="00302197" w:rsidRDefault="00157762">
      <w:pPr>
        <w:ind w:left="1560" w:right="3"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w:t>
      </w:r>
      <w:r>
        <w:lastRenderedPageBreak/>
        <w:t xml:space="preserve">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0FEE190F" w14:textId="77777777" w:rsidR="00302197" w:rsidRDefault="00157762">
      <w:pPr>
        <w:spacing w:after="0"/>
        <w:ind w:left="1560" w:right="3"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3C440BF9" w14:textId="77777777" w:rsidR="00302197" w:rsidRDefault="00157762">
      <w:pPr>
        <w:spacing w:after="3"/>
        <w:ind w:left="1560" w:right="3"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198C19CA" w14:textId="77777777" w:rsidR="00302197" w:rsidRDefault="00157762">
      <w:pPr>
        <w:ind w:left="1560" w:right="3" w:firstLine="721"/>
      </w:pPr>
      <w:r>
        <w:t xml:space="preserve">В рамках изучения дисциплины «Защита имущественных прав граждан» предусматривается так же решение </w:t>
      </w:r>
      <w:proofErr w:type="spellStart"/>
      <w:r>
        <w:t>практикоориентированных</w:t>
      </w:r>
      <w:proofErr w:type="spellEnd"/>
      <w:r>
        <w:t xml:space="preserve"> задач.  </w:t>
      </w:r>
    </w:p>
    <w:p w14:paraId="2EC6150E" w14:textId="77777777" w:rsidR="00302197" w:rsidRDefault="00157762">
      <w:pPr>
        <w:ind w:left="1560" w:right="3"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022762F" w14:textId="77777777" w:rsidR="00302197" w:rsidRDefault="00157762">
      <w:pPr>
        <w:ind w:left="1560" w:right="3"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451C901D" w14:textId="77777777" w:rsidR="00302197" w:rsidRDefault="00157762">
      <w:pPr>
        <w:ind w:left="2291" w:right="3"/>
      </w:pPr>
      <w:r>
        <w:t xml:space="preserve">б) подбор нормативных источников, относящихся к содержанию  </w:t>
      </w:r>
    </w:p>
    <w:p w14:paraId="73D1745C" w14:textId="77777777" w:rsidR="00302197" w:rsidRDefault="00157762">
      <w:pPr>
        <w:ind w:left="1570" w:right="3"/>
      </w:pPr>
      <w:r>
        <w:t xml:space="preserve">полученного задания;  </w:t>
      </w:r>
    </w:p>
    <w:p w14:paraId="4569F51E" w14:textId="77777777" w:rsidR="00302197" w:rsidRDefault="00157762">
      <w:pPr>
        <w:ind w:left="2291" w:right="3"/>
      </w:pPr>
      <w:r>
        <w:t xml:space="preserve">в) изучение основной и дополнительной литературы (например,  </w:t>
      </w:r>
    </w:p>
    <w:p w14:paraId="0CED57F1" w14:textId="77777777" w:rsidR="00302197" w:rsidRDefault="00157762">
      <w:pPr>
        <w:ind w:left="1570" w:right="3"/>
      </w:pPr>
      <w:r>
        <w:t xml:space="preserve">комментариев Федеральных законов);  </w:t>
      </w:r>
    </w:p>
    <w:p w14:paraId="08537C71" w14:textId="77777777" w:rsidR="00302197" w:rsidRDefault="00157762">
      <w:pPr>
        <w:ind w:left="2291" w:right="3"/>
      </w:pPr>
      <w:r>
        <w:t xml:space="preserve">г) изучение материалов судебной практики;  </w:t>
      </w:r>
    </w:p>
    <w:p w14:paraId="05D99DE5" w14:textId="77777777" w:rsidR="00302197" w:rsidRDefault="00157762">
      <w:pPr>
        <w:ind w:left="2291" w:right="3"/>
      </w:pPr>
      <w:r>
        <w:t xml:space="preserve">е) аналитический разбор ситуативной задачи через призму действующего  </w:t>
      </w:r>
    </w:p>
    <w:p w14:paraId="088B1F6E" w14:textId="77777777" w:rsidR="00302197" w:rsidRDefault="00157762">
      <w:pPr>
        <w:ind w:left="1570" w:right="3"/>
      </w:pPr>
      <w:r>
        <w:t xml:space="preserve">законодательства и сложившейся судебной практики;  </w:t>
      </w:r>
    </w:p>
    <w:p w14:paraId="5C416C24" w14:textId="77777777" w:rsidR="00302197" w:rsidRDefault="00157762">
      <w:pPr>
        <w:ind w:left="2291" w:right="3"/>
      </w:pPr>
      <w:r>
        <w:t xml:space="preserve">ж) определение собственной позиции, формулировка аргументов;  </w:t>
      </w:r>
    </w:p>
    <w:p w14:paraId="54DE8F39" w14:textId="77777777" w:rsidR="00302197" w:rsidRDefault="00157762">
      <w:pPr>
        <w:ind w:left="2291" w:right="3"/>
      </w:pPr>
      <w:r>
        <w:t xml:space="preserve">з) оформление ответа;  </w:t>
      </w:r>
    </w:p>
    <w:p w14:paraId="792957FE" w14:textId="77777777" w:rsidR="00302197" w:rsidRDefault="00157762">
      <w:pPr>
        <w:ind w:left="2291" w:right="3"/>
      </w:pPr>
      <w:r>
        <w:t xml:space="preserve">и) представление ответа на ситуативную задачу.  </w:t>
      </w:r>
    </w:p>
    <w:p w14:paraId="4221A6C1" w14:textId="77777777" w:rsidR="00302197" w:rsidRDefault="00157762">
      <w:pPr>
        <w:tabs>
          <w:tab w:val="center" w:pos="3067"/>
          <w:tab w:val="center" w:pos="4670"/>
          <w:tab w:val="center" w:pos="5521"/>
          <w:tab w:val="center" w:pos="6383"/>
          <w:tab w:val="center" w:pos="7759"/>
          <w:tab w:val="center" w:pos="9052"/>
          <w:tab w:val="right" w:pos="11068"/>
        </w:tabs>
        <w:ind w:left="0" w:firstLine="0"/>
        <w:jc w:val="left"/>
      </w:pPr>
      <w:r>
        <w:rPr>
          <w:rFonts w:ascii="Calibri" w:eastAsia="Calibri" w:hAnsi="Calibri" w:cs="Calibri"/>
          <w:sz w:val="22"/>
        </w:rPr>
        <w:tab/>
      </w:r>
      <w:r>
        <w:t xml:space="preserve">Контрольные </w:t>
      </w:r>
      <w:r>
        <w:tab/>
        <w:t xml:space="preserve">вопросы </w:t>
      </w:r>
      <w:r>
        <w:tab/>
        <w:t xml:space="preserve">- </w:t>
      </w:r>
      <w:r>
        <w:tab/>
        <w:t xml:space="preserve">средство </w:t>
      </w:r>
      <w:r>
        <w:tab/>
        <w:t xml:space="preserve">проверки </w:t>
      </w:r>
      <w:r>
        <w:tab/>
        <w:t xml:space="preserve">умений </w:t>
      </w:r>
      <w:r>
        <w:tab/>
        <w:t xml:space="preserve">применять </w:t>
      </w:r>
    </w:p>
    <w:p w14:paraId="20072124" w14:textId="77777777" w:rsidR="00302197" w:rsidRDefault="00157762">
      <w:pPr>
        <w:spacing w:after="1"/>
        <w:ind w:left="1570" w:right="3"/>
      </w:pPr>
      <w:r>
        <w:t xml:space="preserve">полученные знания для решения задач определенного типа по теме или разделу  </w:t>
      </w:r>
    </w:p>
    <w:p w14:paraId="4C8F328D" w14:textId="77777777" w:rsidR="00302197" w:rsidRDefault="00157762">
      <w:pPr>
        <w:spacing w:after="12"/>
        <w:ind w:left="1560" w:right="3"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2C932836" w14:textId="77777777" w:rsidR="00302197" w:rsidRDefault="00157762">
      <w:pPr>
        <w:spacing w:after="2" w:line="259" w:lineRule="auto"/>
        <w:ind w:left="1560" w:firstLine="0"/>
        <w:jc w:val="left"/>
      </w:pPr>
      <w:r>
        <w:rPr>
          <w:b/>
        </w:rPr>
        <w:t xml:space="preserve"> </w:t>
      </w:r>
      <w:r>
        <w:t xml:space="preserve"> </w:t>
      </w:r>
    </w:p>
    <w:p w14:paraId="247A630E" w14:textId="77777777" w:rsidR="00302197" w:rsidRDefault="00157762">
      <w:pPr>
        <w:spacing w:after="0" w:line="259" w:lineRule="auto"/>
        <w:ind w:left="1560" w:firstLine="0"/>
        <w:jc w:val="left"/>
      </w:pPr>
      <w:r>
        <w:rPr>
          <w:b/>
        </w:rPr>
        <w:t xml:space="preserve"> </w:t>
      </w:r>
      <w:r>
        <w:t xml:space="preserve"> </w:t>
      </w:r>
    </w:p>
    <w:p w14:paraId="0636D5D9" w14:textId="77777777" w:rsidR="00302197" w:rsidRDefault="00157762">
      <w:pPr>
        <w:spacing w:after="2" w:line="259" w:lineRule="auto"/>
        <w:ind w:left="1560" w:firstLine="0"/>
        <w:jc w:val="left"/>
      </w:pPr>
      <w:r>
        <w:rPr>
          <w:b/>
        </w:rPr>
        <w:t xml:space="preserve"> </w:t>
      </w:r>
      <w:r>
        <w:t xml:space="preserve"> </w:t>
      </w:r>
    </w:p>
    <w:p w14:paraId="00B69D6F" w14:textId="77777777" w:rsidR="00302197" w:rsidRDefault="00157762">
      <w:pPr>
        <w:spacing w:after="0" w:line="259" w:lineRule="auto"/>
        <w:ind w:left="1560" w:firstLine="0"/>
        <w:jc w:val="left"/>
      </w:pPr>
      <w:r>
        <w:rPr>
          <w:b/>
        </w:rPr>
        <w:t xml:space="preserve"> </w:t>
      </w:r>
      <w:r>
        <w:t xml:space="preserve"> </w:t>
      </w:r>
    </w:p>
    <w:p w14:paraId="78C25641" w14:textId="77777777" w:rsidR="00302197" w:rsidRDefault="00157762">
      <w:pPr>
        <w:spacing w:after="0" w:line="259" w:lineRule="auto"/>
        <w:ind w:left="1560" w:firstLine="0"/>
        <w:jc w:val="left"/>
      </w:pPr>
      <w:r>
        <w:rPr>
          <w:b/>
        </w:rPr>
        <w:t xml:space="preserve"> </w:t>
      </w:r>
      <w:r>
        <w:t xml:space="preserve"> </w:t>
      </w:r>
    </w:p>
    <w:p w14:paraId="5273FEE3" w14:textId="77777777" w:rsidR="00302197" w:rsidRDefault="00157762">
      <w:pPr>
        <w:spacing w:after="2" w:line="259" w:lineRule="auto"/>
        <w:ind w:left="1560" w:firstLine="0"/>
        <w:jc w:val="left"/>
      </w:pPr>
      <w:r>
        <w:rPr>
          <w:b/>
        </w:rPr>
        <w:t xml:space="preserve"> </w:t>
      </w:r>
      <w:r>
        <w:t xml:space="preserve"> </w:t>
      </w:r>
    </w:p>
    <w:p w14:paraId="470638D6" w14:textId="77777777" w:rsidR="00302197" w:rsidRDefault="00157762">
      <w:pPr>
        <w:spacing w:after="0" w:line="259" w:lineRule="auto"/>
        <w:ind w:left="1560" w:firstLine="0"/>
        <w:jc w:val="left"/>
      </w:pPr>
      <w:r>
        <w:rPr>
          <w:b/>
        </w:rPr>
        <w:lastRenderedPageBreak/>
        <w:t xml:space="preserve"> </w:t>
      </w:r>
      <w:r>
        <w:t xml:space="preserve"> </w:t>
      </w:r>
    </w:p>
    <w:p w14:paraId="54BF3292" w14:textId="77777777" w:rsidR="00302197" w:rsidRDefault="00157762">
      <w:pPr>
        <w:spacing w:after="0" w:line="259" w:lineRule="auto"/>
        <w:ind w:left="1560" w:firstLine="0"/>
        <w:jc w:val="left"/>
      </w:pPr>
      <w:r>
        <w:rPr>
          <w:b/>
        </w:rPr>
        <w:t xml:space="preserve"> </w:t>
      </w:r>
      <w:r>
        <w:t xml:space="preserve"> </w:t>
      </w:r>
    </w:p>
    <w:p w14:paraId="4603FA28" w14:textId="77777777" w:rsidR="00302197" w:rsidRDefault="00157762">
      <w:pPr>
        <w:spacing w:after="2" w:line="259" w:lineRule="auto"/>
        <w:ind w:left="1560" w:firstLine="0"/>
        <w:jc w:val="left"/>
      </w:pPr>
      <w:r>
        <w:rPr>
          <w:b/>
        </w:rPr>
        <w:t xml:space="preserve"> </w:t>
      </w:r>
      <w:r>
        <w:t xml:space="preserve"> </w:t>
      </w:r>
    </w:p>
    <w:p w14:paraId="21A0B8AF" w14:textId="77777777" w:rsidR="00302197" w:rsidRDefault="00157762">
      <w:pPr>
        <w:spacing w:after="0" w:line="259" w:lineRule="auto"/>
        <w:ind w:left="1560" w:firstLine="0"/>
        <w:jc w:val="left"/>
      </w:pPr>
      <w:r>
        <w:rPr>
          <w:b/>
        </w:rPr>
        <w:t xml:space="preserve"> </w:t>
      </w:r>
      <w:r>
        <w:t xml:space="preserve"> </w:t>
      </w:r>
    </w:p>
    <w:p w14:paraId="2DD9D77C" w14:textId="77777777" w:rsidR="00302197" w:rsidRDefault="00157762">
      <w:pPr>
        <w:spacing w:after="2" w:line="259" w:lineRule="auto"/>
        <w:ind w:left="1560" w:firstLine="0"/>
        <w:jc w:val="left"/>
      </w:pPr>
      <w:r>
        <w:rPr>
          <w:b/>
        </w:rPr>
        <w:t xml:space="preserve"> </w:t>
      </w:r>
      <w:r>
        <w:t xml:space="preserve"> </w:t>
      </w:r>
    </w:p>
    <w:p w14:paraId="192C7595" w14:textId="77777777" w:rsidR="00302197" w:rsidRDefault="00157762">
      <w:pPr>
        <w:spacing w:after="0" w:line="259" w:lineRule="auto"/>
        <w:ind w:left="1560" w:firstLine="0"/>
        <w:jc w:val="left"/>
      </w:pPr>
      <w:r>
        <w:rPr>
          <w:b/>
        </w:rPr>
        <w:t xml:space="preserve"> </w:t>
      </w:r>
      <w:r>
        <w:t xml:space="preserve"> </w:t>
      </w:r>
    </w:p>
    <w:p w14:paraId="59A79E2F" w14:textId="77777777" w:rsidR="00302197" w:rsidRDefault="00157762">
      <w:pPr>
        <w:spacing w:after="0" w:line="259" w:lineRule="auto"/>
        <w:ind w:left="1560" w:firstLine="0"/>
        <w:jc w:val="left"/>
      </w:pPr>
      <w:r>
        <w:rPr>
          <w:b/>
        </w:rPr>
        <w:t xml:space="preserve"> </w:t>
      </w:r>
      <w:r>
        <w:t xml:space="preserve"> </w:t>
      </w:r>
    </w:p>
    <w:p w14:paraId="0E6C4EBD" w14:textId="77777777" w:rsidR="00302197" w:rsidRDefault="00157762">
      <w:pPr>
        <w:spacing w:after="2" w:line="259" w:lineRule="auto"/>
        <w:ind w:left="1560" w:firstLine="0"/>
        <w:jc w:val="left"/>
      </w:pPr>
      <w:r>
        <w:rPr>
          <w:b/>
        </w:rPr>
        <w:t xml:space="preserve"> </w:t>
      </w:r>
      <w:r>
        <w:t xml:space="preserve"> </w:t>
      </w:r>
    </w:p>
    <w:p w14:paraId="6C155E15" w14:textId="77777777" w:rsidR="00302197" w:rsidRDefault="00157762">
      <w:pPr>
        <w:spacing w:after="0" w:line="259" w:lineRule="auto"/>
        <w:ind w:left="1560" w:firstLine="0"/>
        <w:jc w:val="left"/>
      </w:pPr>
      <w:r>
        <w:rPr>
          <w:b/>
        </w:rPr>
        <w:t xml:space="preserve"> </w:t>
      </w:r>
      <w:r>
        <w:t xml:space="preserve"> </w:t>
      </w:r>
    </w:p>
    <w:p w14:paraId="0AC73907" w14:textId="77777777" w:rsidR="00302197" w:rsidRDefault="00157762">
      <w:pPr>
        <w:spacing w:after="2" w:line="259" w:lineRule="auto"/>
        <w:ind w:left="1560" w:firstLine="0"/>
        <w:jc w:val="left"/>
      </w:pPr>
      <w:r>
        <w:rPr>
          <w:b/>
        </w:rPr>
        <w:t xml:space="preserve"> </w:t>
      </w:r>
      <w:r>
        <w:t xml:space="preserve"> </w:t>
      </w:r>
    </w:p>
    <w:p w14:paraId="17E37C84" w14:textId="77777777" w:rsidR="00302197" w:rsidRDefault="00157762">
      <w:pPr>
        <w:spacing w:after="0" w:line="259" w:lineRule="auto"/>
        <w:ind w:left="1560" w:firstLine="0"/>
        <w:jc w:val="left"/>
      </w:pPr>
      <w:r>
        <w:rPr>
          <w:b/>
        </w:rPr>
        <w:t xml:space="preserve"> </w:t>
      </w:r>
      <w:r>
        <w:t xml:space="preserve"> </w:t>
      </w:r>
    </w:p>
    <w:p w14:paraId="0D2C858F" w14:textId="77777777" w:rsidR="00302197" w:rsidRDefault="00157762">
      <w:pPr>
        <w:spacing w:after="0" w:line="259" w:lineRule="auto"/>
        <w:ind w:left="1560" w:firstLine="0"/>
        <w:jc w:val="left"/>
      </w:pPr>
      <w:r>
        <w:rPr>
          <w:b/>
        </w:rPr>
        <w:t xml:space="preserve"> </w:t>
      </w:r>
      <w:r>
        <w:t xml:space="preserve"> </w:t>
      </w:r>
    </w:p>
    <w:p w14:paraId="000C7BDF" w14:textId="77777777" w:rsidR="00302197" w:rsidRDefault="00157762">
      <w:pPr>
        <w:spacing w:after="2" w:line="259" w:lineRule="auto"/>
        <w:ind w:left="1560" w:firstLine="0"/>
        <w:jc w:val="left"/>
      </w:pPr>
      <w:r>
        <w:rPr>
          <w:b/>
        </w:rPr>
        <w:t xml:space="preserve"> </w:t>
      </w:r>
      <w:r>
        <w:t xml:space="preserve"> </w:t>
      </w:r>
    </w:p>
    <w:p w14:paraId="79F8C0F9" w14:textId="77777777" w:rsidR="00302197" w:rsidRDefault="00157762">
      <w:pPr>
        <w:spacing w:after="0" w:line="259" w:lineRule="auto"/>
        <w:ind w:left="1560" w:firstLine="0"/>
        <w:jc w:val="left"/>
      </w:pPr>
      <w:r>
        <w:rPr>
          <w:b/>
        </w:rPr>
        <w:t xml:space="preserve"> </w:t>
      </w:r>
      <w:r>
        <w:t xml:space="preserve"> </w:t>
      </w:r>
    </w:p>
    <w:p w14:paraId="570FFBAE" w14:textId="77777777" w:rsidR="00302197" w:rsidRDefault="00157762">
      <w:pPr>
        <w:spacing w:after="0" w:line="259" w:lineRule="auto"/>
        <w:ind w:left="1560" w:firstLine="0"/>
        <w:jc w:val="left"/>
      </w:pPr>
      <w:r>
        <w:rPr>
          <w:b/>
        </w:rPr>
        <w:t xml:space="preserve"> </w:t>
      </w:r>
      <w:r>
        <w:t xml:space="preserve"> </w:t>
      </w:r>
    </w:p>
    <w:p w14:paraId="1B3726FE" w14:textId="77777777" w:rsidR="00302197" w:rsidRDefault="00157762">
      <w:pPr>
        <w:spacing w:after="2" w:line="259" w:lineRule="auto"/>
        <w:ind w:left="1560" w:firstLine="0"/>
        <w:jc w:val="left"/>
      </w:pPr>
      <w:r>
        <w:rPr>
          <w:b/>
        </w:rPr>
        <w:t xml:space="preserve"> </w:t>
      </w:r>
      <w:r>
        <w:t xml:space="preserve"> </w:t>
      </w:r>
    </w:p>
    <w:p w14:paraId="2DDF9D84" w14:textId="77777777" w:rsidR="00302197" w:rsidRDefault="00157762">
      <w:pPr>
        <w:spacing w:after="0" w:line="259" w:lineRule="auto"/>
        <w:ind w:left="1560" w:firstLine="0"/>
        <w:jc w:val="left"/>
      </w:pPr>
      <w:r>
        <w:rPr>
          <w:b/>
        </w:rPr>
        <w:t xml:space="preserve"> </w:t>
      </w:r>
      <w:r>
        <w:t xml:space="preserve"> </w:t>
      </w:r>
    </w:p>
    <w:p w14:paraId="76AA901D" w14:textId="77777777" w:rsidR="00302197" w:rsidRDefault="00157762">
      <w:pPr>
        <w:spacing w:after="0" w:line="259" w:lineRule="auto"/>
        <w:ind w:left="1560" w:firstLine="0"/>
        <w:jc w:val="left"/>
      </w:pPr>
      <w:r>
        <w:rPr>
          <w:b/>
        </w:rPr>
        <w:t xml:space="preserve"> </w:t>
      </w:r>
      <w:r>
        <w:t xml:space="preserve"> </w:t>
      </w:r>
    </w:p>
    <w:p w14:paraId="0867AD76" w14:textId="77777777" w:rsidR="00302197" w:rsidRDefault="00157762">
      <w:pPr>
        <w:pStyle w:val="1"/>
        <w:spacing w:after="56" w:line="259" w:lineRule="auto"/>
        <w:ind w:left="1557" w:right="0"/>
        <w:jc w:val="center"/>
      </w:pPr>
      <w:bookmarkStart w:id="3" w:name="_Toc29895"/>
      <w:r>
        <w:t xml:space="preserve">4. Перечень вопросов для проведения промежуточной аттестации:  </w:t>
      </w:r>
      <w:bookmarkEnd w:id="3"/>
    </w:p>
    <w:p w14:paraId="0C764456" w14:textId="77777777" w:rsidR="00302197" w:rsidRDefault="00157762">
      <w:pPr>
        <w:spacing w:after="0" w:line="259" w:lineRule="auto"/>
        <w:ind w:left="2285" w:right="725"/>
        <w:jc w:val="center"/>
      </w:pPr>
      <w:r>
        <w:rPr>
          <w:b/>
        </w:rPr>
        <w:t xml:space="preserve">Перечень вопросов к зачету: </w:t>
      </w:r>
      <w:r>
        <w:t xml:space="preserve"> </w:t>
      </w:r>
    </w:p>
    <w:p w14:paraId="3028611F" w14:textId="77777777" w:rsidR="00302197" w:rsidRDefault="00157762">
      <w:pPr>
        <w:spacing w:line="259" w:lineRule="auto"/>
        <w:ind w:left="1760" w:firstLine="0"/>
        <w:jc w:val="center"/>
      </w:pPr>
      <w:r>
        <w:rPr>
          <w:b/>
        </w:rPr>
        <w:t xml:space="preserve"> </w:t>
      </w:r>
      <w:r>
        <w:t xml:space="preserve"> </w:t>
      </w:r>
    </w:p>
    <w:p w14:paraId="1822BFDA" w14:textId="77777777" w:rsidR="00302197" w:rsidRDefault="00157762">
      <w:pPr>
        <w:numPr>
          <w:ilvl w:val="0"/>
          <w:numId w:val="14"/>
        </w:numPr>
        <w:ind w:right="3" w:hanging="706"/>
      </w:pPr>
      <w:r>
        <w:t xml:space="preserve">Формы защиты субъективных гражданских прав. Юрисдикционная и </w:t>
      </w:r>
      <w:proofErr w:type="spellStart"/>
      <w:r>
        <w:t>неюрисдикционная</w:t>
      </w:r>
      <w:proofErr w:type="spellEnd"/>
      <w:r>
        <w:t xml:space="preserve"> формы  </w:t>
      </w:r>
    </w:p>
    <w:p w14:paraId="0826BCA8" w14:textId="77777777" w:rsidR="00302197" w:rsidRDefault="00157762">
      <w:pPr>
        <w:numPr>
          <w:ilvl w:val="0"/>
          <w:numId w:val="14"/>
        </w:numPr>
        <w:ind w:right="3" w:hanging="706"/>
      </w:pPr>
      <w:r>
        <w:t xml:space="preserve">Способы защиты гражданских прав  </w:t>
      </w:r>
    </w:p>
    <w:p w14:paraId="51201DD2" w14:textId="77777777" w:rsidR="00302197" w:rsidRDefault="00157762">
      <w:pPr>
        <w:numPr>
          <w:ilvl w:val="0"/>
          <w:numId w:val="14"/>
        </w:numPr>
        <w:ind w:right="3" w:hanging="706"/>
      </w:pPr>
      <w:r>
        <w:t xml:space="preserve">Понятие и виды убытков. Порядок расчета убытков  </w:t>
      </w:r>
    </w:p>
    <w:p w14:paraId="5824E23F" w14:textId="77777777" w:rsidR="00302197" w:rsidRDefault="00157762">
      <w:pPr>
        <w:numPr>
          <w:ilvl w:val="0"/>
          <w:numId w:val="14"/>
        </w:numPr>
        <w:ind w:right="3" w:hanging="706"/>
      </w:pPr>
      <w:r>
        <w:t xml:space="preserve">Вещные иски о защите прав собственности на недвижимость  </w:t>
      </w:r>
    </w:p>
    <w:p w14:paraId="1A086660" w14:textId="77777777" w:rsidR="00302197" w:rsidRDefault="00157762">
      <w:pPr>
        <w:numPr>
          <w:ilvl w:val="0"/>
          <w:numId w:val="14"/>
        </w:numPr>
        <w:ind w:right="3" w:hanging="706"/>
      </w:pPr>
      <w:r>
        <w:t xml:space="preserve">Негаторный иск в концепции развития гражданского законодательств  </w:t>
      </w:r>
    </w:p>
    <w:p w14:paraId="4F4C4265" w14:textId="77777777" w:rsidR="00302197" w:rsidRDefault="00157762">
      <w:pPr>
        <w:numPr>
          <w:ilvl w:val="0"/>
          <w:numId w:val="14"/>
        </w:numPr>
        <w:ind w:right="3" w:hanging="706"/>
      </w:pPr>
      <w:r>
        <w:t xml:space="preserve">Негаторный иск и защита прав на недвижимое имущество  </w:t>
      </w:r>
    </w:p>
    <w:p w14:paraId="3B9C0E82" w14:textId="77777777" w:rsidR="00302197" w:rsidRDefault="00157762">
      <w:pPr>
        <w:numPr>
          <w:ilvl w:val="0"/>
          <w:numId w:val="14"/>
        </w:numPr>
        <w:ind w:right="3" w:hanging="706"/>
      </w:pPr>
      <w:r>
        <w:t xml:space="preserve">Проблема применимости негаторного иска для защиты сервитутов в российском праве  </w:t>
      </w:r>
    </w:p>
    <w:p w14:paraId="6CE567B1" w14:textId="77777777" w:rsidR="00302197" w:rsidRDefault="00157762">
      <w:pPr>
        <w:numPr>
          <w:ilvl w:val="0"/>
          <w:numId w:val="14"/>
        </w:numPr>
        <w:ind w:right="3" w:hanging="706"/>
      </w:pPr>
      <w:r>
        <w:t xml:space="preserve">Соотношение вещно-правовых и обязательственно-правовых способов защиты права собственности  </w:t>
      </w:r>
    </w:p>
    <w:p w14:paraId="37C7E2AB" w14:textId="77777777" w:rsidR="00302197" w:rsidRDefault="00157762">
      <w:pPr>
        <w:numPr>
          <w:ilvl w:val="0"/>
          <w:numId w:val="14"/>
        </w:numPr>
        <w:ind w:right="3" w:hanging="706"/>
      </w:pPr>
      <w:r>
        <w:t xml:space="preserve">Актуальные вопросы применения иска о признании права собственности  </w:t>
      </w:r>
    </w:p>
    <w:p w14:paraId="0A4F8D38" w14:textId="77777777" w:rsidR="00302197" w:rsidRDefault="00157762">
      <w:pPr>
        <w:numPr>
          <w:ilvl w:val="0"/>
          <w:numId w:val="14"/>
        </w:numPr>
        <w:ind w:right="3" w:hanging="706"/>
      </w:pPr>
      <w:r>
        <w:t xml:space="preserve">Вещно-правовая природа иска о признании права собственности  </w:t>
      </w:r>
    </w:p>
    <w:p w14:paraId="28E961AE" w14:textId="77777777" w:rsidR="00302197" w:rsidRDefault="00157762">
      <w:pPr>
        <w:numPr>
          <w:ilvl w:val="0"/>
          <w:numId w:val="14"/>
        </w:numPr>
        <w:ind w:right="3" w:hanging="706"/>
      </w:pPr>
      <w:r>
        <w:t xml:space="preserve">Вещно-правовые способы защиты права  </w:t>
      </w:r>
    </w:p>
    <w:p w14:paraId="1C551CDD" w14:textId="77777777" w:rsidR="00302197" w:rsidRDefault="00157762">
      <w:pPr>
        <w:numPr>
          <w:ilvl w:val="0"/>
          <w:numId w:val="14"/>
        </w:numPr>
        <w:ind w:right="3" w:hanging="706"/>
      </w:pPr>
      <w:r>
        <w:t xml:space="preserve">Иск о признании права собственности на самовольную постройку  </w:t>
      </w:r>
    </w:p>
    <w:p w14:paraId="08411D29" w14:textId="77777777" w:rsidR="00302197" w:rsidRDefault="00157762">
      <w:pPr>
        <w:numPr>
          <w:ilvl w:val="0"/>
          <w:numId w:val="14"/>
        </w:numPr>
        <w:ind w:right="3" w:hanging="706"/>
      </w:pPr>
      <w:r>
        <w:t xml:space="preserve">Признание права собственности на земельные как один из способов защиты земельных прав  </w:t>
      </w:r>
    </w:p>
    <w:p w14:paraId="45085D53" w14:textId="77777777" w:rsidR="00302197" w:rsidRDefault="00157762">
      <w:pPr>
        <w:numPr>
          <w:ilvl w:val="0"/>
          <w:numId w:val="14"/>
        </w:numPr>
        <w:ind w:right="3" w:hanging="706"/>
      </w:pPr>
      <w:r>
        <w:t xml:space="preserve">Имущественная ответственность за причинение вреда  </w:t>
      </w:r>
    </w:p>
    <w:p w14:paraId="6CF1122A" w14:textId="77777777" w:rsidR="00302197" w:rsidRDefault="00157762">
      <w:pPr>
        <w:numPr>
          <w:ilvl w:val="0"/>
          <w:numId w:val="14"/>
        </w:numPr>
        <w:ind w:right="3" w:hanging="706"/>
      </w:pPr>
      <w:r>
        <w:lastRenderedPageBreak/>
        <w:t xml:space="preserve">Имущественные отношения супругов  </w:t>
      </w:r>
    </w:p>
    <w:p w14:paraId="7752CD5D" w14:textId="77777777" w:rsidR="00302197" w:rsidRDefault="00157762">
      <w:pPr>
        <w:numPr>
          <w:ilvl w:val="0"/>
          <w:numId w:val="14"/>
        </w:numPr>
        <w:ind w:right="3" w:hanging="706"/>
      </w:pPr>
      <w:r>
        <w:t xml:space="preserve">Имущественные права детей  </w:t>
      </w:r>
    </w:p>
    <w:p w14:paraId="3E9D6F95" w14:textId="77777777" w:rsidR="00302197" w:rsidRDefault="00157762">
      <w:pPr>
        <w:numPr>
          <w:ilvl w:val="0"/>
          <w:numId w:val="14"/>
        </w:numPr>
        <w:ind w:right="3" w:hanging="706"/>
      </w:pPr>
      <w:r>
        <w:t xml:space="preserve">Имущественная ответственность за вред, причиненный личности   </w:t>
      </w:r>
    </w:p>
    <w:p w14:paraId="38CE7847" w14:textId="77777777" w:rsidR="00302197" w:rsidRDefault="00157762">
      <w:pPr>
        <w:numPr>
          <w:ilvl w:val="0"/>
          <w:numId w:val="14"/>
        </w:numPr>
        <w:ind w:right="3" w:hanging="706"/>
      </w:pPr>
      <w:r>
        <w:t xml:space="preserve">Гражданско-правовое регулирование определения размера компенсации морального вреда  </w:t>
      </w:r>
    </w:p>
    <w:p w14:paraId="63E90AC4" w14:textId="77777777" w:rsidR="00302197" w:rsidRDefault="00157762">
      <w:pPr>
        <w:numPr>
          <w:ilvl w:val="0"/>
          <w:numId w:val="14"/>
        </w:numPr>
        <w:ind w:right="3" w:hanging="706"/>
      </w:pPr>
      <w:r>
        <w:t xml:space="preserve">К вопросу о правопреемстве по делам о компенсации морального вреда 20. Компенсация гражданам морального вреда, причиненного органами власти и должностными лицами  </w:t>
      </w:r>
    </w:p>
    <w:p w14:paraId="7E4EEC46" w14:textId="77777777" w:rsidR="00302197" w:rsidRDefault="00157762">
      <w:pPr>
        <w:numPr>
          <w:ilvl w:val="0"/>
          <w:numId w:val="15"/>
        </w:numPr>
        <w:ind w:right="3" w:hanging="706"/>
      </w:pPr>
      <w:r>
        <w:t xml:space="preserve">Компенсация морального вреда при нарушении авторских прав  </w:t>
      </w:r>
    </w:p>
    <w:p w14:paraId="34CB28ED" w14:textId="77777777" w:rsidR="00302197" w:rsidRDefault="00157762">
      <w:pPr>
        <w:numPr>
          <w:ilvl w:val="0"/>
          <w:numId w:val="15"/>
        </w:numPr>
        <w:ind w:right="3" w:hanging="706"/>
      </w:pPr>
      <w:r>
        <w:t xml:space="preserve">Компенсация морального вреда при оказании медицинских услуг  </w:t>
      </w:r>
    </w:p>
    <w:p w14:paraId="70EDCA5C" w14:textId="77777777" w:rsidR="00302197" w:rsidRDefault="00157762">
      <w:pPr>
        <w:numPr>
          <w:ilvl w:val="0"/>
          <w:numId w:val="15"/>
        </w:numPr>
        <w:ind w:right="3" w:hanging="706"/>
      </w:pPr>
      <w:r>
        <w:t xml:space="preserve">Стимулирующая функция гражданско-правовых санкций  </w:t>
      </w:r>
    </w:p>
    <w:p w14:paraId="6D792973" w14:textId="77777777" w:rsidR="00302197" w:rsidRDefault="00157762">
      <w:pPr>
        <w:numPr>
          <w:ilvl w:val="0"/>
          <w:numId w:val="15"/>
        </w:numPr>
        <w:ind w:right="3" w:hanging="706"/>
      </w:pPr>
      <w:r>
        <w:t xml:space="preserve">К вопросу о субъективном элементе в составе гражданско-правовой сделки  </w:t>
      </w:r>
    </w:p>
    <w:p w14:paraId="5C380EB2" w14:textId="77777777" w:rsidR="00302197" w:rsidRDefault="00157762">
      <w:pPr>
        <w:numPr>
          <w:ilvl w:val="0"/>
          <w:numId w:val="15"/>
        </w:numPr>
        <w:ind w:right="3" w:hanging="706"/>
      </w:pPr>
      <w:proofErr w:type="spellStart"/>
      <w:r>
        <w:t>Сделкоспособность</w:t>
      </w:r>
      <w:proofErr w:type="spellEnd"/>
      <w:r>
        <w:t xml:space="preserve"> несовершеннолетних в гражданском праве России  </w:t>
      </w:r>
    </w:p>
    <w:p w14:paraId="6D98AE7C" w14:textId="77777777" w:rsidR="00302197" w:rsidRDefault="00157762">
      <w:pPr>
        <w:numPr>
          <w:ilvl w:val="0"/>
          <w:numId w:val="15"/>
        </w:numPr>
        <w:ind w:right="3" w:hanging="706"/>
      </w:pPr>
      <w:proofErr w:type="spellStart"/>
      <w:r>
        <w:t>Сделкоспособность</w:t>
      </w:r>
      <w:proofErr w:type="spellEnd"/>
      <w:r>
        <w:t xml:space="preserve"> осужденных  </w:t>
      </w:r>
    </w:p>
    <w:p w14:paraId="156AB380" w14:textId="77777777" w:rsidR="00302197" w:rsidRDefault="00157762">
      <w:pPr>
        <w:numPr>
          <w:ilvl w:val="0"/>
          <w:numId w:val="15"/>
        </w:numPr>
        <w:ind w:right="3" w:hanging="706"/>
      </w:pPr>
      <w:r>
        <w:t xml:space="preserve">Виндикация и реституция по Гражданскому кодексу Российской Федерации  </w:t>
      </w:r>
    </w:p>
    <w:p w14:paraId="3974F112" w14:textId="77777777" w:rsidR="00302197" w:rsidRDefault="00157762">
      <w:pPr>
        <w:numPr>
          <w:ilvl w:val="0"/>
          <w:numId w:val="15"/>
        </w:numPr>
        <w:ind w:right="3" w:hanging="706"/>
      </w:pPr>
      <w:r>
        <w:t xml:space="preserve">Возврат неосновательного обогащения в натуре  </w:t>
      </w:r>
    </w:p>
    <w:p w14:paraId="56510286" w14:textId="77777777" w:rsidR="00302197" w:rsidRDefault="00157762">
      <w:pPr>
        <w:numPr>
          <w:ilvl w:val="0"/>
          <w:numId w:val="15"/>
        </w:numPr>
        <w:ind w:right="3" w:hanging="706"/>
      </w:pPr>
      <w:r>
        <w:t xml:space="preserve">Виндикация, реституция и </w:t>
      </w:r>
      <w:proofErr w:type="spellStart"/>
      <w:r>
        <w:t>кондикация</w:t>
      </w:r>
      <w:proofErr w:type="spellEnd"/>
      <w:r>
        <w:t xml:space="preserve">  </w:t>
      </w:r>
    </w:p>
    <w:p w14:paraId="7CDAB75A" w14:textId="77777777" w:rsidR="00302197" w:rsidRDefault="00157762">
      <w:pPr>
        <w:numPr>
          <w:ilvl w:val="0"/>
          <w:numId w:val="15"/>
        </w:numPr>
        <w:ind w:right="3" w:hanging="706"/>
      </w:pPr>
      <w:r>
        <w:t xml:space="preserve">Вопросы соотношения реституционного и </w:t>
      </w:r>
      <w:proofErr w:type="spellStart"/>
      <w:r>
        <w:t>кондикционного</w:t>
      </w:r>
      <w:proofErr w:type="spellEnd"/>
      <w:r>
        <w:t xml:space="preserve"> требований  </w:t>
      </w:r>
    </w:p>
    <w:p w14:paraId="6DB8EE61" w14:textId="77777777" w:rsidR="00302197" w:rsidRDefault="00157762">
      <w:pPr>
        <w:numPr>
          <w:ilvl w:val="0"/>
          <w:numId w:val="15"/>
        </w:numPr>
        <w:ind w:right="3" w:hanging="706"/>
      </w:pPr>
      <w:r>
        <w:t xml:space="preserve">Защита владения, полученного по недействительной сделке  </w:t>
      </w:r>
    </w:p>
    <w:p w14:paraId="6A9DF4A6" w14:textId="77777777" w:rsidR="00302197" w:rsidRDefault="00157762">
      <w:pPr>
        <w:numPr>
          <w:ilvl w:val="0"/>
          <w:numId w:val="15"/>
        </w:numPr>
        <w:ind w:right="3" w:hanging="706"/>
      </w:pPr>
      <w:r>
        <w:t xml:space="preserve">К вопросу о реституции культурных ценностей  </w:t>
      </w:r>
    </w:p>
    <w:p w14:paraId="48BF766C" w14:textId="77777777" w:rsidR="00302197" w:rsidRDefault="00157762">
      <w:pPr>
        <w:numPr>
          <w:ilvl w:val="0"/>
          <w:numId w:val="15"/>
        </w:numPr>
        <w:ind w:right="3" w:hanging="706"/>
      </w:pPr>
      <w:r>
        <w:t xml:space="preserve">Понятие и природа суброгации  </w:t>
      </w:r>
    </w:p>
    <w:p w14:paraId="742ED935" w14:textId="77777777" w:rsidR="00302197" w:rsidRDefault="00157762">
      <w:pPr>
        <w:numPr>
          <w:ilvl w:val="0"/>
          <w:numId w:val="15"/>
        </w:numPr>
        <w:ind w:right="3" w:hanging="706"/>
      </w:pPr>
      <w:r>
        <w:t xml:space="preserve">Понятие интереса в делах о признании сделок недействительными  </w:t>
      </w:r>
    </w:p>
    <w:p w14:paraId="444FCD80" w14:textId="77777777" w:rsidR="00302197" w:rsidRDefault="00157762">
      <w:pPr>
        <w:numPr>
          <w:ilvl w:val="0"/>
          <w:numId w:val="15"/>
        </w:numPr>
        <w:ind w:right="3" w:hanging="706"/>
      </w:pPr>
      <w:r>
        <w:t xml:space="preserve">Последствия недействительности сделок, совершаемых комиссионером  </w:t>
      </w:r>
    </w:p>
    <w:p w14:paraId="448B7C18" w14:textId="77777777" w:rsidR="00302197" w:rsidRDefault="00157762">
      <w:pPr>
        <w:numPr>
          <w:ilvl w:val="0"/>
          <w:numId w:val="15"/>
        </w:numPr>
        <w:ind w:right="3" w:hanging="706"/>
      </w:pPr>
      <w:r>
        <w:t xml:space="preserve">Право реституции  </w:t>
      </w:r>
    </w:p>
    <w:p w14:paraId="36248155" w14:textId="77777777" w:rsidR="00302197" w:rsidRDefault="00157762">
      <w:pPr>
        <w:numPr>
          <w:ilvl w:val="0"/>
          <w:numId w:val="15"/>
        </w:numPr>
        <w:spacing w:after="49" w:line="260" w:lineRule="auto"/>
        <w:ind w:right="3" w:hanging="706"/>
      </w:pPr>
      <w:r>
        <w:t xml:space="preserve">Признание сделки недействительной и применение последствий ее недействительности в виде реституции как способы защиты гражданских прав 38. Самозащита как </w:t>
      </w:r>
      <w:proofErr w:type="spellStart"/>
      <w:r>
        <w:t>неюрисдикционный</w:t>
      </w:r>
      <w:proofErr w:type="spellEnd"/>
      <w:r>
        <w:t xml:space="preserve"> способ защиты нарушенных имущественных прав  </w:t>
      </w:r>
    </w:p>
    <w:p w14:paraId="318260D6" w14:textId="77777777" w:rsidR="00302197" w:rsidRDefault="00157762">
      <w:pPr>
        <w:numPr>
          <w:ilvl w:val="0"/>
          <w:numId w:val="16"/>
        </w:numPr>
        <w:ind w:right="3" w:hanging="706"/>
      </w:pPr>
      <w:r>
        <w:t xml:space="preserve">Меры оперативного воздействия   </w:t>
      </w:r>
    </w:p>
    <w:p w14:paraId="71C9CC1A" w14:textId="77777777" w:rsidR="00302197" w:rsidRDefault="00157762">
      <w:pPr>
        <w:numPr>
          <w:ilvl w:val="0"/>
          <w:numId w:val="16"/>
        </w:numPr>
        <w:spacing w:after="10"/>
        <w:ind w:right="3" w:hanging="706"/>
      </w:pPr>
      <w:r>
        <w:t xml:space="preserve">Административная форма защиты субъективных гражданских прав  </w:t>
      </w:r>
    </w:p>
    <w:p w14:paraId="65A803E5" w14:textId="77777777" w:rsidR="00302197" w:rsidRDefault="00157762">
      <w:pPr>
        <w:spacing w:after="61" w:line="259" w:lineRule="auto"/>
        <w:ind w:left="1560" w:firstLine="0"/>
        <w:jc w:val="left"/>
      </w:pPr>
      <w:r>
        <w:t xml:space="preserve">  </w:t>
      </w:r>
    </w:p>
    <w:p w14:paraId="79AA4B2B" w14:textId="77777777" w:rsidR="00302197" w:rsidRDefault="00157762">
      <w:pPr>
        <w:pStyle w:val="2"/>
        <w:ind w:left="3045" w:right="0"/>
      </w:pPr>
      <w:r>
        <w:t xml:space="preserve">Примеры практических заданий для проведения зачета  </w:t>
      </w:r>
    </w:p>
    <w:p w14:paraId="1512AECE" w14:textId="77777777" w:rsidR="00302197" w:rsidRDefault="00157762">
      <w:pPr>
        <w:spacing w:after="58" w:line="259" w:lineRule="auto"/>
        <w:ind w:left="2127" w:firstLine="0"/>
        <w:jc w:val="left"/>
      </w:pPr>
      <w:r>
        <w:rPr>
          <w:b/>
        </w:rPr>
        <w:t xml:space="preserve"> </w:t>
      </w:r>
      <w:r>
        <w:t xml:space="preserve"> </w:t>
      </w:r>
    </w:p>
    <w:p w14:paraId="08C8C3D2" w14:textId="77777777" w:rsidR="00302197" w:rsidRDefault="00157762">
      <w:pPr>
        <w:spacing w:after="3" w:line="255" w:lineRule="auto"/>
        <w:ind w:left="2137"/>
        <w:jc w:val="left"/>
      </w:pPr>
      <w:r>
        <w:rPr>
          <w:b/>
        </w:rPr>
        <w:t xml:space="preserve">Задача 1.  </w:t>
      </w:r>
      <w:r>
        <w:t xml:space="preserve"> </w:t>
      </w:r>
    </w:p>
    <w:p w14:paraId="190CFE7F" w14:textId="77777777" w:rsidR="00302197" w:rsidRDefault="00157762">
      <w:pPr>
        <w:ind w:left="1560" w:right="3" w:firstLine="706"/>
      </w:pPr>
      <w:r>
        <w:t xml:space="preserve">Используя ГК РФ, покажите, в каких нормах получают конкретное закрепление принципиальные положения ст.10 ГК РФ  </w:t>
      </w:r>
    </w:p>
    <w:p w14:paraId="228C1240" w14:textId="77777777" w:rsidR="00302197" w:rsidRDefault="00157762">
      <w:pPr>
        <w:spacing w:after="45" w:line="259" w:lineRule="auto"/>
        <w:ind w:left="2267" w:firstLine="0"/>
        <w:jc w:val="left"/>
      </w:pPr>
      <w:r>
        <w:rPr>
          <w:b/>
        </w:rPr>
        <w:lastRenderedPageBreak/>
        <w:t xml:space="preserve"> </w:t>
      </w:r>
      <w:r>
        <w:t xml:space="preserve"> </w:t>
      </w:r>
    </w:p>
    <w:p w14:paraId="72A4D8FE" w14:textId="77777777" w:rsidR="00302197" w:rsidRDefault="00157762">
      <w:pPr>
        <w:spacing w:after="57" w:line="255" w:lineRule="auto"/>
        <w:ind w:left="2262"/>
        <w:jc w:val="left"/>
      </w:pPr>
      <w:r>
        <w:rPr>
          <w:b/>
        </w:rPr>
        <w:t>Задача 2</w:t>
      </w:r>
      <w:r>
        <w:t xml:space="preserve">.   </w:t>
      </w:r>
    </w:p>
    <w:p w14:paraId="39258DDF" w14:textId="77777777" w:rsidR="00302197" w:rsidRDefault="00157762">
      <w:pPr>
        <w:ind w:left="1560" w:right="3" w:firstLine="706"/>
      </w:pPr>
      <w:r>
        <w:t xml:space="preserve">Используя ФЗ от 26.07.2006 г. № 135 -ФЗ «О защите конкуренции» составьте схемы:  </w:t>
      </w:r>
    </w:p>
    <w:p w14:paraId="70C078C1" w14:textId="77777777" w:rsidR="00302197" w:rsidRDefault="00157762">
      <w:pPr>
        <w:numPr>
          <w:ilvl w:val="0"/>
          <w:numId w:val="17"/>
        </w:numPr>
        <w:ind w:right="3" w:firstLine="711"/>
      </w:pPr>
      <w:r>
        <w:t xml:space="preserve">возможных соглашений коммерческих юридических лиц, ограничивающих конкуренцию;  </w:t>
      </w:r>
    </w:p>
    <w:p w14:paraId="22E56EAA" w14:textId="77777777" w:rsidR="00302197" w:rsidRDefault="00157762">
      <w:pPr>
        <w:numPr>
          <w:ilvl w:val="0"/>
          <w:numId w:val="17"/>
        </w:numPr>
        <w:ind w:right="3" w:firstLine="711"/>
      </w:pPr>
      <w:r>
        <w:t xml:space="preserve">видов и форм злоупотребления хозяйствующим субъектом доминирующим положением на рынке;  </w:t>
      </w:r>
    </w:p>
    <w:p w14:paraId="56D32E9F" w14:textId="77777777" w:rsidR="00302197" w:rsidRDefault="00157762">
      <w:pPr>
        <w:numPr>
          <w:ilvl w:val="0"/>
          <w:numId w:val="17"/>
        </w:numPr>
        <w:spacing w:after="6"/>
        <w:ind w:right="3" w:firstLine="711"/>
      </w:pPr>
      <w:r>
        <w:t xml:space="preserve">видов и форм недобросовестной конкуренции.  </w:t>
      </w:r>
    </w:p>
    <w:p w14:paraId="7EB072CF" w14:textId="77777777" w:rsidR="00302197" w:rsidRDefault="00157762">
      <w:pPr>
        <w:spacing w:after="57" w:line="259" w:lineRule="auto"/>
        <w:ind w:left="2267" w:firstLine="0"/>
        <w:jc w:val="left"/>
      </w:pPr>
      <w:r>
        <w:rPr>
          <w:b/>
        </w:rPr>
        <w:t xml:space="preserve"> </w:t>
      </w:r>
      <w:r>
        <w:t xml:space="preserve"> </w:t>
      </w:r>
    </w:p>
    <w:p w14:paraId="5231625D" w14:textId="77777777" w:rsidR="00302197" w:rsidRDefault="00157762">
      <w:pPr>
        <w:spacing w:after="3" w:line="255" w:lineRule="auto"/>
        <w:ind w:left="2262"/>
        <w:jc w:val="left"/>
      </w:pPr>
      <w:r>
        <w:rPr>
          <w:b/>
        </w:rPr>
        <w:t>Задача 3.</w:t>
      </w:r>
      <w:r>
        <w:t xml:space="preserve">   </w:t>
      </w:r>
    </w:p>
    <w:p w14:paraId="4B976AAB" w14:textId="77777777" w:rsidR="00302197" w:rsidRDefault="00157762">
      <w:pPr>
        <w:ind w:left="1560" w:right="3" w:firstLine="706"/>
      </w:pPr>
      <w:r>
        <w:t xml:space="preserve">Ссылаясь на нормы ГК РФ, приведите примеры защиты гражданских прав следующими способами:  </w:t>
      </w:r>
    </w:p>
    <w:p w14:paraId="0AE3F6A5" w14:textId="77777777" w:rsidR="00302197" w:rsidRDefault="00157762">
      <w:pPr>
        <w:numPr>
          <w:ilvl w:val="0"/>
          <w:numId w:val="17"/>
        </w:numPr>
        <w:ind w:right="3" w:firstLine="711"/>
      </w:pPr>
      <w:r>
        <w:t xml:space="preserve">самозащита права;  </w:t>
      </w:r>
    </w:p>
    <w:p w14:paraId="6679C738" w14:textId="77777777" w:rsidR="00302197" w:rsidRDefault="00157762">
      <w:pPr>
        <w:numPr>
          <w:ilvl w:val="0"/>
          <w:numId w:val="17"/>
        </w:numPr>
        <w:ind w:right="3" w:firstLine="711"/>
      </w:pPr>
      <w:r>
        <w:t xml:space="preserve">признание права;  </w:t>
      </w:r>
    </w:p>
    <w:p w14:paraId="68DCA0C8" w14:textId="77777777" w:rsidR="00302197" w:rsidRDefault="00157762">
      <w:pPr>
        <w:numPr>
          <w:ilvl w:val="0"/>
          <w:numId w:val="17"/>
        </w:numPr>
        <w:ind w:right="3" w:firstLine="711"/>
      </w:pPr>
      <w:r>
        <w:t xml:space="preserve">восстановление положения, существовавшего до нарушения </w:t>
      </w:r>
    </w:p>
    <w:p w14:paraId="73111901" w14:textId="77777777" w:rsidR="00302197" w:rsidRDefault="00157762">
      <w:pPr>
        <w:ind w:left="2277" w:right="3"/>
      </w:pPr>
      <w:r>
        <w:t xml:space="preserve">права;  </w:t>
      </w:r>
    </w:p>
    <w:p w14:paraId="71F94155" w14:textId="77777777" w:rsidR="00302197" w:rsidRDefault="00157762">
      <w:pPr>
        <w:numPr>
          <w:ilvl w:val="0"/>
          <w:numId w:val="17"/>
        </w:numPr>
        <w:ind w:right="3" w:firstLine="711"/>
      </w:pPr>
      <w:r>
        <w:t xml:space="preserve">пресечение действий, нарушающих право или создающих </w:t>
      </w:r>
    </w:p>
    <w:p w14:paraId="024C5165" w14:textId="77777777" w:rsidR="00302197" w:rsidRDefault="00157762">
      <w:pPr>
        <w:ind w:left="2277" w:right="3"/>
      </w:pPr>
      <w:r>
        <w:t xml:space="preserve">угрозу его нарушения;  </w:t>
      </w:r>
    </w:p>
    <w:p w14:paraId="44DB3861" w14:textId="77777777" w:rsidR="00302197" w:rsidRDefault="00157762">
      <w:pPr>
        <w:numPr>
          <w:ilvl w:val="0"/>
          <w:numId w:val="17"/>
        </w:numPr>
        <w:spacing w:after="33"/>
        <w:ind w:right="3" w:firstLine="711"/>
      </w:pPr>
      <w:r>
        <w:t xml:space="preserve">присуждение к исполнению обязанности в натуре; -  прекращение или изменение правоотношения.  </w:t>
      </w:r>
    </w:p>
    <w:p w14:paraId="290EACEC" w14:textId="77777777" w:rsidR="00302197" w:rsidRDefault="00157762">
      <w:pPr>
        <w:spacing w:after="57" w:line="259" w:lineRule="auto"/>
        <w:ind w:left="2267" w:firstLine="0"/>
        <w:jc w:val="left"/>
      </w:pPr>
      <w:r>
        <w:rPr>
          <w:b/>
        </w:rPr>
        <w:t xml:space="preserve"> </w:t>
      </w:r>
      <w:r>
        <w:t xml:space="preserve"> </w:t>
      </w:r>
    </w:p>
    <w:p w14:paraId="330C8F62" w14:textId="77777777" w:rsidR="00302197" w:rsidRDefault="00157762">
      <w:pPr>
        <w:spacing w:after="52" w:line="255" w:lineRule="auto"/>
        <w:ind w:left="2262"/>
        <w:jc w:val="left"/>
      </w:pPr>
      <w:r>
        <w:rPr>
          <w:b/>
        </w:rPr>
        <w:t>Задача 4.</w:t>
      </w:r>
      <w:r>
        <w:t xml:space="preserve">   </w:t>
      </w:r>
    </w:p>
    <w:p w14:paraId="03E57E8B" w14:textId="77777777" w:rsidR="00302197" w:rsidRDefault="00157762">
      <w:pPr>
        <w:spacing w:after="1"/>
        <w:ind w:left="2277" w:right="3"/>
      </w:pPr>
      <w:r>
        <w:t xml:space="preserve">Составьте схему «Способы защиты гражданских прав»  </w:t>
      </w:r>
    </w:p>
    <w:p w14:paraId="1634491B" w14:textId="77777777" w:rsidR="00302197" w:rsidRDefault="00157762">
      <w:pPr>
        <w:spacing w:after="0" w:line="259" w:lineRule="auto"/>
        <w:ind w:left="2267" w:firstLine="0"/>
        <w:jc w:val="left"/>
      </w:pPr>
      <w:r>
        <w:t xml:space="preserve">  </w:t>
      </w:r>
    </w:p>
    <w:p w14:paraId="6EE54388" w14:textId="77777777" w:rsidR="00302197" w:rsidRDefault="00157762">
      <w:pPr>
        <w:spacing w:after="0" w:line="259" w:lineRule="auto"/>
        <w:ind w:left="2247"/>
        <w:jc w:val="left"/>
      </w:pPr>
      <w:r>
        <w:rPr>
          <w:b/>
          <w:i/>
        </w:rPr>
        <w:t xml:space="preserve">Методика формирования оценки и критерии оценивания. </w:t>
      </w:r>
      <w:r>
        <w:t xml:space="preserve"> </w:t>
      </w:r>
    </w:p>
    <w:p w14:paraId="6C5CB77B" w14:textId="77777777" w:rsidR="00302197" w:rsidRDefault="00157762">
      <w:pPr>
        <w:ind w:left="1560" w:right="3" w:firstLine="706"/>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w:t>
      </w:r>
    </w:p>
    <w:p w14:paraId="3BF7EC49" w14:textId="77777777" w:rsidR="00302197" w:rsidRDefault="00157762">
      <w:pPr>
        <w:spacing w:after="47" w:line="255" w:lineRule="auto"/>
        <w:ind w:left="1560" w:firstLine="706"/>
        <w:jc w:val="left"/>
      </w:pPr>
      <w:r>
        <w:t>Ответ на первый теоретический вопрос -</w:t>
      </w:r>
      <w:r>
        <w:rPr>
          <w:b/>
        </w:rPr>
        <w:t xml:space="preserve"> 15 баллов (для очной и </w:t>
      </w:r>
      <w:proofErr w:type="spellStart"/>
      <w:r>
        <w:rPr>
          <w:b/>
        </w:rPr>
        <w:t>очнозаочной</w:t>
      </w:r>
      <w:proofErr w:type="spellEnd"/>
      <w:r>
        <w:rPr>
          <w:b/>
        </w:rPr>
        <w:t xml:space="preserve"> форм обучения.</w:t>
      </w:r>
      <w:r>
        <w:t xml:space="preserve">  </w:t>
      </w:r>
    </w:p>
    <w:p w14:paraId="31307713" w14:textId="77777777" w:rsidR="00302197" w:rsidRDefault="00157762">
      <w:pPr>
        <w:spacing w:after="44" w:line="255" w:lineRule="auto"/>
        <w:ind w:left="1560" w:firstLine="706"/>
        <w:jc w:val="left"/>
      </w:pPr>
      <w:r>
        <w:t xml:space="preserve">Ответ на второй теоретический вопрос - </w:t>
      </w:r>
      <w:r>
        <w:rPr>
          <w:b/>
        </w:rPr>
        <w:t xml:space="preserve">15 баллов (для очной и </w:t>
      </w:r>
      <w:proofErr w:type="spellStart"/>
      <w:r>
        <w:rPr>
          <w:b/>
        </w:rPr>
        <w:t>очнозаочной</w:t>
      </w:r>
      <w:proofErr w:type="spellEnd"/>
      <w:r>
        <w:rPr>
          <w:b/>
        </w:rPr>
        <w:t xml:space="preserve"> форм обучения.</w:t>
      </w:r>
      <w:r>
        <w:t xml:space="preserve">  </w:t>
      </w:r>
    </w:p>
    <w:p w14:paraId="2B54E37A" w14:textId="77777777" w:rsidR="00302197" w:rsidRDefault="00157762">
      <w:pPr>
        <w:spacing w:after="0" w:line="283" w:lineRule="auto"/>
        <w:ind w:left="1560" w:firstLine="706"/>
        <w:jc w:val="left"/>
      </w:pPr>
      <w:r>
        <w:rPr>
          <w:sz w:val="26"/>
        </w:rPr>
        <w:t xml:space="preserve">Выполнение практического задания </w:t>
      </w:r>
      <w:r>
        <w:rPr>
          <w:b/>
          <w:sz w:val="26"/>
        </w:rPr>
        <w:t>– 20 баллов (для очной и очно-заочной форм обучения.</w:t>
      </w:r>
      <w:r>
        <w:rPr>
          <w:sz w:val="26"/>
        </w:rPr>
        <w:t xml:space="preserve"> </w:t>
      </w:r>
      <w:r>
        <w:t xml:space="preserve"> </w:t>
      </w:r>
    </w:p>
    <w:p w14:paraId="72A79569" w14:textId="77777777" w:rsidR="00302197" w:rsidRDefault="00157762">
      <w:pPr>
        <w:spacing w:after="66" w:line="259" w:lineRule="auto"/>
        <w:ind w:left="2267" w:firstLine="0"/>
        <w:jc w:val="left"/>
      </w:pPr>
      <w:r>
        <w:t xml:space="preserve">  </w:t>
      </w:r>
    </w:p>
    <w:p w14:paraId="221BD209" w14:textId="77777777" w:rsidR="00302197" w:rsidRDefault="00157762">
      <w:pPr>
        <w:spacing w:after="55" w:line="259" w:lineRule="auto"/>
        <w:ind w:left="2247"/>
        <w:jc w:val="left"/>
      </w:pPr>
      <w:r>
        <w:rPr>
          <w:b/>
          <w:i/>
        </w:rPr>
        <w:t xml:space="preserve">Критерии оценивания ответа на теоретические вопросы: </w:t>
      </w:r>
      <w:r>
        <w:t xml:space="preserve"> </w:t>
      </w:r>
    </w:p>
    <w:p w14:paraId="20556489" w14:textId="77777777" w:rsidR="00302197" w:rsidRDefault="00157762">
      <w:pPr>
        <w:ind w:left="1560" w:right="3" w:firstLine="567"/>
      </w:pPr>
      <w:r>
        <w:rPr>
          <w:b/>
        </w:rPr>
        <w:lastRenderedPageBreak/>
        <w:t>15-13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06FE9744" w14:textId="77777777" w:rsidR="00302197" w:rsidRDefault="00157762">
      <w:pPr>
        <w:ind w:left="1560" w:right="3" w:firstLine="567"/>
      </w:pPr>
      <w:r>
        <w:rPr>
          <w:b/>
        </w:rPr>
        <w:t xml:space="preserve">13-11 баллов (для очной и очно-заочной форм обучения), (22-17 баллов - для заочной формы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6FFDC7B8" w14:textId="77777777" w:rsidR="00302197" w:rsidRDefault="00157762">
      <w:pPr>
        <w:ind w:left="1560" w:right="3" w:firstLine="567"/>
      </w:pPr>
      <w:r>
        <w:rPr>
          <w:b/>
        </w:rPr>
        <w:t>11-8 баллов (для очной и очно-заочной форм обучения), (17-10 баллов - для заочной формы обучения)</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75E3CAA3" w14:textId="77777777" w:rsidR="00302197" w:rsidRDefault="00157762">
      <w:pPr>
        <w:ind w:left="1560" w:right="3" w:firstLine="567"/>
      </w:pPr>
      <w:r>
        <w:rPr>
          <w:b/>
        </w:rPr>
        <w:t>8-5 баллов (для очной и очно-заочной форм обучения), (10-6 баллов - для заочной формы обучения)</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EE1C587" w14:textId="77777777" w:rsidR="00302197" w:rsidRDefault="00157762">
      <w:pPr>
        <w:ind w:left="1560" w:right="3" w:firstLine="567"/>
      </w:pPr>
      <w:r>
        <w:rPr>
          <w:b/>
        </w:rPr>
        <w:t>5-1 баллов (для очной и очно-заочной форм обучения), (6-1 баллов - для заочной формы обучения)</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76639EB0" w14:textId="77777777" w:rsidR="00302197" w:rsidRDefault="00157762">
      <w:pPr>
        <w:spacing w:after="3"/>
        <w:ind w:left="1560" w:right="3" w:firstLine="567"/>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6CBAD30" w14:textId="77777777" w:rsidR="00302197" w:rsidRDefault="00157762">
      <w:pPr>
        <w:spacing w:after="61" w:line="259" w:lineRule="auto"/>
        <w:ind w:left="2127" w:firstLine="0"/>
        <w:jc w:val="left"/>
      </w:pPr>
      <w:r>
        <w:rPr>
          <w:b/>
          <w:i/>
        </w:rPr>
        <w:t xml:space="preserve"> </w:t>
      </w:r>
      <w:r>
        <w:t xml:space="preserve"> </w:t>
      </w:r>
    </w:p>
    <w:p w14:paraId="2EBFEFF7" w14:textId="77777777" w:rsidR="00302197" w:rsidRDefault="00157762">
      <w:pPr>
        <w:spacing w:after="55" w:line="259" w:lineRule="auto"/>
        <w:ind w:left="2137"/>
        <w:jc w:val="left"/>
      </w:pPr>
      <w:r>
        <w:rPr>
          <w:b/>
          <w:i/>
        </w:rPr>
        <w:t xml:space="preserve">Критерии оценивания выполнения практического задания: </w:t>
      </w:r>
      <w:r>
        <w:t xml:space="preserve"> </w:t>
      </w:r>
    </w:p>
    <w:p w14:paraId="1465B54B" w14:textId="77777777" w:rsidR="00302197" w:rsidRDefault="00157762">
      <w:pPr>
        <w:ind w:left="1560" w:right="3" w:firstLine="567"/>
      </w:pPr>
      <w:r>
        <w:rPr>
          <w:b/>
        </w:rPr>
        <w:t>20-15 баллов (для очной и очно-заочной форм обучения), (40-30 баллов - для заочной формы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w:t>
      </w:r>
      <w:r>
        <w:lastRenderedPageBreak/>
        <w:t xml:space="preserve">оперирует понятиями, владеет навыками практического применения норм Гражданского права при решении задания.  </w:t>
      </w:r>
    </w:p>
    <w:p w14:paraId="1CE8BA91" w14:textId="77777777" w:rsidR="00302197" w:rsidRDefault="00157762">
      <w:pPr>
        <w:ind w:left="1560" w:right="3" w:firstLine="567"/>
      </w:pPr>
      <w:r>
        <w:rPr>
          <w:b/>
        </w:rPr>
        <w:t>15-10 баллов (для очной и очно-заочной форм обучения), (30-20 баллов - для заочной формы обучения)</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w:t>
      </w:r>
      <w:proofErr w:type="gramStart"/>
      <w:r>
        <w:t>норм  Гражданского</w:t>
      </w:r>
      <w:proofErr w:type="gramEnd"/>
      <w:r>
        <w:t xml:space="preserve"> права при решении задания.  </w:t>
      </w:r>
    </w:p>
    <w:p w14:paraId="274A089F" w14:textId="77777777" w:rsidR="00302197" w:rsidRDefault="00157762">
      <w:pPr>
        <w:ind w:left="1560" w:right="3" w:firstLine="567"/>
      </w:pPr>
      <w:r>
        <w:rPr>
          <w:b/>
        </w:rPr>
        <w:t xml:space="preserve">10-5 баллов (для очной и очно-заочной форм обучения), (20-12 баллов - для заочной формы </w:t>
      </w:r>
      <w:proofErr w:type="gramStart"/>
      <w:r>
        <w:rPr>
          <w:b/>
        </w:rPr>
        <w:t>обучения)</w:t>
      </w:r>
      <w:r>
        <w:t xml:space="preserve">  –</w:t>
      </w:r>
      <w:proofErr w:type="gramEnd"/>
      <w:r>
        <w:t xml:space="preserve">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Гражданского права при решении задания, в обосновании своей точки зрения имеются некоторые затруднения.  </w:t>
      </w:r>
    </w:p>
    <w:p w14:paraId="5E397B39" w14:textId="77777777" w:rsidR="00302197" w:rsidRDefault="00157762">
      <w:pPr>
        <w:ind w:left="1560" w:right="3" w:firstLine="567"/>
      </w:pPr>
      <w:r>
        <w:rPr>
          <w:b/>
        </w:rPr>
        <w:t>4-3 балла (для очной и очно-заочной форм обучения), (12-7 баллов - для заочной формы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Гражданского права при решении задания, в обосновании своей точки зрения имеются некоторые затруднения.  </w:t>
      </w:r>
    </w:p>
    <w:p w14:paraId="5E393423" w14:textId="77777777" w:rsidR="00302197" w:rsidRDefault="00157762">
      <w:pPr>
        <w:ind w:left="1560" w:right="3" w:firstLine="567"/>
      </w:pPr>
      <w:r>
        <w:rPr>
          <w:b/>
        </w:rPr>
        <w:t>2-1 балл</w:t>
      </w:r>
      <w:r>
        <w:t xml:space="preserve"> </w:t>
      </w:r>
      <w:r>
        <w:rPr>
          <w:b/>
        </w:rPr>
        <w:t>(для очной и очно-заочной форм обучения), (7-1 баллов - для заочной формы обучения)</w:t>
      </w:r>
      <w:r>
        <w:t xml:space="preserve"> – ответы на контрольные вопросы практического задания даны не верно, наблюдается слабое владение основными понятиями Гражданского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53921B46" w14:textId="77777777" w:rsidR="00302197" w:rsidRDefault="00157762">
      <w:pPr>
        <w:spacing w:after="23"/>
        <w:ind w:left="1560" w:right="3" w:firstLine="567"/>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272D303C" w14:textId="77777777" w:rsidR="00302197" w:rsidRDefault="00157762">
      <w:pPr>
        <w:spacing w:after="2" w:line="259" w:lineRule="auto"/>
        <w:ind w:left="1760" w:firstLine="0"/>
        <w:jc w:val="center"/>
      </w:pPr>
      <w:r>
        <w:rPr>
          <w:b/>
        </w:rPr>
        <w:t xml:space="preserve"> </w:t>
      </w:r>
      <w:r>
        <w:t xml:space="preserve"> </w:t>
      </w:r>
    </w:p>
    <w:p w14:paraId="0BA0458B" w14:textId="77777777" w:rsidR="00302197" w:rsidRDefault="00157762">
      <w:pPr>
        <w:spacing w:after="0" w:line="259" w:lineRule="auto"/>
        <w:ind w:left="1760" w:firstLine="0"/>
        <w:jc w:val="center"/>
      </w:pPr>
      <w:r>
        <w:rPr>
          <w:b/>
        </w:rPr>
        <w:t xml:space="preserve"> </w:t>
      </w:r>
      <w:r>
        <w:t xml:space="preserve"> </w:t>
      </w:r>
    </w:p>
    <w:p w14:paraId="1E988D83" w14:textId="77777777" w:rsidR="00302197" w:rsidRDefault="00157762">
      <w:pPr>
        <w:spacing w:after="0" w:line="259" w:lineRule="auto"/>
        <w:ind w:left="1760" w:firstLine="0"/>
        <w:jc w:val="center"/>
      </w:pPr>
      <w:r>
        <w:rPr>
          <w:b/>
        </w:rPr>
        <w:t xml:space="preserve"> </w:t>
      </w:r>
      <w:r>
        <w:t xml:space="preserve"> </w:t>
      </w:r>
    </w:p>
    <w:p w14:paraId="5D798DEA" w14:textId="77777777" w:rsidR="00302197" w:rsidRDefault="00157762">
      <w:pPr>
        <w:spacing w:after="2" w:line="259" w:lineRule="auto"/>
        <w:ind w:left="1760" w:firstLine="0"/>
        <w:jc w:val="center"/>
      </w:pPr>
      <w:r>
        <w:rPr>
          <w:b/>
        </w:rPr>
        <w:t xml:space="preserve"> </w:t>
      </w:r>
      <w:r>
        <w:t xml:space="preserve"> </w:t>
      </w:r>
    </w:p>
    <w:p w14:paraId="1B46341C" w14:textId="77777777" w:rsidR="00302197" w:rsidRDefault="00157762">
      <w:pPr>
        <w:spacing w:after="0" w:line="259" w:lineRule="auto"/>
        <w:ind w:left="1760" w:firstLine="0"/>
        <w:jc w:val="center"/>
      </w:pPr>
      <w:r>
        <w:rPr>
          <w:b/>
        </w:rPr>
        <w:t xml:space="preserve"> </w:t>
      </w:r>
      <w:r>
        <w:t xml:space="preserve"> </w:t>
      </w:r>
    </w:p>
    <w:p w14:paraId="6F49D170" w14:textId="77777777" w:rsidR="00302197" w:rsidRDefault="00157762">
      <w:pPr>
        <w:spacing w:after="2" w:line="259" w:lineRule="auto"/>
        <w:ind w:left="1760" w:firstLine="0"/>
        <w:jc w:val="center"/>
      </w:pPr>
      <w:r>
        <w:rPr>
          <w:b/>
        </w:rPr>
        <w:t xml:space="preserve"> </w:t>
      </w:r>
      <w:r>
        <w:t xml:space="preserve"> </w:t>
      </w:r>
    </w:p>
    <w:p w14:paraId="7DF4A986" w14:textId="77777777" w:rsidR="00302197" w:rsidRDefault="00157762">
      <w:pPr>
        <w:spacing w:after="0" w:line="259" w:lineRule="auto"/>
        <w:ind w:left="1760" w:firstLine="0"/>
        <w:jc w:val="center"/>
      </w:pPr>
      <w:r>
        <w:rPr>
          <w:b/>
        </w:rPr>
        <w:t xml:space="preserve"> </w:t>
      </w:r>
      <w:r>
        <w:t xml:space="preserve"> </w:t>
      </w:r>
    </w:p>
    <w:p w14:paraId="2E1872FD" w14:textId="77777777" w:rsidR="00302197" w:rsidRDefault="00157762">
      <w:pPr>
        <w:spacing w:after="0" w:line="259" w:lineRule="auto"/>
        <w:ind w:left="1760" w:firstLine="0"/>
        <w:jc w:val="center"/>
      </w:pPr>
      <w:r>
        <w:rPr>
          <w:b/>
        </w:rPr>
        <w:lastRenderedPageBreak/>
        <w:t xml:space="preserve"> </w:t>
      </w:r>
      <w:r>
        <w:t xml:space="preserve"> </w:t>
      </w:r>
    </w:p>
    <w:p w14:paraId="7B0030BE" w14:textId="77777777" w:rsidR="00302197" w:rsidRDefault="00157762">
      <w:pPr>
        <w:spacing w:after="7" w:line="259" w:lineRule="auto"/>
        <w:ind w:left="1760" w:firstLine="0"/>
        <w:jc w:val="center"/>
      </w:pPr>
      <w:r>
        <w:rPr>
          <w:b/>
        </w:rPr>
        <w:t xml:space="preserve"> </w:t>
      </w:r>
      <w:r>
        <w:t xml:space="preserve"> </w:t>
      </w:r>
    </w:p>
    <w:p w14:paraId="515AEB40" w14:textId="77777777" w:rsidR="00302197" w:rsidRDefault="00157762">
      <w:pPr>
        <w:spacing w:after="0" w:line="259" w:lineRule="auto"/>
        <w:ind w:left="1760" w:firstLine="0"/>
        <w:jc w:val="center"/>
      </w:pPr>
      <w:r>
        <w:rPr>
          <w:b/>
        </w:rPr>
        <w:t xml:space="preserve">  </w:t>
      </w:r>
    </w:p>
    <w:p w14:paraId="27FFC467" w14:textId="77777777" w:rsidR="00302197" w:rsidRDefault="00157762">
      <w:pPr>
        <w:spacing w:after="3" w:line="259" w:lineRule="auto"/>
        <w:ind w:left="1688" w:firstLine="0"/>
        <w:jc w:val="center"/>
      </w:pPr>
      <w:r>
        <w:rPr>
          <w:b/>
        </w:rPr>
        <w:t xml:space="preserve"> </w:t>
      </w:r>
    </w:p>
    <w:p w14:paraId="1A1E6834" w14:textId="77777777" w:rsidR="00302197" w:rsidRDefault="00157762">
      <w:pPr>
        <w:spacing w:after="0" w:line="259" w:lineRule="auto"/>
        <w:ind w:left="1688" w:firstLine="0"/>
        <w:jc w:val="center"/>
      </w:pPr>
      <w:r>
        <w:rPr>
          <w:b/>
        </w:rPr>
        <w:t xml:space="preserve"> </w:t>
      </w:r>
    </w:p>
    <w:p w14:paraId="1B9062FE" w14:textId="77777777" w:rsidR="00302197" w:rsidRDefault="00157762">
      <w:pPr>
        <w:spacing w:after="0" w:line="259" w:lineRule="auto"/>
        <w:ind w:left="1688" w:firstLine="0"/>
        <w:jc w:val="center"/>
      </w:pPr>
      <w:r>
        <w:rPr>
          <w:b/>
        </w:rPr>
        <w:t xml:space="preserve"> </w:t>
      </w:r>
    </w:p>
    <w:p w14:paraId="0D32646C" w14:textId="77777777" w:rsidR="00302197" w:rsidRDefault="00157762">
      <w:pPr>
        <w:spacing w:after="2" w:line="259" w:lineRule="auto"/>
        <w:ind w:left="1688" w:firstLine="0"/>
        <w:jc w:val="center"/>
      </w:pPr>
      <w:r>
        <w:rPr>
          <w:b/>
        </w:rPr>
        <w:t xml:space="preserve"> </w:t>
      </w:r>
    </w:p>
    <w:p w14:paraId="614334E9" w14:textId="77777777" w:rsidR="00302197" w:rsidRDefault="00157762">
      <w:pPr>
        <w:spacing w:after="0" w:line="259" w:lineRule="auto"/>
        <w:ind w:left="1688" w:firstLine="0"/>
        <w:jc w:val="center"/>
      </w:pPr>
      <w:r>
        <w:rPr>
          <w:b/>
        </w:rPr>
        <w:t xml:space="preserve"> </w:t>
      </w:r>
    </w:p>
    <w:p w14:paraId="6A51B8E4" w14:textId="77777777" w:rsidR="00302197" w:rsidRDefault="00157762">
      <w:pPr>
        <w:spacing w:after="2" w:line="259" w:lineRule="auto"/>
        <w:ind w:left="1688" w:firstLine="0"/>
        <w:jc w:val="center"/>
      </w:pPr>
      <w:r>
        <w:rPr>
          <w:b/>
        </w:rPr>
        <w:t xml:space="preserve"> </w:t>
      </w:r>
    </w:p>
    <w:p w14:paraId="5C2EF265" w14:textId="77777777" w:rsidR="00302197" w:rsidRDefault="00157762">
      <w:pPr>
        <w:spacing w:after="0" w:line="259" w:lineRule="auto"/>
        <w:ind w:left="1688" w:firstLine="0"/>
        <w:jc w:val="center"/>
      </w:pPr>
      <w:r>
        <w:rPr>
          <w:b/>
        </w:rPr>
        <w:t xml:space="preserve"> </w:t>
      </w:r>
    </w:p>
    <w:p w14:paraId="1015F84B" w14:textId="77777777" w:rsidR="00302197" w:rsidRDefault="00157762">
      <w:pPr>
        <w:spacing w:after="0" w:line="259" w:lineRule="auto"/>
        <w:ind w:left="1688" w:firstLine="0"/>
        <w:jc w:val="center"/>
      </w:pPr>
      <w:r>
        <w:rPr>
          <w:b/>
        </w:rPr>
        <w:t xml:space="preserve"> </w:t>
      </w:r>
    </w:p>
    <w:p w14:paraId="35E3026E" w14:textId="77777777" w:rsidR="00302197" w:rsidRDefault="00157762">
      <w:pPr>
        <w:spacing w:after="2" w:line="259" w:lineRule="auto"/>
        <w:ind w:left="1688" w:firstLine="0"/>
        <w:jc w:val="center"/>
      </w:pPr>
      <w:r>
        <w:rPr>
          <w:b/>
        </w:rPr>
        <w:t xml:space="preserve"> </w:t>
      </w:r>
    </w:p>
    <w:p w14:paraId="60E0FDBE" w14:textId="77777777" w:rsidR="00302197" w:rsidRDefault="00157762">
      <w:pPr>
        <w:spacing w:after="0" w:line="259" w:lineRule="auto"/>
        <w:ind w:left="1688" w:firstLine="0"/>
        <w:jc w:val="center"/>
      </w:pPr>
      <w:r>
        <w:rPr>
          <w:b/>
        </w:rPr>
        <w:t xml:space="preserve"> </w:t>
      </w:r>
    </w:p>
    <w:p w14:paraId="32733C50" w14:textId="77777777" w:rsidR="00302197" w:rsidRDefault="00157762">
      <w:pPr>
        <w:spacing w:after="0" w:line="259" w:lineRule="auto"/>
        <w:ind w:left="1688" w:firstLine="0"/>
        <w:jc w:val="center"/>
      </w:pPr>
      <w:r>
        <w:rPr>
          <w:b/>
        </w:rPr>
        <w:t xml:space="preserve"> </w:t>
      </w:r>
    </w:p>
    <w:p w14:paraId="09DD9E2F" w14:textId="77777777" w:rsidR="00302197" w:rsidRDefault="00157762">
      <w:pPr>
        <w:spacing w:after="2" w:line="259" w:lineRule="auto"/>
        <w:ind w:left="1688" w:firstLine="0"/>
        <w:jc w:val="center"/>
      </w:pPr>
      <w:r>
        <w:rPr>
          <w:b/>
        </w:rPr>
        <w:t xml:space="preserve"> </w:t>
      </w:r>
    </w:p>
    <w:p w14:paraId="160A31BD" w14:textId="77777777" w:rsidR="00302197" w:rsidRDefault="00157762">
      <w:pPr>
        <w:spacing w:after="0" w:line="259" w:lineRule="auto"/>
        <w:ind w:left="1688" w:firstLine="0"/>
        <w:jc w:val="center"/>
      </w:pPr>
      <w:r>
        <w:rPr>
          <w:b/>
        </w:rPr>
        <w:t xml:space="preserve"> </w:t>
      </w:r>
    </w:p>
    <w:p w14:paraId="2022F023" w14:textId="77777777" w:rsidR="00302197" w:rsidRDefault="00157762">
      <w:pPr>
        <w:spacing w:after="2" w:line="259" w:lineRule="auto"/>
        <w:ind w:left="1688" w:firstLine="0"/>
        <w:jc w:val="center"/>
      </w:pPr>
      <w:r>
        <w:rPr>
          <w:b/>
        </w:rPr>
        <w:t xml:space="preserve"> </w:t>
      </w:r>
    </w:p>
    <w:p w14:paraId="77632556" w14:textId="77777777" w:rsidR="00302197" w:rsidRDefault="00157762">
      <w:pPr>
        <w:spacing w:after="0" w:line="259" w:lineRule="auto"/>
        <w:ind w:left="1688" w:firstLine="0"/>
        <w:jc w:val="center"/>
      </w:pPr>
      <w:r>
        <w:rPr>
          <w:b/>
        </w:rPr>
        <w:t xml:space="preserve"> </w:t>
      </w:r>
    </w:p>
    <w:p w14:paraId="319C3E0B" w14:textId="77777777" w:rsidR="00302197" w:rsidRDefault="00157762">
      <w:pPr>
        <w:spacing w:after="0" w:line="259" w:lineRule="auto"/>
        <w:ind w:left="1688" w:firstLine="0"/>
        <w:jc w:val="center"/>
      </w:pPr>
      <w:r>
        <w:rPr>
          <w:b/>
        </w:rPr>
        <w:t xml:space="preserve"> </w:t>
      </w:r>
    </w:p>
    <w:p w14:paraId="5204F1C1" w14:textId="77777777" w:rsidR="00302197" w:rsidRDefault="00157762">
      <w:pPr>
        <w:spacing w:after="2" w:line="259" w:lineRule="auto"/>
        <w:ind w:left="1688" w:firstLine="0"/>
        <w:jc w:val="center"/>
      </w:pPr>
      <w:r>
        <w:rPr>
          <w:b/>
        </w:rPr>
        <w:t xml:space="preserve"> </w:t>
      </w:r>
    </w:p>
    <w:p w14:paraId="22BB5713" w14:textId="77777777" w:rsidR="00302197" w:rsidRDefault="00157762">
      <w:pPr>
        <w:spacing w:after="0" w:line="259" w:lineRule="auto"/>
        <w:ind w:left="1688" w:firstLine="0"/>
        <w:jc w:val="center"/>
      </w:pPr>
      <w:r>
        <w:rPr>
          <w:b/>
        </w:rPr>
        <w:t xml:space="preserve"> </w:t>
      </w:r>
    </w:p>
    <w:p w14:paraId="08084534" w14:textId="77777777" w:rsidR="00302197" w:rsidRDefault="00157762">
      <w:pPr>
        <w:spacing w:after="2" w:line="259" w:lineRule="auto"/>
        <w:ind w:left="1688" w:firstLine="0"/>
        <w:jc w:val="center"/>
      </w:pPr>
      <w:r>
        <w:rPr>
          <w:b/>
        </w:rPr>
        <w:t xml:space="preserve"> </w:t>
      </w:r>
    </w:p>
    <w:p w14:paraId="40539270" w14:textId="77777777" w:rsidR="00302197" w:rsidRDefault="00157762">
      <w:pPr>
        <w:spacing w:after="0" w:line="259" w:lineRule="auto"/>
        <w:ind w:left="1688" w:firstLine="0"/>
        <w:jc w:val="center"/>
      </w:pPr>
      <w:r>
        <w:rPr>
          <w:b/>
        </w:rPr>
        <w:t xml:space="preserve"> </w:t>
      </w:r>
    </w:p>
    <w:p w14:paraId="6125B584" w14:textId="77777777" w:rsidR="00302197" w:rsidRDefault="00157762">
      <w:pPr>
        <w:spacing w:after="0" w:line="259" w:lineRule="auto"/>
        <w:ind w:left="1688" w:firstLine="0"/>
        <w:jc w:val="center"/>
      </w:pPr>
      <w:r>
        <w:rPr>
          <w:b/>
        </w:rPr>
        <w:t xml:space="preserve"> </w:t>
      </w:r>
    </w:p>
    <w:p w14:paraId="7EB17931" w14:textId="77777777" w:rsidR="00302197" w:rsidRDefault="00157762">
      <w:pPr>
        <w:spacing w:after="2" w:line="259" w:lineRule="auto"/>
        <w:ind w:left="1688" w:firstLine="0"/>
        <w:jc w:val="center"/>
      </w:pPr>
      <w:r>
        <w:rPr>
          <w:b/>
        </w:rPr>
        <w:t xml:space="preserve"> </w:t>
      </w:r>
    </w:p>
    <w:p w14:paraId="798350BF" w14:textId="77777777" w:rsidR="00302197" w:rsidRDefault="00157762">
      <w:pPr>
        <w:spacing w:after="0" w:line="259" w:lineRule="auto"/>
        <w:ind w:left="1688" w:firstLine="0"/>
        <w:jc w:val="center"/>
      </w:pPr>
      <w:r>
        <w:rPr>
          <w:b/>
        </w:rPr>
        <w:t xml:space="preserve"> </w:t>
      </w:r>
    </w:p>
    <w:p w14:paraId="3DBDAAA5" w14:textId="77777777" w:rsidR="00302197" w:rsidRDefault="00157762">
      <w:pPr>
        <w:spacing w:after="2" w:line="259" w:lineRule="auto"/>
        <w:ind w:left="1688" w:firstLine="0"/>
        <w:jc w:val="center"/>
      </w:pPr>
      <w:r>
        <w:rPr>
          <w:b/>
        </w:rPr>
        <w:t xml:space="preserve"> </w:t>
      </w:r>
    </w:p>
    <w:p w14:paraId="30484E24" w14:textId="77777777" w:rsidR="00302197" w:rsidRDefault="00157762">
      <w:pPr>
        <w:spacing w:after="0" w:line="259" w:lineRule="auto"/>
        <w:ind w:left="1688" w:firstLine="0"/>
        <w:jc w:val="center"/>
      </w:pPr>
      <w:r>
        <w:rPr>
          <w:b/>
        </w:rPr>
        <w:t xml:space="preserve"> </w:t>
      </w:r>
    </w:p>
    <w:p w14:paraId="60EA7885" w14:textId="77777777" w:rsidR="00302197" w:rsidRDefault="00157762">
      <w:pPr>
        <w:spacing w:after="0" w:line="259" w:lineRule="auto"/>
        <w:ind w:left="1688" w:firstLine="0"/>
        <w:jc w:val="center"/>
      </w:pPr>
      <w:r>
        <w:rPr>
          <w:b/>
        </w:rPr>
        <w:t xml:space="preserve"> </w:t>
      </w:r>
    </w:p>
    <w:p w14:paraId="1E1E5E0F" w14:textId="77777777" w:rsidR="00302197" w:rsidRDefault="00157762">
      <w:pPr>
        <w:spacing w:after="2" w:line="259" w:lineRule="auto"/>
        <w:ind w:left="1688" w:firstLine="0"/>
        <w:jc w:val="center"/>
      </w:pPr>
      <w:r>
        <w:t xml:space="preserve"> </w:t>
      </w:r>
    </w:p>
    <w:p w14:paraId="0E0B33D4" w14:textId="77777777" w:rsidR="00302197" w:rsidRDefault="00157762">
      <w:pPr>
        <w:spacing w:after="0" w:line="259" w:lineRule="auto"/>
        <w:ind w:left="1760" w:firstLine="0"/>
        <w:jc w:val="center"/>
      </w:pPr>
      <w:r>
        <w:rPr>
          <w:b/>
        </w:rPr>
        <w:t xml:space="preserve"> </w:t>
      </w:r>
      <w:r>
        <w:t xml:space="preserve"> </w:t>
      </w:r>
    </w:p>
    <w:p w14:paraId="5ECFFF57" w14:textId="77777777" w:rsidR="00302197" w:rsidRDefault="00157762">
      <w:pPr>
        <w:pStyle w:val="1"/>
        <w:ind w:left="4438" w:right="0"/>
      </w:pPr>
      <w:bookmarkStart w:id="4" w:name="_Toc29896"/>
      <w:r>
        <w:t xml:space="preserve">5. Рекомендуемая литература  </w:t>
      </w:r>
      <w:bookmarkEnd w:id="4"/>
    </w:p>
    <w:tbl>
      <w:tblPr>
        <w:tblStyle w:val="TableGrid"/>
        <w:tblW w:w="9484" w:type="dxa"/>
        <w:tblInd w:w="1580" w:type="dxa"/>
        <w:tblCellMar>
          <w:top w:w="35" w:type="dxa"/>
        </w:tblCellMar>
        <w:tblLook w:val="04A0" w:firstRow="1" w:lastRow="0" w:firstColumn="1" w:lastColumn="0" w:noHBand="0" w:noVBand="1"/>
      </w:tblPr>
      <w:tblGrid>
        <w:gridCol w:w="605"/>
        <w:gridCol w:w="1820"/>
        <w:gridCol w:w="3866"/>
        <w:gridCol w:w="1925"/>
        <w:gridCol w:w="1268"/>
      </w:tblGrid>
      <w:tr w:rsidR="00302197" w14:paraId="261908BB" w14:textId="77777777">
        <w:trPr>
          <w:trHeight w:val="538"/>
        </w:trPr>
        <w:tc>
          <w:tcPr>
            <w:tcW w:w="8216" w:type="dxa"/>
            <w:gridSpan w:val="4"/>
            <w:tcBorders>
              <w:top w:val="single" w:sz="8" w:space="0" w:color="000000"/>
              <w:left w:val="single" w:sz="8" w:space="0" w:color="000000"/>
              <w:bottom w:val="single" w:sz="8" w:space="0" w:color="000000"/>
              <w:right w:val="nil"/>
            </w:tcBorders>
          </w:tcPr>
          <w:p w14:paraId="6C8396B4" w14:textId="77777777" w:rsidR="00302197" w:rsidRDefault="00157762">
            <w:pPr>
              <w:spacing w:after="0" w:line="259" w:lineRule="auto"/>
              <w:ind w:left="1261" w:firstLine="0"/>
              <w:jc w:val="center"/>
            </w:pPr>
            <w:r>
              <w:rPr>
                <w:b/>
                <w:sz w:val="19"/>
              </w:rPr>
              <w:t>5.1. Рекомендуемая литература</w:t>
            </w:r>
            <w:r>
              <w:rPr>
                <w:rFonts w:ascii="Calibri" w:eastAsia="Calibri" w:hAnsi="Calibri" w:cs="Calibri"/>
                <w:sz w:val="19"/>
              </w:rPr>
              <w:t xml:space="preserve"> </w:t>
            </w:r>
            <w:r>
              <w:t xml:space="preserve"> </w:t>
            </w:r>
          </w:p>
        </w:tc>
        <w:tc>
          <w:tcPr>
            <w:tcW w:w="1268" w:type="dxa"/>
            <w:tcBorders>
              <w:top w:val="single" w:sz="8" w:space="0" w:color="000000"/>
              <w:left w:val="nil"/>
              <w:bottom w:val="single" w:sz="8" w:space="0" w:color="000000"/>
              <w:right w:val="single" w:sz="8" w:space="0" w:color="000000"/>
            </w:tcBorders>
          </w:tcPr>
          <w:p w14:paraId="0F395907" w14:textId="77777777" w:rsidR="00302197" w:rsidRDefault="00157762">
            <w:pPr>
              <w:spacing w:after="0" w:line="259" w:lineRule="auto"/>
              <w:ind w:left="34" w:firstLine="0"/>
              <w:jc w:val="left"/>
            </w:pPr>
            <w:r>
              <w:t xml:space="preserve"> </w:t>
            </w:r>
          </w:p>
        </w:tc>
      </w:tr>
      <w:tr w:rsidR="00302197" w14:paraId="1F522B72" w14:textId="77777777">
        <w:trPr>
          <w:trHeight w:val="543"/>
        </w:trPr>
        <w:tc>
          <w:tcPr>
            <w:tcW w:w="8216" w:type="dxa"/>
            <w:gridSpan w:val="4"/>
            <w:tcBorders>
              <w:top w:val="single" w:sz="8" w:space="0" w:color="000000"/>
              <w:left w:val="single" w:sz="8" w:space="0" w:color="000000"/>
              <w:bottom w:val="single" w:sz="8" w:space="0" w:color="000000"/>
              <w:right w:val="nil"/>
            </w:tcBorders>
          </w:tcPr>
          <w:p w14:paraId="2970C7B3" w14:textId="77777777" w:rsidR="00302197" w:rsidRDefault="00157762">
            <w:pPr>
              <w:spacing w:after="0" w:line="259" w:lineRule="auto"/>
              <w:ind w:left="1261" w:firstLine="0"/>
              <w:jc w:val="center"/>
            </w:pPr>
            <w:r>
              <w:rPr>
                <w:b/>
                <w:sz w:val="19"/>
              </w:rPr>
              <w:t>5.1.1. Основная литература</w:t>
            </w:r>
            <w:r>
              <w:rPr>
                <w:rFonts w:ascii="Calibri" w:eastAsia="Calibri" w:hAnsi="Calibri" w:cs="Calibri"/>
                <w:sz w:val="19"/>
              </w:rPr>
              <w:t xml:space="preserve"> </w:t>
            </w:r>
            <w:r>
              <w:t xml:space="preserve"> </w:t>
            </w:r>
          </w:p>
        </w:tc>
        <w:tc>
          <w:tcPr>
            <w:tcW w:w="1268" w:type="dxa"/>
            <w:tcBorders>
              <w:top w:val="single" w:sz="8" w:space="0" w:color="000000"/>
              <w:left w:val="nil"/>
              <w:bottom w:val="single" w:sz="8" w:space="0" w:color="000000"/>
              <w:right w:val="single" w:sz="8" w:space="0" w:color="000000"/>
            </w:tcBorders>
          </w:tcPr>
          <w:p w14:paraId="66A9E8BB" w14:textId="77777777" w:rsidR="00302197" w:rsidRDefault="00157762">
            <w:pPr>
              <w:spacing w:after="0" w:line="259" w:lineRule="auto"/>
              <w:ind w:left="34" w:firstLine="0"/>
              <w:jc w:val="left"/>
            </w:pPr>
            <w:r>
              <w:t xml:space="preserve"> </w:t>
            </w:r>
          </w:p>
        </w:tc>
      </w:tr>
      <w:tr w:rsidR="00302197" w14:paraId="7C009239" w14:textId="77777777">
        <w:trPr>
          <w:trHeight w:val="379"/>
        </w:trPr>
        <w:tc>
          <w:tcPr>
            <w:tcW w:w="605" w:type="dxa"/>
            <w:tcBorders>
              <w:top w:val="single" w:sz="8" w:space="0" w:color="000000"/>
              <w:left w:val="single" w:sz="8" w:space="0" w:color="000000"/>
              <w:bottom w:val="single" w:sz="8" w:space="0" w:color="000000"/>
              <w:right w:val="single" w:sz="8" w:space="0" w:color="000000"/>
            </w:tcBorders>
          </w:tcPr>
          <w:p w14:paraId="2E598244" w14:textId="77777777" w:rsidR="00302197" w:rsidRDefault="00157762">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AE739FA" w14:textId="77777777" w:rsidR="00302197" w:rsidRDefault="00157762">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53A80C67" w14:textId="77777777" w:rsidR="00302197" w:rsidRDefault="00157762">
            <w:pPr>
              <w:tabs>
                <w:tab w:val="center" w:pos="1930"/>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70F0AA6D" w14:textId="77777777" w:rsidR="00302197" w:rsidRDefault="00157762">
            <w:pPr>
              <w:spacing w:after="0" w:line="259" w:lineRule="auto"/>
              <w:ind w:left="1"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5BC6FDB9" w14:textId="77777777" w:rsidR="00302197" w:rsidRDefault="00157762">
            <w:pPr>
              <w:spacing w:after="0" w:line="259" w:lineRule="auto"/>
              <w:ind w:left="154" w:firstLine="0"/>
              <w:jc w:val="left"/>
            </w:pPr>
            <w:r>
              <w:rPr>
                <w:sz w:val="19"/>
              </w:rPr>
              <w:t>Количество</w:t>
            </w:r>
            <w:r>
              <w:rPr>
                <w:rFonts w:ascii="Calibri" w:eastAsia="Calibri" w:hAnsi="Calibri" w:cs="Calibri"/>
                <w:sz w:val="19"/>
              </w:rPr>
              <w:t xml:space="preserve"> </w:t>
            </w:r>
            <w:r>
              <w:t xml:space="preserve"> </w:t>
            </w:r>
          </w:p>
        </w:tc>
      </w:tr>
      <w:tr w:rsidR="00302197" w14:paraId="792E8570" w14:textId="77777777">
        <w:trPr>
          <w:trHeight w:val="749"/>
        </w:trPr>
        <w:tc>
          <w:tcPr>
            <w:tcW w:w="605" w:type="dxa"/>
            <w:tcBorders>
              <w:top w:val="single" w:sz="8" w:space="0" w:color="000000"/>
              <w:left w:val="single" w:sz="8" w:space="0" w:color="000000"/>
              <w:bottom w:val="single" w:sz="8" w:space="0" w:color="000000"/>
              <w:right w:val="single" w:sz="8" w:space="0" w:color="000000"/>
            </w:tcBorders>
          </w:tcPr>
          <w:p w14:paraId="3CF683C0" w14:textId="77777777" w:rsidR="00302197" w:rsidRDefault="00157762">
            <w:pPr>
              <w:spacing w:after="0" w:line="259" w:lineRule="auto"/>
              <w:ind w:left="115" w:firstLine="0"/>
              <w:jc w:val="left"/>
            </w:pPr>
            <w:r>
              <w:rPr>
                <w:sz w:val="19"/>
              </w:rPr>
              <w:t>Л1.1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8293E15" w14:textId="77777777" w:rsidR="00302197" w:rsidRDefault="00157762">
            <w:pPr>
              <w:spacing w:after="0" w:line="259" w:lineRule="auto"/>
              <w:ind w:left="34" w:firstLine="0"/>
              <w:jc w:val="left"/>
            </w:pPr>
            <w:r>
              <w:rPr>
                <w:sz w:val="19"/>
              </w:rPr>
              <w:t>Карпычев А.М.</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413F8398" w14:textId="77777777" w:rsidR="00302197" w:rsidRDefault="00157762">
            <w:pPr>
              <w:spacing w:after="134" w:line="259" w:lineRule="auto"/>
              <w:ind w:left="34" w:firstLine="0"/>
              <w:jc w:val="left"/>
            </w:pPr>
            <w:r>
              <w:rPr>
                <w:sz w:val="19"/>
              </w:rPr>
              <w:t>Гражданское право. Т 2: Учебник в 2-х т.</w:t>
            </w:r>
            <w:r>
              <w:rPr>
                <w:rFonts w:ascii="Calibri" w:eastAsia="Calibri" w:hAnsi="Calibri" w:cs="Calibri"/>
                <w:sz w:val="19"/>
              </w:rPr>
              <w:t xml:space="preserve"> </w:t>
            </w:r>
            <w:r>
              <w:t xml:space="preserve"> </w:t>
            </w:r>
          </w:p>
          <w:p w14:paraId="3CA84180" w14:textId="77777777" w:rsidR="00302197" w:rsidRDefault="00157762">
            <w:pPr>
              <w:spacing w:after="0" w:line="259" w:lineRule="auto"/>
              <w:ind w:left="34" w:firstLine="0"/>
              <w:jc w:val="left"/>
            </w:pPr>
            <w:r>
              <w:rPr>
                <w:sz w:val="19"/>
              </w:rPr>
              <w:t>http: //ntb.donstui.ru/znanium.com</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1DE598D4" w14:textId="77777777" w:rsidR="00302197" w:rsidRDefault="00157762">
            <w:pPr>
              <w:spacing w:after="0" w:line="259" w:lineRule="auto"/>
              <w:ind w:left="34" w:firstLine="0"/>
              <w:jc w:val="left"/>
            </w:pPr>
            <w:proofErr w:type="spellStart"/>
            <w:r>
              <w:rPr>
                <w:sz w:val="19"/>
              </w:rPr>
              <w:t>М.:Форум</w:t>
            </w:r>
            <w:proofErr w:type="spellEnd"/>
            <w:r>
              <w:rPr>
                <w:sz w:val="19"/>
              </w:rPr>
              <w:t>,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0C24C1E1"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302197" w14:paraId="6040763B" w14:textId="77777777">
        <w:trPr>
          <w:trHeight w:val="1042"/>
        </w:trPr>
        <w:tc>
          <w:tcPr>
            <w:tcW w:w="605" w:type="dxa"/>
            <w:tcBorders>
              <w:top w:val="single" w:sz="8" w:space="0" w:color="000000"/>
              <w:left w:val="single" w:sz="8" w:space="0" w:color="000000"/>
              <w:bottom w:val="single" w:sz="8" w:space="0" w:color="000000"/>
              <w:right w:val="single" w:sz="8" w:space="0" w:color="000000"/>
            </w:tcBorders>
          </w:tcPr>
          <w:p w14:paraId="08C21C71" w14:textId="77777777" w:rsidR="00302197" w:rsidRDefault="00157762">
            <w:pPr>
              <w:spacing w:after="0" w:line="259" w:lineRule="auto"/>
              <w:ind w:left="115" w:firstLine="0"/>
              <w:jc w:val="left"/>
            </w:pPr>
            <w:r>
              <w:rPr>
                <w:sz w:val="19"/>
              </w:rPr>
              <w:t>Л1.2</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C9CD2E" w14:textId="77777777" w:rsidR="00302197" w:rsidRDefault="00157762">
            <w:pPr>
              <w:spacing w:after="0" w:line="259" w:lineRule="auto"/>
              <w:ind w:left="34" w:firstLine="0"/>
              <w:jc w:val="left"/>
            </w:pPr>
            <w:r>
              <w:rPr>
                <w:sz w:val="19"/>
              </w:rPr>
              <w:t xml:space="preserve">Крашенинников П. </w:t>
            </w:r>
            <w:r>
              <w:t xml:space="preserve"> </w:t>
            </w:r>
          </w:p>
          <w:p w14:paraId="6DD1250A" w14:textId="77777777" w:rsidR="00302197" w:rsidRDefault="00157762">
            <w:pPr>
              <w:spacing w:after="0" w:line="259" w:lineRule="auto"/>
              <w:ind w:left="34" w:firstLine="0"/>
              <w:jc w:val="left"/>
            </w:pPr>
            <w:r>
              <w:rPr>
                <w:sz w:val="19"/>
              </w:rPr>
              <w:t>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0B86EDD7" w14:textId="77777777" w:rsidR="00302197" w:rsidRDefault="00157762">
            <w:pPr>
              <w:spacing w:after="156" w:line="247" w:lineRule="auto"/>
              <w:ind w:left="34" w:firstLine="0"/>
            </w:pPr>
            <w:r>
              <w:rPr>
                <w:sz w:val="19"/>
              </w:rPr>
              <w:t>Собрание сочинений. Том 1. Гражданское право: В десяти томах</w:t>
            </w:r>
            <w:r>
              <w:rPr>
                <w:rFonts w:ascii="Calibri" w:eastAsia="Calibri" w:hAnsi="Calibri" w:cs="Calibri"/>
                <w:sz w:val="19"/>
              </w:rPr>
              <w:t xml:space="preserve"> </w:t>
            </w:r>
            <w:r>
              <w:t xml:space="preserve"> </w:t>
            </w:r>
          </w:p>
          <w:p w14:paraId="525F18A9" w14:textId="77777777" w:rsidR="00302197" w:rsidRDefault="00157762">
            <w:pPr>
              <w:spacing w:after="0" w:line="259" w:lineRule="auto"/>
              <w:ind w:left="34" w:firstLine="0"/>
              <w:jc w:val="left"/>
            </w:pPr>
            <w:r>
              <w:rPr>
                <w:sz w:val="19"/>
              </w:rPr>
              <w:t>http://www.iprbookshop.ru/77572.html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2541F725" w14:textId="77777777" w:rsidR="00302197" w:rsidRDefault="00157762">
            <w:pPr>
              <w:spacing w:after="0" w:line="270" w:lineRule="auto"/>
              <w:ind w:left="34" w:firstLine="0"/>
              <w:jc w:val="left"/>
            </w:pPr>
            <w:r>
              <w:rPr>
                <w:sz w:val="19"/>
              </w:rPr>
              <w:t xml:space="preserve">Москва, </w:t>
            </w:r>
            <w:proofErr w:type="gramStart"/>
            <w:r>
              <w:rPr>
                <w:sz w:val="19"/>
              </w:rPr>
              <w:t xml:space="preserve">Саратов: </w:t>
            </w:r>
            <w:r>
              <w:t xml:space="preserve"> </w:t>
            </w:r>
            <w:r>
              <w:rPr>
                <w:sz w:val="19"/>
              </w:rPr>
              <w:t>Статут</w:t>
            </w:r>
            <w:proofErr w:type="gramEnd"/>
            <w:r>
              <w:rPr>
                <w:sz w:val="19"/>
              </w:rPr>
              <w:t xml:space="preserve">, Ай Пи Эр </w:t>
            </w:r>
            <w:r>
              <w:t xml:space="preserve"> </w:t>
            </w:r>
          </w:p>
          <w:p w14:paraId="6EB3018F" w14:textId="77777777" w:rsidR="00302197" w:rsidRDefault="00157762">
            <w:pPr>
              <w:spacing w:after="0" w:line="259" w:lineRule="auto"/>
              <w:ind w:left="34" w:firstLine="0"/>
              <w:jc w:val="left"/>
            </w:pPr>
            <w:r>
              <w:rPr>
                <w:sz w:val="19"/>
              </w:rPr>
              <w:t>Медиа,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644FB0DA"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302197" w14:paraId="49D25CEA" w14:textId="77777777">
        <w:trPr>
          <w:trHeight w:val="1172"/>
        </w:trPr>
        <w:tc>
          <w:tcPr>
            <w:tcW w:w="605" w:type="dxa"/>
            <w:tcBorders>
              <w:top w:val="single" w:sz="8" w:space="0" w:color="000000"/>
              <w:left w:val="single" w:sz="8" w:space="0" w:color="000000"/>
              <w:bottom w:val="single" w:sz="8" w:space="0" w:color="000000"/>
              <w:right w:val="single" w:sz="8" w:space="0" w:color="000000"/>
            </w:tcBorders>
          </w:tcPr>
          <w:p w14:paraId="2404A9E0" w14:textId="77777777" w:rsidR="00302197" w:rsidRDefault="00157762">
            <w:pPr>
              <w:spacing w:after="0" w:line="259" w:lineRule="auto"/>
              <w:ind w:left="115" w:firstLine="0"/>
              <w:jc w:val="left"/>
            </w:pPr>
            <w:r>
              <w:rPr>
                <w:sz w:val="19"/>
              </w:rPr>
              <w:lastRenderedPageBreak/>
              <w:t>Л1.3</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1F5B430" w14:textId="77777777" w:rsidR="00302197" w:rsidRDefault="00157762">
            <w:pPr>
              <w:spacing w:after="0" w:line="259" w:lineRule="auto"/>
              <w:ind w:left="34" w:firstLine="0"/>
              <w:jc w:val="left"/>
            </w:pPr>
            <w:r>
              <w:rPr>
                <w:sz w:val="19"/>
              </w:rPr>
              <w:t>Захаркина А. 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2A0E9006" w14:textId="77777777" w:rsidR="00302197" w:rsidRDefault="00157762">
            <w:pPr>
              <w:spacing w:after="145" w:line="247" w:lineRule="auto"/>
              <w:ind w:left="34" w:firstLine="0"/>
              <w:jc w:val="left"/>
            </w:pPr>
            <w:r>
              <w:rPr>
                <w:sz w:val="19"/>
              </w:rPr>
              <w:t>Гражданское право: Сборник кейсов и модульных заданий для студентов всех форм обучения</w:t>
            </w:r>
            <w:r>
              <w:rPr>
                <w:rFonts w:ascii="Calibri" w:eastAsia="Calibri" w:hAnsi="Calibri" w:cs="Calibri"/>
                <w:sz w:val="19"/>
              </w:rPr>
              <w:t xml:space="preserve"> </w:t>
            </w:r>
            <w:r>
              <w:t xml:space="preserve"> </w:t>
            </w:r>
          </w:p>
          <w:p w14:paraId="0BB7EFF4" w14:textId="77777777" w:rsidR="00302197" w:rsidRDefault="00157762">
            <w:pPr>
              <w:spacing w:after="0" w:line="259" w:lineRule="auto"/>
              <w:ind w:left="34" w:firstLine="0"/>
              <w:jc w:val="left"/>
            </w:pPr>
            <w:r>
              <w:rPr>
                <w:sz w:val="19"/>
              </w:rPr>
              <w:t>http://www.iprbookshop.ru/72540.html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2A7D18D7" w14:textId="77777777" w:rsidR="00302197" w:rsidRDefault="00157762">
            <w:pPr>
              <w:spacing w:after="0" w:line="259" w:lineRule="auto"/>
              <w:ind w:left="34" w:firstLine="0"/>
              <w:jc w:val="left"/>
            </w:pPr>
            <w:r>
              <w:rPr>
                <w:sz w:val="19"/>
              </w:rPr>
              <w:t>Саратов: Ай Пи Эр Медиа,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1C2EC899"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302197" w14:paraId="65B866A0" w14:textId="77777777">
        <w:trPr>
          <w:trHeight w:val="542"/>
        </w:trPr>
        <w:tc>
          <w:tcPr>
            <w:tcW w:w="8216" w:type="dxa"/>
            <w:gridSpan w:val="4"/>
            <w:tcBorders>
              <w:top w:val="single" w:sz="8" w:space="0" w:color="000000"/>
              <w:left w:val="single" w:sz="8" w:space="0" w:color="000000"/>
              <w:bottom w:val="single" w:sz="8" w:space="0" w:color="000000"/>
              <w:right w:val="nil"/>
            </w:tcBorders>
          </w:tcPr>
          <w:p w14:paraId="264353DA" w14:textId="77777777" w:rsidR="00302197" w:rsidRDefault="00157762">
            <w:pPr>
              <w:spacing w:after="0" w:line="259" w:lineRule="auto"/>
              <w:ind w:left="1261" w:firstLine="0"/>
              <w:jc w:val="center"/>
            </w:pPr>
            <w:r>
              <w:rPr>
                <w:b/>
                <w:sz w:val="19"/>
              </w:rPr>
              <w:t>5.1.2. Дополнительная литература</w:t>
            </w:r>
            <w:r>
              <w:rPr>
                <w:rFonts w:ascii="Calibri" w:eastAsia="Calibri" w:hAnsi="Calibri" w:cs="Calibri"/>
                <w:sz w:val="19"/>
              </w:rPr>
              <w:t xml:space="preserve"> </w:t>
            </w:r>
            <w:r>
              <w:t xml:space="preserve"> </w:t>
            </w:r>
          </w:p>
        </w:tc>
        <w:tc>
          <w:tcPr>
            <w:tcW w:w="1268" w:type="dxa"/>
            <w:tcBorders>
              <w:top w:val="single" w:sz="8" w:space="0" w:color="000000"/>
              <w:left w:val="nil"/>
              <w:bottom w:val="single" w:sz="8" w:space="0" w:color="000000"/>
              <w:right w:val="single" w:sz="8" w:space="0" w:color="000000"/>
            </w:tcBorders>
          </w:tcPr>
          <w:p w14:paraId="7FF499AC" w14:textId="77777777" w:rsidR="00302197" w:rsidRDefault="00157762">
            <w:pPr>
              <w:spacing w:after="0" w:line="259" w:lineRule="auto"/>
              <w:ind w:left="34" w:firstLine="0"/>
              <w:jc w:val="left"/>
            </w:pPr>
            <w:r>
              <w:t xml:space="preserve"> </w:t>
            </w:r>
          </w:p>
        </w:tc>
      </w:tr>
      <w:tr w:rsidR="00302197" w14:paraId="420495B5" w14:textId="77777777">
        <w:trPr>
          <w:trHeight w:val="379"/>
        </w:trPr>
        <w:tc>
          <w:tcPr>
            <w:tcW w:w="605" w:type="dxa"/>
            <w:tcBorders>
              <w:top w:val="single" w:sz="8" w:space="0" w:color="000000"/>
              <w:left w:val="single" w:sz="8" w:space="0" w:color="000000"/>
              <w:bottom w:val="single" w:sz="8" w:space="0" w:color="000000"/>
              <w:right w:val="single" w:sz="8" w:space="0" w:color="000000"/>
            </w:tcBorders>
          </w:tcPr>
          <w:p w14:paraId="6E45EDCD" w14:textId="77777777" w:rsidR="00302197" w:rsidRDefault="00157762">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BC0BDF9" w14:textId="77777777" w:rsidR="00302197" w:rsidRDefault="00157762">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7C44AD87" w14:textId="77777777" w:rsidR="00302197" w:rsidRDefault="00157762">
            <w:pPr>
              <w:tabs>
                <w:tab w:val="center" w:pos="1930"/>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71C21D75" w14:textId="77777777" w:rsidR="00302197" w:rsidRDefault="00157762">
            <w:pPr>
              <w:spacing w:after="0" w:line="259" w:lineRule="auto"/>
              <w:ind w:left="1"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3EF116CD" w14:textId="77777777" w:rsidR="00302197" w:rsidRDefault="00157762">
            <w:pPr>
              <w:spacing w:after="0" w:line="259" w:lineRule="auto"/>
              <w:ind w:left="154" w:firstLine="0"/>
              <w:jc w:val="left"/>
            </w:pPr>
            <w:r>
              <w:rPr>
                <w:sz w:val="19"/>
              </w:rPr>
              <w:t>Количество</w:t>
            </w:r>
            <w:r>
              <w:rPr>
                <w:rFonts w:ascii="Calibri" w:eastAsia="Calibri" w:hAnsi="Calibri" w:cs="Calibri"/>
                <w:sz w:val="19"/>
              </w:rPr>
              <w:t xml:space="preserve"> </w:t>
            </w:r>
            <w:r>
              <w:t xml:space="preserve"> </w:t>
            </w:r>
          </w:p>
        </w:tc>
      </w:tr>
      <w:tr w:rsidR="00302197" w14:paraId="186B9785" w14:textId="77777777">
        <w:trPr>
          <w:trHeight w:val="4144"/>
        </w:trPr>
        <w:tc>
          <w:tcPr>
            <w:tcW w:w="605" w:type="dxa"/>
            <w:tcBorders>
              <w:top w:val="single" w:sz="8" w:space="0" w:color="000000"/>
              <w:left w:val="single" w:sz="8" w:space="0" w:color="000000"/>
              <w:bottom w:val="single" w:sz="8" w:space="0" w:color="000000"/>
              <w:right w:val="single" w:sz="8" w:space="0" w:color="000000"/>
            </w:tcBorders>
          </w:tcPr>
          <w:p w14:paraId="44F0156C" w14:textId="77777777" w:rsidR="00302197" w:rsidRDefault="00157762">
            <w:pPr>
              <w:spacing w:after="0" w:line="259" w:lineRule="auto"/>
              <w:ind w:left="115" w:firstLine="0"/>
              <w:jc w:val="left"/>
            </w:pPr>
            <w:r>
              <w:rPr>
                <w:sz w:val="19"/>
              </w:rPr>
              <w:t>Л2.1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972B3D0" w14:textId="77777777" w:rsidR="00302197" w:rsidRDefault="00157762">
            <w:pPr>
              <w:spacing w:after="0" w:line="269" w:lineRule="auto"/>
              <w:ind w:left="34" w:right="337" w:firstLine="0"/>
            </w:pPr>
            <w:proofErr w:type="spellStart"/>
            <w:r>
              <w:rPr>
                <w:sz w:val="19"/>
              </w:rPr>
              <w:t>Эриашвили</w:t>
            </w:r>
            <w:proofErr w:type="spellEnd"/>
            <w:r>
              <w:rPr>
                <w:sz w:val="19"/>
              </w:rPr>
              <w:t xml:space="preserve"> Н. Д.</w:t>
            </w:r>
            <w:proofErr w:type="gramStart"/>
            <w:r>
              <w:rPr>
                <w:sz w:val="19"/>
              </w:rPr>
              <w:t xml:space="preserve">, </w:t>
            </w:r>
            <w:r>
              <w:t xml:space="preserve"> </w:t>
            </w:r>
            <w:r>
              <w:rPr>
                <w:sz w:val="19"/>
              </w:rPr>
              <w:t>Аникеева</w:t>
            </w:r>
            <w:proofErr w:type="gramEnd"/>
            <w:r>
              <w:rPr>
                <w:sz w:val="19"/>
              </w:rPr>
              <w:t xml:space="preserve"> Т. М., </w:t>
            </w:r>
            <w:r>
              <w:t xml:space="preserve"> </w:t>
            </w:r>
            <w:r>
              <w:rPr>
                <w:sz w:val="19"/>
              </w:rPr>
              <w:t xml:space="preserve">Курбанов Р. А., </w:t>
            </w:r>
            <w:r>
              <w:t xml:space="preserve"> </w:t>
            </w:r>
            <w:r>
              <w:rPr>
                <w:sz w:val="19"/>
              </w:rPr>
              <w:t xml:space="preserve">Рыжих И. В., </w:t>
            </w:r>
            <w:r>
              <w:t xml:space="preserve"> </w:t>
            </w:r>
          </w:p>
          <w:p w14:paraId="50691BC3" w14:textId="77777777" w:rsidR="00302197" w:rsidRDefault="00157762">
            <w:pPr>
              <w:spacing w:after="13" w:line="259" w:lineRule="auto"/>
              <w:ind w:left="34" w:firstLine="0"/>
              <w:jc w:val="left"/>
            </w:pPr>
            <w:r>
              <w:rPr>
                <w:sz w:val="19"/>
              </w:rPr>
              <w:t xml:space="preserve">Горелик А. П., </w:t>
            </w:r>
            <w:r>
              <w:t xml:space="preserve"> </w:t>
            </w:r>
          </w:p>
          <w:p w14:paraId="6B5AE293" w14:textId="77777777" w:rsidR="00302197" w:rsidRDefault="00157762">
            <w:pPr>
              <w:spacing w:after="0" w:line="270" w:lineRule="auto"/>
              <w:ind w:left="34" w:firstLine="0"/>
              <w:jc w:val="left"/>
            </w:pPr>
            <w:r>
              <w:rPr>
                <w:sz w:val="19"/>
              </w:rPr>
              <w:t>Долгов С. Г.</w:t>
            </w:r>
            <w:proofErr w:type="gramStart"/>
            <w:r>
              <w:rPr>
                <w:sz w:val="19"/>
              </w:rPr>
              <w:t xml:space="preserve">, </w:t>
            </w:r>
            <w:r>
              <w:t xml:space="preserve"> </w:t>
            </w:r>
            <w:r>
              <w:rPr>
                <w:sz w:val="19"/>
              </w:rPr>
              <w:t>Макарчук</w:t>
            </w:r>
            <w:proofErr w:type="gramEnd"/>
            <w:r>
              <w:rPr>
                <w:sz w:val="19"/>
              </w:rPr>
              <w:t xml:space="preserve"> С. О., Гук </w:t>
            </w:r>
            <w:r>
              <w:t xml:space="preserve"> </w:t>
            </w:r>
          </w:p>
          <w:p w14:paraId="18B32055" w14:textId="77777777" w:rsidR="00302197" w:rsidRDefault="00157762">
            <w:pPr>
              <w:spacing w:after="0" w:line="256" w:lineRule="auto"/>
              <w:ind w:left="34" w:firstLine="0"/>
              <w:jc w:val="left"/>
            </w:pPr>
            <w:r>
              <w:rPr>
                <w:sz w:val="19"/>
              </w:rPr>
              <w:t xml:space="preserve">В. А., </w:t>
            </w:r>
            <w:proofErr w:type="spellStart"/>
            <w:r>
              <w:rPr>
                <w:sz w:val="19"/>
              </w:rPr>
              <w:t>Батрова</w:t>
            </w:r>
            <w:proofErr w:type="spellEnd"/>
            <w:r>
              <w:rPr>
                <w:sz w:val="19"/>
              </w:rPr>
              <w:t xml:space="preserve"> Т. А., Каменева З. В., </w:t>
            </w:r>
            <w:r>
              <w:t xml:space="preserve"> </w:t>
            </w:r>
          </w:p>
          <w:p w14:paraId="2AEC2B55" w14:textId="77777777" w:rsidR="00302197" w:rsidRDefault="00157762">
            <w:pPr>
              <w:spacing w:after="106" w:line="259" w:lineRule="auto"/>
              <w:ind w:left="34" w:firstLine="0"/>
            </w:pPr>
            <w:r>
              <w:rPr>
                <w:sz w:val="19"/>
              </w:rPr>
              <w:t xml:space="preserve">Хазова В. В., </w:t>
            </w:r>
            <w:proofErr w:type="spellStart"/>
            <w:r>
              <w:rPr>
                <w:sz w:val="19"/>
              </w:rPr>
              <w:t>Джабуа</w:t>
            </w:r>
            <w:proofErr w:type="spellEnd"/>
            <w:r>
              <w:rPr>
                <w:sz w:val="19"/>
              </w:rPr>
              <w:t xml:space="preserve"> </w:t>
            </w:r>
          </w:p>
          <w:p w14:paraId="4147162C" w14:textId="77777777" w:rsidR="00302197" w:rsidRDefault="00157762">
            <w:pPr>
              <w:spacing w:after="13" w:line="259" w:lineRule="auto"/>
              <w:ind w:left="34" w:firstLine="0"/>
            </w:pPr>
            <w:r>
              <w:rPr>
                <w:sz w:val="19"/>
              </w:rPr>
              <w:t xml:space="preserve">И. В., Алексий П. В., </w:t>
            </w:r>
            <w:r>
              <w:t xml:space="preserve"> </w:t>
            </w:r>
          </w:p>
          <w:p w14:paraId="5F2A7BF6" w14:textId="77777777" w:rsidR="00302197" w:rsidRDefault="00157762">
            <w:pPr>
              <w:spacing w:after="14" w:line="259" w:lineRule="auto"/>
              <w:ind w:left="34" w:firstLine="0"/>
              <w:jc w:val="left"/>
            </w:pPr>
            <w:r>
              <w:rPr>
                <w:sz w:val="19"/>
              </w:rPr>
              <w:t xml:space="preserve">Рогачев Е. С., </w:t>
            </w:r>
            <w:r>
              <w:t xml:space="preserve"> </w:t>
            </w:r>
          </w:p>
          <w:p w14:paraId="7BE26E5F" w14:textId="77777777" w:rsidR="00302197" w:rsidRDefault="00157762">
            <w:pPr>
              <w:spacing w:after="0" w:line="274" w:lineRule="auto"/>
              <w:ind w:left="34" w:firstLine="0"/>
              <w:jc w:val="left"/>
            </w:pPr>
            <w:proofErr w:type="spellStart"/>
            <w:r>
              <w:rPr>
                <w:sz w:val="19"/>
              </w:rPr>
              <w:t>Рыбенцов</w:t>
            </w:r>
            <w:proofErr w:type="spellEnd"/>
            <w:r>
              <w:rPr>
                <w:sz w:val="19"/>
              </w:rPr>
              <w:t xml:space="preserve"> А. А.</w:t>
            </w:r>
            <w:proofErr w:type="gramStart"/>
            <w:r>
              <w:rPr>
                <w:sz w:val="19"/>
              </w:rPr>
              <w:t xml:space="preserve">, </w:t>
            </w:r>
            <w:r>
              <w:t xml:space="preserve"> </w:t>
            </w:r>
            <w:r>
              <w:rPr>
                <w:sz w:val="19"/>
              </w:rPr>
              <w:t>Никонорова</w:t>
            </w:r>
            <w:proofErr w:type="gramEnd"/>
            <w:r>
              <w:rPr>
                <w:sz w:val="19"/>
              </w:rPr>
              <w:t xml:space="preserve"> Ю. В., </w:t>
            </w:r>
            <w:r>
              <w:t xml:space="preserve"> </w:t>
            </w:r>
          </w:p>
          <w:p w14:paraId="38B122D4" w14:textId="77777777" w:rsidR="00302197" w:rsidRDefault="00157762">
            <w:pPr>
              <w:spacing w:after="23" w:line="253" w:lineRule="auto"/>
              <w:ind w:left="34" w:firstLine="0"/>
              <w:jc w:val="left"/>
            </w:pPr>
            <w:r>
              <w:rPr>
                <w:sz w:val="19"/>
              </w:rPr>
              <w:t xml:space="preserve">Макарчук С. О., Рассолов М. М., </w:t>
            </w:r>
            <w:r>
              <w:t xml:space="preserve"> </w:t>
            </w:r>
          </w:p>
          <w:p w14:paraId="7E9203A4" w14:textId="77777777" w:rsidR="00302197" w:rsidRDefault="00157762">
            <w:pPr>
              <w:spacing w:after="0" w:line="259" w:lineRule="auto"/>
              <w:ind w:left="34" w:firstLine="0"/>
              <w:jc w:val="left"/>
            </w:pPr>
            <w:proofErr w:type="spellStart"/>
            <w:r>
              <w:rPr>
                <w:sz w:val="19"/>
              </w:rPr>
              <w:t>Кузбагаров</w:t>
            </w:r>
            <w:proofErr w:type="spellEnd"/>
            <w:r>
              <w:rPr>
                <w:sz w:val="19"/>
              </w:rPr>
              <w:t xml:space="preserve"> А. Н.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42A2A89C" w14:textId="77777777" w:rsidR="00302197" w:rsidRDefault="00157762">
            <w:pPr>
              <w:spacing w:after="11" w:line="255" w:lineRule="auto"/>
              <w:ind w:left="34" w:firstLine="0"/>
              <w:jc w:val="left"/>
            </w:pPr>
            <w:r>
              <w:rPr>
                <w:sz w:val="19"/>
              </w:rPr>
              <w:t xml:space="preserve">Гражданское право: Учебник для студентов вузов, обучающихся по специальности </w:t>
            </w:r>
            <w:r>
              <w:t xml:space="preserve"> </w:t>
            </w:r>
          </w:p>
          <w:p w14:paraId="752B303A" w14:textId="77777777" w:rsidR="00302197" w:rsidRPr="00BA4BB6" w:rsidRDefault="00157762">
            <w:pPr>
              <w:spacing w:after="600" w:line="334" w:lineRule="auto"/>
              <w:ind w:left="34" w:firstLine="0"/>
              <w:jc w:val="left"/>
              <w:rPr>
                <w:lang w:val="en-US"/>
              </w:rPr>
            </w:pPr>
            <w:r w:rsidRPr="00BA4BB6">
              <w:rPr>
                <w:sz w:val="19"/>
                <w:lang w:val="en-US"/>
              </w:rPr>
              <w:t>«</w:t>
            </w:r>
            <w:r>
              <w:rPr>
                <w:sz w:val="19"/>
              </w:rPr>
              <w:t>Юриспруденция</w:t>
            </w:r>
            <w:proofErr w:type="gramStart"/>
            <w:r w:rsidRPr="00BA4BB6">
              <w:rPr>
                <w:sz w:val="19"/>
                <w:lang w:val="en-US"/>
              </w:rPr>
              <w:t>»</w:t>
            </w:r>
            <w:r w:rsidRPr="00BA4BB6">
              <w:rPr>
                <w:rFonts w:ascii="Calibri" w:eastAsia="Calibri" w:hAnsi="Calibri" w:cs="Calibri"/>
                <w:sz w:val="19"/>
                <w:lang w:val="en-US"/>
              </w:rPr>
              <w:t xml:space="preserve"> </w:t>
            </w:r>
            <w:r w:rsidRPr="00BA4BB6">
              <w:rPr>
                <w:lang w:val="en-US"/>
              </w:rPr>
              <w:t xml:space="preserve"> </w:t>
            </w:r>
            <w:r w:rsidRPr="00BA4BB6">
              <w:rPr>
                <w:sz w:val="19"/>
                <w:lang w:val="en-US"/>
              </w:rPr>
              <w:t>https://www.iprbookshop.ru/101909.html</w:t>
            </w:r>
            <w:proofErr w:type="gramEnd"/>
            <w:r w:rsidRPr="00BA4BB6">
              <w:rPr>
                <w:sz w:val="19"/>
                <w:lang w:val="en-US"/>
              </w:rPr>
              <w:t>? replacement=1</w:t>
            </w:r>
            <w:r w:rsidRPr="00BA4BB6">
              <w:rPr>
                <w:rFonts w:ascii="Calibri" w:eastAsia="Calibri" w:hAnsi="Calibri" w:cs="Calibri"/>
                <w:sz w:val="19"/>
                <w:lang w:val="en-US"/>
              </w:rPr>
              <w:t xml:space="preserve"> </w:t>
            </w:r>
            <w:r w:rsidRPr="00BA4BB6">
              <w:rPr>
                <w:lang w:val="en-US"/>
              </w:rPr>
              <w:t xml:space="preserve"> </w:t>
            </w:r>
          </w:p>
          <w:p w14:paraId="14E60CD2" w14:textId="77777777" w:rsidR="00302197" w:rsidRPr="00BA4BB6" w:rsidRDefault="00157762">
            <w:pPr>
              <w:spacing w:after="0" w:line="259" w:lineRule="auto"/>
              <w:ind w:left="-14" w:firstLine="0"/>
              <w:jc w:val="left"/>
              <w:rPr>
                <w:lang w:val="en-US"/>
              </w:rPr>
            </w:pPr>
            <w:r w:rsidRPr="00BA4BB6">
              <w:rPr>
                <w:lang w:val="en-US"/>
              </w:rP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58868F8E" w14:textId="77777777" w:rsidR="00302197" w:rsidRDefault="00157762">
            <w:pPr>
              <w:spacing w:after="105" w:line="259" w:lineRule="auto"/>
              <w:ind w:left="34" w:firstLine="0"/>
              <w:jc w:val="left"/>
            </w:pPr>
            <w:r>
              <w:rPr>
                <w:sz w:val="19"/>
              </w:rPr>
              <w:t xml:space="preserve">Москва: </w:t>
            </w:r>
          </w:p>
          <w:p w14:paraId="3D3E2E6D" w14:textId="77777777" w:rsidR="00302197" w:rsidRDefault="00157762">
            <w:pPr>
              <w:spacing w:after="0" w:line="259" w:lineRule="auto"/>
              <w:ind w:left="34" w:firstLine="0"/>
            </w:pPr>
            <w:r>
              <w:rPr>
                <w:sz w:val="19"/>
              </w:rPr>
              <w:t>ЮНИТИДАНА, 2019</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1587DE65"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bl>
    <w:p w14:paraId="72A08016" w14:textId="77777777" w:rsidR="00302197" w:rsidRDefault="00302197">
      <w:pPr>
        <w:spacing w:after="0" w:line="259" w:lineRule="auto"/>
        <w:ind w:left="0" w:right="5" w:firstLine="0"/>
        <w:jc w:val="left"/>
      </w:pPr>
    </w:p>
    <w:tbl>
      <w:tblPr>
        <w:tblStyle w:val="TableGrid"/>
        <w:tblW w:w="9484" w:type="dxa"/>
        <w:tblInd w:w="1580" w:type="dxa"/>
        <w:tblCellMar>
          <w:top w:w="41" w:type="dxa"/>
        </w:tblCellMar>
        <w:tblLook w:val="04A0" w:firstRow="1" w:lastRow="0" w:firstColumn="1" w:lastColumn="0" w:noHBand="0" w:noVBand="1"/>
      </w:tblPr>
      <w:tblGrid>
        <w:gridCol w:w="605"/>
        <w:gridCol w:w="1820"/>
        <w:gridCol w:w="3866"/>
        <w:gridCol w:w="1925"/>
        <w:gridCol w:w="1268"/>
      </w:tblGrid>
      <w:tr w:rsidR="00302197" w14:paraId="3610321B" w14:textId="77777777">
        <w:trPr>
          <w:trHeight w:val="6717"/>
        </w:trPr>
        <w:tc>
          <w:tcPr>
            <w:tcW w:w="605" w:type="dxa"/>
            <w:tcBorders>
              <w:top w:val="single" w:sz="8" w:space="0" w:color="000000"/>
              <w:left w:val="single" w:sz="8" w:space="0" w:color="000000"/>
              <w:bottom w:val="single" w:sz="8" w:space="0" w:color="000000"/>
              <w:right w:val="single" w:sz="8" w:space="0" w:color="000000"/>
            </w:tcBorders>
          </w:tcPr>
          <w:p w14:paraId="125EC3BB" w14:textId="77777777" w:rsidR="00302197" w:rsidRDefault="00157762">
            <w:pPr>
              <w:spacing w:after="0" w:line="259" w:lineRule="auto"/>
              <w:ind w:left="115" w:firstLine="0"/>
              <w:jc w:val="left"/>
            </w:pPr>
            <w:r>
              <w:rPr>
                <w:sz w:val="19"/>
              </w:rPr>
              <w:t>Л2.2</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8879A99" w14:textId="77777777" w:rsidR="00302197" w:rsidRDefault="00157762">
            <w:pPr>
              <w:spacing w:after="15" w:line="259" w:lineRule="auto"/>
              <w:ind w:left="34" w:firstLine="0"/>
              <w:jc w:val="left"/>
            </w:pPr>
            <w:r>
              <w:rPr>
                <w:sz w:val="19"/>
              </w:rPr>
              <w:t xml:space="preserve">Алексеева О.Г., </w:t>
            </w:r>
            <w:r>
              <w:t xml:space="preserve"> </w:t>
            </w:r>
          </w:p>
          <w:p w14:paraId="6542CC3A" w14:textId="77777777" w:rsidR="00302197" w:rsidRDefault="00157762">
            <w:pPr>
              <w:spacing w:after="0" w:line="270" w:lineRule="auto"/>
              <w:ind w:left="34" w:firstLine="0"/>
              <w:jc w:val="left"/>
            </w:pPr>
            <w:r>
              <w:rPr>
                <w:sz w:val="19"/>
              </w:rPr>
              <w:t xml:space="preserve">Аминов Е.Р., </w:t>
            </w:r>
            <w:proofErr w:type="gramStart"/>
            <w:r>
              <w:rPr>
                <w:sz w:val="19"/>
              </w:rPr>
              <w:t xml:space="preserve">Бандо </w:t>
            </w:r>
            <w:r>
              <w:t xml:space="preserve"> </w:t>
            </w:r>
            <w:r>
              <w:rPr>
                <w:sz w:val="19"/>
              </w:rPr>
              <w:t>М.В.</w:t>
            </w:r>
            <w:proofErr w:type="gramEnd"/>
            <w:r>
              <w:rPr>
                <w:sz w:val="19"/>
              </w:rPr>
              <w:t xml:space="preserve">, Брюхов Р.Б., </w:t>
            </w:r>
            <w:r>
              <w:t xml:space="preserve"> </w:t>
            </w:r>
          </w:p>
          <w:p w14:paraId="4EA1B572" w14:textId="77777777" w:rsidR="00302197" w:rsidRDefault="00157762">
            <w:pPr>
              <w:spacing w:after="15" w:line="259" w:lineRule="auto"/>
              <w:ind w:left="34" w:firstLine="0"/>
            </w:pPr>
            <w:r>
              <w:rPr>
                <w:sz w:val="19"/>
              </w:rPr>
              <w:t xml:space="preserve">Валеева Н.Г., Васева </w:t>
            </w:r>
            <w:r>
              <w:t xml:space="preserve"> </w:t>
            </w:r>
          </w:p>
          <w:p w14:paraId="2CBAB13B" w14:textId="77777777" w:rsidR="00302197" w:rsidRDefault="00157762">
            <w:pPr>
              <w:spacing w:after="14" w:line="259" w:lineRule="auto"/>
              <w:ind w:left="34" w:firstLine="0"/>
              <w:jc w:val="left"/>
            </w:pPr>
            <w:r>
              <w:rPr>
                <w:sz w:val="19"/>
              </w:rPr>
              <w:t xml:space="preserve">Ю.Н., </w:t>
            </w:r>
            <w:proofErr w:type="spellStart"/>
            <w:r>
              <w:rPr>
                <w:sz w:val="19"/>
              </w:rPr>
              <w:t>Витман</w:t>
            </w:r>
            <w:proofErr w:type="spellEnd"/>
            <w:r>
              <w:rPr>
                <w:sz w:val="19"/>
              </w:rPr>
              <w:t xml:space="preserve"> Е.В., </w:t>
            </w:r>
            <w:r>
              <w:t xml:space="preserve"> </w:t>
            </w:r>
          </w:p>
          <w:p w14:paraId="112DDD9B" w14:textId="77777777" w:rsidR="00302197" w:rsidRDefault="00157762">
            <w:pPr>
              <w:spacing w:after="13" w:line="259" w:lineRule="auto"/>
              <w:ind w:left="34" w:firstLine="0"/>
              <w:jc w:val="left"/>
            </w:pPr>
            <w:proofErr w:type="spellStart"/>
            <w:r>
              <w:rPr>
                <w:sz w:val="19"/>
              </w:rPr>
              <w:t>Гонгало</w:t>
            </w:r>
            <w:proofErr w:type="spellEnd"/>
            <w:r>
              <w:rPr>
                <w:sz w:val="19"/>
              </w:rPr>
              <w:t xml:space="preserve"> Б.М., </w:t>
            </w:r>
            <w:r>
              <w:t xml:space="preserve"> </w:t>
            </w:r>
          </w:p>
          <w:p w14:paraId="279B4D7D" w14:textId="77777777" w:rsidR="00302197" w:rsidRDefault="00157762">
            <w:pPr>
              <w:spacing w:after="18" w:line="259" w:lineRule="auto"/>
              <w:ind w:left="34" w:firstLine="0"/>
              <w:jc w:val="left"/>
            </w:pPr>
            <w:proofErr w:type="spellStart"/>
            <w:r>
              <w:rPr>
                <w:sz w:val="19"/>
              </w:rPr>
              <w:t>Гонгало</w:t>
            </w:r>
            <w:proofErr w:type="spellEnd"/>
            <w:r>
              <w:rPr>
                <w:sz w:val="19"/>
              </w:rPr>
              <w:t xml:space="preserve"> Ю.Б., </w:t>
            </w:r>
            <w:r>
              <w:t xml:space="preserve"> </w:t>
            </w:r>
          </w:p>
          <w:p w14:paraId="0BF88782" w14:textId="77777777" w:rsidR="00302197" w:rsidRDefault="00157762">
            <w:pPr>
              <w:spacing w:after="14" w:line="259" w:lineRule="auto"/>
              <w:ind w:left="34" w:firstLine="0"/>
              <w:jc w:val="left"/>
            </w:pPr>
            <w:r>
              <w:rPr>
                <w:sz w:val="19"/>
              </w:rPr>
              <w:t xml:space="preserve">Данилова Л.Я., </w:t>
            </w:r>
            <w:r>
              <w:t xml:space="preserve"> </w:t>
            </w:r>
          </w:p>
          <w:p w14:paraId="58734A8F" w14:textId="77777777" w:rsidR="00302197" w:rsidRDefault="00157762">
            <w:pPr>
              <w:spacing w:after="14" w:line="259" w:lineRule="auto"/>
              <w:ind w:left="34" w:firstLine="0"/>
              <w:jc w:val="left"/>
            </w:pPr>
            <w:r>
              <w:rPr>
                <w:sz w:val="19"/>
              </w:rPr>
              <w:t xml:space="preserve">Добрынина Л.Ю., </w:t>
            </w:r>
            <w:r>
              <w:t xml:space="preserve"> </w:t>
            </w:r>
          </w:p>
          <w:p w14:paraId="5A0042F6" w14:textId="77777777" w:rsidR="00302197" w:rsidRDefault="00157762">
            <w:pPr>
              <w:spacing w:after="1" w:line="269" w:lineRule="auto"/>
              <w:ind w:left="34" w:firstLine="0"/>
              <w:jc w:val="left"/>
            </w:pPr>
            <w:r>
              <w:rPr>
                <w:sz w:val="19"/>
              </w:rPr>
              <w:t>Жернаков Д.В.</w:t>
            </w:r>
            <w:proofErr w:type="gramStart"/>
            <w:r>
              <w:rPr>
                <w:sz w:val="19"/>
              </w:rPr>
              <w:t xml:space="preserve">, </w:t>
            </w:r>
            <w:r>
              <w:t xml:space="preserve"> </w:t>
            </w:r>
            <w:r>
              <w:rPr>
                <w:sz w:val="19"/>
              </w:rPr>
              <w:t>Захаров</w:t>
            </w:r>
            <w:proofErr w:type="gramEnd"/>
            <w:r>
              <w:rPr>
                <w:sz w:val="19"/>
              </w:rPr>
              <w:t xml:space="preserve"> Д.Е., </w:t>
            </w:r>
            <w:r>
              <w:t xml:space="preserve"> </w:t>
            </w:r>
          </w:p>
          <w:p w14:paraId="5715D09A" w14:textId="77777777" w:rsidR="00302197" w:rsidRDefault="00157762">
            <w:pPr>
              <w:spacing w:after="14" w:line="259" w:lineRule="auto"/>
              <w:ind w:left="34" w:firstLine="0"/>
              <w:jc w:val="left"/>
            </w:pPr>
            <w:r>
              <w:rPr>
                <w:sz w:val="19"/>
              </w:rPr>
              <w:t xml:space="preserve">Кожевина Е.В., </w:t>
            </w:r>
            <w:r>
              <w:t xml:space="preserve"> </w:t>
            </w:r>
          </w:p>
          <w:p w14:paraId="7AF079BC" w14:textId="77777777" w:rsidR="00302197" w:rsidRDefault="00157762">
            <w:pPr>
              <w:spacing w:after="0" w:line="270" w:lineRule="auto"/>
              <w:ind w:left="34" w:firstLine="0"/>
              <w:jc w:val="left"/>
            </w:pPr>
            <w:proofErr w:type="gramStart"/>
            <w:r>
              <w:rPr>
                <w:sz w:val="19"/>
              </w:rPr>
              <w:t xml:space="preserve">Крашенинников </w:t>
            </w:r>
            <w:r>
              <w:t xml:space="preserve"> </w:t>
            </w:r>
            <w:r>
              <w:rPr>
                <w:sz w:val="19"/>
              </w:rPr>
              <w:t>П.В.</w:t>
            </w:r>
            <w:proofErr w:type="gramEnd"/>
            <w:r>
              <w:rPr>
                <w:sz w:val="19"/>
              </w:rPr>
              <w:t xml:space="preserve">, </w:t>
            </w:r>
            <w:proofErr w:type="spellStart"/>
            <w:r>
              <w:rPr>
                <w:sz w:val="19"/>
              </w:rPr>
              <w:t>Лисаченко</w:t>
            </w:r>
            <w:proofErr w:type="spellEnd"/>
            <w:r>
              <w:rPr>
                <w:sz w:val="19"/>
              </w:rPr>
              <w:t xml:space="preserve"> </w:t>
            </w:r>
            <w:r>
              <w:t xml:space="preserve"> </w:t>
            </w:r>
          </w:p>
          <w:p w14:paraId="767B20AC" w14:textId="77777777" w:rsidR="00302197" w:rsidRDefault="00157762">
            <w:pPr>
              <w:spacing w:after="24" w:line="256" w:lineRule="auto"/>
              <w:ind w:left="34" w:firstLine="0"/>
            </w:pPr>
            <w:r>
              <w:rPr>
                <w:sz w:val="19"/>
              </w:rPr>
              <w:t xml:space="preserve">А.В., </w:t>
            </w:r>
            <w:proofErr w:type="spellStart"/>
            <w:r>
              <w:rPr>
                <w:sz w:val="19"/>
              </w:rPr>
              <w:t>Малинова</w:t>
            </w:r>
            <w:proofErr w:type="spellEnd"/>
            <w:r>
              <w:rPr>
                <w:sz w:val="19"/>
              </w:rPr>
              <w:t xml:space="preserve"> А.Г., </w:t>
            </w:r>
            <w:proofErr w:type="spellStart"/>
            <w:r>
              <w:rPr>
                <w:sz w:val="19"/>
              </w:rPr>
              <w:t>Майфат</w:t>
            </w:r>
            <w:proofErr w:type="spellEnd"/>
            <w:r>
              <w:rPr>
                <w:sz w:val="19"/>
              </w:rPr>
              <w:t xml:space="preserve"> А.В., </w:t>
            </w:r>
            <w:r>
              <w:t xml:space="preserve"> </w:t>
            </w:r>
          </w:p>
          <w:p w14:paraId="6CA15E98" w14:textId="77777777" w:rsidR="00302197" w:rsidRDefault="00157762">
            <w:pPr>
              <w:spacing w:after="0" w:line="269" w:lineRule="auto"/>
              <w:ind w:left="34" w:firstLine="0"/>
              <w:jc w:val="left"/>
            </w:pPr>
            <w:r>
              <w:rPr>
                <w:sz w:val="19"/>
              </w:rPr>
              <w:t>Мертвищев А.В.</w:t>
            </w:r>
            <w:proofErr w:type="gramStart"/>
            <w:r>
              <w:rPr>
                <w:sz w:val="19"/>
              </w:rPr>
              <w:t xml:space="preserve">, </w:t>
            </w:r>
            <w:r>
              <w:t xml:space="preserve"> </w:t>
            </w:r>
            <w:r>
              <w:rPr>
                <w:sz w:val="19"/>
              </w:rPr>
              <w:t>Михалев</w:t>
            </w:r>
            <w:proofErr w:type="gramEnd"/>
            <w:r>
              <w:rPr>
                <w:sz w:val="19"/>
              </w:rPr>
              <w:t xml:space="preserve"> К.А., </w:t>
            </w:r>
            <w:r>
              <w:t xml:space="preserve"> </w:t>
            </w:r>
            <w:r>
              <w:rPr>
                <w:sz w:val="19"/>
              </w:rPr>
              <w:t xml:space="preserve">Мурзин Д.В., </w:t>
            </w:r>
            <w:r>
              <w:t xml:space="preserve"> </w:t>
            </w:r>
          </w:p>
          <w:p w14:paraId="05B6CDA8" w14:textId="77777777" w:rsidR="00302197" w:rsidRDefault="00157762">
            <w:pPr>
              <w:spacing w:after="14" w:line="259" w:lineRule="auto"/>
              <w:ind w:left="34" w:firstLine="0"/>
              <w:jc w:val="left"/>
            </w:pPr>
            <w:r>
              <w:rPr>
                <w:sz w:val="19"/>
              </w:rPr>
              <w:t xml:space="preserve">Назаров А.Г., </w:t>
            </w:r>
            <w:r>
              <w:t xml:space="preserve"> </w:t>
            </w:r>
          </w:p>
          <w:p w14:paraId="50FC50D1" w14:textId="77777777" w:rsidR="00302197" w:rsidRDefault="00157762">
            <w:pPr>
              <w:spacing w:after="1" w:line="269" w:lineRule="auto"/>
              <w:ind w:left="34" w:firstLine="0"/>
              <w:jc w:val="left"/>
            </w:pPr>
            <w:r>
              <w:rPr>
                <w:sz w:val="19"/>
              </w:rPr>
              <w:t>Новикова Н.А.</w:t>
            </w:r>
            <w:proofErr w:type="gramStart"/>
            <w:r>
              <w:rPr>
                <w:sz w:val="19"/>
              </w:rPr>
              <w:t xml:space="preserve">, </w:t>
            </w:r>
            <w:r>
              <w:t xml:space="preserve"> </w:t>
            </w:r>
            <w:r>
              <w:rPr>
                <w:sz w:val="19"/>
              </w:rPr>
              <w:t>Петров</w:t>
            </w:r>
            <w:proofErr w:type="gramEnd"/>
            <w:r>
              <w:rPr>
                <w:sz w:val="19"/>
              </w:rPr>
              <w:t xml:space="preserve"> Е.Ю., </w:t>
            </w:r>
            <w:r>
              <w:t xml:space="preserve"> </w:t>
            </w:r>
          </w:p>
          <w:p w14:paraId="7AB530E6" w14:textId="77777777" w:rsidR="00302197" w:rsidRDefault="00157762">
            <w:pPr>
              <w:spacing w:after="0" w:line="271" w:lineRule="auto"/>
              <w:ind w:left="34" w:firstLine="0"/>
              <w:jc w:val="left"/>
            </w:pPr>
            <w:proofErr w:type="spellStart"/>
            <w:r>
              <w:rPr>
                <w:sz w:val="19"/>
              </w:rPr>
              <w:t>Подрабинок</w:t>
            </w:r>
            <w:proofErr w:type="spellEnd"/>
            <w:r>
              <w:rPr>
                <w:sz w:val="19"/>
              </w:rPr>
              <w:t xml:space="preserve"> Е.М.</w:t>
            </w:r>
            <w:proofErr w:type="gramStart"/>
            <w:r>
              <w:rPr>
                <w:sz w:val="19"/>
              </w:rPr>
              <w:t xml:space="preserve">, </w:t>
            </w:r>
            <w:r>
              <w:t xml:space="preserve"> </w:t>
            </w:r>
            <w:proofErr w:type="spellStart"/>
            <w:r>
              <w:rPr>
                <w:sz w:val="19"/>
              </w:rPr>
              <w:t>Семякин</w:t>
            </w:r>
            <w:proofErr w:type="spellEnd"/>
            <w:proofErr w:type="gramEnd"/>
            <w:r>
              <w:rPr>
                <w:sz w:val="19"/>
              </w:rPr>
              <w:t xml:space="preserve"> М.Н., </w:t>
            </w:r>
            <w:r>
              <w:t xml:space="preserve"> </w:t>
            </w:r>
            <w:r>
              <w:rPr>
                <w:sz w:val="19"/>
              </w:rPr>
              <w:t xml:space="preserve">Софронов А.П., </w:t>
            </w:r>
            <w:r>
              <w:t xml:space="preserve"> </w:t>
            </w:r>
          </w:p>
          <w:p w14:paraId="1421D2A1" w14:textId="77777777" w:rsidR="00302197" w:rsidRDefault="00157762">
            <w:pPr>
              <w:spacing w:after="18" w:line="252" w:lineRule="auto"/>
              <w:ind w:left="34" w:firstLine="0"/>
              <w:jc w:val="left"/>
            </w:pPr>
            <w:r>
              <w:rPr>
                <w:sz w:val="19"/>
              </w:rPr>
              <w:t xml:space="preserve">Степанов С.А., Федотов Д.В., </w:t>
            </w:r>
            <w:r>
              <w:t xml:space="preserve"> </w:t>
            </w:r>
          </w:p>
          <w:p w14:paraId="709A33B1" w14:textId="77777777" w:rsidR="00302197" w:rsidRDefault="00157762">
            <w:pPr>
              <w:spacing w:after="0" w:line="259" w:lineRule="auto"/>
              <w:ind w:left="34" w:firstLine="0"/>
              <w:jc w:val="left"/>
            </w:pPr>
            <w:r>
              <w:rPr>
                <w:sz w:val="19"/>
              </w:rPr>
              <w:t>Федорова Е.В.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66BDF8E5" w14:textId="77777777" w:rsidR="00302197" w:rsidRDefault="00157762">
            <w:pPr>
              <w:spacing w:after="75" w:line="246" w:lineRule="auto"/>
              <w:ind w:left="34" w:firstLine="0"/>
              <w:jc w:val="left"/>
            </w:pPr>
            <w:r>
              <w:rPr>
                <w:sz w:val="19"/>
              </w:rPr>
              <w:t>ГРАЖДАНСКОЕ ПРАВО. В 2 ТОМАХ. Т.2. УЧЕБНИК: Учебник</w:t>
            </w:r>
            <w:r>
              <w:rPr>
                <w:rFonts w:ascii="Calibri" w:eastAsia="Calibri" w:hAnsi="Calibri" w:cs="Calibri"/>
                <w:sz w:val="19"/>
              </w:rPr>
              <w:t xml:space="preserve"> </w:t>
            </w:r>
            <w:r>
              <w:t xml:space="preserve"> </w:t>
            </w:r>
          </w:p>
          <w:p w14:paraId="2102631A" w14:textId="77777777" w:rsidR="00302197" w:rsidRPr="00BA4BB6" w:rsidRDefault="00157762">
            <w:pPr>
              <w:spacing w:after="2162" w:line="230" w:lineRule="auto"/>
              <w:ind w:left="34" w:firstLine="0"/>
              <w:jc w:val="left"/>
              <w:rPr>
                <w:lang w:val="en-US"/>
              </w:rPr>
            </w:pPr>
            <w:r w:rsidRPr="00BA4BB6">
              <w:rPr>
                <w:sz w:val="19"/>
                <w:lang w:val="en-US"/>
              </w:rPr>
              <w:t>https://www.iprbookshop.ru/109973.html? replacement=1</w:t>
            </w:r>
            <w:r w:rsidRPr="00BA4BB6">
              <w:rPr>
                <w:rFonts w:ascii="Calibri" w:eastAsia="Calibri" w:hAnsi="Calibri" w:cs="Calibri"/>
                <w:sz w:val="19"/>
                <w:lang w:val="en-US"/>
              </w:rPr>
              <w:t xml:space="preserve"> </w:t>
            </w:r>
            <w:r w:rsidRPr="00BA4BB6">
              <w:rPr>
                <w:lang w:val="en-US"/>
              </w:rPr>
              <w:t xml:space="preserve"> </w:t>
            </w:r>
          </w:p>
          <w:p w14:paraId="73A0A439" w14:textId="77777777" w:rsidR="00302197" w:rsidRPr="00BA4BB6" w:rsidRDefault="00157762">
            <w:pPr>
              <w:spacing w:after="0" w:line="259" w:lineRule="auto"/>
              <w:ind w:left="-29" w:firstLine="0"/>
              <w:jc w:val="left"/>
              <w:rPr>
                <w:lang w:val="en-US"/>
              </w:rPr>
            </w:pPr>
            <w:r w:rsidRPr="00BA4BB6">
              <w:rPr>
                <w:lang w:val="en-US"/>
              </w:rP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74C91F5B" w14:textId="77777777" w:rsidR="00302197" w:rsidRDefault="00157762">
            <w:pPr>
              <w:spacing w:after="0" w:line="259" w:lineRule="auto"/>
              <w:ind w:left="38" w:firstLine="0"/>
              <w:jc w:val="left"/>
            </w:pPr>
            <w:r>
              <w:rPr>
                <w:sz w:val="19"/>
              </w:rPr>
              <w:t>Статут, 2021</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62C4E19D"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302197" w14:paraId="14633AAF" w14:textId="77777777">
        <w:trPr>
          <w:trHeight w:val="3879"/>
        </w:trPr>
        <w:tc>
          <w:tcPr>
            <w:tcW w:w="605" w:type="dxa"/>
            <w:tcBorders>
              <w:top w:val="single" w:sz="8" w:space="0" w:color="000000"/>
              <w:left w:val="single" w:sz="8" w:space="0" w:color="000000"/>
              <w:bottom w:val="single" w:sz="8" w:space="0" w:color="000000"/>
              <w:right w:val="single" w:sz="8" w:space="0" w:color="000000"/>
            </w:tcBorders>
          </w:tcPr>
          <w:p w14:paraId="265F0921" w14:textId="77777777" w:rsidR="00302197" w:rsidRDefault="00157762">
            <w:pPr>
              <w:spacing w:after="0" w:line="259" w:lineRule="auto"/>
              <w:ind w:left="115" w:firstLine="0"/>
              <w:jc w:val="left"/>
            </w:pPr>
            <w:r>
              <w:rPr>
                <w:sz w:val="19"/>
              </w:rPr>
              <w:lastRenderedPageBreak/>
              <w:t>Л2.3</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6EE103B" w14:textId="77777777" w:rsidR="00302197" w:rsidRDefault="00157762">
            <w:pPr>
              <w:spacing w:after="15" w:line="259" w:lineRule="auto"/>
              <w:ind w:left="34" w:firstLine="0"/>
              <w:jc w:val="left"/>
            </w:pPr>
            <w:r>
              <w:rPr>
                <w:sz w:val="19"/>
              </w:rPr>
              <w:t xml:space="preserve">Алексеева О.Г., </w:t>
            </w:r>
            <w:r>
              <w:t xml:space="preserve"> </w:t>
            </w:r>
          </w:p>
          <w:p w14:paraId="15F167BA" w14:textId="77777777" w:rsidR="00302197" w:rsidRDefault="00157762">
            <w:pPr>
              <w:spacing w:after="15" w:line="259" w:lineRule="auto"/>
              <w:ind w:left="34" w:firstLine="0"/>
            </w:pPr>
            <w:r>
              <w:rPr>
                <w:sz w:val="19"/>
              </w:rPr>
              <w:t xml:space="preserve">Беляев К.П., Валеев </w:t>
            </w:r>
            <w:r>
              <w:t xml:space="preserve"> </w:t>
            </w:r>
          </w:p>
          <w:p w14:paraId="6924F833" w14:textId="77777777" w:rsidR="00302197" w:rsidRDefault="00157762">
            <w:pPr>
              <w:spacing w:after="14" w:line="259" w:lineRule="auto"/>
              <w:ind w:left="34" w:firstLine="0"/>
            </w:pPr>
            <w:r>
              <w:rPr>
                <w:sz w:val="19"/>
              </w:rPr>
              <w:t xml:space="preserve">М.М., Валеева Н.Г., </w:t>
            </w:r>
            <w:r>
              <w:t xml:space="preserve"> </w:t>
            </w:r>
          </w:p>
          <w:p w14:paraId="4A52AE1E" w14:textId="77777777" w:rsidR="00302197" w:rsidRDefault="00157762">
            <w:pPr>
              <w:spacing w:after="18" w:line="259" w:lineRule="auto"/>
              <w:ind w:left="34" w:firstLine="0"/>
              <w:jc w:val="left"/>
            </w:pPr>
            <w:r>
              <w:rPr>
                <w:sz w:val="19"/>
              </w:rPr>
              <w:t xml:space="preserve">Васильев А.С., </w:t>
            </w:r>
            <w:r>
              <w:t xml:space="preserve"> </w:t>
            </w:r>
          </w:p>
          <w:p w14:paraId="60EE9CD3" w14:textId="77777777" w:rsidR="00302197" w:rsidRDefault="00157762">
            <w:pPr>
              <w:spacing w:after="0" w:line="269" w:lineRule="auto"/>
              <w:ind w:left="34" w:firstLine="0"/>
            </w:pPr>
            <w:proofErr w:type="spellStart"/>
            <w:r>
              <w:rPr>
                <w:sz w:val="19"/>
              </w:rPr>
              <w:t>Волочай</w:t>
            </w:r>
            <w:proofErr w:type="spellEnd"/>
            <w:r>
              <w:rPr>
                <w:sz w:val="19"/>
              </w:rPr>
              <w:t xml:space="preserve"> Ю.А.</w:t>
            </w:r>
            <w:proofErr w:type="gramStart"/>
            <w:r>
              <w:rPr>
                <w:sz w:val="19"/>
              </w:rPr>
              <w:t xml:space="preserve">, </w:t>
            </w:r>
            <w:r>
              <w:t xml:space="preserve"> </w:t>
            </w:r>
            <w:proofErr w:type="spellStart"/>
            <w:r>
              <w:rPr>
                <w:sz w:val="19"/>
              </w:rPr>
              <w:t>Гонгало</w:t>
            </w:r>
            <w:proofErr w:type="spellEnd"/>
            <w:proofErr w:type="gramEnd"/>
            <w:r>
              <w:rPr>
                <w:sz w:val="19"/>
              </w:rPr>
              <w:t xml:space="preserve"> Б.М., </w:t>
            </w:r>
            <w:r>
              <w:t xml:space="preserve"> </w:t>
            </w:r>
          </w:p>
          <w:p w14:paraId="3D032205" w14:textId="77777777" w:rsidR="00302197" w:rsidRDefault="00157762">
            <w:pPr>
              <w:spacing w:after="14" w:line="259" w:lineRule="auto"/>
              <w:ind w:left="34" w:firstLine="0"/>
              <w:jc w:val="left"/>
            </w:pPr>
            <w:proofErr w:type="spellStart"/>
            <w:r>
              <w:rPr>
                <w:sz w:val="19"/>
              </w:rPr>
              <w:t>Гонгало</w:t>
            </w:r>
            <w:proofErr w:type="spellEnd"/>
            <w:r>
              <w:rPr>
                <w:sz w:val="19"/>
              </w:rPr>
              <w:t xml:space="preserve"> Ю.Б., </w:t>
            </w:r>
            <w:r>
              <w:t xml:space="preserve"> </w:t>
            </w:r>
          </w:p>
          <w:p w14:paraId="3C3CEBB7" w14:textId="77777777" w:rsidR="00302197" w:rsidRDefault="00157762">
            <w:pPr>
              <w:spacing w:after="15" w:line="259" w:lineRule="auto"/>
              <w:ind w:left="34" w:firstLine="0"/>
              <w:jc w:val="left"/>
            </w:pPr>
            <w:r>
              <w:rPr>
                <w:sz w:val="19"/>
              </w:rPr>
              <w:t xml:space="preserve">Кириллова М.Я., </w:t>
            </w:r>
            <w:r>
              <w:t xml:space="preserve"> </w:t>
            </w:r>
          </w:p>
          <w:p w14:paraId="082B936A" w14:textId="77777777" w:rsidR="00302197" w:rsidRDefault="00157762">
            <w:pPr>
              <w:spacing w:after="14" w:line="259" w:lineRule="auto"/>
              <w:ind w:left="34" w:firstLine="0"/>
              <w:jc w:val="left"/>
            </w:pPr>
            <w:proofErr w:type="spellStart"/>
            <w:r>
              <w:rPr>
                <w:sz w:val="19"/>
              </w:rPr>
              <w:t>Красавчикова</w:t>
            </w:r>
            <w:proofErr w:type="spellEnd"/>
            <w:r>
              <w:rPr>
                <w:sz w:val="19"/>
              </w:rPr>
              <w:t xml:space="preserve"> Л.О., </w:t>
            </w:r>
            <w:r>
              <w:t xml:space="preserve"> </w:t>
            </w:r>
          </w:p>
          <w:p w14:paraId="0AC30B60" w14:textId="77777777" w:rsidR="00302197" w:rsidRDefault="00157762">
            <w:pPr>
              <w:spacing w:after="1" w:line="270" w:lineRule="auto"/>
              <w:ind w:left="34" w:firstLine="0"/>
              <w:jc w:val="left"/>
            </w:pPr>
            <w:proofErr w:type="gramStart"/>
            <w:r>
              <w:rPr>
                <w:sz w:val="19"/>
              </w:rPr>
              <w:t xml:space="preserve">Крашенинников </w:t>
            </w:r>
            <w:r>
              <w:t xml:space="preserve"> </w:t>
            </w:r>
            <w:r>
              <w:rPr>
                <w:sz w:val="19"/>
              </w:rPr>
              <w:t>П.В.</w:t>
            </w:r>
            <w:proofErr w:type="gramEnd"/>
            <w:r>
              <w:rPr>
                <w:sz w:val="19"/>
              </w:rPr>
              <w:t xml:space="preserve">, </w:t>
            </w:r>
            <w:proofErr w:type="spellStart"/>
            <w:r>
              <w:rPr>
                <w:sz w:val="19"/>
              </w:rPr>
              <w:t>Лисаченко</w:t>
            </w:r>
            <w:proofErr w:type="spellEnd"/>
            <w:r>
              <w:rPr>
                <w:sz w:val="19"/>
              </w:rPr>
              <w:t xml:space="preserve"> </w:t>
            </w:r>
            <w:r>
              <w:t xml:space="preserve"> </w:t>
            </w:r>
          </w:p>
          <w:p w14:paraId="77980863" w14:textId="77777777" w:rsidR="00302197" w:rsidRDefault="00157762">
            <w:pPr>
              <w:spacing w:after="14" w:line="259" w:lineRule="auto"/>
              <w:ind w:left="34" w:firstLine="0"/>
              <w:jc w:val="left"/>
            </w:pPr>
            <w:r>
              <w:rPr>
                <w:sz w:val="19"/>
              </w:rPr>
              <w:t xml:space="preserve">А.В., Мурзин Д.В., </w:t>
            </w:r>
            <w:r>
              <w:t xml:space="preserve"> </w:t>
            </w:r>
          </w:p>
          <w:p w14:paraId="1E86A5BE" w14:textId="77777777" w:rsidR="00302197" w:rsidRDefault="00157762">
            <w:pPr>
              <w:spacing w:after="0" w:line="259" w:lineRule="auto"/>
              <w:ind w:left="34" w:firstLine="0"/>
              <w:jc w:val="left"/>
            </w:pPr>
            <w:proofErr w:type="spellStart"/>
            <w:r>
              <w:rPr>
                <w:sz w:val="19"/>
              </w:rPr>
              <w:t>Семякин</w:t>
            </w:r>
            <w:proofErr w:type="spellEnd"/>
            <w:r>
              <w:rPr>
                <w:sz w:val="19"/>
              </w:rPr>
              <w:t xml:space="preserve"> М.Н.</w:t>
            </w:r>
            <w:proofErr w:type="gramStart"/>
            <w:r>
              <w:rPr>
                <w:sz w:val="19"/>
              </w:rPr>
              <w:t xml:space="preserve">, </w:t>
            </w:r>
            <w:r>
              <w:t xml:space="preserve"> </w:t>
            </w:r>
            <w:r>
              <w:rPr>
                <w:sz w:val="19"/>
              </w:rPr>
              <w:t>Федотов</w:t>
            </w:r>
            <w:proofErr w:type="gramEnd"/>
            <w:r>
              <w:rPr>
                <w:sz w:val="19"/>
              </w:rPr>
              <w:t xml:space="preserve"> Д.В., </w:t>
            </w:r>
            <w:r>
              <w:t xml:space="preserve"> </w:t>
            </w:r>
            <w:r>
              <w:rPr>
                <w:sz w:val="19"/>
              </w:rPr>
              <w:t>Федорова Е.В., Яковлев В.Ф.</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2E913388" w14:textId="77777777" w:rsidR="00302197" w:rsidRDefault="00157762">
            <w:pPr>
              <w:spacing w:after="71" w:line="250" w:lineRule="auto"/>
              <w:ind w:left="34" w:firstLine="0"/>
              <w:jc w:val="left"/>
            </w:pPr>
            <w:r>
              <w:rPr>
                <w:sz w:val="19"/>
              </w:rPr>
              <w:t>ГРАЖДАНСКОЕ ПРАВО. В 2 ТОМАХ. Т.1. УЧЕБНИК: Учебник</w:t>
            </w:r>
            <w:r>
              <w:rPr>
                <w:rFonts w:ascii="Calibri" w:eastAsia="Calibri" w:hAnsi="Calibri" w:cs="Calibri"/>
                <w:sz w:val="19"/>
              </w:rPr>
              <w:t xml:space="preserve"> </w:t>
            </w:r>
            <w:r>
              <w:t xml:space="preserve"> </w:t>
            </w:r>
          </w:p>
          <w:p w14:paraId="1372A327" w14:textId="77777777" w:rsidR="00302197" w:rsidRPr="00BA4BB6" w:rsidRDefault="00157762">
            <w:pPr>
              <w:spacing w:after="0" w:line="259" w:lineRule="auto"/>
              <w:ind w:left="34" w:firstLine="0"/>
              <w:jc w:val="left"/>
              <w:rPr>
                <w:lang w:val="en-US"/>
              </w:rPr>
            </w:pPr>
            <w:r w:rsidRPr="00BA4BB6">
              <w:rPr>
                <w:sz w:val="19"/>
                <w:lang w:val="en-US"/>
              </w:rPr>
              <w:t>https://www.iprbookshop.ru/109972.html? replacement=1</w:t>
            </w:r>
            <w:r w:rsidRPr="00BA4BB6">
              <w:rPr>
                <w:rFonts w:ascii="Calibri" w:eastAsia="Calibri" w:hAnsi="Calibri" w:cs="Calibri"/>
                <w:sz w:val="19"/>
                <w:lang w:val="en-US"/>
              </w:rPr>
              <w:t xml:space="preserve"> </w:t>
            </w:r>
            <w:r w:rsidRPr="00BA4BB6">
              <w:rPr>
                <w:lang w:val="en-US"/>
              </w:rP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2FE9D23B" w14:textId="77777777" w:rsidR="00302197" w:rsidRDefault="00157762">
            <w:pPr>
              <w:spacing w:after="0" w:line="259" w:lineRule="auto"/>
              <w:ind w:left="38" w:firstLine="0"/>
              <w:jc w:val="left"/>
            </w:pPr>
            <w:r>
              <w:rPr>
                <w:sz w:val="19"/>
              </w:rPr>
              <w:t>Статут, 2021</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3832EAB7"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302197" w14:paraId="4D4B9728" w14:textId="77777777">
        <w:trPr>
          <w:trHeight w:val="312"/>
        </w:trPr>
        <w:tc>
          <w:tcPr>
            <w:tcW w:w="9484" w:type="dxa"/>
            <w:gridSpan w:val="5"/>
            <w:tcBorders>
              <w:top w:val="single" w:sz="8" w:space="0" w:color="000000"/>
              <w:left w:val="single" w:sz="8" w:space="0" w:color="000000"/>
              <w:bottom w:val="single" w:sz="8" w:space="0" w:color="000000"/>
              <w:right w:val="single" w:sz="8" w:space="0" w:color="000000"/>
            </w:tcBorders>
          </w:tcPr>
          <w:p w14:paraId="3DCF1B00" w14:textId="77777777" w:rsidR="00302197" w:rsidRDefault="00157762">
            <w:pPr>
              <w:spacing w:after="0" w:line="259" w:lineRule="auto"/>
              <w:ind w:left="0" w:right="11" w:firstLine="0"/>
              <w:jc w:val="center"/>
            </w:pPr>
            <w:r>
              <w:rPr>
                <w:b/>
                <w:sz w:val="19"/>
              </w:rPr>
              <w:t>5.1.3. Методические разработки</w:t>
            </w:r>
            <w:r>
              <w:rPr>
                <w:rFonts w:ascii="Calibri" w:eastAsia="Calibri" w:hAnsi="Calibri" w:cs="Calibri"/>
                <w:sz w:val="19"/>
              </w:rPr>
              <w:t xml:space="preserve"> </w:t>
            </w:r>
            <w:r>
              <w:t xml:space="preserve"> </w:t>
            </w:r>
          </w:p>
        </w:tc>
      </w:tr>
      <w:tr w:rsidR="00302197" w14:paraId="45F710CA" w14:textId="77777777">
        <w:trPr>
          <w:trHeight w:val="379"/>
        </w:trPr>
        <w:tc>
          <w:tcPr>
            <w:tcW w:w="605" w:type="dxa"/>
            <w:tcBorders>
              <w:top w:val="single" w:sz="8" w:space="0" w:color="000000"/>
              <w:left w:val="single" w:sz="8" w:space="0" w:color="000000"/>
              <w:bottom w:val="single" w:sz="8" w:space="0" w:color="000000"/>
              <w:right w:val="single" w:sz="8" w:space="0" w:color="000000"/>
            </w:tcBorders>
          </w:tcPr>
          <w:p w14:paraId="67F2B04C" w14:textId="77777777" w:rsidR="00302197" w:rsidRDefault="00157762">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4623A7C" w14:textId="77777777" w:rsidR="00302197" w:rsidRDefault="00157762">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276A8FF3" w14:textId="77777777" w:rsidR="00302197" w:rsidRDefault="00157762">
            <w:pPr>
              <w:tabs>
                <w:tab w:val="center" w:pos="1930"/>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3E211C25" w14:textId="77777777" w:rsidR="00302197" w:rsidRDefault="00157762">
            <w:pPr>
              <w:spacing w:after="0" w:line="259" w:lineRule="auto"/>
              <w:ind w:left="1"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17417A21" w14:textId="77777777" w:rsidR="00302197" w:rsidRDefault="00157762">
            <w:pPr>
              <w:spacing w:after="0" w:line="259" w:lineRule="auto"/>
              <w:ind w:left="158" w:firstLine="0"/>
              <w:jc w:val="left"/>
            </w:pPr>
            <w:r>
              <w:rPr>
                <w:sz w:val="19"/>
              </w:rPr>
              <w:t>Количество</w:t>
            </w:r>
            <w:r>
              <w:rPr>
                <w:rFonts w:ascii="Calibri" w:eastAsia="Calibri" w:hAnsi="Calibri" w:cs="Calibri"/>
                <w:sz w:val="19"/>
              </w:rPr>
              <w:t xml:space="preserve"> </w:t>
            </w:r>
            <w:r>
              <w:t xml:space="preserve"> </w:t>
            </w:r>
          </w:p>
        </w:tc>
      </w:tr>
      <w:tr w:rsidR="00302197" w14:paraId="6B2F416E" w14:textId="77777777">
        <w:trPr>
          <w:trHeight w:val="2190"/>
        </w:trPr>
        <w:tc>
          <w:tcPr>
            <w:tcW w:w="605" w:type="dxa"/>
            <w:tcBorders>
              <w:top w:val="single" w:sz="8" w:space="0" w:color="000000"/>
              <w:left w:val="single" w:sz="8" w:space="0" w:color="000000"/>
              <w:bottom w:val="single" w:sz="8" w:space="0" w:color="000000"/>
              <w:right w:val="single" w:sz="8" w:space="0" w:color="000000"/>
            </w:tcBorders>
          </w:tcPr>
          <w:p w14:paraId="324BF631" w14:textId="77777777" w:rsidR="00302197" w:rsidRDefault="00157762">
            <w:pPr>
              <w:spacing w:after="0" w:line="259" w:lineRule="auto"/>
              <w:ind w:left="115" w:firstLine="0"/>
              <w:jc w:val="left"/>
            </w:pPr>
            <w:r>
              <w:rPr>
                <w:sz w:val="19"/>
              </w:rPr>
              <w:t>Л3.1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730835A" w14:textId="77777777" w:rsidR="00302197" w:rsidRDefault="00157762">
            <w:pPr>
              <w:spacing w:after="0" w:line="259" w:lineRule="auto"/>
              <w:ind w:left="34" w:firstLine="0"/>
              <w:jc w:val="left"/>
            </w:pPr>
            <w:proofErr w:type="spellStart"/>
            <w:proofErr w:type="gramStart"/>
            <w:r>
              <w:rPr>
                <w:sz w:val="19"/>
              </w:rPr>
              <w:t>Сапожникова,А.Г</w:t>
            </w:r>
            <w:proofErr w:type="spellEnd"/>
            <w:r>
              <w:rPr>
                <w:sz w:val="19"/>
              </w:rPr>
              <w:t>.</w:t>
            </w:r>
            <w:proofErr w:type="gramEnd"/>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0B2BED77" w14:textId="77777777" w:rsidR="00302197" w:rsidRDefault="00157762">
            <w:pPr>
              <w:spacing w:after="69" w:line="250" w:lineRule="auto"/>
              <w:ind w:left="34"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r>
              <w:t xml:space="preserve"> </w:t>
            </w:r>
          </w:p>
          <w:p w14:paraId="2F419292" w14:textId="77777777" w:rsidR="00302197" w:rsidRPr="00BA4BB6" w:rsidRDefault="00157762">
            <w:pPr>
              <w:spacing w:after="0" w:line="259" w:lineRule="auto"/>
              <w:ind w:left="34" w:firstLine="0"/>
              <w:jc w:val="left"/>
              <w:rPr>
                <w:lang w:val="en-US"/>
              </w:rPr>
            </w:pPr>
            <w:r w:rsidRPr="00BA4BB6">
              <w:rPr>
                <w:sz w:val="19"/>
                <w:lang w:val="en-US"/>
              </w:rPr>
              <w:t xml:space="preserve">https://ntb.donstu.ru/content/rukovodstvo-dlya- </w:t>
            </w:r>
            <w:proofErr w:type="spellStart"/>
            <w:r w:rsidRPr="00BA4BB6">
              <w:rPr>
                <w:sz w:val="19"/>
                <w:lang w:val="en-US"/>
              </w:rPr>
              <w:t>prepodavateley</w:t>
            </w:r>
            <w:proofErr w:type="spellEnd"/>
            <w:r w:rsidRPr="00BA4BB6">
              <w:rPr>
                <w:sz w:val="19"/>
                <w:lang w:val="en-US"/>
              </w:rPr>
              <w:t>-po-</w:t>
            </w:r>
            <w:proofErr w:type="spellStart"/>
            <w:r w:rsidRPr="00BA4BB6">
              <w:rPr>
                <w:sz w:val="19"/>
                <w:lang w:val="en-US"/>
              </w:rPr>
              <w:t>organizacii</w:t>
            </w:r>
            <w:proofErr w:type="spellEnd"/>
            <w:r w:rsidRPr="00BA4BB6">
              <w:rPr>
                <w:sz w:val="19"/>
                <w:lang w:val="en-US"/>
              </w:rPr>
              <w:t>-</w:t>
            </w:r>
            <w:proofErr w:type="spellStart"/>
            <w:r w:rsidRPr="00BA4BB6">
              <w:rPr>
                <w:sz w:val="19"/>
                <w:lang w:val="en-US"/>
              </w:rPr>
              <w:t>i-planirovaniyu</w:t>
            </w:r>
            <w:proofErr w:type="spellEnd"/>
            <w:r w:rsidRPr="00BA4BB6">
              <w:rPr>
                <w:rFonts w:ascii="Calibri" w:eastAsia="Calibri" w:hAnsi="Calibri" w:cs="Calibri"/>
                <w:sz w:val="19"/>
                <w:lang w:val="en-US"/>
              </w:rPr>
              <w:t xml:space="preserve"> </w:t>
            </w:r>
            <w:r w:rsidRPr="00BA4BB6">
              <w:rPr>
                <w:lang w:val="en-US"/>
              </w:rP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01A0C88E" w14:textId="77777777" w:rsidR="00302197" w:rsidRDefault="00157762">
            <w:pPr>
              <w:spacing w:after="14" w:line="259" w:lineRule="auto"/>
              <w:ind w:left="38" w:firstLine="0"/>
              <w:jc w:val="left"/>
            </w:pPr>
            <w:r>
              <w:rPr>
                <w:sz w:val="19"/>
              </w:rPr>
              <w:t>Ростов-на-</w:t>
            </w:r>
            <w:r>
              <w:t xml:space="preserve"> </w:t>
            </w:r>
          </w:p>
          <w:p w14:paraId="103A9714" w14:textId="77777777" w:rsidR="00302197" w:rsidRDefault="00157762">
            <w:pPr>
              <w:spacing w:after="0" w:line="259" w:lineRule="auto"/>
              <w:ind w:left="38"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32C2832E" w14:textId="77777777" w:rsidR="00302197" w:rsidRDefault="00157762">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bl>
    <w:p w14:paraId="0EEE069F" w14:textId="77777777" w:rsidR="00157762" w:rsidRDefault="00157762"/>
    <w:sectPr w:rsidR="00157762">
      <w:footerReference w:type="even" r:id="rId11"/>
      <w:footerReference w:type="default" r:id="rId12"/>
      <w:footerReference w:type="first" r:id="rId13"/>
      <w:pgSz w:w="11899" w:h="16838"/>
      <w:pgMar w:top="1127" w:right="831" w:bottom="900"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E5AE" w14:textId="77777777" w:rsidR="0078256B" w:rsidRDefault="0078256B">
      <w:pPr>
        <w:spacing w:after="0" w:line="240" w:lineRule="auto"/>
      </w:pPr>
      <w:r>
        <w:separator/>
      </w:r>
    </w:p>
  </w:endnote>
  <w:endnote w:type="continuationSeparator" w:id="0">
    <w:p w14:paraId="37EF96F2" w14:textId="77777777" w:rsidR="0078256B" w:rsidRDefault="0078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7597" w14:textId="77777777" w:rsidR="00302197" w:rsidRDefault="00157762">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43A3" w14:textId="77777777" w:rsidR="00302197" w:rsidRDefault="00157762">
    <w:pPr>
      <w:spacing w:after="0" w:line="259" w:lineRule="auto"/>
      <w:ind w:left="0" w:right="5" w:firstLine="0"/>
      <w:jc w:val="right"/>
    </w:pPr>
    <w:r>
      <w:fldChar w:fldCharType="begin"/>
    </w:r>
    <w:r>
      <w:instrText xml:space="preserve"> PAGE   \* MERGEFORMAT </w:instrText>
    </w:r>
    <w:r>
      <w:fldChar w:fldCharType="separate"/>
    </w:r>
    <w:r w:rsidR="00BA4BB6" w:rsidRPr="00BA4BB6">
      <w:rPr>
        <w:noProof/>
        <w:sz w:val="24"/>
      </w:rPr>
      <w:t>4</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9528" w14:textId="77777777" w:rsidR="00302197" w:rsidRDefault="0030219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19A7" w14:textId="77777777" w:rsidR="0078256B" w:rsidRDefault="0078256B">
      <w:pPr>
        <w:spacing w:after="0" w:line="240" w:lineRule="auto"/>
      </w:pPr>
      <w:r>
        <w:separator/>
      </w:r>
    </w:p>
  </w:footnote>
  <w:footnote w:type="continuationSeparator" w:id="0">
    <w:p w14:paraId="0C4F033E" w14:textId="77777777" w:rsidR="0078256B" w:rsidRDefault="0078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CE9"/>
    <w:multiLevelType w:val="hybridMultilevel"/>
    <w:tmpl w:val="E89C3B04"/>
    <w:lvl w:ilvl="0" w:tplc="56CC570C">
      <w:start w:val="39"/>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09E44">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0122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68372">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B0178E">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BE8A94">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E8EFE">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6E56E">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A4CB0">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C96F10"/>
    <w:multiLevelType w:val="hybridMultilevel"/>
    <w:tmpl w:val="EF10FA3A"/>
    <w:lvl w:ilvl="0" w:tplc="090EB062">
      <w:start w:val="1"/>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45F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ADC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AB4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5AA1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A0A0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12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FAD0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FADB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2A1C33"/>
    <w:multiLevelType w:val="hybridMultilevel"/>
    <w:tmpl w:val="0F082548"/>
    <w:lvl w:ilvl="0" w:tplc="8FA2CB94">
      <w:start w:val="7"/>
      <w:numFmt w:val="decimal"/>
      <w:lvlText w:val="%1."/>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0E6FC">
      <w:start w:val="1"/>
      <w:numFmt w:val="lowerLetter"/>
      <w:lvlText w:val="%2"/>
      <w:lvlJc w:val="left"/>
      <w:pPr>
        <w:ind w:left="1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CB2BC">
      <w:start w:val="1"/>
      <w:numFmt w:val="lowerRoman"/>
      <w:lvlText w:val="%3"/>
      <w:lvlJc w:val="left"/>
      <w:pPr>
        <w:ind w:left="2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4EB5CC">
      <w:start w:val="1"/>
      <w:numFmt w:val="decimal"/>
      <w:lvlText w:val="%4"/>
      <w:lvlJc w:val="left"/>
      <w:pPr>
        <w:ind w:left="2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6BACC">
      <w:start w:val="1"/>
      <w:numFmt w:val="lowerLetter"/>
      <w:lvlText w:val="%5"/>
      <w:lvlJc w:val="left"/>
      <w:pPr>
        <w:ind w:left="3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605E66">
      <w:start w:val="1"/>
      <w:numFmt w:val="lowerRoman"/>
      <w:lvlText w:val="%6"/>
      <w:lvlJc w:val="left"/>
      <w:pPr>
        <w:ind w:left="4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2861A">
      <w:start w:val="1"/>
      <w:numFmt w:val="decimal"/>
      <w:lvlText w:val="%7"/>
      <w:lvlJc w:val="left"/>
      <w:pPr>
        <w:ind w:left="5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168188">
      <w:start w:val="1"/>
      <w:numFmt w:val="lowerLetter"/>
      <w:lvlText w:val="%8"/>
      <w:lvlJc w:val="left"/>
      <w:pPr>
        <w:ind w:left="5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24F88E">
      <w:start w:val="1"/>
      <w:numFmt w:val="lowerRoman"/>
      <w:lvlText w:val="%9"/>
      <w:lvlJc w:val="left"/>
      <w:pPr>
        <w:ind w:left="6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0C384A"/>
    <w:multiLevelType w:val="hybridMultilevel"/>
    <w:tmpl w:val="7B889448"/>
    <w:lvl w:ilvl="0" w:tplc="24A42396">
      <w:start w:val="1"/>
      <w:numFmt w:val="decimal"/>
      <w:lvlText w:val="%1."/>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E7990">
      <w:start w:val="1"/>
      <w:numFmt w:val="lowerLetter"/>
      <w:lvlText w:val="%2"/>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E6DE0C">
      <w:start w:val="1"/>
      <w:numFmt w:val="lowerRoman"/>
      <w:lvlText w:val="%3"/>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24A80">
      <w:start w:val="1"/>
      <w:numFmt w:val="decimal"/>
      <w:lvlText w:val="%4"/>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16DEE0">
      <w:start w:val="1"/>
      <w:numFmt w:val="lowerLetter"/>
      <w:lvlText w:val="%5"/>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05EE2">
      <w:start w:val="1"/>
      <w:numFmt w:val="lowerRoman"/>
      <w:lvlText w:val="%6"/>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B4A052">
      <w:start w:val="1"/>
      <w:numFmt w:val="decimal"/>
      <w:lvlText w:val="%7"/>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4F980">
      <w:start w:val="1"/>
      <w:numFmt w:val="lowerLetter"/>
      <w:lvlText w:val="%8"/>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E40">
      <w:start w:val="1"/>
      <w:numFmt w:val="lowerRoman"/>
      <w:lvlText w:val="%9"/>
      <w:lvlJc w:val="left"/>
      <w:pPr>
        <w:ind w:left="7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175626"/>
    <w:multiLevelType w:val="hybridMultilevel"/>
    <w:tmpl w:val="8110D2C8"/>
    <w:lvl w:ilvl="0" w:tplc="F0C69B42">
      <w:start w:val="1"/>
      <w:numFmt w:val="decimal"/>
      <w:lvlText w:val="%1."/>
      <w:lvlJc w:val="left"/>
      <w:pPr>
        <w:ind w:left="2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4C8666">
      <w:start w:val="1"/>
      <w:numFmt w:val="lowerLetter"/>
      <w:lvlText w:val="%2"/>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68C3A">
      <w:start w:val="1"/>
      <w:numFmt w:val="lowerRoman"/>
      <w:lvlText w:val="%3"/>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780004">
      <w:start w:val="1"/>
      <w:numFmt w:val="decimal"/>
      <w:lvlText w:val="%4"/>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9A27DA">
      <w:start w:val="1"/>
      <w:numFmt w:val="lowerLetter"/>
      <w:lvlText w:val="%5"/>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E7292">
      <w:start w:val="1"/>
      <w:numFmt w:val="lowerRoman"/>
      <w:lvlText w:val="%6"/>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D2EF22">
      <w:start w:val="1"/>
      <w:numFmt w:val="decimal"/>
      <w:lvlText w:val="%7"/>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86114">
      <w:start w:val="1"/>
      <w:numFmt w:val="lowerLetter"/>
      <w:lvlText w:val="%8"/>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227CEC">
      <w:start w:val="1"/>
      <w:numFmt w:val="lowerRoman"/>
      <w:lvlText w:val="%9"/>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D6674D"/>
    <w:multiLevelType w:val="hybridMultilevel"/>
    <w:tmpl w:val="A52ADAC8"/>
    <w:lvl w:ilvl="0" w:tplc="CC821CC4">
      <w:start w:val="1"/>
      <w:numFmt w:val="decimal"/>
      <w:lvlText w:val="%1."/>
      <w:lvlJc w:val="left"/>
      <w:pPr>
        <w:ind w:left="3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CE800">
      <w:start w:val="1"/>
      <w:numFmt w:val="lowerLetter"/>
      <w:lvlText w:val="%2"/>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FCA05C">
      <w:start w:val="1"/>
      <w:numFmt w:val="lowerRoman"/>
      <w:lvlText w:val="%3"/>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80D418">
      <w:start w:val="1"/>
      <w:numFmt w:val="decimal"/>
      <w:lvlText w:val="%4"/>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A44F6">
      <w:start w:val="1"/>
      <w:numFmt w:val="lowerLetter"/>
      <w:lvlText w:val="%5"/>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2F130">
      <w:start w:val="1"/>
      <w:numFmt w:val="lowerRoman"/>
      <w:lvlText w:val="%6"/>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34EF00">
      <w:start w:val="1"/>
      <w:numFmt w:val="decimal"/>
      <w:lvlText w:val="%7"/>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05870">
      <w:start w:val="1"/>
      <w:numFmt w:val="lowerLetter"/>
      <w:lvlText w:val="%8"/>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A669A">
      <w:start w:val="1"/>
      <w:numFmt w:val="lowerRoman"/>
      <w:lvlText w:val="%9"/>
      <w:lvlJc w:val="left"/>
      <w:pPr>
        <w:ind w:left="7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06052B"/>
    <w:multiLevelType w:val="hybridMultilevel"/>
    <w:tmpl w:val="D096BF8A"/>
    <w:lvl w:ilvl="0" w:tplc="B2B2EC76">
      <w:start w:val="1"/>
      <w:numFmt w:val="decimal"/>
      <w:lvlText w:val="%1."/>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B86B3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D6560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4F3B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76D87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FAB5C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48732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02F26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6773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6D14BB"/>
    <w:multiLevelType w:val="hybridMultilevel"/>
    <w:tmpl w:val="09926E48"/>
    <w:lvl w:ilvl="0" w:tplc="564AE660">
      <w:start w:val="1"/>
      <w:numFmt w:val="decimal"/>
      <w:lvlText w:val="%1."/>
      <w:lvlJc w:val="left"/>
      <w:pPr>
        <w:ind w:left="3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89A88">
      <w:start w:val="1"/>
      <w:numFmt w:val="lowerLetter"/>
      <w:lvlText w:val="%2"/>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CF58C">
      <w:start w:val="1"/>
      <w:numFmt w:val="lowerRoman"/>
      <w:lvlText w:val="%3"/>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8E922">
      <w:start w:val="1"/>
      <w:numFmt w:val="decimal"/>
      <w:lvlText w:val="%4"/>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E0F5E">
      <w:start w:val="1"/>
      <w:numFmt w:val="lowerLetter"/>
      <w:lvlText w:val="%5"/>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02D5C">
      <w:start w:val="1"/>
      <w:numFmt w:val="lowerRoman"/>
      <w:lvlText w:val="%6"/>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AA12CA">
      <w:start w:val="1"/>
      <w:numFmt w:val="decimal"/>
      <w:lvlText w:val="%7"/>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9AACC6">
      <w:start w:val="1"/>
      <w:numFmt w:val="lowerLetter"/>
      <w:lvlText w:val="%8"/>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CEA2C">
      <w:start w:val="1"/>
      <w:numFmt w:val="lowerRoman"/>
      <w:lvlText w:val="%9"/>
      <w:lvlJc w:val="left"/>
      <w:pPr>
        <w:ind w:left="7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3184F23"/>
    <w:multiLevelType w:val="hybridMultilevel"/>
    <w:tmpl w:val="7D78D626"/>
    <w:lvl w:ilvl="0" w:tplc="29BA1376">
      <w:start w:val="1"/>
      <w:numFmt w:val="bullet"/>
      <w:lvlText w:val="-"/>
      <w:lvlJc w:val="left"/>
      <w:pPr>
        <w:ind w:left="2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46402">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26DEA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96A0F8">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764250">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4980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ACB282">
      <w:start w:val="1"/>
      <w:numFmt w:val="bullet"/>
      <w:lvlText w:val="•"/>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2333A">
      <w:start w:val="1"/>
      <w:numFmt w:val="bullet"/>
      <w:lvlText w:val="o"/>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8EBD6">
      <w:start w:val="1"/>
      <w:numFmt w:val="bullet"/>
      <w:lvlText w:val="▪"/>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4A2A44"/>
    <w:multiLevelType w:val="hybridMultilevel"/>
    <w:tmpl w:val="3E92D780"/>
    <w:lvl w:ilvl="0" w:tplc="FECA267E">
      <w:start w:val="21"/>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49456">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62336C">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4F53C">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C4484A">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2C74A">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6D74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27092">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CA8F4">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B085D05"/>
    <w:multiLevelType w:val="hybridMultilevel"/>
    <w:tmpl w:val="AF08314A"/>
    <w:lvl w:ilvl="0" w:tplc="57ACE90E">
      <w:start w:val="1"/>
      <w:numFmt w:val="decimal"/>
      <w:lvlText w:val="%1."/>
      <w:lvlJc w:val="left"/>
      <w:pPr>
        <w:ind w:left="2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60C68">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40CD4">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1F56">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800FA">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E0246">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6DAF8">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0EF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46E42">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B730591"/>
    <w:multiLevelType w:val="hybridMultilevel"/>
    <w:tmpl w:val="870C3BE4"/>
    <w:lvl w:ilvl="0" w:tplc="289A0DBA">
      <w:start w:val="1"/>
      <w:numFmt w:val="decimal"/>
      <w:lvlText w:val="%1."/>
      <w:lvlJc w:val="left"/>
      <w:pPr>
        <w:ind w:left="2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44C12">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0C17A">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4B4E0">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48BC4">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ECD0A">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623534">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C1B60">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67B3E">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183CBF"/>
    <w:multiLevelType w:val="hybridMultilevel"/>
    <w:tmpl w:val="416C1E54"/>
    <w:lvl w:ilvl="0" w:tplc="E7706156">
      <w:start w:val="1"/>
      <w:numFmt w:val="decimal"/>
      <w:lvlText w:val="%1."/>
      <w:lvlJc w:val="left"/>
      <w:pPr>
        <w:ind w:left="2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B246B2">
      <w:start w:val="1"/>
      <w:numFmt w:val="lowerLetter"/>
      <w:lvlText w:val="%2"/>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28D532">
      <w:start w:val="1"/>
      <w:numFmt w:val="lowerRoman"/>
      <w:lvlText w:val="%3"/>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427EE">
      <w:start w:val="1"/>
      <w:numFmt w:val="decimal"/>
      <w:lvlText w:val="%4"/>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62318">
      <w:start w:val="1"/>
      <w:numFmt w:val="lowerLetter"/>
      <w:lvlText w:val="%5"/>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720868">
      <w:start w:val="1"/>
      <w:numFmt w:val="lowerRoman"/>
      <w:lvlText w:val="%6"/>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42898">
      <w:start w:val="1"/>
      <w:numFmt w:val="decimal"/>
      <w:lvlText w:val="%7"/>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2AA4A">
      <w:start w:val="1"/>
      <w:numFmt w:val="lowerLetter"/>
      <w:lvlText w:val="%8"/>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BC9D82">
      <w:start w:val="1"/>
      <w:numFmt w:val="lowerRoman"/>
      <w:lvlText w:val="%9"/>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54B3A56"/>
    <w:multiLevelType w:val="hybridMultilevel"/>
    <w:tmpl w:val="64FC6E8E"/>
    <w:lvl w:ilvl="0" w:tplc="B962864E">
      <w:start w:val="1"/>
      <w:numFmt w:val="decimal"/>
      <w:lvlText w:val="%1."/>
      <w:lvlJc w:val="left"/>
      <w:pPr>
        <w:ind w:left="2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ACB9D0">
      <w:start w:val="1"/>
      <w:numFmt w:val="lowerLetter"/>
      <w:lvlText w:val="%2"/>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EA388E">
      <w:start w:val="1"/>
      <w:numFmt w:val="lowerRoman"/>
      <w:lvlText w:val="%3"/>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44084">
      <w:start w:val="1"/>
      <w:numFmt w:val="decimal"/>
      <w:lvlText w:val="%4"/>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48932">
      <w:start w:val="1"/>
      <w:numFmt w:val="lowerLetter"/>
      <w:lvlText w:val="%5"/>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AA844">
      <w:start w:val="1"/>
      <w:numFmt w:val="lowerRoman"/>
      <w:lvlText w:val="%6"/>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9AC2CC">
      <w:start w:val="1"/>
      <w:numFmt w:val="decimal"/>
      <w:lvlText w:val="%7"/>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861282">
      <w:start w:val="1"/>
      <w:numFmt w:val="lowerLetter"/>
      <w:lvlText w:val="%8"/>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2B8C4">
      <w:start w:val="1"/>
      <w:numFmt w:val="lowerRoman"/>
      <w:lvlText w:val="%9"/>
      <w:lvlJc w:val="left"/>
      <w:pPr>
        <w:ind w:left="8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39C7CC5"/>
    <w:multiLevelType w:val="hybridMultilevel"/>
    <w:tmpl w:val="EF5C416C"/>
    <w:lvl w:ilvl="0" w:tplc="2070E650">
      <w:start w:val="1"/>
      <w:numFmt w:val="decimal"/>
      <w:lvlText w:val="%1."/>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F220E2">
      <w:start w:val="1"/>
      <w:numFmt w:val="lowerLetter"/>
      <w:lvlText w:val="%2"/>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2D47E">
      <w:start w:val="1"/>
      <w:numFmt w:val="lowerRoman"/>
      <w:lvlText w:val="%3"/>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F8EF10">
      <w:start w:val="1"/>
      <w:numFmt w:val="decimal"/>
      <w:lvlText w:val="%4"/>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08D30">
      <w:start w:val="1"/>
      <w:numFmt w:val="lowerLetter"/>
      <w:lvlText w:val="%5"/>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3E7C6E">
      <w:start w:val="1"/>
      <w:numFmt w:val="lowerRoman"/>
      <w:lvlText w:val="%6"/>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04AC6">
      <w:start w:val="1"/>
      <w:numFmt w:val="decimal"/>
      <w:lvlText w:val="%7"/>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5C00">
      <w:start w:val="1"/>
      <w:numFmt w:val="lowerLetter"/>
      <w:lvlText w:val="%8"/>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2D460">
      <w:start w:val="1"/>
      <w:numFmt w:val="lowerRoman"/>
      <w:lvlText w:val="%9"/>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3E5C4A"/>
    <w:multiLevelType w:val="hybridMultilevel"/>
    <w:tmpl w:val="A55065A2"/>
    <w:lvl w:ilvl="0" w:tplc="97EA6FDA">
      <w:start w:val="1"/>
      <w:numFmt w:val="decimal"/>
      <w:lvlText w:val="%1."/>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EA3F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0F71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E3B1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CF29E">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30809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943B7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29B8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0C6F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5077F9"/>
    <w:multiLevelType w:val="hybridMultilevel"/>
    <w:tmpl w:val="97B46E44"/>
    <w:lvl w:ilvl="0" w:tplc="C4A0DE48">
      <w:start w:val="1"/>
      <w:numFmt w:val="decimal"/>
      <w:lvlText w:val="%1."/>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C48B58">
      <w:start w:val="1"/>
      <w:numFmt w:val="lowerLetter"/>
      <w:lvlText w:val="%2"/>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2A6CC">
      <w:start w:val="1"/>
      <w:numFmt w:val="lowerRoman"/>
      <w:lvlText w:val="%3"/>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A4B80">
      <w:start w:val="1"/>
      <w:numFmt w:val="decimal"/>
      <w:lvlText w:val="%4"/>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8BC22">
      <w:start w:val="1"/>
      <w:numFmt w:val="lowerLetter"/>
      <w:lvlText w:val="%5"/>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32E07E">
      <w:start w:val="1"/>
      <w:numFmt w:val="lowerRoman"/>
      <w:lvlText w:val="%6"/>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60CE6">
      <w:start w:val="1"/>
      <w:numFmt w:val="decimal"/>
      <w:lvlText w:val="%7"/>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989CCE">
      <w:start w:val="1"/>
      <w:numFmt w:val="lowerLetter"/>
      <w:lvlText w:val="%8"/>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6F0A8">
      <w:start w:val="1"/>
      <w:numFmt w:val="lowerRoman"/>
      <w:lvlText w:val="%9"/>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39866584">
    <w:abstractNumId w:val="13"/>
  </w:num>
  <w:num w:numId="2" w16cid:durableId="126630451">
    <w:abstractNumId w:val="12"/>
  </w:num>
  <w:num w:numId="3" w16cid:durableId="370615135">
    <w:abstractNumId w:val="16"/>
  </w:num>
  <w:num w:numId="4" w16cid:durableId="158079237">
    <w:abstractNumId w:val="15"/>
  </w:num>
  <w:num w:numId="5" w16cid:durableId="227961557">
    <w:abstractNumId w:val="6"/>
  </w:num>
  <w:num w:numId="6" w16cid:durableId="1529295464">
    <w:abstractNumId w:val="5"/>
  </w:num>
  <w:num w:numId="7" w16cid:durableId="1921593887">
    <w:abstractNumId w:val="11"/>
  </w:num>
  <w:num w:numId="8" w16cid:durableId="1214736066">
    <w:abstractNumId w:val="10"/>
  </w:num>
  <w:num w:numId="9" w16cid:durableId="100689395">
    <w:abstractNumId w:val="7"/>
  </w:num>
  <w:num w:numId="10" w16cid:durableId="1283195954">
    <w:abstractNumId w:val="3"/>
  </w:num>
  <w:num w:numId="11" w16cid:durableId="531920165">
    <w:abstractNumId w:val="4"/>
  </w:num>
  <w:num w:numId="12" w16cid:durableId="900942120">
    <w:abstractNumId w:val="14"/>
  </w:num>
  <w:num w:numId="13" w16cid:durableId="294143185">
    <w:abstractNumId w:val="2"/>
  </w:num>
  <w:num w:numId="14" w16cid:durableId="1727534519">
    <w:abstractNumId w:val="1"/>
  </w:num>
  <w:num w:numId="15" w16cid:durableId="809787634">
    <w:abstractNumId w:val="9"/>
  </w:num>
  <w:num w:numId="16" w16cid:durableId="408386636">
    <w:abstractNumId w:val="0"/>
  </w:num>
  <w:num w:numId="17" w16cid:durableId="1106926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97"/>
    <w:rsid w:val="00157762"/>
    <w:rsid w:val="00302197"/>
    <w:rsid w:val="0078256B"/>
    <w:rsid w:val="00BA18AD"/>
    <w:rsid w:val="00BA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4C5C"/>
  <w15:docId w15:val="{7E2B2EBE-68B7-4934-84F8-CF3089F1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4" w:line="258" w:lineRule="auto"/>
      <w:ind w:left="250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55" w:lineRule="auto"/>
      <w:ind w:left="4514" w:right="160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55" w:lineRule="auto"/>
      <w:ind w:left="4514" w:right="1607"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line="255" w:lineRule="auto"/>
      <w:ind w:left="4514" w:right="1607"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ind w:left="3597"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64" w:line="258" w:lineRule="auto"/>
      <w:ind w:left="1585" w:right="24"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5834</Words>
  <Characters>33257</Characters>
  <Application>Microsoft Office Word</Application>
  <DocSecurity>0</DocSecurity>
  <Lines>277</Lines>
  <Paragraphs>78</Paragraphs>
  <ScaleCrop>false</ScaleCrop>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Четверкина Наталья Васильевна</dc:creator>
  <cp:keywords/>
  <cp:lastModifiedBy>Евгения Шевкуненко</cp:lastModifiedBy>
  <cp:revision>2</cp:revision>
  <dcterms:created xsi:type="dcterms:W3CDTF">2023-07-19T19:50:00Z</dcterms:created>
  <dcterms:modified xsi:type="dcterms:W3CDTF">2023-07-19T19:50:00Z</dcterms:modified>
</cp:coreProperties>
</file>