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9F" w:rsidRDefault="00981C8F">
      <w:pPr>
        <w:pStyle w:val="30"/>
        <w:shd w:val="clear" w:color="auto" w:fill="auto"/>
        <w:tabs>
          <w:tab w:val="left" w:leader="underscore" w:pos="8298"/>
          <w:tab w:val="left" w:leader="underscore" w:pos="10697"/>
        </w:tabs>
        <w:ind w:left="4500"/>
      </w:pPr>
      <w:r>
        <w:t>Приложение № 1 приказу №</w:t>
      </w:r>
      <w:r>
        <w:tab/>
      </w:r>
      <w:proofErr w:type="gramStart"/>
      <w:r>
        <w:t>от</w:t>
      </w:r>
      <w:proofErr w:type="gramEnd"/>
      <w:r>
        <w:tab/>
      </w:r>
    </w:p>
    <w:p w:rsidR="00E97264" w:rsidRDefault="00E97264">
      <w:pPr>
        <w:pStyle w:val="30"/>
        <w:shd w:val="clear" w:color="auto" w:fill="auto"/>
        <w:tabs>
          <w:tab w:val="left" w:leader="underscore" w:pos="8298"/>
          <w:tab w:val="left" w:leader="underscore" w:pos="10697"/>
        </w:tabs>
        <w:ind w:left="4500"/>
      </w:pPr>
    </w:p>
    <w:p w:rsidR="008A409F" w:rsidRDefault="00981C8F">
      <w:pPr>
        <w:pStyle w:val="20"/>
        <w:shd w:val="clear" w:color="auto" w:fill="auto"/>
        <w:tabs>
          <w:tab w:val="left" w:leader="underscore" w:pos="7548"/>
        </w:tabs>
        <w:ind w:left="3180"/>
      </w:pPr>
      <w:r>
        <w:t xml:space="preserve">Д О Г О В О </w:t>
      </w:r>
      <w:proofErr w:type="gramStart"/>
      <w:r>
        <w:t>Р</w:t>
      </w:r>
      <w:proofErr w:type="gramEnd"/>
      <w:r>
        <w:t xml:space="preserve"> №</w:t>
      </w:r>
      <w:r>
        <w:tab/>
      </w:r>
    </w:p>
    <w:p w:rsidR="00E97264" w:rsidRDefault="00E97264">
      <w:pPr>
        <w:pStyle w:val="20"/>
        <w:shd w:val="clear" w:color="auto" w:fill="auto"/>
        <w:tabs>
          <w:tab w:val="left" w:leader="underscore" w:pos="7548"/>
        </w:tabs>
        <w:ind w:left="3180"/>
      </w:pPr>
    </w:p>
    <w:p w:rsidR="008A409F" w:rsidRDefault="00981C8F">
      <w:pPr>
        <w:pStyle w:val="20"/>
        <w:shd w:val="clear" w:color="auto" w:fill="auto"/>
        <w:spacing w:after="206"/>
        <w:ind w:left="20"/>
        <w:jc w:val="center"/>
      </w:pPr>
      <w:r>
        <w:t>временного проживания в общежитиях университета</w:t>
      </w:r>
    </w:p>
    <w:p w:rsidR="00E97264" w:rsidRDefault="00E97264">
      <w:pPr>
        <w:pStyle w:val="20"/>
        <w:shd w:val="clear" w:color="auto" w:fill="auto"/>
        <w:spacing w:after="206"/>
        <w:ind w:left="20"/>
        <w:jc w:val="center"/>
      </w:pPr>
    </w:p>
    <w:p w:rsidR="008A409F" w:rsidRDefault="00A02ED3">
      <w:pPr>
        <w:pStyle w:val="20"/>
        <w:shd w:val="clear" w:color="auto" w:fill="auto"/>
        <w:tabs>
          <w:tab w:val="left" w:pos="5581"/>
          <w:tab w:val="left" w:leader="underscore" w:pos="6226"/>
          <w:tab w:val="left" w:leader="underscore" w:pos="9235"/>
          <w:tab w:val="left" w:leader="underscore" w:pos="10109"/>
        </w:tabs>
        <w:spacing w:after="133" w:line="280" w:lineRule="exact"/>
      </w:pPr>
      <w:r>
        <w:t>г. Таганрог</w:t>
      </w:r>
      <w:r w:rsidR="00981C8F">
        <w:tab/>
        <w:t>«</w:t>
      </w:r>
      <w:r w:rsidR="00981C8F">
        <w:tab/>
        <w:t>»</w:t>
      </w:r>
      <w:r w:rsidR="00981C8F">
        <w:tab/>
        <w:t>20</w:t>
      </w:r>
      <w:r w:rsidR="00981C8F">
        <w:tab/>
        <w:t>г.</w:t>
      </w:r>
    </w:p>
    <w:p w:rsidR="00E97264" w:rsidRDefault="00E97264">
      <w:pPr>
        <w:pStyle w:val="20"/>
        <w:shd w:val="clear" w:color="auto" w:fill="auto"/>
        <w:tabs>
          <w:tab w:val="left" w:pos="5581"/>
          <w:tab w:val="left" w:leader="underscore" w:pos="6226"/>
          <w:tab w:val="left" w:leader="underscore" w:pos="9235"/>
          <w:tab w:val="left" w:leader="underscore" w:pos="10109"/>
        </w:tabs>
        <w:spacing w:after="133" w:line="280" w:lineRule="exact"/>
      </w:pPr>
    </w:p>
    <w:p w:rsidR="00C878F5" w:rsidRPr="00C878F5" w:rsidRDefault="003C4731" w:rsidP="00C878F5">
      <w:pPr>
        <w:pStyle w:val="20"/>
        <w:shd w:val="clear" w:color="auto" w:fill="auto"/>
        <w:tabs>
          <w:tab w:val="left" w:leader="underscore" w:pos="5581"/>
          <w:tab w:val="left" w:leader="underscore" w:pos="5768"/>
          <w:tab w:val="left" w:leader="underscore" w:pos="10109"/>
        </w:tabs>
        <w:spacing w:line="317" w:lineRule="exact"/>
        <w:ind w:firstLine="600"/>
      </w:pPr>
      <w:proofErr w:type="gramStart"/>
      <w:r w:rsidRPr="003C4731">
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университет», осуществляющий образовательную деятельность на основании </w:t>
      </w:r>
      <w:r w:rsidRPr="003C4731">
        <w:rPr>
          <w:u w:val="single"/>
        </w:rPr>
        <w:t>лицензии</w:t>
      </w:r>
      <w:r w:rsidRPr="003C4731">
        <w:t xml:space="preserve"> регистрационный № </w:t>
      </w:r>
      <w:r>
        <w:t>2245</w:t>
      </w:r>
      <w:r w:rsidRPr="003C4731">
        <w:t xml:space="preserve"> от </w:t>
      </w:r>
      <w:r>
        <w:t>27</w:t>
      </w:r>
      <w:r w:rsidRPr="003C4731">
        <w:t xml:space="preserve"> </w:t>
      </w:r>
      <w:r>
        <w:t>июня</w:t>
      </w:r>
      <w:r w:rsidRPr="003C4731">
        <w:t xml:space="preserve"> 2016 г., выданной Федеральной службой по надзору в сфере образования и науки бессрочно, именуемый в дальнейшем «Исполнитель», в лице директора Политехнического института (филиала) ДГТУ в г. Таганроге  Исаева Альберта </w:t>
      </w:r>
      <w:proofErr w:type="spellStart"/>
      <w:r w:rsidRPr="003C4731">
        <w:t>Катаевича</w:t>
      </w:r>
      <w:proofErr w:type="spellEnd"/>
      <w:r w:rsidRPr="003C4731">
        <w:t>, действующего на основании доверенности № 12-</w:t>
      </w:r>
      <w:r w:rsidR="00FC2A00">
        <w:t>14</w:t>
      </w:r>
      <w:r w:rsidRPr="003C4731">
        <w:t>-</w:t>
      </w:r>
      <w:r w:rsidR="00FC2A00">
        <w:t>59</w:t>
      </w:r>
      <w:r w:rsidRPr="003C4731">
        <w:t xml:space="preserve"> от </w:t>
      </w:r>
      <w:r w:rsidR="00FC2A00">
        <w:t>12</w:t>
      </w:r>
      <w:r w:rsidRPr="003C4731">
        <w:t>.</w:t>
      </w:r>
      <w:r w:rsidR="00FC2A00">
        <w:t>05</w:t>
      </w:r>
      <w:r w:rsidRPr="003C4731">
        <w:t>.201</w:t>
      </w:r>
      <w:r w:rsidR="00FC2A00">
        <w:t>7</w:t>
      </w:r>
      <w:bookmarkStart w:id="0" w:name="_GoBack"/>
      <w:bookmarkEnd w:id="0"/>
      <w:r w:rsidRPr="003C4731">
        <w:t>г</w:t>
      </w:r>
      <w:proofErr w:type="gramEnd"/>
      <w:r w:rsidRPr="003C4731">
        <w:t>., с одной стороны</w:t>
      </w:r>
      <w:r w:rsidR="00C878F5">
        <w:t>, и гражданин_______________________________________________________________</w:t>
      </w:r>
    </w:p>
    <w:p w:rsidR="008A409F" w:rsidRDefault="00C878F5" w:rsidP="00C878F5">
      <w:pPr>
        <w:pStyle w:val="20"/>
        <w:shd w:val="clear" w:color="auto" w:fill="auto"/>
        <w:tabs>
          <w:tab w:val="left" w:leader="underscore" w:pos="5581"/>
          <w:tab w:val="left" w:leader="underscore" w:pos="5768"/>
          <w:tab w:val="left" w:leader="underscore" w:pos="10109"/>
        </w:tabs>
        <w:spacing w:line="317" w:lineRule="exact"/>
        <w:ind w:firstLine="600"/>
        <w:rPr>
          <w:sz w:val="16"/>
          <w:szCs w:val="16"/>
        </w:rPr>
      </w:pPr>
      <w:r>
        <w:t xml:space="preserve">           </w:t>
      </w:r>
      <w:r w:rsidR="00A02ED3">
        <w:t xml:space="preserve">       </w:t>
      </w:r>
      <w:r w:rsidR="00981C8F" w:rsidRPr="00C878F5">
        <w:rPr>
          <w:sz w:val="16"/>
          <w:szCs w:val="16"/>
        </w:rPr>
        <w:t>(</w:t>
      </w:r>
      <w:r>
        <w:rPr>
          <w:sz w:val="16"/>
          <w:szCs w:val="16"/>
        </w:rPr>
        <w:t>ф</w:t>
      </w:r>
      <w:r w:rsidR="00981C8F" w:rsidRPr="00C878F5">
        <w:rPr>
          <w:sz w:val="16"/>
          <w:szCs w:val="16"/>
        </w:rPr>
        <w:t>амилия, имя, отчество пишутся в соответствии с документом, удостоверяющим личность полностью)</w:t>
      </w:r>
    </w:p>
    <w:p w:rsidR="00C878F5" w:rsidRDefault="00C878F5" w:rsidP="00C878F5">
      <w:pPr>
        <w:pStyle w:val="a4"/>
        <w:rPr>
          <w:rFonts w:ascii="Times New Roman" w:hAnsi="Times New Roman" w:cs="Times New Roman"/>
          <w:sz w:val="16"/>
          <w:szCs w:val="16"/>
        </w:rPr>
      </w:pPr>
      <w:r>
        <w:t>______________________________</w:t>
      </w:r>
      <w:r w:rsidR="00F223BB">
        <w:t>_____</w:t>
      </w:r>
      <w:r>
        <w:t xml:space="preserve"> </w:t>
      </w:r>
      <w:r w:rsidR="00981C8F" w:rsidRPr="00C878F5">
        <w:rPr>
          <w:rFonts w:ascii="Times New Roman" w:hAnsi="Times New Roman" w:cs="Times New Roman"/>
          <w:sz w:val="28"/>
          <w:szCs w:val="28"/>
        </w:rPr>
        <w:t>являющийся обучающимся университета, факультета</w:t>
      </w:r>
      <w:r w:rsidR="00F223BB">
        <w:rPr>
          <w:rFonts w:ascii="Times New Roman" w:hAnsi="Times New Roman" w:cs="Times New Roman"/>
          <w:sz w:val="28"/>
          <w:szCs w:val="28"/>
        </w:rPr>
        <w:t xml:space="preserve">        </w:t>
      </w:r>
      <w:r w:rsidR="00981C8F" w:rsidRPr="00C87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1C8F" w:rsidRPr="00C878F5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="00981C8F" w:rsidRPr="00C878F5">
        <w:rPr>
          <w:rFonts w:ascii="Times New Roman" w:hAnsi="Times New Roman" w:cs="Times New Roman"/>
          <w:sz w:val="16"/>
          <w:szCs w:val="16"/>
        </w:rPr>
        <w:t>гражданство (подданство)</w:t>
      </w:r>
      <w:r w:rsidR="00A02ED3">
        <w:rPr>
          <w:rFonts w:ascii="Times New Roman" w:hAnsi="Times New Roman" w:cs="Times New Roman"/>
          <w:sz w:val="16"/>
          <w:szCs w:val="16"/>
        </w:rPr>
        <w:br/>
      </w:r>
    </w:p>
    <w:p w:rsidR="00A02ED3" w:rsidRPr="00A02ED3" w:rsidRDefault="00A02ED3" w:rsidP="00C878F5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</w:t>
      </w:r>
    </w:p>
    <w:p w:rsidR="008A409F" w:rsidRPr="00F223BB" w:rsidRDefault="00A02ED3" w:rsidP="00F223BB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(название факультета полностью)</w:t>
      </w:r>
    </w:p>
    <w:p w:rsidR="008A409F" w:rsidRDefault="00981C8F">
      <w:pPr>
        <w:pStyle w:val="20"/>
        <w:shd w:val="clear" w:color="auto" w:fill="auto"/>
        <w:spacing w:line="322" w:lineRule="exact"/>
      </w:pPr>
      <w:r>
        <w:t>действующий от своего имени, именуемый в дальнейшем Проживающий с другой стороны, вместе именуемые по тексту настоящего договора Стороны, заключили настоящий договор о нижеследующем:</w:t>
      </w:r>
    </w:p>
    <w:p w:rsidR="00E97264" w:rsidRDefault="00E97264">
      <w:pPr>
        <w:pStyle w:val="20"/>
        <w:shd w:val="clear" w:color="auto" w:fill="auto"/>
        <w:spacing w:line="322" w:lineRule="exact"/>
      </w:pPr>
    </w:p>
    <w:p w:rsidR="008A409F" w:rsidRDefault="00981C8F">
      <w:pPr>
        <w:pStyle w:val="50"/>
        <w:numPr>
          <w:ilvl w:val="0"/>
          <w:numId w:val="1"/>
        </w:numPr>
        <w:shd w:val="clear" w:color="auto" w:fill="auto"/>
        <w:tabs>
          <w:tab w:val="left" w:pos="4328"/>
        </w:tabs>
        <w:ind w:left="3920"/>
      </w:pPr>
      <w:r>
        <w:t>ПРЕДМЕТ ДОГОВОРА</w:t>
      </w:r>
    </w:p>
    <w:p w:rsidR="00E97264" w:rsidRDefault="00E97264" w:rsidP="00E97264">
      <w:pPr>
        <w:pStyle w:val="50"/>
        <w:shd w:val="clear" w:color="auto" w:fill="auto"/>
        <w:tabs>
          <w:tab w:val="left" w:pos="4328"/>
        </w:tabs>
        <w:ind w:left="3920"/>
      </w:pPr>
    </w:p>
    <w:p w:rsidR="008A409F" w:rsidRDefault="00981C8F">
      <w:pPr>
        <w:pStyle w:val="20"/>
        <w:numPr>
          <w:ilvl w:val="1"/>
          <w:numId w:val="1"/>
        </w:numPr>
        <w:shd w:val="clear" w:color="auto" w:fill="auto"/>
        <w:tabs>
          <w:tab w:val="left" w:pos="1078"/>
        </w:tabs>
        <w:spacing w:line="322" w:lineRule="exact"/>
        <w:ind w:firstLine="600"/>
      </w:pPr>
      <w:r>
        <w:t>По настоящему договору Университет обязуется предо</w:t>
      </w:r>
      <w:r w:rsidR="00232CFB">
        <w:t xml:space="preserve">ставить за плату для временного </w:t>
      </w:r>
      <w:proofErr w:type="gramStart"/>
      <w:r>
        <w:t>проживания</w:t>
      </w:r>
      <w:proofErr w:type="gramEnd"/>
      <w:r>
        <w:t xml:space="preserve"> Проживающего на период обучения для иногородних/иностранных обучающихся очной формы обучения, койко-место в жилой</w:t>
      </w:r>
    </w:p>
    <w:p w:rsidR="008A409F" w:rsidRDefault="00981C8F" w:rsidP="00F223BB">
      <w:pPr>
        <w:pStyle w:val="20"/>
        <w:shd w:val="clear" w:color="auto" w:fill="auto"/>
        <w:tabs>
          <w:tab w:val="left" w:leader="underscore" w:pos="3883"/>
          <w:tab w:val="left" w:pos="8298"/>
        </w:tabs>
        <w:spacing w:line="322" w:lineRule="exact"/>
      </w:pPr>
      <w:proofErr w:type="gramStart"/>
      <w:r>
        <w:t>комнате общежити</w:t>
      </w:r>
      <w:r w:rsidR="00F223BB">
        <w:t xml:space="preserve">я №___, расположенного по адресу: </w:t>
      </w:r>
      <w:r>
        <w:t xml:space="preserve">г. </w:t>
      </w:r>
      <w:r w:rsidR="003C4731">
        <w:t>Таганрог</w:t>
      </w:r>
      <w:r>
        <w:t>,</w:t>
      </w:r>
      <w:r w:rsidR="00F223BB">
        <w:t xml:space="preserve"> </w:t>
      </w:r>
      <w:r>
        <w:t>ул.</w:t>
      </w:r>
      <w:r w:rsidR="00F223BB">
        <w:t xml:space="preserve"> Портовая, д</w:t>
      </w:r>
      <w:r>
        <w:t>.</w:t>
      </w:r>
      <w:r w:rsidR="00B10494">
        <w:t xml:space="preserve"> 95</w:t>
      </w:r>
      <w:proofErr w:type="gramEnd"/>
    </w:p>
    <w:p w:rsidR="008A409F" w:rsidRDefault="00981C8F">
      <w:pPr>
        <w:pStyle w:val="20"/>
        <w:numPr>
          <w:ilvl w:val="1"/>
          <w:numId w:val="1"/>
        </w:numPr>
        <w:shd w:val="clear" w:color="auto" w:fill="auto"/>
        <w:tabs>
          <w:tab w:val="left" w:pos="1098"/>
        </w:tabs>
        <w:spacing w:line="322" w:lineRule="exact"/>
        <w:ind w:firstLine="600"/>
      </w:pPr>
      <w:r>
        <w:t>Срок настоящего договора определяется установленным сроком обучения или проведения аттестационного мероприятия (для иностранных граждан - сроком обучения и разрешенным сроком пребывания на территории РФ).</w:t>
      </w:r>
    </w:p>
    <w:p w:rsidR="008A409F" w:rsidRDefault="00981C8F">
      <w:pPr>
        <w:pStyle w:val="20"/>
        <w:numPr>
          <w:ilvl w:val="1"/>
          <w:numId w:val="1"/>
        </w:numPr>
        <w:shd w:val="clear" w:color="auto" w:fill="auto"/>
        <w:tabs>
          <w:tab w:val="left" w:pos="1098"/>
        </w:tabs>
        <w:spacing w:line="322" w:lineRule="exact"/>
        <w:ind w:firstLine="600"/>
      </w:pPr>
      <w:r>
        <w:t>Основанием для вселения и проживания в общежитии является настоящий договор; основанием для заключения настоящего договора является заявление претендента о нуждаемости и решение административной комиссии.</w:t>
      </w:r>
    </w:p>
    <w:p w:rsidR="00E97264" w:rsidRDefault="00E97264" w:rsidP="00E97264">
      <w:pPr>
        <w:pStyle w:val="20"/>
        <w:shd w:val="clear" w:color="auto" w:fill="auto"/>
        <w:tabs>
          <w:tab w:val="left" w:pos="1098"/>
        </w:tabs>
        <w:spacing w:line="322" w:lineRule="exact"/>
        <w:ind w:left="600"/>
      </w:pPr>
    </w:p>
    <w:p w:rsidR="008A409F" w:rsidRDefault="00981C8F">
      <w:pPr>
        <w:pStyle w:val="50"/>
        <w:numPr>
          <w:ilvl w:val="0"/>
          <w:numId w:val="1"/>
        </w:numPr>
        <w:shd w:val="clear" w:color="auto" w:fill="auto"/>
        <w:tabs>
          <w:tab w:val="left" w:pos="4112"/>
        </w:tabs>
        <w:ind w:left="3680"/>
      </w:pPr>
      <w:r>
        <w:t>ОБЯЗАННОСТИ СТОРОН</w:t>
      </w:r>
    </w:p>
    <w:p w:rsidR="00E97264" w:rsidRDefault="00E97264" w:rsidP="00E97264">
      <w:pPr>
        <w:pStyle w:val="50"/>
        <w:shd w:val="clear" w:color="auto" w:fill="auto"/>
        <w:tabs>
          <w:tab w:val="left" w:pos="4112"/>
        </w:tabs>
        <w:ind w:left="3680"/>
      </w:pPr>
    </w:p>
    <w:p w:rsidR="008A409F" w:rsidRDefault="00981C8F">
      <w:pPr>
        <w:pStyle w:val="20"/>
        <w:numPr>
          <w:ilvl w:val="1"/>
          <w:numId w:val="1"/>
        </w:numPr>
        <w:shd w:val="clear" w:color="auto" w:fill="auto"/>
        <w:tabs>
          <w:tab w:val="left" w:pos="1112"/>
        </w:tabs>
        <w:spacing w:line="322" w:lineRule="exact"/>
        <w:ind w:firstLine="600"/>
      </w:pPr>
      <w:r>
        <w:t>Университет обязуется:</w:t>
      </w:r>
    </w:p>
    <w:p w:rsidR="008A409F" w:rsidRDefault="00981C8F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line="322" w:lineRule="exact"/>
        <w:ind w:firstLine="600"/>
      </w:pPr>
      <w:r>
        <w:t xml:space="preserve">предоставить койко-место в жилой комнате, соответствующей </w:t>
      </w:r>
      <w:proofErr w:type="spellStart"/>
      <w:r>
        <w:t>санитарно</w:t>
      </w:r>
      <w:r>
        <w:softHyphen/>
        <w:t>техническим</w:t>
      </w:r>
      <w:proofErr w:type="spellEnd"/>
      <w:r>
        <w:t xml:space="preserve"> нормам и требованиям к содержанию в студенческих общежитиях;</w:t>
      </w:r>
    </w:p>
    <w:p w:rsidR="008A409F" w:rsidRDefault="00981C8F">
      <w:pPr>
        <w:pStyle w:val="20"/>
        <w:numPr>
          <w:ilvl w:val="0"/>
          <w:numId w:val="2"/>
        </w:numPr>
        <w:shd w:val="clear" w:color="auto" w:fill="auto"/>
        <w:spacing w:line="322" w:lineRule="exact"/>
        <w:ind w:firstLine="600"/>
      </w:pPr>
      <w:r>
        <w:t xml:space="preserve"> поддерживать нормальную эксплуатационную пригодность общежития, в т. ч. температурный режим;</w:t>
      </w:r>
    </w:p>
    <w:p w:rsidR="008A409F" w:rsidRDefault="00981C8F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line="322" w:lineRule="exact"/>
        <w:ind w:firstLine="600"/>
      </w:pPr>
      <w:r>
        <w:t>в случаи аварий незамедлительно принимать необходимые меры по их устранению.</w:t>
      </w:r>
    </w:p>
    <w:p w:rsidR="008A409F" w:rsidRDefault="00981C8F">
      <w:pPr>
        <w:pStyle w:val="20"/>
        <w:numPr>
          <w:ilvl w:val="1"/>
          <w:numId w:val="1"/>
        </w:numPr>
        <w:shd w:val="clear" w:color="auto" w:fill="auto"/>
        <w:tabs>
          <w:tab w:val="left" w:pos="1131"/>
        </w:tabs>
        <w:spacing w:line="322" w:lineRule="exact"/>
        <w:ind w:firstLine="600"/>
      </w:pPr>
      <w:r>
        <w:lastRenderedPageBreak/>
        <w:t>Проживающий обязуется:</w:t>
      </w:r>
    </w:p>
    <w:p w:rsidR="008A409F" w:rsidRDefault="00981C8F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line="326" w:lineRule="exact"/>
        <w:ind w:firstLine="600"/>
      </w:pPr>
      <w:r>
        <w:t>использовать жилое помещение общежития исключительно по целевому назначению; соблюдать Устав ДГТУ, Правила внутреннего распорядка ДГТУ, Правила проживания в общежитиях университета, Правила техники безопасности и пожарной безопасности.</w:t>
      </w:r>
    </w:p>
    <w:p w:rsidR="008A409F" w:rsidRDefault="00981C8F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line="326" w:lineRule="exact"/>
        <w:ind w:firstLine="600"/>
      </w:pPr>
      <w:r>
        <w:t>своевременно, вносить установленные настоящим договором платеж</w:t>
      </w:r>
      <w:proofErr w:type="gramStart"/>
      <w:r>
        <w:t>и(</w:t>
      </w:r>
      <w:proofErr w:type="gramEnd"/>
      <w:r>
        <w:t>пункт 3);</w:t>
      </w:r>
    </w:p>
    <w:p w:rsidR="008A409F" w:rsidRDefault="00981C8F">
      <w:pPr>
        <w:pStyle w:val="20"/>
        <w:numPr>
          <w:ilvl w:val="0"/>
          <w:numId w:val="2"/>
        </w:numPr>
        <w:shd w:val="clear" w:color="auto" w:fill="auto"/>
        <w:spacing w:line="322" w:lineRule="exact"/>
        <w:ind w:firstLine="600"/>
      </w:pPr>
      <w:r>
        <w:t xml:space="preserve"> ежегодно, до 10 июня текущего учебного года, подтверждать нуждаемость в койко-месте в общежитии;</w:t>
      </w:r>
    </w:p>
    <w:p w:rsidR="008A409F" w:rsidRDefault="00981C8F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line="317" w:lineRule="exact"/>
        <w:ind w:firstLine="600"/>
      </w:pPr>
      <w:r>
        <w:t>ежегодно не позднее 30 сентября текущего года предоставлять заведующему общежитием (иному, уполномоченному лицу): медицинскую справку, направление на проживание и подтверждение оплаты.</w:t>
      </w:r>
    </w:p>
    <w:p w:rsidR="008A409F" w:rsidRDefault="00981C8F">
      <w:pPr>
        <w:pStyle w:val="20"/>
        <w:numPr>
          <w:ilvl w:val="0"/>
          <w:numId w:val="2"/>
        </w:numPr>
        <w:shd w:val="clear" w:color="auto" w:fill="auto"/>
        <w:tabs>
          <w:tab w:val="left" w:pos="1001"/>
        </w:tabs>
        <w:spacing w:line="331" w:lineRule="exact"/>
        <w:ind w:firstLine="600"/>
      </w:pPr>
      <w:r>
        <w:t>в трехдневный срок информировать Университет (студенческий городок, службу международного сотрудничества) об изменении персональных данных;</w:t>
      </w:r>
    </w:p>
    <w:p w:rsidR="008A409F" w:rsidRDefault="00981C8F">
      <w:pPr>
        <w:pStyle w:val="20"/>
        <w:numPr>
          <w:ilvl w:val="0"/>
          <w:numId w:val="2"/>
        </w:numPr>
        <w:shd w:val="clear" w:color="auto" w:fill="auto"/>
        <w:tabs>
          <w:tab w:val="left" w:pos="1001"/>
        </w:tabs>
        <w:spacing w:line="331" w:lineRule="exact"/>
        <w:ind w:firstLine="600"/>
      </w:pPr>
      <w:r>
        <w:t>обеспечить сохранность жилого помещения и переданного в пользование имущества;</w:t>
      </w:r>
    </w:p>
    <w:p w:rsidR="008A409F" w:rsidRDefault="00981C8F">
      <w:pPr>
        <w:pStyle w:val="20"/>
        <w:numPr>
          <w:ilvl w:val="0"/>
          <w:numId w:val="2"/>
        </w:numPr>
        <w:shd w:val="clear" w:color="auto" w:fill="auto"/>
        <w:tabs>
          <w:tab w:val="left" w:pos="1001"/>
        </w:tabs>
        <w:spacing w:line="331" w:lineRule="exact"/>
        <w:ind w:firstLine="600"/>
      </w:pPr>
      <w:r>
        <w:t>собственными силами производить косметический ремонт в жилой комнате;</w:t>
      </w:r>
    </w:p>
    <w:p w:rsidR="008A409F" w:rsidRDefault="00981C8F">
      <w:pPr>
        <w:pStyle w:val="20"/>
        <w:numPr>
          <w:ilvl w:val="0"/>
          <w:numId w:val="2"/>
        </w:numPr>
        <w:shd w:val="clear" w:color="auto" w:fill="auto"/>
        <w:spacing w:line="331" w:lineRule="exact"/>
        <w:ind w:firstLine="600"/>
      </w:pPr>
      <w:r>
        <w:t xml:space="preserve"> участвовать в социально-значимых и общественно-полезных мероприятиях, проводимых в общежитии;</w:t>
      </w:r>
    </w:p>
    <w:p w:rsidR="008A409F" w:rsidRDefault="00981C8F">
      <w:pPr>
        <w:pStyle w:val="20"/>
        <w:numPr>
          <w:ilvl w:val="0"/>
          <w:numId w:val="2"/>
        </w:numPr>
        <w:shd w:val="clear" w:color="auto" w:fill="auto"/>
        <w:tabs>
          <w:tab w:val="left" w:pos="1001"/>
        </w:tabs>
        <w:spacing w:line="331" w:lineRule="exact"/>
        <w:ind w:firstLine="600"/>
      </w:pPr>
      <w:r>
        <w:t>не производить переустройство, перепланировку, переоборудование в жилой комнате;</w:t>
      </w:r>
    </w:p>
    <w:p w:rsidR="008A409F" w:rsidRDefault="00981C8F">
      <w:pPr>
        <w:pStyle w:val="20"/>
        <w:numPr>
          <w:ilvl w:val="0"/>
          <w:numId w:val="2"/>
        </w:numPr>
        <w:shd w:val="clear" w:color="auto" w:fill="auto"/>
        <w:tabs>
          <w:tab w:val="left" w:pos="1001"/>
        </w:tabs>
        <w:spacing w:line="331" w:lineRule="exact"/>
        <w:ind w:firstLine="600"/>
      </w:pPr>
      <w:r>
        <w:t>информировать заведующего общежитием о временном выезде из общежития на срок более 3-х дней путем подачи заявления в установленной форме;</w:t>
      </w:r>
    </w:p>
    <w:p w:rsidR="008A409F" w:rsidRDefault="00981C8F">
      <w:pPr>
        <w:pStyle w:val="20"/>
        <w:numPr>
          <w:ilvl w:val="0"/>
          <w:numId w:val="2"/>
        </w:numPr>
        <w:shd w:val="clear" w:color="auto" w:fill="auto"/>
        <w:tabs>
          <w:tab w:val="left" w:pos="1001"/>
        </w:tabs>
        <w:spacing w:line="331" w:lineRule="exact"/>
        <w:ind w:firstLine="600"/>
      </w:pPr>
      <w:r>
        <w:t>экономно расходовать все виды коммунальных ресурсов, не эксплуатировать приборы, которые не соответствуют требованиям пожарной безопасности;</w:t>
      </w:r>
    </w:p>
    <w:p w:rsidR="008A409F" w:rsidRDefault="00981C8F">
      <w:pPr>
        <w:pStyle w:val="20"/>
        <w:numPr>
          <w:ilvl w:val="0"/>
          <w:numId w:val="2"/>
        </w:numPr>
        <w:shd w:val="clear" w:color="auto" w:fill="auto"/>
        <w:tabs>
          <w:tab w:val="left" w:pos="1001"/>
        </w:tabs>
        <w:spacing w:line="331" w:lineRule="exact"/>
        <w:ind w:firstLine="600"/>
      </w:pPr>
      <w:r>
        <w:t>соблюдать чистоту и порядок в жилом помещении и местах общего пользования; выполнять график дежурств;</w:t>
      </w:r>
    </w:p>
    <w:p w:rsidR="008A409F" w:rsidRDefault="00981C8F">
      <w:pPr>
        <w:pStyle w:val="20"/>
        <w:numPr>
          <w:ilvl w:val="0"/>
          <w:numId w:val="2"/>
        </w:numPr>
        <w:shd w:val="clear" w:color="auto" w:fill="auto"/>
        <w:tabs>
          <w:tab w:val="left" w:pos="1001"/>
        </w:tabs>
        <w:spacing w:line="331" w:lineRule="exact"/>
        <w:ind w:firstLine="600"/>
      </w:pPr>
      <w:r>
        <w:t>допускать в жилое помещение представителя университета для осмотра;</w:t>
      </w:r>
    </w:p>
    <w:p w:rsidR="008A409F" w:rsidRDefault="00981C8F">
      <w:pPr>
        <w:pStyle w:val="20"/>
        <w:numPr>
          <w:ilvl w:val="0"/>
          <w:numId w:val="2"/>
        </w:numPr>
        <w:shd w:val="clear" w:color="auto" w:fill="auto"/>
        <w:tabs>
          <w:tab w:val="left" w:pos="1001"/>
        </w:tabs>
        <w:spacing w:line="322" w:lineRule="exact"/>
        <w:ind w:firstLine="600"/>
      </w:pPr>
      <w:r>
        <w:t>по истечении срока действия договора, его расторжения и (или) прекращения действия - в течение трех дней освободить койко-место и жилом помещении и сдать жилое помещение в пригодном для эксплуатации состоянии.</w:t>
      </w:r>
    </w:p>
    <w:p w:rsidR="008A409F" w:rsidRDefault="00981C8F">
      <w:pPr>
        <w:pStyle w:val="20"/>
        <w:numPr>
          <w:ilvl w:val="0"/>
          <w:numId w:val="2"/>
        </w:numPr>
        <w:shd w:val="clear" w:color="auto" w:fill="auto"/>
        <w:tabs>
          <w:tab w:val="left" w:pos="1001"/>
        </w:tabs>
        <w:spacing w:line="322" w:lineRule="exact"/>
        <w:ind w:firstLine="600"/>
      </w:pPr>
      <w:r>
        <w:t>при проведении профилактических работ по подготовке здания общежития к новому учебному году - не препятствовать освобождению жилого помещения на срок их проведения, но не более одного месяца.</w:t>
      </w:r>
    </w:p>
    <w:p w:rsidR="008A409F" w:rsidRDefault="00981C8F">
      <w:pPr>
        <w:pStyle w:val="20"/>
        <w:numPr>
          <w:ilvl w:val="1"/>
          <w:numId w:val="1"/>
        </w:numPr>
        <w:shd w:val="clear" w:color="auto" w:fill="auto"/>
        <w:tabs>
          <w:tab w:val="left" w:pos="1075"/>
        </w:tabs>
        <w:spacing w:line="322" w:lineRule="exact"/>
        <w:ind w:firstLine="600"/>
      </w:pPr>
      <w:proofErr w:type="gramStart"/>
      <w:r>
        <w:t>Проживающий имеет право: пользоваться помещениями для самостоятельных занятий и культурно-бытового назначения, оборудованием, инвентарем общежития, проживать в закрепленной за ним жилой комнате весь срок действия договора; переселяться в другое жилое помещение общежития в установленном порядке; расторгнуть настоящий договор досрочно; требовать от других проживающих, соблюдать правила проживания в общежитиях университета, тишину в комнатах и местах общего пользования с 24.00 до 06.00.</w:t>
      </w:r>
      <w:proofErr w:type="gramEnd"/>
    </w:p>
    <w:p w:rsidR="008A409F" w:rsidRDefault="00981C8F">
      <w:pPr>
        <w:pStyle w:val="20"/>
        <w:numPr>
          <w:ilvl w:val="1"/>
          <w:numId w:val="1"/>
        </w:numPr>
        <w:shd w:val="clear" w:color="auto" w:fill="auto"/>
        <w:tabs>
          <w:tab w:val="left" w:pos="1084"/>
        </w:tabs>
        <w:spacing w:line="322" w:lineRule="exact"/>
        <w:ind w:firstLine="600"/>
      </w:pPr>
      <w:r>
        <w:t>Университет имеет право: требовать своевременного внесения платы по договору, переселять проживающего в другое общежитие при перераспределении жилого фонда между структурными подразделениями университета; требовать соблюдения настоящего договора; в пределах инфляции изменять размер оплаты по договору; досрочно расторгать договор в случаях нарушения Проживающим его условий и действующего законодательства РФ.</w:t>
      </w:r>
    </w:p>
    <w:p w:rsidR="00E97264" w:rsidRDefault="00E97264" w:rsidP="00E97264">
      <w:pPr>
        <w:pStyle w:val="20"/>
        <w:shd w:val="clear" w:color="auto" w:fill="auto"/>
        <w:tabs>
          <w:tab w:val="left" w:pos="1084"/>
        </w:tabs>
        <w:spacing w:line="322" w:lineRule="exact"/>
        <w:ind w:left="600"/>
      </w:pPr>
    </w:p>
    <w:p w:rsidR="008A409F" w:rsidRDefault="00232CFB" w:rsidP="00232CFB">
      <w:pPr>
        <w:pStyle w:val="10"/>
        <w:keepNext/>
        <w:keepLines/>
        <w:shd w:val="clear" w:color="auto" w:fill="auto"/>
        <w:tabs>
          <w:tab w:val="left" w:pos="4158"/>
        </w:tabs>
      </w:pPr>
      <w:bookmarkStart w:id="1" w:name="bookmark0"/>
      <w:r>
        <w:lastRenderedPageBreak/>
        <w:t xml:space="preserve">                                        3. </w:t>
      </w:r>
      <w:r w:rsidR="00981C8F">
        <w:t>ОПЛАТА ПО ДОГОВОРУ</w:t>
      </w:r>
      <w:bookmarkEnd w:id="1"/>
    </w:p>
    <w:p w:rsidR="00E97264" w:rsidRDefault="00E97264" w:rsidP="00E97264">
      <w:pPr>
        <w:pStyle w:val="10"/>
        <w:keepNext/>
        <w:keepLines/>
        <w:shd w:val="clear" w:color="auto" w:fill="auto"/>
        <w:tabs>
          <w:tab w:val="left" w:pos="4158"/>
        </w:tabs>
        <w:ind w:left="3620"/>
      </w:pPr>
    </w:p>
    <w:p w:rsidR="008A409F" w:rsidRDefault="00981C8F">
      <w:pPr>
        <w:pStyle w:val="20"/>
        <w:numPr>
          <w:ilvl w:val="1"/>
          <w:numId w:val="1"/>
        </w:numPr>
        <w:shd w:val="clear" w:color="auto" w:fill="auto"/>
        <w:tabs>
          <w:tab w:val="left" w:pos="1055"/>
        </w:tabs>
        <w:spacing w:line="322" w:lineRule="exact"/>
        <w:ind w:firstLine="600"/>
      </w:pPr>
      <w:r>
        <w:t>Цена настоящего договора складывается из размера платы за проживание в общежитии университета каждого месяца, учебного периода и срока обучения.</w:t>
      </w:r>
    </w:p>
    <w:p w:rsidR="008A409F" w:rsidRDefault="00981C8F">
      <w:pPr>
        <w:pStyle w:val="20"/>
        <w:numPr>
          <w:ilvl w:val="1"/>
          <w:numId w:val="1"/>
        </w:numPr>
        <w:shd w:val="clear" w:color="auto" w:fill="auto"/>
        <w:tabs>
          <w:tab w:val="left" w:pos="1084"/>
        </w:tabs>
        <w:spacing w:line="322" w:lineRule="exact"/>
        <w:ind w:firstLine="600"/>
      </w:pPr>
      <w:r>
        <w:t>Размер платы за проживание в общежитии университета на момент заключения договора составляет:</w:t>
      </w:r>
    </w:p>
    <w:p w:rsidR="008A409F" w:rsidRDefault="00981C8F" w:rsidP="00043CC0">
      <w:pPr>
        <w:pStyle w:val="20"/>
        <w:numPr>
          <w:ilvl w:val="0"/>
          <w:numId w:val="2"/>
        </w:numPr>
        <w:shd w:val="clear" w:color="auto" w:fill="auto"/>
        <w:tabs>
          <w:tab w:val="left" w:pos="1001"/>
          <w:tab w:val="left" w:leader="underscore" w:pos="10680"/>
        </w:tabs>
        <w:spacing w:line="322" w:lineRule="exact"/>
        <w:ind w:firstLine="600"/>
      </w:pPr>
      <w:r>
        <w:t>пользование жи</w:t>
      </w:r>
      <w:r w:rsidR="00043CC0">
        <w:t>лым помещением</w:t>
      </w:r>
      <w:r w:rsidR="00AC18DE">
        <w:t xml:space="preserve"> (плата за наем) _______________</w:t>
      </w:r>
      <w:r>
        <w:t>рублей/месяц.</w:t>
      </w:r>
    </w:p>
    <w:p w:rsidR="008A409F" w:rsidRDefault="00981C8F" w:rsidP="00AC18DE">
      <w:pPr>
        <w:pStyle w:val="20"/>
        <w:numPr>
          <w:ilvl w:val="0"/>
          <w:numId w:val="2"/>
        </w:numPr>
        <w:shd w:val="clear" w:color="auto" w:fill="auto"/>
        <w:tabs>
          <w:tab w:val="left" w:pos="1001"/>
          <w:tab w:val="left" w:leader="underscore" w:pos="10680"/>
        </w:tabs>
        <w:spacing w:line="322" w:lineRule="exact"/>
        <w:ind w:firstLine="600"/>
      </w:pPr>
      <w:r>
        <w:t xml:space="preserve">коммунальные услуги (в летний период) </w:t>
      </w:r>
      <w:r w:rsidR="00AC18DE">
        <w:t>______________________</w:t>
      </w:r>
      <w:r>
        <w:t>рублей/ месяц.</w:t>
      </w:r>
    </w:p>
    <w:p w:rsidR="008A409F" w:rsidRDefault="00981C8F" w:rsidP="00A02ED3">
      <w:pPr>
        <w:pStyle w:val="20"/>
        <w:numPr>
          <w:ilvl w:val="0"/>
          <w:numId w:val="2"/>
        </w:numPr>
        <w:shd w:val="clear" w:color="auto" w:fill="auto"/>
        <w:tabs>
          <w:tab w:val="left" w:pos="1001"/>
          <w:tab w:val="left" w:leader="underscore" w:pos="10680"/>
        </w:tabs>
        <w:spacing w:line="322" w:lineRule="exact"/>
        <w:ind w:firstLine="600"/>
      </w:pPr>
      <w:r>
        <w:t xml:space="preserve">коммунальные услуги (в зимний период) </w:t>
      </w:r>
      <w:r w:rsidR="00A02ED3">
        <w:t>_____________________</w:t>
      </w:r>
      <w:r>
        <w:t>рублей/ месяц.</w:t>
      </w:r>
    </w:p>
    <w:p w:rsidR="008A409F" w:rsidRDefault="00981C8F">
      <w:pPr>
        <w:pStyle w:val="20"/>
        <w:numPr>
          <w:ilvl w:val="1"/>
          <w:numId w:val="1"/>
        </w:numPr>
        <w:shd w:val="clear" w:color="auto" w:fill="auto"/>
        <w:tabs>
          <w:tab w:val="left" w:pos="1099"/>
        </w:tabs>
        <w:spacing w:line="322" w:lineRule="exact"/>
        <w:ind w:firstLine="600"/>
      </w:pPr>
      <w:r>
        <w:t>Размер платы за пользование жилым помещением и коммунальные услуги устанавливается приказом ректора университета (для филиалов - директором филиала) с учетом мнения первичной профсоюзной организации обучающихся и студенческого совета университета.</w:t>
      </w:r>
    </w:p>
    <w:p w:rsidR="008A409F" w:rsidRDefault="00981C8F" w:rsidP="003C4731">
      <w:pPr>
        <w:pStyle w:val="20"/>
        <w:numPr>
          <w:ilvl w:val="1"/>
          <w:numId w:val="1"/>
        </w:numPr>
        <w:shd w:val="clear" w:color="auto" w:fill="auto"/>
        <w:tabs>
          <w:tab w:val="left" w:pos="1069"/>
        </w:tabs>
        <w:spacing w:line="322" w:lineRule="exact"/>
        <w:ind w:firstLine="600"/>
      </w:pPr>
      <w:r>
        <w:t xml:space="preserve">В случае изменения установленных централизованно цен и тарифов размер платы за проживание может быть пересмотрен по требованию одной из сторон в любое время. Информация об изменении платы за проживание (уведомление) доводится до </w:t>
      </w:r>
      <w:proofErr w:type="gramStart"/>
      <w:r>
        <w:t>сведения</w:t>
      </w:r>
      <w:proofErr w:type="gramEnd"/>
      <w:r>
        <w:t xml:space="preserve"> Проживающего в наглядной и доступной форме путем размещения на информационных стендах студенческого городка, в общежитиях и публикуется в сети Интернет на сайте Университета </w:t>
      </w:r>
      <w:r w:rsidR="003C4731" w:rsidRPr="003C4731">
        <w:rPr>
          <w:u w:val="single"/>
        </w:rPr>
        <w:t>tpi.donstu.ru</w:t>
      </w:r>
      <w:r w:rsidR="003C4731">
        <w:t xml:space="preserve">  </w:t>
      </w:r>
      <w:r>
        <w:t>не позднее, чем за месяц до начала следующего учебного года.</w:t>
      </w:r>
    </w:p>
    <w:p w:rsidR="008A409F" w:rsidRDefault="00981C8F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line="322" w:lineRule="exact"/>
        <w:ind w:firstLine="600"/>
      </w:pPr>
      <w:r>
        <w:t>Несвоевременное ознакомление Проживающего с размером платы за проживание не является основанием для исполнения настоящего договора на ранее определенных условиях.</w:t>
      </w:r>
    </w:p>
    <w:p w:rsidR="008A409F" w:rsidRDefault="00981C8F">
      <w:pPr>
        <w:pStyle w:val="20"/>
        <w:numPr>
          <w:ilvl w:val="1"/>
          <w:numId w:val="1"/>
        </w:numPr>
        <w:shd w:val="clear" w:color="auto" w:fill="auto"/>
        <w:tabs>
          <w:tab w:val="left" w:pos="1064"/>
        </w:tabs>
        <w:spacing w:line="322" w:lineRule="exact"/>
        <w:ind w:firstLine="600"/>
      </w:pPr>
      <w:proofErr w:type="gramStart"/>
      <w:r>
        <w:t>Проживающий уплачивает подлежащую оплате сумму путем ее перечисления на расчетный счет Университета, указанный в реквизитах договора, или наличными деньгами с использованием специализированных технических средств.</w:t>
      </w:r>
      <w:proofErr w:type="gramEnd"/>
    </w:p>
    <w:p w:rsidR="00E97264" w:rsidRDefault="00981C8F" w:rsidP="00B10494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spacing w:line="322" w:lineRule="exact"/>
        <w:ind w:firstLine="600"/>
      </w:pPr>
      <w:r>
        <w:t>Условия настоящего договора не включают плату за бытовые услуги, которые определяются Проживающим дополнительно и оформляются отдельным договором.</w:t>
      </w:r>
    </w:p>
    <w:p w:rsidR="00232CFB" w:rsidRDefault="00232CFB" w:rsidP="00232CFB">
      <w:pPr>
        <w:pStyle w:val="20"/>
        <w:shd w:val="clear" w:color="auto" w:fill="auto"/>
        <w:tabs>
          <w:tab w:val="left" w:pos="1060"/>
        </w:tabs>
        <w:spacing w:line="322" w:lineRule="exact"/>
        <w:ind w:left="600"/>
      </w:pPr>
    </w:p>
    <w:p w:rsidR="008A409F" w:rsidRDefault="00232CFB" w:rsidP="00232CFB">
      <w:pPr>
        <w:pStyle w:val="10"/>
        <w:keepNext/>
        <w:keepLines/>
        <w:shd w:val="clear" w:color="auto" w:fill="auto"/>
        <w:tabs>
          <w:tab w:val="left" w:pos="3747"/>
        </w:tabs>
      </w:pPr>
      <w:bookmarkStart w:id="2" w:name="bookmark1"/>
      <w:r>
        <w:t xml:space="preserve">                                 4. </w:t>
      </w:r>
      <w:r w:rsidR="00981C8F">
        <w:t>ОТВЕТСТВЕННОСТЬ СТОРОН</w:t>
      </w:r>
      <w:bookmarkEnd w:id="2"/>
    </w:p>
    <w:p w:rsidR="00E97264" w:rsidRDefault="00E97264" w:rsidP="00E97264">
      <w:pPr>
        <w:pStyle w:val="10"/>
        <w:keepNext/>
        <w:keepLines/>
        <w:shd w:val="clear" w:color="auto" w:fill="auto"/>
        <w:tabs>
          <w:tab w:val="left" w:pos="3747"/>
        </w:tabs>
        <w:ind w:left="3320"/>
      </w:pPr>
    </w:p>
    <w:p w:rsidR="008A409F" w:rsidRDefault="00981C8F">
      <w:pPr>
        <w:pStyle w:val="20"/>
        <w:numPr>
          <w:ilvl w:val="1"/>
          <w:numId w:val="1"/>
        </w:numPr>
        <w:shd w:val="clear" w:color="auto" w:fill="auto"/>
        <w:tabs>
          <w:tab w:val="left" w:pos="1031"/>
        </w:tabs>
        <w:spacing w:line="322" w:lineRule="exact"/>
        <w:ind w:firstLine="600"/>
      </w:pPr>
      <w:r>
        <w:t>За неисполнение условий договора и причинение ущерба стороны несут ответственность в соответствии с действующим законодательством РФ.</w:t>
      </w:r>
    </w:p>
    <w:p w:rsidR="00E97264" w:rsidRDefault="00981C8F" w:rsidP="00E97264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spacing w:line="322" w:lineRule="exact"/>
        <w:ind w:firstLine="600"/>
      </w:pPr>
      <w:r>
        <w:t>Нарушение установленных сроков оплаты более</w:t>
      </w:r>
      <w:proofErr w:type="gramStart"/>
      <w:r>
        <w:t>,</w:t>
      </w:r>
      <w:proofErr w:type="gramEnd"/>
      <w:r>
        <w:t xml:space="preserve"> чем на 30 дней является основанием для расторжения договора и применения санкций в порядке статьи 395 ГК РФ.</w:t>
      </w:r>
      <w:bookmarkStart w:id="3" w:name="bookmark2"/>
    </w:p>
    <w:p w:rsidR="008A409F" w:rsidRPr="00E97264" w:rsidRDefault="00E97264" w:rsidP="00232CFB">
      <w:pPr>
        <w:pStyle w:val="20"/>
        <w:shd w:val="clear" w:color="auto" w:fill="auto"/>
        <w:tabs>
          <w:tab w:val="left" w:pos="1060"/>
        </w:tabs>
        <w:spacing w:line="322" w:lineRule="exact"/>
        <w:ind w:left="600"/>
        <w:jc w:val="center"/>
        <w:rPr>
          <w:b/>
        </w:rPr>
      </w:pPr>
      <w:r w:rsidRPr="00E97264">
        <w:rPr>
          <w:b/>
        </w:rPr>
        <w:t>5.</w:t>
      </w:r>
      <w:r w:rsidR="00232CFB">
        <w:rPr>
          <w:b/>
        </w:rPr>
        <w:t xml:space="preserve"> </w:t>
      </w:r>
      <w:r w:rsidR="00981C8F" w:rsidRPr="00E97264">
        <w:rPr>
          <w:b/>
        </w:rPr>
        <w:t>РАСТОРЖЕНИЕ, ПРЕКРАЩЕНИЕ ДОГОВОРА</w:t>
      </w:r>
      <w:bookmarkEnd w:id="3"/>
    </w:p>
    <w:p w:rsidR="00E97264" w:rsidRDefault="00E97264" w:rsidP="00232CFB">
      <w:pPr>
        <w:pStyle w:val="10"/>
        <w:keepNext/>
        <w:keepLines/>
        <w:shd w:val="clear" w:color="auto" w:fill="auto"/>
        <w:tabs>
          <w:tab w:val="left" w:pos="2702"/>
        </w:tabs>
        <w:jc w:val="center"/>
      </w:pPr>
    </w:p>
    <w:p w:rsidR="008A409F" w:rsidRDefault="006751D6" w:rsidP="006751D6">
      <w:pPr>
        <w:pStyle w:val="20"/>
        <w:shd w:val="clear" w:color="auto" w:fill="auto"/>
        <w:tabs>
          <w:tab w:val="left" w:pos="1036"/>
        </w:tabs>
        <w:spacing w:line="322" w:lineRule="exact"/>
      </w:pPr>
      <w:r>
        <w:t xml:space="preserve">        5.1 </w:t>
      </w:r>
      <w:r w:rsidR="00981C8F">
        <w:t xml:space="preserve">Настоящий </w:t>
      </w:r>
      <w:proofErr w:type="gramStart"/>
      <w:r w:rsidR="00981C8F">
        <w:t>Договор</w:t>
      </w:r>
      <w:proofErr w:type="gramEnd"/>
      <w:r w:rsidR="00981C8F">
        <w:t xml:space="preserve"> может быть расторгнут в установленном порядке в любое время по соглашению сторон.</w:t>
      </w:r>
    </w:p>
    <w:p w:rsidR="008A409F" w:rsidRDefault="006751D6" w:rsidP="006751D6">
      <w:pPr>
        <w:pStyle w:val="20"/>
        <w:shd w:val="clear" w:color="auto" w:fill="auto"/>
        <w:tabs>
          <w:tab w:val="left" w:pos="1055"/>
        </w:tabs>
        <w:spacing w:line="322" w:lineRule="exact"/>
      </w:pPr>
      <w:r>
        <w:t xml:space="preserve">        5.2 </w:t>
      </w:r>
      <w:r w:rsidR="00981C8F">
        <w:t xml:space="preserve">Проживающий вправе в любое время расторгнуть настоящий договор с заблаговременным предупреждением Университета и передачей имущества по акту. Денежные средства за проживание и коммунальные услуги в общежитии возвращаются в полном объеме </w:t>
      </w:r>
      <w:proofErr w:type="gramStart"/>
      <w:r w:rsidR="00981C8F">
        <w:t>с даты расторжения</w:t>
      </w:r>
      <w:proofErr w:type="gramEnd"/>
      <w:r w:rsidR="00981C8F">
        <w:t xml:space="preserve"> договора.</w:t>
      </w:r>
    </w:p>
    <w:p w:rsidR="008A409F" w:rsidRDefault="006751D6" w:rsidP="006751D6">
      <w:pPr>
        <w:pStyle w:val="20"/>
        <w:shd w:val="clear" w:color="auto" w:fill="auto"/>
        <w:tabs>
          <w:tab w:val="left" w:pos="1079"/>
        </w:tabs>
        <w:spacing w:line="322" w:lineRule="exact"/>
      </w:pPr>
      <w:r>
        <w:t xml:space="preserve">        5.3 </w:t>
      </w:r>
      <w:r w:rsidR="00981C8F">
        <w:t>Досрочное расторжение настоящего Договора и прекращение его действия:</w:t>
      </w:r>
    </w:p>
    <w:p w:rsidR="008A409F" w:rsidRDefault="00981C8F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line="322" w:lineRule="exact"/>
        <w:ind w:firstLine="600"/>
      </w:pPr>
      <w:r>
        <w:t xml:space="preserve">по требованию Университета допускается в случаях грубого нарушения </w:t>
      </w:r>
      <w:proofErr w:type="gramStart"/>
      <w:r>
        <w:t>Проживающим</w:t>
      </w:r>
      <w:proofErr w:type="gramEnd"/>
      <w:r>
        <w:t xml:space="preserve"> Устава университета, Правил внутреннего распорядка и Правил проживания в общежитиях университета;</w:t>
      </w:r>
    </w:p>
    <w:p w:rsidR="008A409F" w:rsidRDefault="00981C8F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line="322" w:lineRule="exact"/>
        <w:ind w:firstLine="600"/>
      </w:pPr>
      <w:r>
        <w:lastRenderedPageBreak/>
        <w:t>в случае длительного необоснованного отсутствия в месте проживания;</w:t>
      </w:r>
    </w:p>
    <w:p w:rsidR="008A409F" w:rsidRDefault="00981C8F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line="322" w:lineRule="exact"/>
        <w:ind w:firstLine="600"/>
      </w:pPr>
      <w:r>
        <w:t>в иных случаях: в связи с прекращением образовательных отношений (отчислением из Университета); с истечением срока действия настоящего Договора; по иным основаниям, предусмотренным законодательством.</w:t>
      </w:r>
    </w:p>
    <w:p w:rsidR="008A409F" w:rsidRDefault="006751D6" w:rsidP="006751D6">
      <w:pPr>
        <w:pStyle w:val="20"/>
        <w:shd w:val="clear" w:color="auto" w:fill="auto"/>
        <w:tabs>
          <w:tab w:val="left" w:pos="1055"/>
        </w:tabs>
        <w:spacing w:line="322" w:lineRule="exact"/>
        <w:ind w:left="568"/>
      </w:pPr>
      <w:r>
        <w:t>5.4</w:t>
      </w:r>
      <w:proofErr w:type="gramStart"/>
      <w:r>
        <w:t xml:space="preserve"> </w:t>
      </w:r>
      <w:r w:rsidR="00981C8F">
        <w:t>П</w:t>
      </w:r>
      <w:proofErr w:type="gramEnd"/>
      <w:r w:rsidR="00981C8F">
        <w:t>ри прекращении (либо расторжении) настоящего Договора жилое помещение подлежит освобождению и передаче по акту в течение трех дней с момента выявления обстоятельства-основания.</w:t>
      </w:r>
    </w:p>
    <w:p w:rsidR="00E97264" w:rsidRDefault="00E97264" w:rsidP="006751D6">
      <w:pPr>
        <w:pStyle w:val="20"/>
        <w:shd w:val="clear" w:color="auto" w:fill="auto"/>
        <w:tabs>
          <w:tab w:val="left" w:pos="1055"/>
        </w:tabs>
        <w:spacing w:line="322" w:lineRule="exact"/>
        <w:ind w:left="568"/>
      </w:pPr>
    </w:p>
    <w:p w:rsidR="008A409F" w:rsidRDefault="00E97264" w:rsidP="00E97264">
      <w:pPr>
        <w:pStyle w:val="10"/>
        <w:keepNext/>
        <w:keepLines/>
        <w:shd w:val="clear" w:color="auto" w:fill="auto"/>
        <w:tabs>
          <w:tab w:val="left" w:pos="4662"/>
        </w:tabs>
      </w:pPr>
      <w:bookmarkStart w:id="4" w:name="bookmark3"/>
      <w:r w:rsidRPr="00232CFB">
        <w:rPr>
          <w:bCs w:val="0"/>
        </w:rPr>
        <w:t xml:space="preserve">                  </w:t>
      </w:r>
      <w:r w:rsidR="00232CFB">
        <w:rPr>
          <w:bCs w:val="0"/>
        </w:rPr>
        <w:t xml:space="preserve">                               6. </w:t>
      </w:r>
      <w:r w:rsidR="00981C8F">
        <w:t>ИНЫЕ УСЛОВИЯ</w:t>
      </w:r>
      <w:bookmarkEnd w:id="4"/>
    </w:p>
    <w:p w:rsidR="00E97264" w:rsidRDefault="00E97264" w:rsidP="00E97264">
      <w:pPr>
        <w:pStyle w:val="10"/>
        <w:keepNext/>
        <w:keepLines/>
        <w:shd w:val="clear" w:color="auto" w:fill="auto"/>
        <w:tabs>
          <w:tab w:val="left" w:pos="4662"/>
        </w:tabs>
        <w:ind w:left="4240"/>
      </w:pPr>
    </w:p>
    <w:p w:rsidR="008A409F" w:rsidRDefault="006751D6" w:rsidP="006751D6">
      <w:pPr>
        <w:pStyle w:val="20"/>
        <w:shd w:val="clear" w:color="auto" w:fill="auto"/>
        <w:tabs>
          <w:tab w:val="left" w:pos="1036"/>
        </w:tabs>
        <w:spacing w:line="322" w:lineRule="exact"/>
      </w:pPr>
      <w:r>
        <w:t xml:space="preserve">        6.1</w:t>
      </w:r>
      <w:proofErr w:type="gramStart"/>
      <w:r>
        <w:t xml:space="preserve"> </w:t>
      </w:r>
      <w:r w:rsidR="00981C8F">
        <w:t>В</w:t>
      </w:r>
      <w:proofErr w:type="gramEnd"/>
      <w:r w:rsidR="00981C8F">
        <w:t xml:space="preserve"> случае ухода обучающегося в академический отпуск, </w:t>
      </w:r>
      <w:r>
        <w:t xml:space="preserve">место в общежитии предоставляется по заявлению обучающегося на основании решения административной комиссии университета в соответствии с действующим законодательством. </w:t>
      </w:r>
    </w:p>
    <w:p w:rsidR="008A409F" w:rsidRDefault="00981C8F">
      <w:pPr>
        <w:pStyle w:val="20"/>
        <w:shd w:val="clear" w:color="auto" w:fill="auto"/>
        <w:spacing w:line="322" w:lineRule="exact"/>
        <w:ind w:firstLine="600"/>
      </w:pPr>
      <w:r>
        <w:t>6.2.</w:t>
      </w:r>
      <w:r w:rsidR="00A02ED3">
        <w:t>____________________________________________________________________</w:t>
      </w:r>
    </w:p>
    <w:p w:rsidR="006751D6" w:rsidRDefault="006751D6">
      <w:pPr>
        <w:pStyle w:val="20"/>
        <w:shd w:val="clear" w:color="auto" w:fill="auto"/>
        <w:spacing w:line="322" w:lineRule="exact"/>
        <w:ind w:firstLine="600"/>
      </w:pPr>
    </w:p>
    <w:p w:rsidR="006751D6" w:rsidRPr="00A02ED3" w:rsidRDefault="006751D6">
      <w:pPr>
        <w:pStyle w:val="20"/>
        <w:shd w:val="clear" w:color="auto" w:fill="auto"/>
        <w:spacing w:line="322" w:lineRule="exact"/>
        <w:ind w:firstLine="600"/>
      </w:pPr>
    </w:p>
    <w:p w:rsidR="008A409F" w:rsidRDefault="00A02ED3" w:rsidP="00A0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81C8F" w:rsidRPr="00A02ED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97264" w:rsidRPr="00A02ED3" w:rsidRDefault="00E97264" w:rsidP="00A02ED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09F" w:rsidRDefault="000B7A00" w:rsidP="000B7A00">
      <w:pPr>
        <w:pStyle w:val="20"/>
        <w:shd w:val="clear" w:color="auto" w:fill="auto"/>
        <w:tabs>
          <w:tab w:val="left" w:pos="1078"/>
        </w:tabs>
        <w:spacing w:line="322" w:lineRule="exact"/>
      </w:pPr>
      <w:r>
        <w:t xml:space="preserve">        7.1</w:t>
      </w:r>
      <w:proofErr w:type="gramStart"/>
      <w:r w:rsidR="006751D6">
        <w:t xml:space="preserve"> </w:t>
      </w:r>
      <w:r w:rsidR="00981C8F">
        <w:t>В</w:t>
      </w:r>
      <w:proofErr w:type="gramEnd"/>
      <w:r w:rsidR="00981C8F">
        <w:t xml:space="preserve"> договор могут быть внесены изменения и дополнения, если они составлены в письменном виде и подписаны уполномоченными представителями сторон.</w:t>
      </w:r>
    </w:p>
    <w:p w:rsidR="008A409F" w:rsidRDefault="000B7A00" w:rsidP="000B7A00">
      <w:pPr>
        <w:pStyle w:val="20"/>
        <w:shd w:val="clear" w:color="auto" w:fill="auto"/>
        <w:tabs>
          <w:tab w:val="left" w:pos="1093"/>
        </w:tabs>
        <w:spacing w:line="322" w:lineRule="exact"/>
      </w:pPr>
      <w:r>
        <w:t xml:space="preserve">        7.2</w:t>
      </w:r>
      <w:proofErr w:type="gramStart"/>
      <w:r>
        <w:t xml:space="preserve"> </w:t>
      </w:r>
      <w:r w:rsidR="00981C8F">
        <w:t>П</w:t>
      </w:r>
      <w:proofErr w:type="gramEnd"/>
      <w:r w:rsidR="00981C8F">
        <w:t>ри причинении ущерба имуществу Университета и злостного уклонения от его возмещения спор рассматривается в судебном порядке.</w:t>
      </w:r>
    </w:p>
    <w:p w:rsidR="008A409F" w:rsidRDefault="000B7A00" w:rsidP="000B7A00">
      <w:pPr>
        <w:pStyle w:val="20"/>
        <w:shd w:val="clear" w:color="auto" w:fill="auto"/>
        <w:tabs>
          <w:tab w:val="left" w:pos="1102"/>
        </w:tabs>
        <w:spacing w:line="322" w:lineRule="exact"/>
      </w:pPr>
      <w:r>
        <w:t xml:space="preserve">        7.3</w:t>
      </w:r>
      <w:proofErr w:type="gramStart"/>
      <w:r>
        <w:t xml:space="preserve"> </w:t>
      </w:r>
      <w:r w:rsidR="00981C8F">
        <w:t>В</w:t>
      </w:r>
      <w:proofErr w:type="gramEnd"/>
      <w:r w:rsidR="00981C8F">
        <w:t>о всем, что не предусмотрено настоящим договором, стороны руководствуются действующим законодательством РФ.</w:t>
      </w:r>
    </w:p>
    <w:p w:rsidR="008A409F" w:rsidRDefault="000B7A00" w:rsidP="000B7A00">
      <w:pPr>
        <w:pStyle w:val="20"/>
        <w:shd w:val="clear" w:color="auto" w:fill="auto"/>
        <w:tabs>
          <w:tab w:val="left" w:pos="1093"/>
        </w:tabs>
        <w:spacing w:line="322" w:lineRule="exact"/>
      </w:pPr>
      <w:r>
        <w:t xml:space="preserve">        7.4</w:t>
      </w:r>
      <w:proofErr w:type="gramStart"/>
      <w:r>
        <w:t xml:space="preserve"> </w:t>
      </w:r>
      <w:r w:rsidR="00981C8F">
        <w:t>Д</w:t>
      </w:r>
      <w:proofErr w:type="gramEnd"/>
      <w:r w:rsidR="00981C8F">
        <w:t>о заключения настоящего договора Проживающий ознакомлен с Уставом ДГТУ, Правилами внутреннего распорядка ДГТУ и Правилами проживания в общежитиях университета и другими значимыми документами.</w:t>
      </w:r>
    </w:p>
    <w:p w:rsidR="008A409F" w:rsidRDefault="000B7A00" w:rsidP="000B7A00">
      <w:pPr>
        <w:pStyle w:val="20"/>
        <w:shd w:val="clear" w:color="auto" w:fill="auto"/>
        <w:tabs>
          <w:tab w:val="left" w:pos="1126"/>
        </w:tabs>
        <w:spacing w:line="322" w:lineRule="exact"/>
      </w:pPr>
      <w:r>
        <w:t xml:space="preserve">        7.5 </w:t>
      </w:r>
      <w:r w:rsidR="00981C8F">
        <w:t>Текст настоящего договора прочитан, содержание и смысл понятен.</w:t>
      </w:r>
    </w:p>
    <w:p w:rsidR="008A409F" w:rsidRDefault="00981C8F" w:rsidP="003C4731">
      <w:pPr>
        <w:pStyle w:val="20"/>
        <w:shd w:val="clear" w:color="auto" w:fill="auto"/>
        <w:tabs>
          <w:tab w:val="left" w:pos="5165"/>
          <w:tab w:val="left" w:pos="6816"/>
        </w:tabs>
        <w:spacing w:line="322" w:lineRule="exact"/>
      </w:pPr>
      <w:proofErr w:type="gramStart"/>
      <w:r>
        <w:t>Проживающий</w:t>
      </w:r>
      <w:proofErr w:type="gramEnd"/>
      <w:r>
        <w:t xml:space="preserve"> не имеет невыясненных вопросов по содержанию договора. Настоящий договор переведен на иностранный язык, все понятия и положения настоящего дог</w:t>
      </w:r>
      <w:r w:rsidR="003C4731">
        <w:t xml:space="preserve">овора </w:t>
      </w:r>
      <w:proofErr w:type="gramStart"/>
      <w:r w:rsidR="003C4731">
        <w:t>Проживающему</w:t>
      </w:r>
      <w:proofErr w:type="gramEnd"/>
      <w:r w:rsidR="003C4731">
        <w:t xml:space="preserve"> разъяснены и понятны, </w:t>
      </w:r>
      <w:r>
        <w:t>что удостоверяется его</w:t>
      </w:r>
      <w:r w:rsidR="003C4731">
        <w:t xml:space="preserve"> росписью</w:t>
      </w:r>
      <w:r>
        <w:t>.</w:t>
      </w:r>
    </w:p>
    <w:p w:rsidR="008A409F" w:rsidRDefault="000B7A00" w:rsidP="000B7A00">
      <w:pPr>
        <w:pStyle w:val="20"/>
        <w:shd w:val="clear" w:color="auto" w:fill="auto"/>
        <w:tabs>
          <w:tab w:val="left" w:pos="1098"/>
        </w:tabs>
        <w:spacing w:line="322" w:lineRule="exact"/>
      </w:pPr>
      <w:r>
        <w:t xml:space="preserve">        7.6 </w:t>
      </w:r>
      <w:r w:rsidR="00981C8F">
        <w:t>Договор составлен в трех экземплярах, имеющих одинаковую юридическую силу, по одному для каждой из сторон и один экземпляр для регистрации в УФМС, вступает в силу с момента его подписания. Стороны допускают возможность факсимильного воспроизведения подписи. Факсимильный оттиск подписи проректора имеет юридическую силу и заверен печатью Университета.</w:t>
      </w:r>
    </w:p>
    <w:p w:rsidR="008A409F" w:rsidRDefault="000B7A00" w:rsidP="000B7A00">
      <w:pPr>
        <w:pStyle w:val="20"/>
        <w:shd w:val="clear" w:color="auto" w:fill="auto"/>
        <w:spacing w:line="322" w:lineRule="exact"/>
      </w:pPr>
      <w:r>
        <w:t xml:space="preserve">         7.7 </w:t>
      </w:r>
      <w:r w:rsidR="00981C8F">
        <w:t>Сведения и условия, указанные в настоящем договоре, соответствуют информации размещенной на официальном сайте Университета в сети «Интернет» на дату заключения настоящего договора.</w:t>
      </w:r>
    </w:p>
    <w:p w:rsidR="008A409F" w:rsidRDefault="000B7A00" w:rsidP="000B7A00">
      <w:pPr>
        <w:pStyle w:val="20"/>
        <w:shd w:val="clear" w:color="auto" w:fill="auto"/>
        <w:tabs>
          <w:tab w:val="left" w:pos="1098"/>
        </w:tabs>
        <w:spacing w:line="322" w:lineRule="exact"/>
      </w:pPr>
      <w:r>
        <w:t xml:space="preserve">         7.8 </w:t>
      </w:r>
      <w:r w:rsidR="00981C8F">
        <w:t xml:space="preserve">Проживающий и его законный представитель подтверждают свое согласие на обработку персональных данных </w:t>
      </w:r>
      <w:proofErr w:type="gramStart"/>
      <w:r w:rsidR="00981C8F">
        <w:t>согласно положений</w:t>
      </w:r>
      <w:proofErr w:type="gramEnd"/>
      <w:r w:rsidR="00981C8F">
        <w:t xml:space="preserve"> Федерального закона РФ от 27.07.2006 г. № 152-ФЗ «О защите персональных данных».</w:t>
      </w:r>
    </w:p>
    <w:p w:rsidR="000B7A00" w:rsidRDefault="000B7A00" w:rsidP="000B7A00">
      <w:pPr>
        <w:pStyle w:val="20"/>
        <w:shd w:val="clear" w:color="auto" w:fill="auto"/>
        <w:tabs>
          <w:tab w:val="left" w:pos="1098"/>
        </w:tabs>
        <w:spacing w:line="322" w:lineRule="exact"/>
      </w:pPr>
    </w:p>
    <w:p w:rsidR="008A409F" w:rsidRDefault="00981C8F">
      <w:pPr>
        <w:pStyle w:val="50"/>
        <w:shd w:val="clear" w:color="auto" w:fill="auto"/>
        <w:ind w:left="4220"/>
        <w:jc w:val="left"/>
      </w:pPr>
      <w:r>
        <w:t>ПОДПИСИ СТОРОН:</w:t>
      </w:r>
    </w:p>
    <w:p w:rsidR="000B7A00" w:rsidRDefault="000B7A00">
      <w:pPr>
        <w:pStyle w:val="50"/>
        <w:shd w:val="clear" w:color="auto" w:fill="auto"/>
        <w:ind w:left="4220"/>
        <w:jc w:val="left"/>
      </w:pPr>
    </w:p>
    <w:p w:rsidR="00E97264" w:rsidRDefault="00981C8F" w:rsidP="00E97264">
      <w:pPr>
        <w:spacing w:line="276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C4731">
        <w:rPr>
          <w:rStyle w:val="22"/>
          <w:rFonts w:eastAsia="Arial Unicode MS"/>
        </w:rPr>
        <w:t>Университет</w:t>
      </w:r>
      <w:r w:rsidRPr="003C4731">
        <w:rPr>
          <w:rFonts w:ascii="Times New Roman" w:hAnsi="Times New Roman" w:cs="Times New Roman"/>
          <w:sz w:val="28"/>
          <w:szCs w:val="28"/>
        </w:rPr>
        <w:t xml:space="preserve">: </w:t>
      </w:r>
      <w:r w:rsidR="003C4731" w:rsidRPr="003C473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ПИ (филиал) ДГТУ в г. Таганроге,</w:t>
      </w:r>
    </w:p>
    <w:p w:rsidR="003C4731" w:rsidRPr="003C4731" w:rsidRDefault="003C4731" w:rsidP="00E97264">
      <w:pPr>
        <w:spacing w:line="276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C473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E972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347904, г. Таганрог, </w:t>
      </w:r>
      <w:r w:rsidRPr="003C473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ул. </w:t>
      </w:r>
      <w:proofErr w:type="gramStart"/>
      <w:r w:rsidRPr="003C473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Петровская</w:t>
      </w:r>
      <w:proofErr w:type="gramEnd"/>
      <w:r w:rsidRPr="003C473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д. 109а </w:t>
      </w:r>
    </w:p>
    <w:p w:rsidR="003C4731" w:rsidRPr="003C4731" w:rsidRDefault="003C4731" w:rsidP="003C4731">
      <w:pPr>
        <w:widowControl/>
        <w:spacing w:line="276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C473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ИНН 6165033136 КПП 615443002</w:t>
      </w:r>
    </w:p>
    <w:p w:rsidR="003C4731" w:rsidRPr="003C4731" w:rsidRDefault="003C4731" w:rsidP="003C4731">
      <w:pPr>
        <w:widowControl/>
        <w:spacing w:line="276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C473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УФК по Ростовской области (5815, ПИ (филиал) ДГТУ в г. Таганроге)</w:t>
      </w:r>
    </w:p>
    <w:p w:rsidR="003C4731" w:rsidRPr="003C4731" w:rsidRDefault="003C4731" w:rsidP="003C4731">
      <w:pPr>
        <w:widowControl/>
        <w:spacing w:line="276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C473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Лиц</w:t>
      </w:r>
      <w:proofErr w:type="gramStart"/>
      <w:r w:rsidRPr="003C473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proofErr w:type="gramEnd"/>
      <w:r w:rsidRPr="003C473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proofErr w:type="spellStart"/>
      <w:proofErr w:type="gramStart"/>
      <w:r w:rsidRPr="003C473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</w:t>
      </w:r>
      <w:proofErr w:type="gramEnd"/>
      <w:r w:rsidRPr="003C473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ч</w:t>
      </w:r>
      <w:proofErr w:type="spellEnd"/>
      <w:r w:rsidRPr="003C473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20586У47580 Отделение Ростов-на-Дону г. Ростов-на-Дону</w:t>
      </w:r>
    </w:p>
    <w:p w:rsidR="003C4731" w:rsidRPr="003C4731" w:rsidRDefault="003C4731" w:rsidP="003C4731">
      <w:pPr>
        <w:widowControl/>
        <w:spacing w:line="276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3C473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</w:t>
      </w:r>
      <w:proofErr w:type="gramEnd"/>
      <w:r w:rsidRPr="003C473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/с 40501810260152000001</w:t>
      </w:r>
    </w:p>
    <w:p w:rsidR="008A409F" w:rsidRPr="003C4731" w:rsidRDefault="003C4731" w:rsidP="003C4731">
      <w:pPr>
        <w:widowControl/>
        <w:spacing w:line="276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C473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КБК 00000000000000000130 </w:t>
      </w:r>
      <w:r w:rsidRPr="003C473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БИК 046015001</w:t>
      </w:r>
    </w:p>
    <w:p w:rsidR="008A409F" w:rsidRPr="00A02ED3" w:rsidRDefault="00A02ED3" w:rsidP="00A02ED3">
      <w:pPr>
        <w:pStyle w:val="20"/>
        <w:shd w:val="clear" w:color="auto" w:fill="auto"/>
        <w:tabs>
          <w:tab w:val="left" w:leader="underscore" w:pos="8352"/>
        </w:tabs>
        <w:spacing w:after="327" w:line="280" w:lineRule="exact"/>
        <w:rPr>
          <w:color w:val="000000" w:themeColor="text1"/>
        </w:rPr>
      </w:pPr>
      <w:r w:rsidRPr="00A02ED3">
        <w:rPr>
          <w:b/>
          <w:color w:val="000000" w:themeColor="text1"/>
        </w:rPr>
        <w:t>Директор</w:t>
      </w:r>
      <w:r>
        <w:rPr>
          <w:color w:val="000000" w:themeColor="text1"/>
        </w:rPr>
        <w:tab/>
        <w:t>А.К. Исаев</w:t>
      </w:r>
    </w:p>
    <w:p w:rsidR="008A409F" w:rsidRDefault="00981C8F">
      <w:pPr>
        <w:pStyle w:val="50"/>
        <w:shd w:val="clear" w:color="auto" w:fill="auto"/>
        <w:tabs>
          <w:tab w:val="left" w:leader="underscore" w:pos="10463"/>
        </w:tabs>
        <w:spacing w:line="280" w:lineRule="exact"/>
      </w:pPr>
      <w:r>
        <w:t xml:space="preserve">Проживающий </w:t>
      </w:r>
      <w:r>
        <w:tab/>
      </w:r>
    </w:p>
    <w:p w:rsidR="008A409F" w:rsidRDefault="00981C8F">
      <w:pPr>
        <w:pStyle w:val="20"/>
        <w:shd w:val="clear" w:color="auto" w:fill="auto"/>
        <w:tabs>
          <w:tab w:val="left" w:leader="underscore" w:pos="10463"/>
        </w:tabs>
        <w:spacing w:after="294" w:line="280" w:lineRule="exact"/>
      </w:pPr>
      <w:r>
        <w:t>Паспорт</w:t>
      </w:r>
      <w:r>
        <w:tab/>
      </w:r>
    </w:p>
    <w:p w:rsidR="008A409F" w:rsidRDefault="00981C8F">
      <w:pPr>
        <w:pStyle w:val="20"/>
        <w:shd w:val="clear" w:color="auto" w:fill="auto"/>
        <w:tabs>
          <w:tab w:val="left" w:leader="underscore" w:pos="10463"/>
        </w:tabs>
        <w:spacing w:line="322" w:lineRule="exact"/>
      </w:pPr>
      <w:r>
        <w:t>Место регистрации</w:t>
      </w:r>
      <w:r>
        <w:tab/>
      </w:r>
    </w:p>
    <w:p w:rsidR="008A409F" w:rsidRDefault="00981C8F">
      <w:pPr>
        <w:pStyle w:val="20"/>
        <w:shd w:val="clear" w:color="auto" w:fill="auto"/>
        <w:tabs>
          <w:tab w:val="left" w:leader="underscore" w:pos="3902"/>
          <w:tab w:val="left" w:leader="underscore" w:pos="10463"/>
        </w:tabs>
        <w:spacing w:line="322" w:lineRule="exact"/>
      </w:pPr>
      <w:r>
        <w:t>Телефон</w:t>
      </w:r>
      <w:r>
        <w:tab/>
        <w:t>адрес эл. почты</w:t>
      </w:r>
      <w:r>
        <w:tab/>
      </w:r>
    </w:p>
    <w:p w:rsidR="008A409F" w:rsidRDefault="00981C8F">
      <w:pPr>
        <w:pStyle w:val="20"/>
        <w:shd w:val="clear" w:color="auto" w:fill="auto"/>
        <w:tabs>
          <w:tab w:val="left" w:leader="underscore" w:pos="3902"/>
          <w:tab w:val="left" w:leader="underscore" w:pos="10463"/>
        </w:tabs>
        <w:spacing w:after="333" w:line="322" w:lineRule="exact"/>
      </w:pPr>
      <w:r>
        <w:t>Подпись</w:t>
      </w:r>
      <w:r>
        <w:tab/>
        <w:t>/</w:t>
      </w:r>
      <w:r>
        <w:tab/>
        <w:t>/</w:t>
      </w:r>
    </w:p>
    <w:p w:rsidR="008A409F" w:rsidRDefault="00981C8F">
      <w:pPr>
        <w:pStyle w:val="50"/>
        <w:shd w:val="clear" w:color="auto" w:fill="auto"/>
        <w:tabs>
          <w:tab w:val="left" w:leader="underscore" w:pos="10463"/>
        </w:tabs>
        <w:spacing w:line="280" w:lineRule="exact"/>
      </w:pPr>
      <w:r>
        <w:t>Законный представитель</w:t>
      </w:r>
      <w:r>
        <w:tab/>
      </w:r>
    </w:p>
    <w:p w:rsidR="008A409F" w:rsidRDefault="00981C8F">
      <w:pPr>
        <w:pStyle w:val="20"/>
        <w:shd w:val="clear" w:color="auto" w:fill="auto"/>
        <w:tabs>
          <w:tab w:val="left" w:leader="underscore" w:pos="10463"/>
        </w:tabs>
        <w:spacing w:after="294" w:line="280" w:lineRule="exact"/>
      </w:pPr>
      <w:r>
        <w:t>Паспорт</w:t>
      </w:r>
      <w:r>
        <w:tab/>
      </w:r>
    </w:p>
    <w:p w:rsidR="008A409F" w:rsidRDefault="00981C8F">
      <w:pPr>
        <w:pStyle w:val="20"/>
        <w:shd w:val="clear" w:color="auto" w:fill="auto"/>
        <w:tabs>
          <w:tab w:val="left" w:leader="underscore" w:pos="10463"/>
        </w:tabs>
        <w:spacing w:line="322" w:lineRule="exact"/>
      </w:pPr>
      <w:r>
        <w:t>Место регистрации</w:t>
      </w:r>
      <w:r>
        <w:tab/>
      </w:r>
    </w:p>
    <w:p w:rsidR="008A409F" w:rsidRDefault="00981C8F">
      <w:pPr>
        <w:pStyle w:val="20"/>
        <w:shd w:val="clear" w:color="auto" w:fill="auto"/>
        <w:tabs>
          <w:tab w:val="left" w:leader="underscore" w:pos="3902"/>
          <w:tab w:val="left" w:leader="underscore" w:pos="10463"/>
        </w:tabs>
        <w:spacing w:line="322" w:lineRule="exact"/>
      </w:pPr>
      <w:r>
        <w:t>Телефон</w:t>
      </w:r>
      <w:r>
        <w:tab/>
        <w:t>адрес эл. почты</w:t>
      </w:r>
      <w:r>
        <w:tab/>
      </w:r>
    </w:p>
    <w:p w:rsidR="008A409F" w:rsidRDefault="00981C8F">
      <w:pPr>
        <w:pStyle w:val="20"/>
        <w:shd w:val="clear" w:color="auto" w:fill="auto"/>
        <w:tabs>
          <w:tab w:val="left" w:leader="underscore" w:pos="3902"/>
          <w:tab w:val="left" w:leader="underscore" w:pos="10463"/>
        </w:tabs>
        <w:spacing w:line="322" w:lineRule="exact"/>
      </w:pPr>
      <w:r>
        <w:t>Подпись</w:t>
      </w:r>
      <w:r>
        <w:tab/>
        <w:t>/</w:t>
      </w:r>
      <w:r>
        <w:tab/>
        <w:t>/</w:t>
      </w:r>
    </w:p>
    <w:sectPr w:rsidR="008A409F">
      <w:pgSz w:w="11900" w:h="16840"/>
      <w:pgMar w:top="540" w:right="357" w:bottom="631" w:left="8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00" w:rsidRDefault="00FC2A00">
      <w:r>
        <w:separator/>
      </w:r>
    </w:p>
  </w:endnote>
  <w:endnote w:type="continuationSeparator" w:id="0">
    <w:p w:rsidR="00FC2A00" w:rsidRDefault="00FC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00" w:rsidRDefault="00FC2A00"/>
  </w:footnote>
  <w:footnote w:type="continuationSeparator" w:id="0">
    <w:p w:rsidR="00FC2A00" w:rsidRDefault="00FC2A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FD1"/>
    <w:multiLevelType w:val="multilevel"/>
    <w:tmpl w:val="F6C0BF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CF313F"/>
    <w:multiLevelType w:val="multilevel"/>
    <w:tmpl w:val="164A526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53E1C29"/>
    <w:multiLevelType w:val="multilevel"/>
    <w:tmpl w:val="23026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257DF"/>
    <w:multiLevelType w:val="hybridMultilevel"/>
    <w:tmpl w:val="917020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8785D"/>
    <w:multiLevelType w:val="multilevel"/>
    <w:tmpl w:val="D5EAF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C87DCB"/>
    <w:multiLevelType w:val="multilevel"/>
    <w:tmpl w:val="4EA2FD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AB20093"/>
    <w:multiLevelType w:val="multilevel"/>
    <w:tmpl w:val="60202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9F"/>
    <w:rsid w:val="00043CC0"/>
    <w:rsid w:val="000B7A00"/>
    <w:rsid w:val="001307FC"/>
    <w:rsid w:val="00232CFB"/>
    <w:rsid w:val="003A150F"/>
    <w:rsid w:val="003C4731"/>
    <w:rsid w:val="00594025"/>
    <w:rsid w:val="006751D6"/>
    <w:rsid w:val="008A409F"/>
    <w:rsid w:val="00981C8F"/>
    <w:rsid w:val="00A02ED3"/>
    <w:rsid w:val="00AC18DE"/>
    <w:rsid w:val="00B10494"/>
    <w:rsid w:val="00C878F5"/>
    <w:rsid w:val="00D0588F"/>
    <w:rsid w:val="00D56A4B"/>
    <w:rsid w:val="00E97264"/>
    <w:rsid w:val="00F223BB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C878F5"/>
    <w:rPr>
      <w:color w:val="000000"/>
    </w:rPr>
  </w:style>
  <w:style w:type="paragraph" w:styleId="a5">
    <w:name w:val="header"/>
    <w:basedOn w:val="a"/>
    <w:link w:val="a6"/>
    <w:uiPriority w:val="99"/>
    <w:unhideWhenUsed/>
    <w:rsid w:val="00A02E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ED3"/>
    <w:rPr>
      <w:color w:val="000000"/>
    </w:rPr>
  </w:style>
  <w:style w:type="paragraph" w:styleId="a7">
    <w:name w:val="footer"/>
    <w:basedOn w:val="a"/>
    <w:link w:val="a8"/>
    <w:uiPriority w:val="99"/>
    <w:unhideWhenUsed/>
    <w:rsid w:val="00A02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ED3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223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3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C878F5"/>
    <w:rPr>
      <w:color w:val="000000"/>
    </w:rPr>
  </w:style>
  <w:style w:type="paragraph" w:styleId="a5">
    <w:name w:val="header"/>
    <w:basedOn w:val="a"/>
    <w:link w:val="a6"/>
    <w:uiPriority w:val="99"/>
    <w:unhideWhenUsed/>
    <w:rsid w:val="00A02E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ED3"/>
    <w:rPr>
      <w:color w:val="000000"/>
    </w:rPr>
  </w:style>
  <w:style w:type="paragraph" w:styleId="a7">
    <w:name w:val="footer"/>
    <w:basedOn w:val="a"/>
    <w:link w:val="a8"/>
    <w:uiPriority w:val="99"/>
    <w:unhideWhenUsed/>
    <w:rsid w:val="00A02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ED3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223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3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0143-D165-4EAF-B698-4EB6D20B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административной комиссии 01.06</vt:lpstr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административной комиссии 01.06</dc:title>
  <dc:subject>ППВКАК</dc:subject>
  <dc:creator>Максим Абрамов</dc:creator>
  <cp:keywords/>
  <cp:lastModifiedBy>Полтарыгина Наталья Владимировна</cp:lastModifiedBy>
  <cp:revision>8</cp:revision>
  <cp:lastPrinted>2018-08-23T12:03:00Z</cp:lastPrinted>
  <dcterms:created xsi:type="dcterms:W3CDTF">2016-08-05T06:48:00Z</dcterms:created>
  <dcterms:modified xsi:type="dcterms:W3CDTF">2018-08-23T12:06:00Z</dcterms:modified>
</cp:coreProperties>
</file>