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C3" w:rsidRPr="001E38A5" w:rsidRDefault="00AA4FC3" w:rsidP="00AA4FC3">
      <w:pPr>
        <w:jc w:val="center"/>
        <w:rPr>
          <w:sz w:val="28"/>
          <w:szCs w:val="28"/>
        </w:rPr>
      </w:pPr>
      <w:r w:rsidRPr="001E38A5">
        <w:rPr>
          <w:noProof/>
          <w:sz w:val="28"/>
          <w:szCs w:val="28"/>
        </w:rPr>
        <w:drawing>
          <wp:inline distT="0" distB="0" distL="0" distR="0" wp14:anchorId="11FD8063" wp14:editId="45331E58">
            <wp:extent cx="62611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683895"/>
                    </a:xfrm>
                    <a:prstGeom prst="rect">
                      <a:avLst/>
                    </a:prstGeom>
                    <a:noFill/>
                    <a:ln>
                      <a:noFill/>
                    </a:ln>
                  </pic:spPr>
                </pic:pic>
              </a:graphicData>
            </a:graphic>
          </wp:inline>
        </w:drawing>
      </w:r>
    </w:p>
    <w:p w:rsidR="00AA4FC3" w:rsidRPr="001E38A5" w:rsidRDefault="00AA4FC3" w:rsidP="00AA4FC3">
      <w:pPr>
        <w:suppressAutoHyphens/>
        <w:spacing w:after="120"/>
        <w:jc w:val="center"/>
        <w:rPr>
          <w:rFonts w:cs="Calibri"/>
          <w:sz w:val="28"/>
          <w:szCs w:val="28"/>
          <w:lang w:eastAsia="ar-SA"/>
        </w:rPr>
      </w:pPr>
      <w:r w:rsidRPr="001E38A5">
        <w:rPr>
          <w:rFonts w:cs="Calibri"/>
          <w:sz w:val="28"/>
          <w:szCs w:val="28"/>
          <w:lang w:eastAsia="ar-SA"/>
        </w:rPr>
        <w:t>МИНИСТЕРСТВО ОБРАЗОВАНИЯ И НАУКИ РОССИЙСКОЙ ФЕДЕРАЦИИ</w:t>
      </w:r>
    </w:p>
    <w:p w:rsidR="00AA4FC3" w:rsidRPr="001E38A5" w:rsidRDefault="00AA4FC3" w:rsidP="00AA4FC3">
      <w:pPr>
        <w:adjustRightInd w:val="0"/>
        <w:jc w:val="center"/>
        <w:outlineLvl w:val="0"/>
        <w:rPr>
          <w:b/>
          <w:sz w:val="28"/>
          <w:szCs w:val="28"/>
        </w:rPr>
      </w:pPr>
      <w:r w:rsidRPr="001E38A5">
        <w:rPr>
          <w:b/>
          <w:sz w:val="28"/>
          <w:szCs w:val="28"/>
        </w:rPr>
        <w:t xml:space="preserve">ПОЛИТЕХНИЧЕСКИЙ ИНСТИТУТ (ФИЛИАЛ) </w:t>
      </w:r>
    </w:p>
    <w:p w:rsidR="00AA4FC3" w:rsidRPr="001E38A5" w:rsidRDefault="00AA4FC3" w:rsidP="00AA4FC3">
      <w:pPr>
        <w:adjustRightInd w:val="0"/>
        <w:jc w:val="center"/>
        <w:outlineLvl w:val="0"/>
        <w:rPr>
          <w:b/>
          <w:sz w:val="28"/>
          <w:szCs w:val="28"/>
        </w:rPr>
      </w:pPr>
      <w:r w:rsidRPr="001E38A5">
        <w:rPr>
          <w:b/>
          <w:sz w:val="28"/>
          <w:szCs w:val="28"/>
        </w:rPr>
        <w:t>ФЕДЕРАЛЬНОГО ГОСУДАРСТВЕННОГО БЮДЖЕТНОГО ОБРАЗОВАТЕЛЬНОГО УЧРЕЖДЕНИЯ ВЫСШЕГО ОБРАЗОВАНИЯ</w:t>
      </w:r>
    </w:p>
    <w:p w:rsidR="00AA4FC3" w:rsidRPr="001E38A5" w:rsidRDefault="00AA4FC3" w:rsidP="00AA4FC3">
      <w:pPr>
        <w:adjustRightInd w:val="0"/>
        <w:jc w:val="center"/>
        <w:outlineLvl w:val="0"/>
        <w:rPr>
          <w:b/>
          <w:sz w:val="28"/>
          <w:szCs w:val="28"/>
        </w:rPr>
      </w:pPr>
      <w:r w:rsidRPr="001E38A5">
        <w:rPr>
          <w:b/>
          <w:sz w:val="28"/>
          <w:szCs w:val="28"/>
        </w:rPr>
        <w:t xml:space="preserve">«ДОНСКОЙ ГОСУДАРСТВЕННЫЙ ТЕХНИЧЕСКИЙ УНИВЕРСИТЕТ» </w:t>
      </w:r>
    </w:p>
    <w:p w:rsidR="00AA4FC3" w:rsidRPr="001E38A5" w:rsidRDefault="00AA4FC3" w:rsidP="00AA4FC3">
      <w:pPr>
        <w:adjustRightInd w:val="0"/>
        <w:jc w:val="center"/>
        <w:outlineLvl w:val="0"/>
        <w:rPr>
          <w:b/>
          <w:sz w:val="28"/>
          <w:szCs w:val="28"/>
        </w:rPr>
      </w:pPr>
      <w:r w:rsidRPr="001E38A5">
        <w:rPr>
          <w:b/>
          <w:sz w:val="28"/>
          <w:szCs w:val="28"/>
        </w:rPr>
        <w:t>В Г. ТАГАНРОГЕ РОСТОВСКОЙ ОБЛАСТИ</w:t>
      </w:r>
    </w:p>
    <w:p w:rsidR="00AA4FC3" w:rsidRDefault="00AA4FC3" w:rsidP="00AA4FC3">
      <w:pPr>
        <w:spacing w:line="360" w:lineRule="auto"/>
        <w:jc w:val="center"/>
        <w:rPr>
          <w:b/>
          <w:sz w:val="28"/>
          <w:szCs w:val="28"/>
        </w:rPr>
      </w:pPr>
      <w:r w:rsidRPr="001E38A5">
        <w:rPr>
          <w:b/>
          <w:sz w:val="28"/>
          <w:szCs w:val="28"/>
        </w:rPr>
        <w:t>ПИ (филиал) ДГТУ в г. Таганроге</w:t>
      </w:r>
    </w:p>
    <w:p w:rsidR="00AA4FC3" w:rsidRDefault="00AA4FC3" w:rsidP="00AA4FC3">
      <w:pPr>
        <w:spacing w:line="360" w:lineRule="auto"/>
        <w:jc w:val="center"/>
        <w:rPr>
          <w:b/>
          <w:sz w:val="28"/>
          <w:szCs w:val="28"/>
        </w:rPr>
      </w:pPr>
    </w:p>
    <w:p w:rsidR="00B23A9B" w:rsidRPr="003F0858" w:rsidRDefault="00B23A9B" w:rsidP="00425CCD">
      <w:pPr>
        <w:pStyle w:val="11"/>
      </w:pPr>
      <w:r w:rsidRPr="003F0858">
        <w:t xml:space="preserve">ПРОГРАММА И МЕТОДИЧЕСКИЕ УКАЗАНИЯ </w:t>
      </w:r>
    </w:p>
    <w:p w:rsidR="000C70E6" w:rsidRDefault="00B23A9B" w:rsidP="00FF5B13">
      <w:pPr>
        <w:pStyle w:val="12"/>
        <w:spacing w:line="312" w:lineRule="auto"/>
        <w:ind w:firstLine="0"/>
        <w:outlineLvl w:val="0"/>
        <w:rPr>
          <w:caps/>
          <w:sz w:val="27"/>
          <w:szCs w:val="27"/>
        </w:rPr>
      </w:pPr>
      <w:r w:rsidRPr="003F0858">
        <w:rPr>
          <w:caps/>
          <w:sz w:val="27"/>
          <w:szCs w:val="27"/>
        </w:rPr>
        <w:t>ПО ПРОХОЖДЕНИЮ</w:t>
      </w:r>
      <w:r w:rsidR="00E91343">
        <w:rPr>
          <w:caps/>
          <w:sz w:val="27"/>
          <w:szCs w:val="27"/>
        </w:rPr>
        <w:t xml:space="preserve"> </w:t>
      </w:r>
      <w:r w:rsidR="008D5CA3">
        <w:rPr>
          <w:caps/>
          <w:sz w:val="27"/>
          <w:szCs w:val="27"/>
        </w:rPr>
        <w:t>производственной</w:t>
      </w:r>
      <w:r w:rsidR="000C70E6">
        <w:rPr>
          <w:caps/>
          <w:sz w:val="27"/>
          <w:szCs w:val="27"/>
        </w:rPr>
        <w:t xml:space="preserve"> (преддипломной)</w:t>
      </w:r>
      <w:r w:rsidRPr="003F0858">
        <w:rPr>
          <w:caps/>
          <w:sz w:val="27"/>
          <w:szCs w:val="27"/>
        </w:rPr>
        <w:t xml:space="preserve"> </w:t>
      </w:r>
      <w:r w:rsidR="003F0858" w:rsidRPr="003F0858">
        <w:rPr>
          <w:caps/>
          <w:sz w:val="27"/>
          <w:szCs w:val="27"/>
        </w:rPr>
        <w:t xml:space="preserve">практики </w:t>
      </w:r>
    </w:p>
    <w:p w:rsidR="00B23A9B" w:rsidRPr="00EC5F32" w:rsidRDefault="00B23A9B" w:rsidP="00FF5B13">
      <w:pPr>
        <w:pStyle w:val="12"/>
        <w:spacing w:line="312" w:lineRule="auto"/>
        <w:ind w:firstLine="0"/>
        <w:outlineLvl w:val="0"/>
        <w:rPr>
          <w:sz w:val="27"/>
          <w:szCs w:val="27"/>
        </w:rPr>
      </w:pPr>
      <w:r w:rsidRPr="00EC5F32">
        <w:rPr>
          <w:sz w:val="27"/>
          <w:szCs w:val="27"/>
        </w:rPr>
        <w:t>МЕТОДИЧЕСКИЕ УКАЗАНИЯ ПО НАПИСАНИЮ</w:t>
      </w:r>
    </w:p>
    <w:p w:rsidR="00B23A9B" w:rsidRPr="00EC5F32" w:rsidRDefault="00B23A9B" w:rsidP="00425CCD">
      <w:pPr>
        <w:pStyle w:val="11"/>
      </w:pPr>
      <w:r w:rsidRPr="00EC5F32">
        <w:t xml:space="preserve">ОТЧЕТА ПО </w:t>
      </w:r>
      <w:r w:rsidR="000C70E6" w:rsidRPr="000C70E6">
        <w:t>производственной (преддипломной)</w:t>
      </w:r>
      <w:r w:rsidR="000C70E6">
        <w:t xml:space="preserve"> </w:t>
      </w:r>
      <w:r w:rsidRPr="000C70E6">
        <w:t>П</w:t>
      </w:r>
      <w:r w:rsidRPr="00EC5F32">
        <w:t xml:space="preserve">РАКТИКЕ </w:t>
      </w:r>
    </w:p>
    <w:p w:rsidR="00B23A9B" w:rsidRDefault="00B23A9B"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b/>
          <w:sz w:val="27"/>
          <w:szCs w:val="27"/>
        </w:rPr>
      </w:pPr>
    </w:p>
    <w:p w:rsidR="00AA4FC3" w:rsidRDefault="00AA4FC3" w:rsidP="00FF5B13">
      <w:pPr>
        <w:spacing w:line="312" w:lineRule="auto"/>
        <w:rPr>
          <w:sz w:val="27"/>
          <w:szCs w:val="27"/>
        </w:rPr>
      </w:pPr>
    </w:p>
    <w:p w:rsidR="00AA4FC3" w:rsidRPr="00EC5F32" w:rsidRDefault="00AA4FC3" w:rsidP="00FF5B13">
      <w:pPr>
        <w:spacing w:line="312" w:lineRule="auto"/>
        <w:rPr>
          <w:sz w:val="27"/>
          <w:szCs w:val="27"/>
        </w:rPr>
      </w:pPr>
    </w:p>
    <w:p w:rsidR="00B23A9B" w:rsidRPr="00EC5F32" w:rsidRDefault="00B23A9B" w:rsidP="00425CCD">
      <w:pPr>
        <w:pStyle w:val="11"/>
      </w:pPr>
    </w:p>
    <w:p w:rsidR="00AA4FC3" w:rsidRPr="00A17029" w:rsidRDefault="00AA4FC3" w:rsidP="00AA4FC3"/>
    <w:p w:rsidR="00AA4FC3" w:rsidRPr="00EC5F32" w:rsidRDefault="00AA4FC3" w:rsidP="00AA4FC3">
      <w:pPr>
        <w:pStyle w:val="11"/>
      </w:pPr>
      <w:r>
        <w:t>таганрог</w:t>
      </w:r>
    </w:p>
    <w:p w:rsidR="00AA4FC3" w:rsidRPr="00086D0E" w:rsidRDefault="00AA4FC3" w:rsidP="00AA4FC3">
      <w:pPr>
        <w:spacing w:line="312" w:lineRule="auto"/>
        <w:jc w:val="center"/>
        <w:rPr>
          <w:b/>
          <w:sz w:val="27"/>
          <w:szCs w:val="27"/>
        </w:rPr>
      </w:pPr>
      <w:r w:rsidRPr="00EC5F32">
        <w:rPr>
          <w:b/>
          <w:sz w:val="27"/>
          <w:szCs w:val="27"/>
        </w:rPr>
        <w:t>201</w:t>
      </w:r>
      <w:r>
        <w:rPr>
          <w:b/>
          <w:sz w:val="27"/>
          <w:szCs w:val="27"/>
        </w:rPr>
        <w:t>8</w:t>
      </w:r>
    </w:p>
    <w:p w:rsidR="00AA4FC3" w:rsidRDefault="00AA4FC3" w:rsidP="00AA4FC3">
      <w:pPr>
        <w:spacing w:line="312" w:lineRule="auto"/>
        <w:jc w:val="both"/>
        <w:rPr>
          <w:sz w:val="27"/>
          <w:szCs w:val="27"/>
        </w:rPr>
      </w:pPr>
      <w:r>
        <w:rPr>
          <w:sz w:val="27"/>
          <w:szCs w:val="27"/>
        </w:rPr>
        <w:lastRenderedPageBreak/>
        <w:t>Печатается по решению кафедры экономики и управления, протокол № 2 от 30.09.2018 г.</w:t>
      </w:r>
    </w:p>
    <w:p w:rsidR="00AA4FC3" w:rsidRDefault="00AA4FC3" w:rsidP="00AA4FC3">
      <w:pPr>
        <w:spacing w:line="312" w:lineRule="auto"/>
        <w:jc w:val="both"/>
        <w:rPr>
          <w:sz w:val="27"/>
          <w:szCs w:val="27"/>
        </w:rPr>
      </w:pPr>
    </w:p>
    <w:p w:rsidR="00AA4FC3" w:rsidRDefault="00AA4FC3" w:rsidP="00AA4FC3">
      <w:pPr>
        <w:spacing w:line="312" w:lineRule="auto"/>
        <w:jc w:val="both"/>
        <w:rPr>
          <w:sz w:val="27"/>
          <w:szCs w:val="27"/>
        </w:rPr>
      </w:pPr>
    </w:p>
    <w:p w:rsidR="00AA4FC3" w:rsidRDefault="00AA4FC3" w:rsidP="00AA4FC3">
      <w:pPr>
        <w:spacing w:line="312" w:lineRule="auto"/>
        <w:jc w:val="both"/>
        <w:rPr>
          <w:sz w:val="27"/>
          <w:szCs w:val="27"/>
        </w:rPr>
      </w:pPr>
    </w:p>
    <w:p w:rsidR="00AA4FC3" w:rsidRDefault="00AA4FC3" w:rsidP="00AA4FC3">
      <w:pPr>
        <w:spacing w:line="312" w:lineRule="auto"/>
        <w:jc w:val="both"/>
        <w:rPr>
          <w:sz w:val="27"/>
          <w:szCs w:val="27"/>
        </w:rPr>
      </w:pPr>
    </w:p>
    <w:p w:rsidR="00AA4FC3" w:rsidRDefault="00AA4FC3" w:rsidP="00AA4FC3">
      <w:pPr>
        <w:spacing w:line="312" w:lineRule="auto"/>
        <w:jc w:val="both"/>
        <w:rPr>
          <w:sz w:val="27"/>
          <w:szCs w:val="27"/>
        </w:rPr>
      </w:pPr>
      <w:r>
        <w:rPr>
          <w:sz w:val="27"/>
          <w:szCs w:val="27"/>
        </w:rPr>
        <w:t>Авторы: Воронцова О.В., к.э.н., доцент</w:t>
      </w:r>
    </w:p>
    <w:p w:rsidR="00AA4FC3" w:rsidRDefault="00AA4FC3" w:rsidP="00AA4FC3">
      <w:pPr>
        <w:spacing w:line="312" w:lineRule="auto"/>
        <w:jc w:val="both"/>
        <w:rPr>
          <w:sz w:val="27"/>
          <w:szCs w:val="27"/>
        </w:rPr>
      </w:pPr>
    </w:p>
    <w:p w:rsidR="00AA4FC3" w:rsidRDefault="00AA4FC3" w:rsidP="00AA4FC3">
      <w:pPr>
        <w:spacing w:line="312" w:lineRule="auto"/>
        <w:jc w:val="both"/>
        <w:rPr>
          <w:sz w:val="27"/>
          <w:szCs w:val="27"/>
        </w:rPr>
      </w:pPr>
      <w:r>
        <w:rPr>
          <w:sz w:val="27"/>
          <w:szCs w:val="27"/>
        </w:rPr>
        <w:t xml:space="preserve">Рецензенты: </w:t>
      </w:r>
    </w:p>
    <w:p w:rsidR="00AA4FC3" w:rsidRDefault="00AA4FC3" w:rsidP="00AA4FC3">
      <w:pPr>
        <w:spacing w:line="312" w:lineRule="auto"/>
        <w:jc w:val="both"/>
        <w:rPr>
          <w:sz w:val="27"/>
          <w:szCs w:val="27"/>
        </w:rPr>
      </w:pPr>
      <w:r>
        <w:rPr>
          <w:sz w:val="27"/>
          <w:szCs w:val="27"/>
        </w:rPr>
        <w:t>к.э.н., доцент кафедры</w:t>
      </w:r>
      <w:proofErr w:type="gramStart"/>
      <w:r>
        <w:rPr>
          <w:sz w:val="27"/>
          <w:szCs w:val="27"/>
        </w:rPr>
        <w:t xml:space="preserve"> Э</w:t>
      </w:r>
      <w:proofErr w:type="gramEnd"/>
      <w:r>
        <w:rPr>
          <w:sz w:val="27"/>
          <w:szCs w:val="27"/>
        </w:rPr>
        <w:t xml:space="preserve"> и У  ПИ  Грицунова С.В.</w:t>
      </w:r>
    </w:p>
    <w:p w:rsidR="00AA4FC3" w:rsidRDefault="00AA4FC3" w:rsidP="00AA4FC3">
      <w:pPr>
        <w:spacing w:line="312" w:lineRule="auto"/>
        <w:jc w:val="both"/>
        <w:rPr>
          <w:sz w:val="27"/>
          <w:szCs w:val="27"/>
        </w:rPr>
      </w:pPr>
      <w:r>
        <w:rPr>
          <w:sz w:val="27"/>
          <w:szCs w:val="27"/>
        </w:rPr>
        <w:t>к.э.н., доцент кафедры Финансового менеджмента РГЭУ (РИНХ) Журавлева О.Г.</w:t>
      </w:r>
    </w:p>
    <w:p w:rsidR="00AA4FC3" w:rsidRPr="00EC5F32" w:rsidRDefault="00AA4FC3" w:rsidP="00AA4FC3">
      <w:pPr>
        <w:spacing w:line="312" w:lineRule="auto"/>
        <w:jc w:val="both"/>
        <w:rPr>
          <w:sz w:val="27"/>
          <w:szCs w:val="27"/>
        </w:rPr>
      </w:pPr>
    </w:p>
    <w:p w:rsidR="00AA4FC3" w:rsidRPr="00EC5F32" w:rsidRDefault="00AA4FC3" w:rsidP="00AA4FC3">
      <w:pPr>
        <w:spacing w:line="312" w:lineRule="auto"/>
        <w:jc w:val="both"/>
        <w:rPr>
          <w:sz w:val="27"/>
          <w:szCs w:val="27"/>
        </w:rPr>
      </w:pPr>
    </w:p>
    <w:p w:rsidR="00AA4FC3" w:rsidRPr="00EC5F32" w:rsidRDefault="00AA4FC3" w:rsidP="00AA4FC3">
      <w:pPr>
        <w:spacing w:line="312" w:lineRule="auto"/>
        <w:jc w:val="both"/>
        <w:rPr>
          <w:sz w:val="27"/>
          <w:szCs w:val="27"/>
        </w:rPr>
      </w:pPr>
    </w:p>
    <w:p w:rsidR="00AA4FC3" w:rsidRPr="00BE34F1" w:rsidRDefault="00AA4FC3" w:rsidP="00AA4FC3">
      <w:pPr>
        <w:spacing w:line="312" w:lineRule="auto"/>
        <w:jc w:val="both"/>
        <w:rPr>
          <w:color w:val="000000"/>
          <w:sz w:val="27"/>
          <w:szCs w:val="27"/>
        </w:rPr>
      </w:pPr>
      <w:proofErr w:type="gramStart"/>
      <w:r w:rsidRPr="00BE34F1">
        <w:rPr>
          <w:sz w:val="27"/>
          <w:szCs w:val="27"/>
        </w:rPr>
        <w:t>Программа и методические указания по прохождению обучающимися</w:t>
      </w:r>
      <w:r>
        <w:rPr>
          <w:sz w:val="27"/>
          <w:szCs w:val="27"/>
        </w:rPr>
        <w:t xml:space="preserve"> </w:t>
      </w:r>
      <w:proofErr w:type="spellStart"/>
      <w:r>
        <w:rPr>
          <w:sz w:val="27"/>
          <w:szCs w:val="27"/>
        </w:rPr>
        <w:t>производственой</w:t>
      </w:r>
      <w:proofErr w:type="spellEnd"/>
      <w:r>
        <w:rPr>
          <w:sz w:val="27"/>
          <w:szCs w:val="27"/>
        </w:rPr>
        <w:t xml:space="preserve"> </w:t>
      </w:r>
      <w:r w:rsidRPr="00BE34F1">
        <w:rPr>
          <w:sz w:val="27"/>
          <w:szCs w:val="27"/>
        </w:rPr>
        <w:t xml:space="preserve">практики, методические указания по написанию отчета по практике составлены в соответствии с учебным планом по </w:t>
      </w:r>
      <w:r>
        <w:rPr>
          <w:sz w:val="27"/>
          <w:szCs w:val="27"/>
        </w:rPr>
        <w:t>направлениям</w:t>
      </w:r>
      <w:r w:rsidRPr="00BE34F1">
        <w:rPr>
          <w:sz w:val="27"/>
          <w:szCs w:val="27"/>
        </w:rPr>
        <w:t xml:space="preserve">: </w:t>
      </w:r>
      <w:r w:rsidR="00E31159">
        <w:rPr>
          <w:sz w:val="27"/>
          <w:szCs w:val="27"/>
        </w:rPr>
        <w:t>38.03.01 «Экономика»</w:t>
      </w:r>
      <w:r>
        <w:rPr>
          <w:sz w:val="27"/>
          <w:szCs w:val="27"/>
        </w:rPr>
        <w:t xml:space="preserve"> </w:t>
      </w:r>
      <w:r w:rsidRPr="00BE34F1">
        <w:rPr>
          <w:sz w:val="27"/>
          <w:szCs w:val="27"/>
        </w:rPr>
        <w:t xml:space="preserve">и предназначены для обучающихся </w:t>
      </w:r>
      <w:r w:rsidRPr="00BE34F1">
        <w:rPr>
          <w:color w:val="000000"/>
          <w:sz w:val="27"/>
          <w:szCs w:val="27"/>
        </w:rPr>
        <w:t>первого курса очной</w:t>
      </w:r>
      <w:r>
        <w:rPr>
          <w:color w:val="000000"/>
          <w:sz w:val="27"/>
          <w:szCs w:val="27"/>
        </w:rPr>
        <w:t xml:space="preserve"> </w:t>
      </w:r>
      <w:r w:rsidRPr="00BE34F1">
        <w:rPr>
          <w:color w:val="000000"/>
          <w:sz w:val="27"/>
          <w:szCs w:val="27"/>
        </w:rPr>
        <w:t xml:space="preserve">и заочной форм обучений.  </w:t>
      </w:r>
      <w:proofErr w:type="gramEnd"/>
    </w:p>
    <w:p w:rsidR="00AA4FC3" w:rsidRPr="00EC5F32" w:rsidRDefault="00AA4FC3" w:rsidP="00AA4FC3">
      <w:pPr>
        <w:spacing w:line="312" w:lineRule="auto"/>
        <w:jc w:val="center"/>
        <w:rPr>
          <w:b/>
          <w:sz w:val="27"/>
          <w:szCs w:val="27"/>
        </w:rPr>
      </w:pPr>
    </w:p>
    <w:p w:rsidR="00AA4FC3" w:rsidRPr="00EC5F32" w:rsidRDefault="00AA4FC3" w:rsidP="00AA4FC3">
      <w:pPr>
        <w:spacing w:line="312" w:lineRule="auto"/>
        <w:jc w:val="center"/>
        <w:rPr>
          <w:b/>
          <w:sz w:val="27"/>
          <w:szCs w:val="27"/>
        </w:rPr>
      </w:pPr>
    </w:p>
    <w:p w:rsidR="00AA4FC3" w:rsidRPr="00EC5F32" w:rsidRDefault="00AA4FC3" w:rsidP="00AA4FC3">
      <w:pPr>
        <w:spacing w:line="312" w:lineRule="auto"/>
        <w:jc w:val="center"/>
        <w:rPr>
          <w:b/>
          <w:sz w:val="27"/>
          <w:szCs w:val="27"/>
        </w:rPr>
      </w:pPr>
    </w:p>
    <w:p w:rsidR="00AA4FC3" w:rsidRPr="00EC5F32" w:rsidRDefault="00AA4FC3" w:rsidP="00AA4FC3">
      <w:pPr>
        <w:spacing w:line="312" w:lineRule="auto"/>
        <w:jc w:val="center"/>
        <w:rPr>
          <w:b/>
          <w:sz w:val="27"/>
          <w:szCs w:val="27"/>
        </w:rPr>
      </w:pPr>
    </w:p>
    <w:p w:rsidR="00AA4FC3" w:rsidRDefault="00AA4FC3" w:rsidP="00535A70">
      <w:pPr>
        <w:spacing w:after="200" w:line="276" w:lineRule="auto"/>
        <w:rPr>
          <w:sz w:val="27"/>
          <w:szCs w:val="27"/>
        </w:rPr>
      </w:pPr>
    </w:p>
    <w:p w:rsidR="00AA4FC3" w:rsidRDefault="00AA4FC3" w:rsidP="00535A70">
      <w:pPr>
        <w:spacing w:after="200" w:line="276" w:lineRule="auto"/>
        <w:rPr>
          <w:sz w:val="27"/>
          <w:szCs w:val="27"/>
        </w:rPr>
      </w:pPr>
    </w:p>
    <w:p w:rsidR="00AA4FC3" w:rsidRDefault="00AA4FC3" w:rsidP="00535A70">
      <w:pPr>
        <w:spacing w:after="200" w:line="276" w:lineRule="auto"/>
        <w:rPr>
          <w:sz w:val="27"/>
          <w:szCs w:val="27"/>
        </w:rPr>
      </w:pPr>
    </w:p>
    <w:p w:rsidR="00AA4FC3" w:rsidRDefault="00AA4FC3" w:rsidP="00535A70">
      <w:pPr>
        <w:spacing w:after="200" w:line="276" w:lineRule="auto"/>
        <w:rPr>
          <w:sz w:val="27"/>
          <w:szCs w:val="27"/>
        </w:rPr>
      </w:pPr>
    </w:p>
    <w:p w:rsidR="00AA4FC3" w:rsidRDefault="00AA4FC3" w:rsidP="00535A70">
      <w:pPr>
        <w:spacing w:after="200" w:line="276" w:lineRule="auto"/>
        <w:rPr>
          <w:sz w:val="27"/>
          <w:szCs w:val="27"/>
        </w:rPr>
      </w:pPr>
    </w:p>
    <w:p w:rsidR="00AA4FC3" w:rsidRDefault="00AA4FC3" w:rsidP="00535A70">
      <w:pPr>
        <w:spacing w:after="200" w:line="276" w:lineRule="auto"/>
        <w:rPr>
          <w:sz w:val="27"/>
          <w:szCs w:val="27"/>
        </w:rPr>
      </w:pPr>
    </w:p>
    <w:p w:rsidR="00AA4FC3" w:rsidRDefault="00AA4FC3" w:rsidP="00535A70">
      <w:pPr>
        <w:spacing w:after="200" w:line="276" w:lineRule="auto"/>
        <w:rPr>
          <w:sz w:val="27"/>
          <w:szCs w:val="27"/>
        </w:rPr>
      </w:pPr>
    </w:p>
    <w:p w:rsidR="00AA4FC3" w:rsidRDefault="00AA4FC3" w:rsidP="00535A70">
      <w:pPr>
        <w:spacing w:after="200" w:line="276" w:lineRule="auto"/>
        <w:rPr>
          <w:sz w:val="27"/>
          <w:szCs w:val="27"/>
        </w:rPr>
      </w:pPr>
    </w:p>
    <w:p w:rsidR="00B23A9B" w:rsidRPr="00916F84" w:rsidRDefault="00B23A9B" w:rsidP="00535A70">
      <w:pPr>
        <w:spacing w:after="200" w:line="276" w:lineRule="auto"/>
        <w:rPr>
          <w:b/>
          <w:sz w:val="27"/>
          <w:szCs w:val="27"/>
        </w:rPr>
      </w:pPr>
      <w:r w:rsidRPr="00916F84">
        <w:rPr>
          <w:b/>
          <w:sz w:val="27"/>
          <w:szCs w:val="27"/>
        </w:rPr>
        <w:lastRenderedPageBreak/>
        <w:t>ОГЛАВЛЕНИЕ</w:t>
      </w:r>
    </w:p>
    <w:p w:rsidR="008909B1" w:rsidRPr="00916F84" w:rsidRDefault="008909B1" w:rsidP="00FF5B13">
      <w:pPr>
        <w:spacing w:line="312" w:lineRule="auto"/>
        <w:rPr>
          <w:b/>
          <w:sz w:val="27"/>
          <w:szCs w:val="27"/>
        </w:rPr>
      </w:pPr>
    </w:p>
    <w:tbl>
      <w:tblPr>
        <w:tblW w:w="9498" w:type="dxa"/>
        <w:tblInd w:w="108" w:type="dxa"/>
        <w:tblLayout w:type="fixed"/>
        <w:tblLook w:val="04A0" w:firstRow="1" w:lastRow="0" w:firstColumn="1" w:lastColumn="0" w:noHBand="0" w:noVBand="1"/>
      </w:tblPr>
      <w:tblGrid>
        <w:gridCol w:w="8789"/>
        <w:gridCol w:w="709"/>
      </w:tblGrid>
      <w:tr w:rsidR="006B587A" w:rsidRPr="00916F84" w:rsidTr="00F37FC7">
        <w:tc>
          <w:tcPr>
            <w:tcW w:w="8789" w:type="dxa"/>
          </w:tcPr>
          <w:p w:rsidR="006B587A" w:rsidRPr="00916F84" w:rsidRDefault="006B587A" w:rsidP="00FF5B13">
            <w:pPr>
              <w:spacing w:before="120" w:line="312" w:lineRule="auto"/>
              <w:rPr>
                <w:b/>
                <w:sz w:val="27"/>
                <w:szCs w:val="27"/>
              </w:rPr>
            </w:pPr>
            <w:r w:rsidRPr="00916F84">
              <w:rPr>
                <w:b/>
                <w:sz w:val="27"/>
                <w:szCs w:val="27"/>
              </w:rPr>
              <w:t xml:space="preserve">1.  </w:t>
            </w:r>
            <w:r w:rsidR="00A91CFA" w:rsidRPr="00A91CFA">
              <w:rPr>
                <w:b/>
                <w:sz w:val="27"/>
                <w:szCs w:val="27"/>
              </w:rPr>
              <w:t>ПРОГРАММА И МЕТОДИЧЕСКИЕ УКАЗАНИ</w:t>
            </w:r>
            <w:r w:rsidR="00A91CFA">
              <w:rPr>
                <w:b/>
                <w:sz w:val="27"/>
                <w:szCs w:val="27"/>
              </w:rPr>
              <w:t xml:space="preserve">Я ПО ПРОХОЖДЕНИЮ ОБУЧАЮЩИЙСЯАМИ </w:t>
            </w:r>
            <w:r w:rsidR="00A91CFA" w:rsidRPr="00A91CFA">
              <w:rPr>
                <w:b/>
                <w:sz w:val="27"/>
                <w:szCs w:val="27"/>
              </w:rPr>
              <w:t>ПРОИЗВОДСТВЕННОЙ (ПРЕДДИПЛОМНОЙ) ПРАКТИКИ</w:t>
            </w:r>
          </w:p>
        </w:tc>
        <w:tc>
          <w:tcPr>
            <w:tcW w:w="709" w:type="dxa"/>
          </w:tcPr>
          <w:p w:rsidR="006B587A" w:rsidRPr="00916F84" w:rsidRDefault="006B587A" w:rsidP="00FF5B13">
            <w:pPr>
              <w:spacing w:before="120" w:line="312" w:lineRule="auto"/>
              <w:rPr>
                <w:sz w:val="27"/>
                <w:szCs w:val="27"/>
              </w:rPr>
            </w:pPr>
            <w:r w:rsidRPr="00916F84">
              <w:rPr>
                <w:sz w:val="27"/>
                <w:szCs w:val="27"/>
              </w:rPr>
              <w:t>4</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1.1 Общие положения</w:t>
            </w:r>
          </w:p>
        </w:tc>
        <w:tc>
          <w:tcPr>
            <w:tcW w:w="709" w:type="dxa"/>
          </w:tcPr>
          <w:p w:rsidR="006B587A" w:rsidRPr="00916F84" w:rsidRDefault="006B587A" w:rsidP="00FF5B13">
            <w:pPr>
              <w:spacing w:before="120" w:line="312" w:lineRule="auto"/>
              <w:jc w:val="both"/>
              <w:rPr>
                <w:sz w:val="27"/>
                <w:szCs w:val="27"/>
              </w:rPr>
            </w:pPr>
            <w:r w:rsidRPr="00916F84">
              <w:rPr>
                <w:sz w:val="27"/>
                <w:szCs w:val="27"/>
              </w:rPr>
              <w:t>4</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 xml:space="preserve">1.2 </w:t>
            </w:r>
            <w:r w:rsidR="00A91CFA">
              <w:rPr>
                <w:sz w:val="27"/>
                <w:szCs w:val="27"/>
              </w:rPr>
              <w:t>Ц</w:t>
            </w:r>
            <w:r w:rsidR="00A91CFA" w:rsidRPr="00A91CFA">
              <w:rPr>
                <w:sz w:val="27"/>
                <w:szCs w:val="27"/>
              </w:rPr>
              <w:t>ель и задачи производственной (преддипломной) практики</w:t>
            </w:r>
          </w:p>
        </w:tc>
        <w:tc>
          <w:tcPr>
            <w:tcW w:w="709" w:type="dxa"/>
          </w:tcPr>
          <w:p w:rsidR="006B587A" w:rsidRPr="00916F84" w:rsidRDefault="006B587A" w:rsidP="00FF5B13">
            <w:pPr>
              <w:spacing w:before="120" w:line="312" w:lineRule="auto"/>
              <w:jc w:val="both"/>
              <w:rPr>
                <w:sz w:val="27"/>
                <w:szCs w:val="27"/>
              </w:rPr>
            </w:pPr>
            <w:r w:rsidRPr="00916F84">
              <w:rPr>
                <w:sz w:val="27"/>
                <w:szCs w:val="27"/>
              </w:rPr>
              <w:t>4</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 xml:space="preserve">1.3 </w:t>
            </w:r>
            <w:r w:rsidR="00A91CFA">
              <w:rPr>
                <w:sz w:val="27"/>
                <w:szCs w:val="27"/>
              </w:rPr>
              <w:t>М</w:t>
            </w:r>
            <w:r w:rsidR="00A91CFA" w:rsidRPr="00A91CFA">
              <w:rPr>
                <w:sz w:val="27"/>
                <w:szCs w:val="27"/>
              </w:rPr>
              <w:t>есто и сроки прохождения производственной (преддипломной) практики</w:t>
            </w:r>
          </w:p>
        </w:tc>
        <w:tc>
          <w:tcPr>
            <w:tcW w:w="709" w:type="dxa"/>
          </w:tcPr>
          <w:p w:rsidR="006B587A" w:rsidRPr="00916F84" w:rsidRDefault="006B587A" w:rsidP="00FF5B13">
            <w:pPr>
              <w:spacing w:before="120" w:line="312" w:lineRule="auto"/>
              <w:jc w:val="both"/>
              <w:rPr>
                <w:sz w:val="27"/>
                <w:szCs w:val="27"/>
              </w:rPr>
            </w:pPr>
            <w:r w:rsidRPr="00916F84">
              <w:rPr>
                <w:sz w:val="27"/>
                <w:szCs w:val="27"/>
              </w:rPr>
              <w:t>5</w:t>
            </w:r>
          </w:p>
        </w:tc>
      </w:tr>
      <w:tr w:rsidR="006B587A" w:rsidRPr="00916F84" w:rsidTr="00F37FC7">
        <w:tc>
          <w:tcPr>
            <w:tcW w:w="8789" w:type="dxa"/>
          </w:tcPr>
          <w:p w:rsidR="006B587A" w:rsidRPr="00916F84" w:rsidRDefault="006B587A" w:rsidP="00FF5B13">
            <w:pPr>
              <w:spacing w:before="120" w:line="312" w:lineRule="auto"/>
              <w:rPr>
                <w:sz w:val="27"/>
                <w:szCs w:val="27"/>
              </w:rPr>
            </w:pPr>
            <w:r w:rsidRPr="00916F84">
              <w:rPr>
                <w:sz w:val="27"/>
                <w:szCs w:val="27"/>
              </w:rPr>
              <w:t xml:space="preserve">1.4 Организация и порядок прохождения </w:t>
            </w:r>
            <w:r w:rsidR="00A91CFA" w:rsidRPr="00A91CFA">
              <w:rPr>
                <w:sz w:val="27"/>
                <w:szCs w:val="27"/>
              </w:rPr>
              <w:t xml:space="preserve">производственной (преддипломной) </w:t>
            </w:r>
            <w:r w:rsidRPr="00916F84">
              <w:rPr>
                <w:sz w:val="27"/>
                <w:szCs w:val="27"/>
              </w:rPr>
              <w:t xml:space="preserve"> практики</w:t>
            </w:r>
          </w:p>
        </w:tc>
        <w:tc>
          <w:tcPr>
            <w:tcW w:w="709" w:type="dxa"/>
          </w:tcPr>
          <w:p w:rsidR="006B587A" w:rsidRPr="00916F84" w:rsidRDefault="006B587A" w:rsidP="00FF5B13">
            <w:pPr>
              <w:spacing w:before="120" w:line="312" w:lineRule="auto"/>
              <w:jc w:val="both"/>
              <w:rPr>
                <w:sz w:val="27"/>
                <w:szCs w:val="27"/>
              </w:rPr>
            </w:pPr>
            <w:r w:rsidRPr="00916F84">
              <w:rPr>
                <w:sz w:val="27"/>
                <w:szCs w:val="27"/>
              </w:rPr>
              <w:t>5</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 xml:space="preserve">1.5 </w:t>
            </w:r>
            <w:r w:rsidR="00A91CFA">
              <w:rPr>
                <w:sz w:val="27"/>
                <w:szCs w:val="27"/>
              </w:rPr>
              <w:t>Р</w:t>
            </w:r>
            <w:r w:rsidR="00A91CFA" w:rsidRPr="00A91CFA">
              <w:rPr>
                <w:sz w:val="27"/>
                <w:szCs w:val="27"/>
              </w:rPr>
              <w:t>екомендации по руководству производственной (преддипломной)</w:t>
            </w:r>
            <w:r w:rsidR="00A91CFA" w:rsidRPr="00A91CFA">
              <w:rPr>
                <w:caps/>
                <w:sz w:val="27"/>
                <w:szCs w:val="27"/>
              </w:rPr>
              <w:t xml:space="preserve"> </w:t>
            </w:r>
            <w:r w:rsidR="00A91CFA" w:rsidRPr="00A91CFA">
              <w:rPr>
                <w:sz w:val="27"/>
                <w:szCs w:val="27"/>
              </w:rPr>
              <w:t>практикой</w:t>
            </w:r>
          </w:p>
        </w:tc>
        <w:tc>
          <w:tcPr>
            <w:tcW w:w="709" w:type="dxa"/>
          </w:tcPr>
          <w:p w:rsidR="006B587A" w:rsidRPr="00916F84" w:rsidRDefault="00A91CFA" w:rsidP="00FF5B13">
            <w:pPr>
              <w:spacing w:before="120" w:line="312" w:lineRule="auto"/>
              <w:jc w:val="both"/>
              <w:rPr>
                <w:sz w:val="27"/>
                <w:szCs w:val="27"/>
              </w:rPr>
            </w:pPr>
            <w:r>
              <w:rPr>
                <w:sz w:val="27"/>
                <w:szCs w:val="27"/>
              </w:rPr>
              <w:t>7</w:t>
            </w:r>
          </w:p>
        </w:tc>
      </w:tr>
      <w:tr w:rsidR="006B587A" w:rsidRPr="00916F84" w:rsidTr="00F37FC7">
        <w:tc>
          <w:tcPr>
            <w:tcW w:w="8789" w:type="dxa"/>
          </w:tcPr>
          <w:p w:rsidR="006B587A" w:rsidRPr="00A91CFA" w:rsidRDefault="006B587A" w:rsidP="00A91CFA">
            <w:pPr>
              <w:spacing w:line="312" w:lineRule="auto"/>
              <w:jc w:val="both"/>
              <w:rPr>
                <w:b/>
                <w:caps/>
                <w:color w:val="000000"/>
                <w:sz w:val="27"/>
                <w:szCs w:val="27"/>
              </w:rPr>
            </w:pPr>
            <w:r w:rsidRPr="00916F84">
              <w:rPr>
                <w:b/>
                <w:sz w:val="27"/>
                <w:szCs w:val="27"/>
              </w:rPr>
              <w:t xml:space="preserve">2.  </w:t>
            </w:r>
            <w:r w:rsidR="00A91CFA" w:rsidRPr="00EC5F32">
              <w:rPr>
                <w:b/>
                <w:color w:val="000000"/>
                <w:sz w:val="27"/>
                <w:szCs w:val="27"/>
              </w:rPr>
              <w:t xml:space="preserve">МЕТОДИЧЕСКИЕ УКАЗАНИЯ ПО НАПИСАНИЮ ОТЧЕТА ПО </w:t>
            </w:r>
            <w:r w:rsidR="00A91CFA" w:rsidRPr="00727E10">
              <w:rPr>
                <w:b/>
                <w:caps/>
                <w:color w:val="000000"/>
                <w:sz w:val="27"/>
                <w:szCs w:val="27"/>
              </w:rPr>
              <w:t>производственной (преддипломной) ПРАКТИКЕ</w:t>
            </w:r>
          </w:p>
        </w:tc>
        <w:tc>
          <w:tcPr>
            <w:tcW w:w="709" w:type="dxa"/>
          </w:tcPr>
          <w:p w:rsidR="006B587A" w:rsidRPr="00916F84" w:rsidRDefault="00A91CFA" w:rsidP="00FF5B13">
            <w:pPr>
              <w:spacing w:before="120" w:line="312" w:lineRule="auto"/>
              <w:jc w:val="both"/>
              <w:rPr>
                <w:sz w:val="27"/>
                <w:szCs w:val="27"/>
              </w:rPr>
            </w:pPr>
            <w:r>
              <w:rPr>
                <w:sz w:val="27"/>
                <w:szCs w:val="27"/>
              </w:rPr>
              <w:t>10</w:t>
            </w:r>
          </w:p>
        </w:tc>
      </w:tr>
      <w:tr w:rsidR="006B587A" w:rsidRPr="00916F84" w:rsidTr="00F37FC7">
        <w:tc>
          <w:tcPr>
            <w:tcW w:w="8789" w:type="dxa"/>
          </w:tcPr>
          <w:p w:rsidR="006B587A" w:rsidRPr="00916F84" w:rsidRDefault="006B587A" w:rsidP="00FF5B13">
            <w:pPr>
              <w:spacing w:before="120" w:line="312" w:lineRule="auto"/>
              <w:rPr>
                <w:b/>
                <w:sz w:val="27"/>
                <w:szCs w:val="27"/>
              </w:rPr>
            </w:pPr>
            <w:r w:rsidRPr="00916F84">
              <w:rPr>
                <w:b/>
                <w:sz w:val="27"/>
                <w:szCs w:val="27"/>
              </w:rPr>
              <w:t xml:space="preserve">3. </w:t>
            </w:r>
            <w:r w:rsidR="00A91CFA" w:rsidRPr="00EC5F32">
              <w:rPr>
                <w:b/>
                <w:color w:val="000000"/>
                <w:sz w:val="27"/>
                <w:szCs w:val="27"/>
              </w:rPr>
              <w:t xml:space="preserve">ОФОРМЛЕНИЕ </w:t>
            </w:r>
            <w:r w:rsidR="00A91CFA" w:rsidRPr="00EC5F32">
              <w:rPr>
                <w:b/>
                <w:sz w:val="27"/>
                <w:szCs w:val="27"/>
              </w:rPr>
              <w:t>ДНЕВНИКА ПРОХОЖДЕНИЯ ПРАКТИКИ</w:t>
            </w:r>
          </w:p>
        </w:tc>
        <w:tc>
          <w:tcPr>
            <w:tcW w:w="709" w:type="dxa"/>
          </w:tcPr>
          <w:p w:rsidR="006B587A" w:rsidRPr="00916F84" w:rsidRDefault="00A91CFA" w:rsidP="00FF5B13">
            <w:pPr>
              <w:spacing w:before="120" w:line="312" w:lineRule="auto"/>
              <w:jc w:val="both"/>
              <w:rPr>
                <w:sz w:val="27"/>
                <w:szCs w:val="27"/>
              </w:rPr>
            </w:pPr>
            <w:r>
              <w:rPr>
                <w:sz w:val="27"/>
                <w:szCs w:val="27"/>
              </w:rPr>
              <w:t>18</w:t>
            </w:r>
          </w:p>
        </w:tc>
      </w:tr>
      <w:tr w:rsidR="006B587A" w:rsidRPr="00916F84" w:rsidTr="00F37FC7">
        <w:tc>
          <w:tcPr>
            <w:tcW w:w="8789" w:type="dxa"/>
          </w:tcPr>
          <w:p w:rsidR="006B587A" w:rsidRPr="00A91CFA" w:rsidRDefault="00A91CFA" w:rsidP="00FF5B13">
            <w:pPr>
              <w:spacing w:before="120" w:line="312" w:lineRule="auto"/>
              <w:jc w:val="both"/>
              <w:rPr>
                <w:b/>
                <w:sz w:val="27"/>
                <w:szCs w:val="27"/>
              </w:rPr>
            </w:pPr>
            <w:r w:rsidRPr="00A91CFA">
              <w:rPr>
                <w:b/>
                <w:sz w:val="27"/>
                <w:szCs w:val="27"/>
              </w:rPr>
              <w:t>4</w:t>
            </w:r>
            <w:r w:rsidR="006B587A" w:rsidRPr="00A91CFA">
              <w:rPr>
                <w:b/>
                <w:sz w:val="27"/>
                <w:szCs w:val="27"/>
              </w:rPr>
              <w:t xml:space="preserve"> </w:t>
            </w:r>
            <w:r w:rsidRPr="00A91CFA">
              <w:rPr>
                <w:b/>
                <w:sz w:val="27"/>
                <w:szCs w:val="27"/>
              </w:rPr>
              <w:t>ПОРЯДОК ЗАЩИТЫ ОТЧЕТА ПО ПРАКТИКЕ</w:t>
            </w:r>
          </w:p>
        </w:tc>
        <w:tc>
          <w:tcPr>
            <w:tcW w:w="709" w:type="dxa"/>
          </w:tcPr>
          <w:p w:rsidR="006B587A" w:rsidRPr="00916F84" w:rsidRDefault="00A91CFA" w:rsidP="00FF5B13">
            <w:pPr>
              <w:spacing w:before="120" w:line="312" w:lineRule="auto"/>
              <w:jc w:val="both"/>
              <w:rPr>
                <w:sz w:val="27"/>
                <w:szCs w:val="27"/>
              </w:rPr>
            </w:pPr>
            <w:r>
              <w:rPr>
                <w:sz w:val="27"/>
                <w:szCs w:val="27"/>
              </w:rPr>
              <w:t>20</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b/>
                <w:sz w:val="27"/>
                <w:szCs w:val="27"/>
              </w:rPr>
              <w:t>ПРИЛОЖЕНИЯ</w:t>
            </w:r>
          </w:p>
        </w:tc>
        <w:tc>
          <w:tcPr>
            <w:tcW w:w="709" w:type="dxa"/>
          </w:tcPr>
          <w:p w:rsidR="006B587A" w:rsidRPr="00916F84" w:rsidRDefault="00A91CFA" w:rsidP="00FF5B13">
            <w:pPr>
              <w:spacing w:before="120" w:line="312" w:lineRule="auto"/>
              <w:jc w:val="both"/>
              <w:rPr>
                <w:sz w:val="27"/>
                <w:szCs w:val="27"/>
              </w:rPr>
            </w:pPr>
            <w:r>
              <w:rPr>
                <w:sz w:val="27"/>
                <w:szCs w:val="27"/>
              </w:rPr>
              <w:t>21</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Приложение 1. Титульный лист</w:t>
            </w:r>
          </w:p>
        </w:tc>
        <w:tc>
          <w:tcPr>
            <w:tcW w:w="709" w:type="dxa"/>
          </w:tcPr>
          <w:p w:rsidR="006B587A" w:rsidRPr="00916F84" w:rsidRDefault="00A91CFA" w:rsidP="00FF5B13">
            <w:pPr>
              <w:spacing w:before="120" w:line="312" w:lineRule="auto"/>
              <w:jc w:val="both"/>
              <w:rPr>
                <w:sz w:val="27"/>
                <w:szCs w:val="27"/>
              </w:rPr>
            </w:pPr>
            <w:r>
              <w:rPr>
                <w:sz w:val="27"/>
                <w:szCs w:val="27"/>
              </w:rPr>
              <w:t>21</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Приложение 2. Образец оглавления</w:t>
            </w:r>
          </w:p>
        </w:tc>
        <w:tc>
          <w:tcPr>
            <w:tcW w:w="709" w:type="dxa"/>
          </w:tcPr>
          <w:p w:rsidR="006B587A" w:rsidRPr="00916F84" w:rsidRDefault="00A91CFA" w:rsidP="00FF5B13">
            <w:pPr>
              <w:spacing w:before="120" w:line="312" w:lineRule="auto"/>
              <w:jc w:val="both"/>
              <w:rPr>
                <w:sz w:val="27"/>
                <w:szCs w:val="27"/>
              </w:rPr>
            </w:pPr>
            <w:r>
              <w:rPr>
                <w:sz w:val="27"/>
                <w:szCs w:val="27"/>
              </w:rPr>
              <w:t>22</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Приложение 3. Образец оформления перечня сокращений, символов и специальных терминов</w:t>
            </w:r>
          </w:p>
        </w:tc>
        <w:tc>
          <w:tcPr>
            <w:tcW w:w="709" w:type="dxa"/>
          </w:tcPr>
          <w:p w:rsidR="006B587A" w:rsidRPr="00916F84" w:rsidRDefault="00A91CFA" w:rsidP="00FF5B13">
            <w:pPr>
              <w:spacing w:before="120" w:line="312" w:lineRule="auto"/>
              <w:jc w:val="both"/>
              <w:rPr>
                <w:sz w:val="27"/>
                <w:szCs w:val="27"/>
              </w:rPr>
            </w:pPr>
            <w:r>
              <w:rPr>
                <w:sz w:val="27"/>
                <w:szCs w:val="27"/>
              </w:rPr>
              <w:t>23</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Приложение 4. Правила оформления библиографии</w:t>
            </w:r>
          </w:p>
        </w:tc>
        <w:tc>
          <w:tcPr>
            <w:tcW w:w="709" w:type="dxa"/>
          </w:tcPr>
          <w:p w:rsidR="006B587A" w:rsidRPr="00916F84" w:rsidRDefault="00A91CFA" w:rsidP="00FF5B13">
            <w:pPr>
              <w:spacing w:before="120" w:line="312" w:lineRule="auto"/>
              <w:jc w:val="both"/>
              <w:rPr>
                <w:sz w:val="27"/>
                <w:szCs w:val="27"/>
              </w:rPr>
            </w:pPr>
            <w:r>
              <w:rPr>
                <w:sz w:val="27"/>
                <w:szCs w:val="27"/>
              </w:rPr>
              <w:t>24</w:t>
            </w:r>
          </w:p>
        </w:tc>
      </w:tr>
      <w:tr w:rsidR="006B587A" w:rsidRPr="00916F84" w:rsidTr="00F37FC7">
        <w:tc>
          <w:tcPr>
            <w:tcW w:w="8789" w:type="dxa"/>
          </w:tcPr>
          <w:p w:rsidR="006B587A" w:rsidRPr="00916F84" w:rsidRDefault="006B587A" w:rsidP="00FF5B13">
            <w:pPr>
              <w:spacing w:before="120" w:line="312" w:lineRule="auto"/>
              <w:jc w:val="both"/>
              <w:rPr>
                <w:sz w:val="27"/>
                <w:szCs w:val="27"/>
              </w:rPr>
            </w:pPr>
            <w:r w:rsidRPr="00916F84">
              <w:rPr>
                <w:sz w:val="27"/>
                <w:szCs w:val="27"/>
              </w:rPr>
              <w:t>Приложение 5. Требования к оформлению отчета по практике</w:t>
            </w:r>
          </w:p>
        </w:tc>
        <w:tc>
          <w:tcPr>
            <w:tcW w:w="709" w:type="dxa"/>
          </w:tcPr>
          <w:p w:rsidR="006B587A" w:rsidRPr="00916F84" w:rsidRDefault="00A91CFA" w:rsidP="00FF5B13">
            <w:pPr>
              <w:spacing w:before="120" w:line="312" w:lineRule="auto"/>
              <w:jc w:val="both"/>
              <w:rPr>
                <w:sz w:val="27"/>
                <w:szCs w:val="27"/>
              </w:rPr>
            </w:pPr>
            <w:r>
              <w:rPr>
                <w:sz w:val="27"/>
                <w:szCs w:val="27"/>
              </w:rPr>
              <w:t>2</w:t>
            </w:r>
            <w:r w:rsidR="006B587A" w:rsidRPr="00916F84">
              <w:rPr>
                <w:sz w:val="27"/>
                <w:szCs w:val="27"/>
              </w:rPr>
              <w:t>6</w:t>
            </w:r>
          </w:p>
        </w:tc>
      </w:tr>
    </w:tbl>
    <w:p w:rsidR="00300610" w:rsidRPr="00EC5F32" w:rsidRDefault="00300610" w:rsidP="00FF5B13">
      <w:pPr>
        <w:spacing w:after="200" w:line="312" w:lineRule="auto"/>
        <w:rPr>
          <w:b/>
          <w:sz w:val="27"/>
          <w:szCs w:val="27"/>
        </w:rPr>
      </w:pPr>
      <w:r w:rsidRPr="00EC5F32">
        <w:rPr>
          <w:b/>
          <w:sz w:val="27"/>
          <w:szCs w:val="27"/>
        </w:rPr>
        <w:br w:type="page"/>
      </w:r>
    </w:p>
    <w:p w:rsidR="004B117E" w:rsidRPr="00535A70" w:rsidRDefault="00FF7828" w:rsidP="00770E8D">
      <w:pPr>
        <w:spacing w:line="312" w:lineRule="auto"/>
        <w:jc w:val="both"/>
        <w:rPr>
          <w:caps/>
          <w:sz w:val="27"/>
          <w:szCs w:val="27"/>
        </w:rPr>
      </w:pPr>
      <w:r w:rsidRPr="00EC5F32">
        <w:rPr>
          <w:b/>
          <w:sz w:val="27"/>
          <w:szCs w:val="27"/>
        </w:rPr>
        <w:lastRenderedPageBreak/>
        <w:t xml:space="preserve">1. </w:t>
      </w:r>
      <w:r w:rsidR="004B117E" w:rsidRPr="00EC5F32">
        <w:rPr>
          <w:b/>
          <w:sz w:val="27"/>
          <w:szCs w:val="27"/>
        </w:rPr>
        <w:t xml:space="preserve"> ПРОГРАММА И МЕТОДИЧЕСКИЕ </w:t>
      </w:r>
      <w:r w:rsidR="004B117E" w:rsidRPr="00535A70">
        <w:rPr>
          <w:b/>
          <w:caps/>
          <w:sz w:val="27"/>
          <w:szCs w:val="27"/>
        </w:rPr>
        <w:t xml:space="preserve">УКАЗАНИЯ ПО ПРОХОЖДЕНИЮ </w:t>
      </w:r>
      <w:r w:rsidR="00300610" w:rsidRPr="00535A70">
        <w:rPr>
          <w:b/>
          <w:caps/>
          <w:sz w:val="27"/>
          <w:szCs w:val="27"/>
        </w:rPr>
        <w:t>ОБУЧАЮЩИЙСЯ</w:t>
      </w:r>
      <w:r w:rsidR="004B117E" w:rsidRPr="00535A70">
        <w:rPr>
          <w:b/>
          <w:caps/>
          <w:sz w:val="27"/>
          <w:szCs w:val="27"/>
        </w:rPr>
        <w:t xml:space="preserve">АМИ </w:t>
      </w:r>
      <w:r w:rsidR="00535A70" w:rsidRPr="00535A70">
        <w:rPr>
          <w:b/>
          <w:caps/>
          <w:sz w:val="27"/>
          <w:szCs w:val="27"/>
        </w:rPr>
        <w:t>производственной</w:t>
      </w:r>
      <w:r w:rsidR="004B117E" w:rsidRPr="00535A70">
        <w:rPr>
          <w:b/>
          <w:caps/>
          <w:sz w:val="27"/>
          <w:szCs w:val="27"/>
        </w:rPr>
        <w:t xml:space="preserve"> </w:t>
      </w:r>
      <w:r w:rsidR="00BB0E7C">
        <w:rPr>
          <w:b/>
          <w:caps/>
          <w:sz w:val="27"/>
          <w:szCs w:val="27"/>
        </w:rPr>
        <w:t xml:space="preserve">(преддипломной) </w:t>
      </w:r>
      <w:r w:rsidR="004B117E" w:rsidRPr="00535A70">
        <w:rPr>
          <w:b/>
          <w:caps/>
          <w:sz w:val="27"/>
          <w:szCs w:val="27"/>
        </w:rPr>
        <w:t>ПРАКТИКИ</w:t>
      </w:r>
      <w:r w:rsidR="00BB0E7C">
        <w:rPr>
          <w:b/>
          <w:caps/>
          <w:sz w:val="27"/>
          <w:szCs w:val="27"/>
        </w:rPr>
        <w:t xml:space="preserve"> </w:t>
      </w:r>
    </w:p>
    <w:p w:rsidR="004B117E" w:rsidRPr="00535A70" w:rsidRDefault="004B117E" w:rsidP="00FF5B13">
      <w:pPr>
        <w:spacing w:line="312" w:lineRule="auto"/>
        <w:ind w:left="360"/>
        <w:rPr>
          <w:b/>
          <w:caps/>
          <w:sz w:val="27"/>
          <w:szCs w:val="27"/>
        </w:rPr>
      </w:pPr>
    </w:p>
    <w:p w:rsidR="004B117E" w:rsidRPr="00EC5F32" w:rsidRDefault="000874C8" w:rsidP="00FF5B13">
      <w:pPr>
        <w:pStyle w:val="a5"/>
        <w:numPr>
          <w:ilvl w:val="1"/>
          <w:numId w:val="25"/>
        </w:numPr>
        <w:spacing w:line="312" w:lineRule="auto"/>
        <w:rPr>
          <w:b/>
          <w:sz w:val="27"/>
          <w:szCs w:val="27"/>
        </w:rPr>
      </w:pPr>
      <w:r w:rsidRPr="00EC5F32">
        <w:rPr>
          <w:b/>
          <w:sz w:val="27"/>
          <w:szCs w:val="27"/>
        </w:rPr>
        <w:t xml:space="preserve"> ОБЩИЕ ПОЛОЖЕНИЯ</w:t>
      </w:r>
    </w:p>
    <w:p w:rsidR="004B117E" w:rsidRPr="00EC5F32" w:rsidRDefault="004B117E" w:rsidP="00FF5B13">
      <w:pPr>
        <w:spacing w:line="312" w:lineRule="auto"/>
        <w:ind w:left="1080"/>
        <w:rPr>
          <w:b/>
          <w:sz w:val="27"/>
          <w:szCs w:val="27"/>
        </w:rPr>
      </w:pPr>
    </w:p>
    <w:p w:rsidR="003A3053" w:rsidRDefault="003A3053" w:rsidP="003A3053">
      <w:pPr>
        <w:shd w:val="clear" w:color="auto" w:fill="FFFFFF"/>
        <w:autoSpaceDE w:val="0"/>
        <w:autoSpaceDN w:val="0"/>
        <w:adjustRightInd w:val="0"/>
        <w:spacing w:line="312" w:lineRule="auto"/>
        <w:ind w:firstLine="709"/>
        <w:jc w:val="both"/>
        <w:rPr>
          <w:color w:val="000000"/>
          <w:sz w:val="27"/>
          <w:szCs w:val="27"/>
        </w:rPr>
      </w:pPr>
      <w:r>
        <w:rPr>
          <w:color w:val="000000"/>
          <w:sz w:val="27"/>
          <w:szCs w:val="27"/>
        </w:rPr>
        <w:t>Производственная</w:t>
      </w:r>
      <w:r w:rsidR="00A91E60">
        <w:rPr>
          <w:color w:val="000000"/>
          <w:sz w:val="27"/>
          <w:szCs w:val="27"/>
        </w:rPr>
        <w:t xml:space="preserve"> (преддипломная)</w:t>
      </w:r>
      <w:r w:rsidR="001163F7" w:rsidRPr="00EC5F32">
        <w:rPr>
          <w:color w:val="000000"/>
          <w:sz w:val="27"/>
          <w:szCs w:val="27"/>
        </w:rPr>
        <w:t xml:space="preserve"> практика</w:t>
      </w:r>
      <w:r w:rsidR="003F0858">
        <w:rPr>
          <w:color w:val="000000"/>
          <w:sz w:val="27"/>
          <w:szCs w:val="27"/>
        </w:rPr>
        <w:t xml:space="preserve"> </w:t>
      </w:r>
      <w:r w:rsidR="001163F7" w:rsidRPr="00EC5F32">
        <w:rPr>
          <w:color w:val="000000"/>
          <w:sz w:val="27"/>
          <w:szCs w:val="27"/>
        </w:rPr>
        <w:t xml:space="preserve">является </w:t>
      </w:r>
      <w:r w:rsidR="001163F7" w:rsidRPr="00770E8D">
        <w:rPr>
          <w:color w:val="000000"/>
          <w:sz w:val="27"/>
          <w:szCs w:val="27"/>
        </w:rPr>
        <w:t>обязательной</w:t>
      </w:r>
      <w:r w:rsidR="001163F7" w:rsidRPr="00EC5F32">
        <w:rPr>
          <w:color w:val="000000"/>
          <w:sz w:val="27"/>
          <w:szCs w:val="27"/>
        </w:rPr>
        <w:t xml:space="preserve"> составной частью образовательного процесса наравне с изучением теоретических дисциплин учебного плана </w:t>
      </w:r>
      <w:r w:rsidR="00386435" w:rsidRPr="00EC5F32">
        <w:rPr>
          <w:color w:val="000000"/>
          <w:sz w:val="27"/>
          <w:szCs w:val="27"/>
        </w:rPr>
        <w:t xml:space="preserve">подготовки </w:t>
      </w:r>
      <w:r w:rsidR="001F4F83">
        <w:rPr>
          <w:color w:val="000000"/>
          <w:sz w:val="27"/>
          <w:szCs w:val="27"/>
        </w:rPr>
        <w:t>бакалавров</w:t>
      </w:r>
      <w:r w:rsidR="00386435" w:rsidRPr="00EC5F32">
        <w:rPr>
          <w:color w:val="000000"/>
          <w:sz w:val="27"/>
          <w:szCs w:val="27"/>
        </w:rPr>
        <w:t xml:space="preserve"> по </w:t>
      </w:r>
      <w:r w:rsidR="00386435" w:rsidRPr="00EC5F32">
        <w:rPr>
          <w:sz w:val="27"/>
          <w:szCs w:val="27"/>
        </w:rPr>
        <w:t xml:space="preserve">направлению </w:t>
      </w:r>
      <w:r w:rsidR="00E31159">
        <w:rPr>
          <w:sz w:val="27"/>
          <w:szCs w:val="27"/>
        </w:rPr>
        <w:t>38.03.01 «Экономика»</w:t>
      </w:r>
      <w:r w:rsidR="00386435" w:rsidRPr="00EC5F32">
        <w:rPr>
          <w:sz w:val="27"/>
          <w:szCs w:val="27"/>
        </w:rPr>
        <w:t>.</w:t>
      </w:r>
      <w:r w:rsidR="00386435" w:rsidRPr="00EC5F32">
        <w:rPr>
          <w:color w:val="000000"/>
          <w:sz w:val="27"/>
          <w:szCs w:val="27"/>
        </w:rPr>
        <w:t xml:space="preserve"> </w:t>
      </w:r>
    </w:p>
    <w:p w:rsidR="004B117E" w:rsidRPr="003A3053" w:rsidRDefault="004B117E" w:rsidP="003A3053">
      <w:pPr>
        <w:shd w:val="clear" w:color="auto" w:fill="FFFFFF"/>
        <w:autoSpaceDE w:val="0"/>
        <w:autoSpaceDN w:val="0"/>
        <w:adjustRightInd w:val="0"/>
        <w:spacing w:line="312" w:lineRule="auto"/>
        <w:ind w:firstLine="709"/>
        <w:jc w:val="both"/>
        <w:rPr>
          <w:color w:val="000000"/>
          <w:sz w:val="27"/>
          <w:szCs w:val="27"/>
        </w:rPr>
      </w:pPr>
      <w:r w:rsidRPr="00EC5F32">
        <w:rPr>
          <w:sz w:val="27"/>
          <w:szCs w:val="27"/>
        </w:rPr>
        <w:t>В составленной программе и методических указаниях представлены: основные вопросы, освещающие цели и задачи практики, организаци</w:t>
      </w:r>
      <w:r w:rsidR="00386435" w:rsidRPr="00EC5F32">
        <w:rPr>
          <w:sz w:val="27"/>
          <w:szCs w:val="27"/>
        </w:rPr>
        <w:t>я</w:t>
      </w:r>
      <w:r w:rsidRPr="00EC5F32">
        <w:rPr>
          <w:sz w:val="27"/>
          <w:szCs w:val="27"/>
        </w:rPr>
        <w:t xml:space="preserve"> и условия про</w:t>
      </w:r>
      <w:r w:rsidRPr="00EC5F32">
        <w:rPr>
          <w:sz w:val="27"/>
          <w:szCs w:val="27"/>
        </w:rPr>
        <w:softHyphen/>
        <w:t xml:space="preserve">хождения обучающимися </w:t>
      </w:r>
      <w:r w:rsidR="00A91E60">
        <w:rPr>
          <w:sz w:val="27"/>
          <w:szCs w:val="27"/>
        </w:rPr>
        <w:t>производственной</w:t>
      </w:r>
      <w:r w:rsidRPr="00EC5F32">
        <w:rPr>
          <w:sz w:val="27"/>
          <w:szCs w:val="27"/>
        </w:rPr>
        <w:t xml:space="preserve"> практики на предприятиях, порядок составления и защиты отчета.  </w:t>
      </w:r>
    </w:p>
    <w:p w:rsidR="008B5134" w:rsidRDefault="008B5134" w:rsidP="00FF5B13">
      <w:pPr>
        <w:spacing w:line="312" w:lineRule="auto"/>
        <w:rPr>
          <w:b/>
          <w:sz w:val="27"/>
          <w:szCs w:val="27"/>
        </w:rPr>
      </w:pPr>
    </w:p>
    <w:p w:rsidR="004B117E" w:rsidRPr="00EC5F32" w:rsidRDefault="000874C8" w:rsidP="00E64C17">
      <w:pPr>
        <w:spacing w:line="312" w:lineRule="auto"/>
        <w:jc w:val="both"/>
        <w:rPr>
          <w:b/>
          <w:sz w:val="27"/>
          <w:szCs w:val="27"/>
        </w:rPr>
      </w:pPr>
      <w:r w:rsidRPr="00EC5F32">
        <w:rPr>
          <w:b/>
          <w:sz w:val="27"/>
          <w:szCs w:val="27"/>
        </w:rPr>
        <w:t>1.2 ЦЕЛЬ И ЗАДАЧИ</w:t>
      </w:r>
      <w:r w:rsidR="00E64C17">
        <w:rPr>
          <w:b/>
          <w:sz w:val="27"/>
          <w:szCs w:val="27"/>
        </w:rPr>
        <w:t xml:space="preserve"> </w:t>
      </w:r>
      <w:r w:rsidR="00E64C17" w:rsidRPr="00E64C17">
        <w:rPr>
          <w:b/>
          <w:caps/>
          <w:sz w:val="27"/>
          <w:szCs w:val="27"/>
        </w:rPr>
        <w:t>производственной</w:t>
      </w:r>
      <w:r w:rsidR="00A91E60">
        <w:rPr>
          <w:b/>
          <w:caps/>
          <w:sz w:val="27"/>
          <w:szCs w:val="27"/>
        </w:rPr>
        <w:t xml:space="preserve"> (преддипломной)</w:t>
      </w:r>
      <w:r w:rsidRPr="00E64C17">
        <w:rPr>
          <w:b/>
          <w:caps/>
          <w:sz w:val="27"/>
          <w:szCs w:val="27"/>
        </w:rPr>
        <w:t xml:space="preserve"> П</w:t>
      </w:r>
      <w:r w:rsidRPr="00EC5F32">
        <w:rPr>
          <w:b/>
          <w:sz w:val="27"/>
          <w:szCs w:val="27"/>
        </w:rPr>
        <w:t>РАКТИКИ</w:t>
      </w:r>
      <w:r w:rsidR="00E64C17">
        <w:rPr>
          <w:b/>
          <w:sz w:val="27"/>
          <w:szCs w:val="27"/>
        </w:rPr>
        <w:t xml:space="preserve"> </w:t>
      </w:r>
    </w:p>
    <w:p w:rsidR="00546D2A" w:rsidRPr="00EC5F32" w:rsidRDefault="00546D2A" w:rsidP="00FF5B13">
      <w:pPr>
        <w:shd w:val="clear" w:color="auto" w:fill="FFFFFF"/>
        <w:autoSpaceDE w:val="0"/>
        <w:autoSpaceDN w:val="0"/>
        <w:adjustRightInd w:val="0"/>
        <w:spacing w:line="312" w:lineRule="auto"/>
        <w:ind w:firstLine="709"/>
        <w:jc w:val="both"/>
        <w:rPr>
          <w:b/>
          <w:color w:val="000000"/>
          <w:sz w:val="27"/>
          <w:szCs w:val="27"/>
        </w:rPr>
      </w:pPr>
    </w:p>
    <w:p w:rsidR="00A91E60" w:rsidRPr="00A91E60" w:rsidRDefault="00C13D44" w:rsidP="001F6F1B">
      <w:pPr>
        <w:pStyle w:val="af1"/>
        <w:widowControl w:val="0"/>
        <w:tabs>
          <w:tab w:val="clear" w:pos="1804"/>
        </w:tabs>
        <w:spacing w:line="360" w:lineRule="auto"/>
        <w:ind w:left="0" w:firstLine="709"/>
        <w:rPr>
          <w:sz w:val="26"/>
          <w:szCs w:val="26"/>
        </w:rPr>
      </w:pPr>
      <w:r w:rsidRPr="00A91E60">
        <w:rPr>
          <w:b/>
          <w:color w:val="000000"/>
          <w:sz w:val="26"/>
          <w:szCs w:val="26"/>
        </w:rPr>
        <w:t>Цель</w:t>
      </w:r>
      <w:r w:rsidR="00E64C17" w:rsidRPr="00A91E60">
        <w:rPr>
          <w:b/>
          <w:color w:val="000000"/>
          <w:sz w:val="26"/>
          <w:szCs w:val="26"/>
        </w:rPr>
        <w:t xml:space="preserve"> практики:</w:t>
      </w:r>
      <w:r w:rsidRPr="00A91E60">
        <w:rPr>
          <w:b/>
          <w:color w:val="000000"/>
          <w:sz w:val="26"/>
          <w:szCs w:val="26"/>
        </w:rPr>
        <w:t xml:space="preserve"> </w:t>
      </w:r>
      <w:r w:rsidR="00A91E60" w:rsidRPr="00A91E60">
        <w:rPr>
          <w:sz w:val="26"/>
          <w:szCs w:val="26"/>
        </w:rPr>
        <w:t>приобретение умений и навыков организационно-управленческой, информационно-аналитической и предпринимательской деятельности в области менеджмента и их использование при решении проблемы, заявленной в качестве темы выпускной квалификационной работы.</w:t>
      </w:r>
    </w:p>
    <w:p w:rsidR="00C13D44" w:rsidRPr="001F6F1B" w:rsidRDefault="00C13D44" w:rsidP="001F6F1B">
      <w:pPr>
        <w:pStyle w:val="af1"/>
        <w:widowControl w:val="0"/>
        <w:tabs>
          <w:tab w:val="clear" w:pos="1804"/>
        </w:tabs>
        <w:spacing w:line="360" w:lineRule="auto"/>
        <w:ind w:left="0" w:firstLine="709"/>
        <w:rPr>
          <w:sz w:val="26"/>
          <w:szCs w:val="26"/>
        </w:rPr>
      </w:pPr>
      <w:r w:rsidRPr="001F6F1B">
        <w:rPr>
          <w:color w:val="000000"/>
          <w:sz w:val="26"/>
          <w:szCs w:val="26"/>
        </w:rPr>
        <w:t xml:space="preserve">Важнейшими </w:t>
      </w:r>
      <w:r w:rsidRPr="001F6F1B">
        <w:rPr>
          <w:bCs/>
          <w:iCs/>
          <w:color w:val="000000"/>
          <w:sz w:val="26"/>
          <w:szCs w:val="26"/>
        </w:rPr>
        <w:t>задачами</w:t>
      </w:r>
      <w:r w:rsidRPr="001F6F1B">
        <w:rPr>
          <w:b/>
          <w:bCs/>
          <w:iCs/>
          <w:color w:val="000000"/>
          <w:sz w:val="26"/>
          <w:szCs w:val="26"/>
        </w:rPr>
        <w:t xml:space="preserve"> </w:t>
      </w:r>
      <w:r w:rsidR="00E64C17" w:rsidRPr="001F6F1B">
        <w:rPr>
          <w:color w:val="000000"/>
          <w:sz w:val="26"/>
          <w:szCs w:val="26"/>
        </w:rPr>
        <w:t>производственной</w:t>
      </w:r>
      <w:r w:rsidRPr="001F6F1B">
        <w:rPr>
          <w:color w:val="000000"/>
          <w:sz w:val="26"/>
          <w:szCs w:val="26"/>
        </w:rPr>
        <w:t xml:space="preserve"> практики являются:</w:t>
      </w:r>
    </w:p>
    <w:p w:rsidR="001F6F1B" w:rsidRPr="001F6F1B" w:rsidRDefault="001F6F1B" w:rsidP="001F6F1B">
      <w:pPr>
        <w:pStyle w:val="af1"/>
        <w:widowControl w:val="0"/>
        <w:numPr>
          <w:ilvl w:val="0"/>
          <w:numId w:val="37"/>
        </w:numPr>
        <w:spacing w:line="360" w:lineRule="auto"/>
        <w:rPr>
          <w:sz w:val="26"/>
          <w:szCs w:val="26"/>
        </w:rPr>
      </w:pPr>
      <w:r w:rsidRPr="001F6F1B">
        <w:rPr>
          <w:sz w:val="26"/>
          <w:szCs w:val="26"/>
        </w:rPr>
        <w:t xml:space="preserve">приобретение умений и навыков на основе знаний, полученных студентами в процессе теоретического обучения; овладение инновационными профессионально-практическими умениями, производственными навыками и современными методами организации выполнения работ; </w:t>
      </w:r>
    </w:p>
    <w:p w:rsidR="001F6F1B" w:rsidRPr="001F6F1B" w:rsidRDefault="001F6F1B" w:rsidP="001F6F1B">
      <w:pPr>
        <w:pStyle w:val="af1"/>
        <w:widowControl w:val="0"/>
        <w:numPr>
          <w:ilvl w:val="0"/>
          <w:numId w:val="37"/>
        </w:numPr>
        <w:spacing w:line="360" w:lineRule="auto"/>
        <w:rPr>
          <w:sz w:val="26"/>
          <w:szCs w:val="26"/>
        </w:rPr>
      </w:pPr>
      <w:r w:rsidRPr="001F6F1B">
        <w:rPr>
          <w:sz w:val="26"/>
          <w:szCs w:val="26"/>
        </w:rPr>
        <w:t xml:space="preserve">ознакомление с деятельностью предприятия; </w:t>
      </w:r>
    </w:p>
    <w:p w:rsidR="001F6F1B" w:rsidRPr="001F6F1B" w:rsidRDefault="001F6F1B" w:rsidP="001F6F1B">
      <w:pPr>
        <w:pStyle w:val="af1"/>
        <w:widowControl w:val="0"/>
        <w:numPr>
          <w:ilvl w:val="0"/>
          <w:numId w:val="37"/>
        </w:numPr>
        <w:spacing w:line="360" w:lineRule="auto"/>
        <w:rPr>
          <w:sz w:val="26"/>
          <w:szCs w:val="26"/>
        </w:rPr>
      </w:pPr>
      <w:r w:rsidRPr="001F6F1B">
        <w:rPr>
          <w:sz w:val="26"/>
          <w:szCs w:val="26"/>
        </w:rPr>
        <w:t xml:space="preserve">овладение умениями и навыками профессиональной деятельности; </w:t>
      </w:r>
    </w:p>
    <w:p w:rsidR="001F6F1B" w:rsidRPr="001F6F1B" w:rsidRDefault="001F6F1B" w:rsidP="001F6F1B">
      <w:pPr>
        <w:pStyle w:val="af1"/>
        <w:widowControl w:val="0"/>
        <w:numPr>
          <w:ilvl w:val="0"/>
          <w:numId w:val="37"/>
        </w:numPr>
        <w:spacing w:line="360" w:lineRule="auto"/>
        <w:rPr>
          <w:sz w:val="26"/>
          <w:szCs w:val="26"/>
        </w:rPr>
      </w:pPr>
      <w:r w:rsidRPr="001F6F1B">
        <w:rPr>
          <w:sz w:val="26"/>
          <w:szCs w:val="26"/>
        </w:rPr>
        <w:t xml:space="preserve">развитие навыков практической, аналитической работы, участие в деятельности организации (предприятия), выработка рекомендаций для повышения эффективности функционирования отдельного </w:t>
      </w:r>
      <w:r w:rsidRPr="001F6F1B">
        <w:rPr>
          <w:sz w:val="26"/>
          <w:szCs w:val="26"/>
        </w:rPr>
        <w:lastRenderedPageBreak/>
        <w:t xml:space="preserve">структурного подразделения или предприятия в целом, на котором организовано прохождение преддипломной практики сбор научно-информационного материала, необходимого для написания выпускной квалификационной работы бакалавра; </w:t>
      </w:r>
    </w:p>
    <w:p w:rsidR="001F6F1B" w:rsidRPr="001F6F1B" w:rsidRDefault="001F6F1B" w:rsidP="001F6F1B">
      <w:pPr>
        <w:pStyle w:val="af1"/>
        <w:widowControl w:val="0"/>
        <w:numPr>
          <w:ilvl w:val="0"/>
          <w:numId w:val="37"/>
        </w:numPr>
        <w:spacing w:line="360" w:lineRule="auto"/>
        <w:rPr>
          <w:sz w:val="26"/>
          <w:szCs w:val="26"/>
        </w:rPr>
      </w:pPr>
      <w:r w:rsidRPr="001F6F1B">
        <w:rPr>
          <w:sz w:val="26"/>
          <w:szCs w:val="26"/>
        </w:rPr>
        <w:t>подготовка отчета о производственной (преддипломной) практике.</w:t>
      </w:r>
    </w:p>
    <w:p w:rsidR="00901490" w:rsidRPr="001F6F1B" w:rsidRDefault="00901490" w:rsidP="001F6F1B">
      <w:pPr>
        <w:autoSpaceDE w:val="0"/>
        <w:autoSpaceDN w:val="0"/>
        <w:adjustRightInd w:val="0"/>
        <w:spacing w:line="312" w:lineRule="auto"/>
        <w:jc w:val="both"/>
        <w:rPr>
          <w:color w:val="000000"/>
          <w:sz w:val="26"/>
          <w:szCs w:val="26"/>
        </w:rPr>
      </w:pPr>
    </w:p>
    <w:p w:rsidR="00421A44" w:rsidRPr="001F6F1B" w:rsidRDefault="00421A44" w:rsidP="00FF5B13">
      <w:pPr>
        <w:spacing w:line="312" w:lineRule="auto"/>
        <w:rPr>
          <w:b/>
          <w:sz w:val="26"/>
          <w:szCs w:val="26"/>
        </w:rPr>
      </w:pPr>
    </w:p>
    <w:p w:rsidR="00421A44" w:rsidRPr="001F6F1B" w:rsidRDefault="00421A44" w:rsidP="001F6F1B">
      <w:pPr>
        <w:spacing w:line="312" w:lineRule="auto"/>
        <w:jc w:val="both"/>
        <w:rPr>
          <w:b/>
          <w:caps/>
          <w:sz w:val="27"/>
          <w:szCs w:val="27"/>
        </w:rPr>
      </w:pPr>
      <w:r w:rsidRPr="001F6F1B">
        <w:rPr>
          <w:b/>
          <w:sz w:val="26"/>
          <w:szCs w:val="26"/>
        </w:rPr>
        <w:t>1.3 МЕСТО И СРОКИ ПРО</w:t>
      </w:r>
      <w:r w:rsidRPr="00EC5F32">
        <w:rPr>
          <w:b/>
          <w:sz w:val="27"/>
          <w:szCs w:val="27"/>
        </w:rPr>
        <w:t xml:space="preserve">ХОЖДЕНИЯ </w:t>
      </w:r>
      <w:r w:rsidR="001F6F1B" w:rsidRPr="001F6F1B">
        <w:rPr>
          <w:b/>
          <w:caps/>
          <w:sz w:val="27"/>
          <w:szCs w:val="27"/>
        </w:rPr>
        <w:t xml:space="preserve">производственной (преддипломной) </w:t>
      </w:r>
      <w:r w:rsidRPr="001F6F1B">
        <w:rPr>
          <w:b/>
          <w:caps/>
          <w:sz w:val="27"/>
          <w:szCs w:val="27"/>
        </w:rPr>
        <w:t>ПРАКТИКИ</w:t>
      </w:r>
    </w:p>
    <w:p w:rsidR="00546D2A" w:rsidRPr="00EC5F32" w:rsidRDefault="00546D2A" w:rsidP="00FF5B13">
      <w:pPr>
        <w:shd w:val="clear" w:color="auto" w:fill="FFFFFF"/>
        <w:autoSpaceDE w:val="0"/>
        <w:autoSpaceDN w:val="0"/>
        <w:adjustRightInd w:val="0"/>
        <w:spacing w:line="312" w:lineRule="auto"/>
        <w:ind w:firstLine="540"/>
        <w:jc w:val="both"/>
        <w:rPr>
          <w:bCs/>
          <w:color w:val="000000"/>
          <w:sz w:val="27"/>
          <w:szCs w:val="27"/>
        </w:rPr>
      </w:pPr>
    </w:p>
    <w:p w:rsidR="008D497F" w:rsidRDefault="00421A44" w:rsidP="00FF5B13">
      <w:pPr>
        <w:shd w:val="clear" w:color="auto" w:fill="FFFFFF"/>
        <w:autoSpaceDE w:val="0"/>
        <w:autoSpaceDN w:val="0"/>
        <w:adjustRightInd w:val="0"/>
        <w:spacing w:line="312" w:lineRule="auto"/>
        <w:ind w:firstLine="540"/>
        <w:jc w:val="both"/>
        <w:rPr>
          <w:sz w:val="27"/>
          <w:szCs w:val="27"/>
        </w:rPr>
      </w:pPr>
      <w:r w:rsidRPr="0079108E">
        <w:rPr>
          <w:bCs/>
          <w:color w:val="000000"/>
          <w:sz w:val="27"/>
          <w:szCs w:val="27"/>
        </w:rPr>
        <w:t xml:space="preserve">Местом проведения </w:t>
      </w:r>
      <w:r w:rsidR="001F6F1B">
        <w:rPr>
          <w:bCs/>
          <w:color w:val="000000"/>
          <w:sz w:val="27"/>
          <w:szCs w:val="27"/>
        </w:rPr>
        <w:t>производственной (преддипломной)</w:t>
      </w:r>
      <w:r w:rsidRPr="0079108E">
        <w:rPr>
          <w:bCs/>
          <w:color w:val="000000"/>
          <w:sz w:val="27"/>
          <w:szCs w:val="27"/>
        </w:rPr>
        <w:t xml:space="preserve"> практики могут быть: </w:t>
      </w:r>
      <w:r w:rsidR="0079108E" w:rsidRPr="0079108E">
        <w:rPr>
          <w:sz w:val="27"/>
          <w:szCs w:val="27"/>
        </w:rPr>
        <w:t>организации, предприятия и фирмы любой организационно-правовой формы и вида деятельности; государстве</w:t>
      </w:r>
      <w:r w:rsidR="001F4F83">
        <w:rPr>
          <w:sz w:val="27"/>
          <w:szCs w:val="27"/>
        </w:rPr>
        <w:t>нные и муниципальные учреждения; коммерческие фирмы</w:t>
      </w:r>
      <w:r w:rsidR="0079108E">
        <w:rPr>
          <w:sz w:val="27"/>
          <w:szCs w:val="27"/>
        </w:rPr>
        <w:t xml:space="preserve">. </w:t>
      </w:r>
    </w:p>
    <w:p w:rsidR="001F4F83" w:rsidRDefault="001F4F83" w:rsidP="00FF5B13">
      <w:pPr>
        <w:shd w:val="clear" w:color="auto" w:fill="FFFFFF"/>
        <w:autoSpaceDE w:val="0"/>
        <w:autoSpaceDN w:val="0"/>
        <w:adjustRightInd w:val="0"/>
        <w:spacing w:line="312" w:lineRule="auto"/>
        <w:ind w:firstLine="540"/>
        <w:jc w:val="both"/>
        <w:rPr>
          <w:sz w:val="27"/>
          <w:szCs w:val="27"/>
        </w:rPr>
      </w:pPr>
    </w:p>
    <w:p w:rsidR="005F43F7" w:rsidRPr="001F6F1B" w:rsidRDefault="005F43F7" w:rsidP="00CB76C8">
      <w:pPr>
        <w:spacing w:line="312" w:lineRule="auto"/>
        <w:jc w:val="both"/>
        <w:rPr>
          <w:b/>
          <w:caps/>
          <w:sz w:val="27"/>
          <w:szCs w:val="27"/>
        </w:rPr>
      </w:pPr>
      <w:bookmarkStart w:id="0" w:name="_Toc137975281"/>
      <w:r w:rsidRPr="00EC5F32">
        <w:rPr>
          <w:b/>
          <w:sz w:val="27"/>
          <w:szCs w:val="27"/>
        </w:rPr>
        <w:t xml:space="preserve">1.4 ОРГАНИЗАЦИЯ И ПОРЯДОК ПРОХОЖДЕНИЯ </w:t>
      </w:r>
      <w:r w:rsidR="001F6F1B" w:rsidRPr="001F6F1B">
        <w:rPr>
          <w:b/>
          <w:caps/>
          <w:sz w:val="27"/>
          <w:szCs w:val="27"/>
        </w:rPr>
        <w:t xml:space="preserve">производственной (преддипломной) </w:t>
      </w:r>
      <w:r w:rsidRPr="001F6F1B">
        <w:rPr>
          <w:b/>
          <w:caps/>
          <w:sz w:val="27"/>
          <w:szCs w:val="27"/>
        </w:rPr>
        <w:t>ПРАКТИКИ</w:t>
      </w:r>
      <w:bookmarkEnd w:id="0"/>
    </w:p>
    <w:p w:rsidR="00546D2A" w:rsidRPr="00EC5F32" w:rsidRDefault="00546D2A" w:rsidP="00FF5B13">
      <w:pPr>
        <w:pStyle w:val="a3"/>
        <w:spacing w:line="312" w:lineRule="auto"/>
        <w:ind w:firstLine="567"/>
        <w:rPr>
          <w:sz w:val="27"/>
          <w:szCs w:val="27"/>
        </w:rPr>
      </w:pPr>
    </w:p>
    <w:p w:rsidR="005F43F7" w:rsidRPr="00EC5F32" w:rsidRDefault="005F43F7" w:rsidP="00FF5B13">
      <w:pPr>
        <w:pStyle w:val="a3"/>
        <w:spacing w:line="312" w:lineRule="auto"/>
        <w:ind w:firstLine="567"/>
        <w:rPr>
          <w:sz w:val="27"/>
          <w:szCs w:val="27"/>
        </w:rPr>
      </w:pPr>
      <w:r w:rsidRPr="00EC5F32">
        <w:rPr>
          <w:sz w:val="27"/>
          <w:szCs w:val="27"/>
        </w:rPr>
        <w:t xml:space="preserve">Прохождение </w:t>
      </w:r>
      <w:r w:rsidR="001F6F1B">
        <w:rPr>
          <w:sz w:val="27"/>
          <w:szCs w:val="27"/>
        </w:rPr>
        <w:t>производственной (преддипломной)</w:t>
      </w:r>
      <w:r w:rsidRPr="00EC5F32">
        <w:rPr>
          <w:sz w:val="27"/>
          <w:szCs w:val="27"/>
        </w:rPr>
        <w:t xml:space="preserve"> практики обеспечивается следующими распорядительными и учебно-методическими материалами:</w:t>
      </w:r>
    </w:p>
    <w:p w:rsidR="005F43F7" w:rsidRPr="00EC5F32" w:rsidRDefault="00F978C7" w:rsidP="00FF5B13">
      <w:pPr>
        <w:pStyle w:val="a5"/>
        <w:numPr>
          <w:ilvl w:val="0"/>
          <w:numId w:val="22"/>
        </w:numPr>
        <w:spacing w:line="312" w:lineRule="auto"/>
        <w:jc w:val="both"/>
        <w:rPr>
          <w:sz w:val="27"/>
          <w:szCs w:val="27"/>
        </w:rPr>
      </w:pPr>
      <w:r>
        <w:rPr>
          <w:sz w:val="27"/>
          <w:szCs w:val="27"/>
        </w:rPr>
        <w:t>договором (в двух</w:t>
      </w:r>
      <w:r w:rsidR="005F43F7" w:rsidRPr="00EC5F32">
        <w:rPr>
          <w:sz w:val="27"/>
          <w:szCs w:val="27"/>
        </w:rPr>
        <w:t xml:space="preserve"> экземплярах) между </w:t>
      </w:r>
      <w:r w:rsidR="00AA4FC3">
        <w:rPr>
          <w:sz w:val="27"/>
          <w:szCs w:val="27"/>
        </w:rPr>
        <w:t xml:space="preserve">ПИ </w:t>
      </w:r>
      <w:r w:rsidR="005F43F7" w:rsidRPr="00EC5F32">
        <w:rPr>
          <w:sz w:val="27"/>
          <w:szCs w:val="27"/>
        </w:rPr>
        <w:t xml:space="preserve"> и организацией-базой практики, </w:t>
      </w:r>
      <w:proofErr w:type="gramStart"/>
      <w:r w:rsidR="005F43F7" w:rsidRPr="00EC5F32">
        <w:rPr>
          <w:sz w:val="27"/>
          <w:szCs w:val="27"/>
        </w:rPr>
        <w:t>который</w:t>
      </w:r>
      <w:proofErr w:type="gramEnd"/>
      <w:r w:rsidR="005F43F7" w:rsidRPr="00EC5F32">
        <w:rPr>
          <w:sz w:val="27"/>
          <w:szCs w:val="27"/>
        </w:rPr>
        <w:t xml:space="preserve"> заключается при посредничестве </w:t>
      </w:r>
      <w:r w:rsidR="00300610" w:rsidRPr="00EC5F32">
        <w:rPr>
          <w:sz w:val="27"/>
          <w:szCs w:val="27"/>
        </w:rPr>
        <w:t>обучающ</w:t>
      </w:r>
      <w:r w:rsidR="006035E3" w:rsidRPr="00EC5F32">
        <w:rPr>
          <w:sz w:val="27"/>
          <w:szCs w:val="27"/>
        </w:rPr>
        <w:t>егося</w:t>
      </w:r>
      <w:r w:rsidR="00627CF2">
        <w:rPr>
          <w:sz w:val="27"/>
          <w:szCs w:val="27"/>
        </w:rPr>
        <w:t xml:space="preserve"> </w:t>
      </w:r>
      <w:r w:rsidR="005F43F7" w:rsidRPr="00EC5F32">
        <w:rPr>
          <w:sz w:val="27"/>
          <w:szCs w:val="27"/>
        </w:rPr>
        <w:t>-</w:t>
      </w:r>
      <w:r w:rsidR="006035E3" w:rsidRPr="00EC5F32">
        <w:rPr>
          <w:sz w:val="27"/>
          <w:szCs w:val="27"/>
        </w:rPr>
        <w:t xml:space="preserve"> </w:t>
      </w:r>
      <w:r w:rsidR="005F43F7" w:rsidRPr="00EC5F32">
        <w:rPr>
          <w:sz w:val="27"/>
          <w:szCs w:val="27"/>
        </w:rPr>
        <w:t xml:space="preserve">практиканта до начала </w:t>
      </w:r>
      <w:r w:rsidR="00BE0C7A">
        <w:rPr>
          <w:sz w:val="27"/>
          <w:szCs w:val="27"/>
        </w:rPr>
        <w:t>производственной</w:t>
      </w:r>
      <w:r w:rsidR="005F43F7" w:rsidRPr="00EC5F32">
        <w:rPr>
          <w:sz w:val="27"/>
          <w:szCs w:val="27"/>
        </w:rPr>
        <w:t xml:space="preserve"> практики. Один экземпляр договора остается в организации, второй – сдается на кафедру сразу после заключения и не позднее начала </w:t>
      </w:r>
      <w:r w:rsidR="00BE0C7A">
        <w:rPr>
          <w:sz w:val="27"/>
          <w:szCs w:val="27"/>
        </w:rPr>
        <w:t>производственной</w:t>
      </w:r>
      <w:r w:rsidR="005F43F7" w:rsidRPr="00EC5F32">
        <w:rPr>
          <w:sz w:val="27"/>
          <w:szCs w:val="27"/>
        </w:rPr>
        <w:t xml:space="preserve"> практики;</w:t>
      </w:r>
    </w:p>
    <w:p w:rsidR="005F43F7" w:rsidRPr="00EC5F32" w:rsidRDefault="005F43F7" w:rsidP="00FF5B13">
      <w:pPr>
        <w:pStyle w:val="a5"/>
        <w:numPr>
          <w:ilvl w:val="0"/>
          <w:numId w:val="22"/>
        </w:numPr>
        <w:spacing w:line="312" w:lineRule="auto"/>
        <w:jc w:val="both"/>
        <w:rPr>
          <w:sz w:val="27"/>
          <w:szCs w:val="27"/>
        </w:rPr>
      </w:pPr>
      <w:r w:rsidRPr="00EC5F32">
        <w:rPr>
          <w:sz w:val="27"/>
          <w:szCs w:val="27"/>
        </w:rPr>
        <w:t xml:space="preserve">приказом ректора о распределении </w:t>
      </w:r>
      <w:r w:rsidR="00300610" w:rsidRPr="00EC5F32">
        <w:rPr>
          <w:sz w:val="27"/>
          <w:szCs w:val="27"/>
        </w:rPr>
        <w:t>обучающи</w:t>
      </w:r>
      <w:r w:rsidR="006035E3" w:rsidRPr="00EC5F32">
        <w:rPr>
          <w:sz w:val="27"/>
          <w:szCs w:val="27"/>
        </w:rPr>
        <w:t>х</w:t>
      </w:r>
      <w:r w:rsidR="00300610" w:rsidRPr="00EC5F32">
        <w:rPr>
          <w:sz w:val="27"/>
          <w:szCs w:val="27"/>
        </w:rPr>
        <w:t>ся</w:t>
      </w:r>
      <w:r w:rsidRPr="00EC5F32">
        <w:rPr>
          <w:sz w:val="27"/>
          <w:szCs w:val="27"/>
        </w:rPr>
        <w:t xml:space="preserve"> по местам прохождения </w:t>
      </w:r>
      <w:r w:rsidR="00BE0C7A">
        <w:rPr>
          <w:sz w:val="27"/>
          <w:szCs w:val="27"/>
        </w:rPr>
        <w:t>производственной</w:t>
      </w:r>
      <w:r w:rsidRPr="00EC5F32">
        <w:rPr>
          <w:sz w:val="27"/>
          <w:szCs w:val="27"/>
        </w:rPr>
        <w:t xml:space="preserve"> практики и назначении руководителей от кафедры;</w:t>
      </w:r>
    </w:p>
    <w:p w:rsidR="005F43F7" w:rsidRPr="00EC5F32" w:rsidRDefault="005F43F7" w:rsidP="00FF5B13">
      <w:pPr>
        <w:pStyle w:val="a5"/>
        <w:numPr>
          <w:ilvl w:val="0"/>
          <w:numId w:val="22"/>
        </w:numPr>
        <w:spacing w:line="312" w:lineRule="auto"/>
        <w:jc w:val="both"/>
        <w:rPr>
          <w:sz w:val="27"/>
          <w:szCs w:val="27"/>
        </w:rPr>
      </w:pPr>
      <w:r w:rsidRPr="00EC5F32">
        <w:rPr>
          <w:sz w:val="27"/>
          <w:szCs w:val="27"/>
        </w:rPr>
        <w:t>направлением или письмом в организацию, являющуюся местом прохождения практики (по заявке организации);</w:t>
      </w:r>
    </w:p>
    <w:p w:rsidR="005F43F7" w:rsidRPr="00EC5F32" w:rsidRDefault="005F43F7" w:rsidP="00FF5B13">
      <w:pPr>
        <w:pStyle w:val="a5"/>
        <w:numPr>
          <w:ilvl w:val="0"/>
          <w:numId w:val="22"/>
        </w:numPr>
        <w:spacing w:line="312" w:lineRule="auto"/>
        <w:jc w:val="both"/>
        <w:rPr>
          <w:sz w:val="27"/>
          <w:szCs w:val="27"/>
        </w:rPr>
      </w:pPr>
      <w:r w:rsidRPr="00EC5F32">
        <w:rPr>
          <w:sz w:val="27"/>
          <w:szCs w:val="27"/>
        </w:rPr>
        <w:t xml:space="preserve">дневником прохождения </w:t>
      </w:r>
      <w:r w:rsidR="00BE0C7A">
        <w:rPr>
          <w:sz w:val="27"/>
          <w:szCs w:val="27"/>
        </w:rPr>
        <w:t>производственной</w:t>
      </w:r>
      <w:r w:rsidRPr="00EC5F32">
        <w:rPr>
          <w:sz w:val="27"/>
          <w:szCs w:val="27"/>
        </w:rPr>
        <w:t xml:space="preserve"> практики;</w:t>
      </w:r>
    </w:p>
    <w:p w:rsidR="005F43F7" w:rsidRPr="00EC5F32" w:rsidRDefault="005F43F7" w:rsidP="00FF5B13">
      <w:pPr>
        <w:pStyle w:val="a5"/>
        <w:numPr>
          <w:ilvl w:val="0"/>
          <w:numId w:val="22"/>
        </w:numPr>
        <w:spacing w:line="312" w:lineRule="auto"/>
        <w:jc w:val="both"/>
        <w:rPr>
          <w:sz w:val="27"/>
          <w:szCs w:val="27"/>
        </w:rPr>
      </w:pPr>
      <w:r w:rsidRPr="00EC5F32">
        <w:rPr>
          <w:sz w:val="27"/>
          <w:szCs w:val="27"/>
        </w:rPr>
        <w:t xml:space="preserve">программой и методическими указаниями по прохождению </w:t>
      </w:r>
      <w:r w:rsidR="00BE0C7A">
        <w:rPr>
          <w:sz w:val="27"/>
          <w:szCs w:val="27"/>
        </w:rPr>
        <w:t xml:space="preserve">производственной </w:t>
      </w:r>
      <w:r w:rsidRPr="00EC5F32">
        <w:rPr>
          <w:sz w:val="27"/>
          <w:szCs w:val="27"/>
        </w:rPr>
        <w:t>практики</w:t>
      </w:r>
      <w:r w:rsidR="004129E2" w:rsidRPr="00EC5F32">
        <w:rPr>
          <w:sz w:val="27"/>
          <w:szCs w:val="27"/>
        </w:rPr>
        <w:t>.</w:t>
      </w:r>
    </w:p>
    <w:p w:rsidR="005F43F7" w:rsidRDefault="00300610" w:rsidP="00FF5B13">
      <w:pPr>
        <w:pStyle w:val="a3"/>
        <w:spacing w:line="312" w:lineRule="auto"/>
        <w:ind w:firstLine="567"/>
        <w:rPr>
          <w:sz w:val="27"/>
          <w:szCs w:val="27"/>
        </w:rPr>
      </w:pPr>
      <w:proofErr w:type="gramStart"/>
      <w:r w:rsidRPr="00EC5F32">
        <w:rPr>
          <w:sz w:val="27"/>
          <w:szCs w:val="27"/>
        </w:rPr>
        <w:lastRenderedPageBreak/>
        <w:t>Обучающи</w:t>
      </w:r>
      <w:r w:rsidR="006035E3" w:rsidRPr="00EC5F32">
        <w:rPr>
          <w:sz w:val="27"/>
          <w:szCs w:val="27"/>
        </w:rPr>
        <w:t>е</w:t>
      </w:r>
      <w:r w:rsidRPr="00EC5F32">
        <w:rPr>
          <w:sz w:val="27"/>
          <w:szCs w:val="27"/>
        </w:rPr>
        <w:t>ся</w:t>
      </w:r>
      <w:proofErr w:type="gramEnd"/>
      <w:r w:rsidR="005F43F7" w:rsidRPr="00EC5F32">
        <w:rPr>
          <w:sz w:val="27"/>
          <w:szCs w:val="27"/>
        </w:rPr>
        <w:t xml:space="preserve"> проходят практику поэтапно: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211"/>
        <w:gridCol w:w="2860"/>
        <w:gridCol w:w="1699"/>
        <w:gridCol w:w="1962"/>
      </w:tblGrid>
      <w:tr w:rsidR="00E02273" w:rsidRPr="009770F4" w:rsidTr="003F7A83">
        <w:tc>
          <w:tcPr>
            <w:tcW w:w="0" w:type="auto"/>
          </w:tcPr>
          <w:p w:rsidR="00E02273" w:rsidRPr="009770F4" w:rsidRDefault="00E02273" w:rsidP="003F7A83">
            <w:pPr>
              <w:jc w:val="center"/>
            </w:pPr>
            <w:r w:rsidRPr="009770F4">
              <w:t xml:space="preserve">№ </w:t>
            </w:r>
            <w:proofErr w:type="gramStart"/>
            <w:r w:rsidRPr="009770F4">
              <w:t>п</w:t>
            </w:r>
            <w:proofErr w:type="gramEnd"/>
            <w:r w:rsidRPr="009770F4">
              <w:t>/п</w:t>
            </w:r>
          </w:p>
        </w:tc>
        <w:tc>
          <w:tcPr>
            <w:tcW w:w="0" w:type="auto"/>
          </w:tcPr>
          <w:p w:rsidR="00E02273" w:rsidRPr="009770F4" w:rsidRDefault="00E02273" w:rsidP="003F7A83">
            <w:pPr>
              <w:jc w:val="center"/>
            </w:pPr>
            <w:r w:rsidRPr="009770F4">
              <w:t xml:space="preserve">Разделы </w:t>
            </w:r>
            <w:r>
              <w:t xml:space="preserve">(этапы) </w:t>
            </w:r>
            <w:r w:rsidRPr="009770F4">
              <w:t>практики</w:t>
            </w:r>
          </w:p>
        </w:tc>
        <w:tc>
          <w:tcPr>
            <w:tcW w:w="0" w:type="auto"/>
          </w:tcPr>
          <w:p w:rsidR="00E02273" w:rsidRPr="009770F4" w:rsidRDefault="00E02273" w:rsidP="003F7A83">
            <w:pPr>
              <w:jc w:val="center"/>
            </w:pPr>
            <w:r w:rsidRPr="009770F4">
              <w:t>Виды работ на практике студентов</w:t>
            </w:r>
          </w:p>
        </w:tc>
        <w:tc>
          <w:tcPr>
            <w:tcW w:w="0" w:type="auto"/>
          </w:tcPr>
          <w:p w:rsidR="00E02273" w:rsidRPr="009770F4" w:rsidRDefault="00E02273" w:rsidP="003F7A83">
            <w:pPr>
              <w:jc w:val="center"/>
            </w:pPr>
            <w:r w:rsidRPr="009770F4">
              <w:t>Трудоемкость в часах</w:t>
            </w:r>
          </w:p>
        </w:tc>
        <w:tc>
          <w:tcPr>
            <w:tcW w:w="0" w:type="auto"/>
          </w:tcPr>
          <w:p w:rsidR="00E02273" w:rsidRPr="009770F4" w:rsidRDefault="00E02273" w:rsidP="003F7A83">
            <w:pPr>
              <w:jc w:val="center"/>
            </w:pPr>
            <w:r w:rsidRPr="009770F4">
              <w:t xml:space="preserve">Формы </w:t>
            </w:r>
            <w:r>
              <w:t>отчетности</w:t>
            </w:r>
          </w:p>
        </w:tc>
      </w:tr>
      <w:tr w:rsidR="00E02273" w:rsidRPr="009770F4" w:rsidTr="003F7A83">
        <w:tc>
          <w:tcPr>
            <w:tcW w:w="0" w:type="auto"/>
          </w:tcPr>
          <w:p w:rsidR="00E02273" w:rsidRPr="009770F4" w:rsidRDefault="00E02273" w:rsidP="003F7A83">
            <w:pPr>
              <w:jc w:val="center"/>
            </w:pPr>
            <w:r w:rsidRPr="009770F4">
              <w:t>1</w:t>
            </w:r>
          </w:p>
        </w:tc>
        <w:tc>
          <w:tcPr>
            <w:tcW w:w="0" w:type="auto"/>
          </w:tcPr>
          <w:p w:rsidR="00E02273" w:rsidRPr="008610E6" w:rsidRDefault="00E02273" w:rsidP="003F7A83">
            <w:pPr>
              <w:pStyle w:val="1"/>
              <w:rPr>
                <w:rFonts w:ascii="Times New Roman" w:hAnsi="Times New Roman" w:cs="Times New Roman"/>
                <w:b w:val="0"/>
                <w:bCs w:val="0"/>
                <w:sz w:val="24"/>
                <w:szCs w:val="24"/>
              </w:rPr>
            </w:pPr>
            <w:r w:rsidRPr="008610E6">
              <w:rPr>
                <w:rFonts w:ascii="Times New Roman" w:hAnsi="Times New Roman" w:cs="Times New Roman"/>
                <w:b w:val="0"/>
                <w:bCs w:val="0"/>
                <w:sz w:val="24"/>
                <w:szCs w:val="24"/>
              </w:rPr>
              <w:t xml:space="preserve">Подготовительный </w:t>
            </w:r>
          </w:p>
        </w:tc>
        <w:tc>
          <w:tcPr>
            <w:tcW w:w="0" w:type="auto"/>
          </w:tcPr>
          <w:p w:rsidR="00E02273" w:rsidRDefault="00E02273" w:rsidP="003F7A83">
            <w:r w:rsidRPr="000A2788">
              <w:t xml:space="preserve">1. Инструктаж по технике безопасности; </w:t>
            </w:r>
          </w:p>
          <w:p w:rsidR="00E02273" w:rsidRDefault="00E02273" w:rsidP="003F7A83">
            <w:r w:rsidRPr="000A2788">
              <w:t xml:space="preserve">2. Встреча с руководителем; </w:t>
            </w:r>
          </w:p>
          <w:p w:rsidR="00E02273" w:rsidRDefault="00E02273" w:rsidP="003F7A83">
            <w:r w:rsidRPr="000A2788">
              <w:t xml:space="preserve">3. Получение индивидуального задания; </w:t>
            </w:r>
          </w:p>
          <w:p w:rsidR="00E02273" w:rsidRPr="008610E6" w:rsidRDefault="00E02273" w:rsidP="003F7A83">
            <w:pPr>
              <w:rPr>
                <w:snapToGrid w:val="0"/>
              </w:rPr>
            </w:pPr>
            <w:r w:rsidRPr="000A2788">
              <w:t>4. Составление плана работы</w:t>
            </w:r>
          </w:p>
        </w:tc>
        <w:tc>
          <w:tcPr>
            <w:tcW w:w="0" w:type="auto"/>
          </w:tcPr>
          <w:p w:rsidR="00E02273" w:rsidRPr="009770F4" w:rsidRDefault="00E02273" w:rsidP="003F7A83">
            <w:pPr>
              <w:jc w:val="center"/>
            </w:pPr>
            <w:r>
              <w:t>20</w:t>
            </w:r>
          </w:p>
        </w:tc>
        <w:tc>
          <w:tcPr>
            <w:tcW w:w="0" w:type="auto"/>
          </w:tcPr>
          <w:p w:rsidR="00E02273" w:rsidRPr="009770F4" w:rsidRDefault="00E02273" w:rsidP="003F7A83">
            <w:pPr>
              <w:jc w:val="center"/>
            </w:pPr>
            <w:r>
              <w:t>Запись в дневнике практики</w:t>
            </w:r>
          </w:p>
        </w:tc>
      </w:tr>
      <w:tr w:rsidR="00E02273" w:rsidRPr="009770F4" w:rsidTr="003F7A83">
        <w:tc>
          <w:tcPr>
            <w:tcW w:w="0" w:type="auto"/>
          </w:tcPr>
          <w:p w:rsidR="00E02273" w:rsidRPr="009770F4" w:rsidRDefault="00E02273" w:rsidP="003F7A83">
            <w:pPr>
              <w:jc w:val="center"/>
            </w:pPr>
            <w:r>
              <w:t>2</w:t>
            </w:r>
          </w:p>
        </w:tc>
        <w:tc>
          <w:tcPr>
            <w:tcW w:w="0" w:type="auto"/>
          </w:tcPr>
          <w:p w:rsidR="00E02273" w:rsidRPr="009770F4" w:rsidRDefault="00E02273" w:rsidP="003F7A83">
            <w:pPr>
              <w:tabs>
                <w:tab w:val="left" w:pos="9360"/>
              </w:tabs>
            </w:pPr>
            <w:r>
              <w:t>Основной этап</w:t>
            </w:r>
          </w:p>
        </w:tc>
        <w:tc>
          <w:tcPr>
            <w:tcW w:w="0" w:type="auto"/>
          </w:tcPr>
          <w:p w:rsidR="00E02273" w:rsidRDefault="00E02273" w:rsidP="003F7A83">
            <w:r>
              <w:t xml:space="preserve">1. Комплексное изучение и анализ: </w:t>
            </w:r>
          </w:p>
          <w:p w:rsidR="00E02273" w:rsidRDefault="00E02273" w:rsidP="003F7A83">
            <w:r>
              <w:t xml:space="preserve"> - специализации предприятия и основных направлений его деятельности; </w:t>
            </w:r>
          </w:p>
          <w:p w:rsidR="00E02273" w:rsidRDefault="00E02273" w:rsidP="003F7A83">
            <w:r>
              <w:t xml:space="preserve">- функционирования отдельных подразделений и их назначение;  </w:t>
            </w:r>
          </w:p>
          <w:p w:rsidR="00E02273" w:rsidRDefault="00E02273" w:rsidP="003F7A83">
            <w:r>
              <w:t xml:space="preserve">- эффективности отдельных направлений деятельности (плановой, инвестиционной, инновационной, финансовой, маркетинговой, рекламной и других);  </w:t>
            </w:r>
          </w:p>
          <w:p w:rsidR="00E02273" w:rsidRDefault="00E02273" w:rsidP="003F7A83">
            <w:r>
              <w:t xml:space="preserve">- организационно-технического уровня производства;  </w:t>
            </w:r>
          </w:p>
          <w:p w:rsidR="00E02273" w:rsidRDefault="00E02273" w:rsidP="003F7A83">
            <w:r>
              <w:t>- экономического потенциала;  - конкуренции на рынке;</w:t>
            </w:r>
          </w:p>
          <w:p w:rsidR="00E02273" w:rsidRDefault="00E02273" w:rsidP="003F7A83">
            <w:r>
              <w:t xml:space="preserve">- экономического и финансового состояния. </w:t>
            </w:r>
          </w:p>
          <w:p w:rsidR="00E02273" w:rsidRDefault="00E02273" w:rsidP="003F7A83">
            <w:r>
              <w:t xml:space="preserve">2. Сбор, обобщение и систематизация материалов для всех разделов выпускной квалификационной работы (включая посещение библиотеки); </w:t>
            </w:r>
          </w:p>
          <w:p w:rsidR="00E02273" w:rsidRPr="009770F4" w:rsidRDefault="00E02273" w:rsidP="003F7A83">
            <w:r>
              <w:t xml:space="preserve">3. Выполнение индивидуального задания.  </w:t>
            </w:r>
          </w:p>
        </w:tc>
        <w:tc>
          <w:tcPr>
            <w:tcW w:w="0" w:type="auto"/>
          </w:tcPr>
          <w:p w:rsidR="00E02273" w:rsidRPr="009770F4" w:rsidRDefault="00E02273" w:rsidP="003F7A83">
            <w:pPr>
              <w:jc w:val="center"/>
            </w:pPr>
            <w:r>
              <w:t>100</w:t>
            </w:r>
          </w:p>
        </w:tc>
        <w:tc>
          <w:tcPr>
            <w:tcW w:w="0" w:type="auto"/>
          </w:tcPr>
          <w:p w:rsidR="00E02273" w:rsidRPr="009770F4" w:rsidRDefault="00E02273" w:rsidP="003F7A83">
            <w:pPr>
              <w:jc w:val="center"/>
            </w:pPr>
            <w:r>
              <w:t>Формирование раздела в отчёте о прохождении практики</w:t>
            </w:r>
          </w:p>
        </w:tc>
      </w:tr>
      <w:tr w:rsidR="00E02273" w:rsidRPr="00614A3A" w:rsidTr="003F7A83">
        <w:tc>
          <w:tcPr>
            <w:tcW w:w="0" w:type="auto"/>
          </w:tcPr>
          <w:p w:rsidR="00E02273" w:rsidRPr="00614A3A" w:rsidRDefault="00E02273" w:rsidP="003F7A83">
            <w:pPr>
              <w:jc w:val="center"/>
            </w:pPr>
            <w:r w:rsidRPr="00614A3A">
              <w:t>5</w:t>
            </w:r>
          </w:p>
        </w:tc>
        <w:tc>
          <w:tcPr>
            <w:tcW w:w="0" w:type="auto"/>
          </w:tcPr>
          <w:p w:rsidR="00E02273" w:rsidRPr="00614A3A" w:rsidRDefault="00E02273" w:rsidP="003F7A83">
            <w:pPr>
              <w:tabs>
                <w:tab w:val="left" w:pos="9360"/>
              </w:tabs>
            </w:pPr>
            <w:r w:rsidRPr="00614A3A">
              <w:t>Заключительный</w:t>
            </w:r>
          </w:p>
        </w:tc>
        <w:tc>
          <w:tcPr>
            <w:tcW w:w="0" w:type="auto"/>
          </w:tcPr>
          <w:p w:rsidR="00E02273" w:rsidRDefault="00E02273" w:rsidP="003F7A83">
            <w:r>
              <w:t xml:space="preserve">1. Обработка, анализ, </w:t>
            </w:r>
            <w:r>
              <w:lastRenderedPageBreak/>
              <w:t xml:space="preserve">экономическое обоснование собранного материала; </w:t>
            </w:r>
          </w:p>
          <w:p w:rsidR="00E02273" w:rsidRDefault="00E02273" w:rsidP="003F7A83">
            <w:r>
              <w:t xml:space="preserve">2. Написание отчета по практике  </w:t>
            </w:r>
          </w:p>
          <w:p w:rsidR="00E02273" w:rsidRPr="00614A3A" w:rsidRDefault="00E02273" w:rsidP="003F7A83">
            <w:r>
              <w:t xml:space="preserve">3. Защита студентом отчета по практике  </w:t>
            </w:r>
          </w:p>
        </w:tc>
        <w:tc>
          <w:tcPr>
            <w:tcW w:w="0" w:type="auto"/>
          </w:tcPr>
          <w:p w:rsidR="00E02273" w:rsidRPr="00614A3A" w:rsidRDefault="00E02273" w:rsidP="003F7A83">
            <w:pPr>
              <w:jc w:val="center"/>
            </w:pPr>
            <w:r>
              <w:lastRenderedPageBreak/>
              <w:t>42</w:t>
            </w:r>
          </w:p>
        </w:tc>
        <w:tc>
          <w:tcPr>
            <w:tcW w:w="0" w:type="auto"/>
          </w:tcPr>
          <w:p w:rsidR="00E02273" w:rsidRPr="00614A3A" w:rsidRDefault="00E02273" w:rsidP="003F7A83">
            <w:pPr>
              <w:jc w:val="center"/>
              <w:rPr>
                <w:i/>
                <w:color w:val="00B050"/>
              </w:rPr>
            </w:pPr>
            <w:r w:rsidRPr="00614A3A">
              <w:t>Защита отчета</w:t>
            </w:r>
          </w:p>
        </w:tc>
      </w:tr>
    </w:tbl>
    <w:p w:rsidR="00E02273" w:rsidRDefault="00E02273" w:rsidP="00FF5B13">
      <w:pPr>
        <w:pStyle w:val="a3"/>
        <w:spacing w:line="312" w:lineRule="auto"/>
        <w:ind w:firstLine="567"/>
        <w:rPr>
          <w:sz w:val="27"/>
          <w:szCs w:val="27"/>
        </w:rPr>
      </w:pPr>
    </w:p>
    <w:p w:rsidR="005F43F7" w:rsidRPr="00EC5F32" w:rsidRDefault="00F978C7" w:rsidP="00F978C7">
      <w:pPr>
        <w:spacing w:line="312" w:lineRule="auto"/>
        <w:ind w:firstLine="567"/>
        <w:jc w:val="both"/>
        <w:rPr>
          <w:sz w:val="27"/>
          <w:szCs w:val="27"/>
        </w:rPr>
      </w:pPr>
      <w:r>
        <w:rPr>
          <w:sz w:val="27"/>
          <w:szCs w:val="27"/>
        </w:rPr>
        <w:t>Студент</w:t>
      </w:r>
      <w:r w:rsidR="005F43F7" w:rsidRPr="00EC5F32">
        <w:rPr>
          <w:sz w:val="27"/>
          <w:szCs w:val="27"/>
        </w:rPr>
        <w:t>, не выполнивший программу</w:t>
      </w:r>
      <w:r w:rsidR="00BE0C7A">
        <w:rPr>
          <w:sz w:val="27"/>
          <w:szCs w:val="27"/>
        </w:rPr>
        <w:t xml:space="preserve"> производственной</w:t>
      </w:r>
      <w:r w:rsidR="00E02273">
        <w:rPr>
          <w:sz w:val="27"/>
          <w:szCs w:val="27"/>
        </w:rPr>
        <w:t xml:space="preserve"> (преддипломной)</w:t>
      </w:r>
      <w:r w:rsidR="005F43F7" w:rsidRPr="00EC5F32">
        <w:rPr>
          <w:sz w:val="27"/>
          <w:szCs w:val="27"/>
        </w:rPr>
        <w:t xml:space="preserve"> практики, получивший отрицательный отзыв о работе или неудовлетворительную оценку при защите отчета, направляется на </w:t>
      </w:r>
      <w:r w:rsidR="00BE0C7A">
        <w:rPr>
          <w:sz w:val="27"/>
          <w:szCs w:val="27"/>
        </w:rPr>
        <w:t>производственную</w:t>
      </w:r>
      <w:r w:rsidR="005F43F7" w:rsidRPr="00EC5F32">
        <w:rPr>
          <w:sz w:val="27"/>
          <w:szCs w:val="27"/>
        </w:rPr>
        <w:t xml:space="preserve"> практику повторно.</w:t>
      </w:r>
    </w:p>
    <w:p w:rsidR="005F43F7" w:rsidRPr="00EC5F32" w:rsidRDefault="005F43F7" w:rsidP="00FF5B13">
      <w:pPr>
        <w:spacing w:line="312" w:lineRule="auto"/>
        <w:ind w:firstLine="567"/>
        <w:jc w:val="both"/>
        <w:rPr>
          <w:sz w:val="27"/>
          <w:szCs w:val="27"/>
        </w:rPr>
      </w:pPr>
    </w:p>
    <w:p w:rsidR="008D497F" w:rsidRDefault="008D497F" w:rsidP="00F978C7">
      <w:pPr>
        <w:spacing w:line="312" w:lineRule="auto"/>
        <w:jc w:val="both"/>
        <w:rPr>
          <w:b/>
          <w:sz w:val="27"/>
          <w:szCs w:val="27"/>
        </w:rPr>
      </w:pPr>
      <w:bookmarkStart w:id="1" w:name="_Toc137975279"/>
    </w:p>
    <w:p w:rsidR="004129E2" w:rsidRPr="00BE0C7A" w:rsidRDefault="004129E2" w:rsidP="00F978C7">
      <w:pPr>
        <w:spacing w:line="312" w:lineRule="auto"/>
        <w:jc w:val="both"/>
        <w:rPr>
          <w:b/>
          <w:caps/>
          <w:sz w:val="27"/>
          <w:szCs w:val="27"/>
        </w:rPr>
      </w:pPr>
      <w:r w:rsidRPr="00EC5F32">
        <w:rPr>
          <w:b/>
          <w:sz w:val="27"/>
          <w:szCs w:val="27"/>
        </w:rPr>
        <w:t>1</w:t>
      </w:r>
      <w:r w:rsidR="00BE0C7A">
        <w:rPr>
          <w:b/>
          <w:sz w:val="27"/>
          <w:szCs w:val="27"/>
        </w:rPr>
        <w:t xml:space="preserve">.5 РЕКОМЕНДАЦИИ ПО РУКОВОДСТВУ </w:t>
      </w:r>
      <w:r w:rsidR="00BE0C7A" w:rsidRPr="00E02273">
        <w:rPr>
          <w:b/>
          <w:caps/>
          <w:sz w:val="27"/>
          <w:szCs w:val="27"/>
        </w:rPr>
        <w:t>производственной</w:t>
      </w:r>
      <w:r w:rsidR="00E02273">
        <w:rPr>
          <w:b/>
          <w:caps/>
          <w:sz w:val="27"/>
          <w:szCs w:val="27"/>
        </w:rPr>
        <w:t xml:space="preserve"> (преддипломной)</w:t>
      </w:r>
      <w:r w:rsidR="00BE0C7A" w:rsidRPr="00E02273">
        <w:rPr>
          <w:b/>
          <w:caps/>
          <w:sz w:val="27"/>
          <w:szCs w:val="27"/>
        </w:rPr>
        <w:t xml:space="preserve"> </w:t>
      </w:r>
      <w:r w:rsidR="00BE0C7A" w:rsidRPr="00BE0C7A">
        <w:rPr>
          <w:b/>
          <w:caps/>
          <w:sz w:val="27"/>
          <w:szCs w:val="27"/>
        </w:rPr>
        <w:t xml:space="preserve">ПРАКТИКой </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rPr>
        <w:t xml:space="preserve">Организация и учебно-методическое руководство практикой </w:t>
      </w:r>
      <w:r w:rsidR="00F978C7">
        <w:rPr>
          <w:sz w:val="27"/>
          <w:szCs w:val="27"/>
        </w:rPr>
        <w:t>студента</w:t>
      </w:r>
      <w:r w:rsidRPr="00EC5F32">
        <w:rPr>
          <w:sz w:val="27"/>
          <w:szCs w:val="27"/>
        </w:rPr>
        <w:t xml:space="preserve"> со стороны университета осуществляется ректором непосредственно </w:t>
      </w:r>
      <w:r w:rsidR="00F978C7">
        <w:rPr>
          <w:sz w:val="27"/>
          <w:szCs w:val="27"/>
        </w:rPr>
        <w:t xml:space="preserve">через кафедру </w:t>
      </w:r>
      <w:r w:rsidR="009C55D3">
        <w:rPr>
          <w:sz w:val="27"/>
          <w:szCs w:val="27"/>
        </w:rPr>
        <w:t>Инновационного менеджмента и предпринимательства</w:t>
      </w:r>
      <w:r w:rsidRPr="00EC5F32">
        <w:rPr>
          <w:sz w:val="27"/>
          <w:szCs w:val="27"/>
        </w:rPr>
        <w:t xml:space="preserve"> и декана факультета Менеджмента и Предпринимательства.</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rPr>
        <w:t xml:space="preserve">Общее руководство практикой и </w:t>
      </w:r>
      <w:proofErr w:type="gramStart"/>
      <w:r w:rsidRPr="00EC5F32">
        <w:rPr>
          <w:sz w:val="27"/>
          <w:szCs w:val="27"/>
        </w:rPr>
        <w:t>контроль за</w:t>
      </w:r>
      <w:proofErr w:type="gramEnd"/>
      <w:r w:rsidRPr="00EC5F32">
        <w:rPr>
          <w:sz w:val="27"/>
          <w:szCs w:val="27"/>
        </w:rPr>
        <w:t xml:space="preserve"> ее проведением возлагается на руководителей практики от университета, определенных кафедрой.  </w:t>
      </w: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rPr>
      </w:pPr>
      <w:r w:rsidRPr="00EC5F32">
        <w:rPr>
          <w:color w:val="000000"/>
          <w:sz w:val="27"/>
          <w:szCs w:val="27"/>
        </w:rPr>
        <w:t xml:space="preserve">Систематическое руководство и </w:t>
      </w:r>
      <w:proofErr w:type="gramStart"/>
      <w:r w:rsidRPr="00EC5F32">
        <w:rPr>
          <w:color w:val="000000"/>
          <w:sz w:val="27"/>
          <w:szCs w:val="27"/>
        </w:rPr>
        <w:t>контроль за</w:t>
      </w:r>
      <w:proofErr w:type="gramEnd"/>
      <w:r w:rsidRPr="00EC5F32">
        <w:rPr>
          <w:color w:val="000000"/>
          <w:sz w:val="27"/>
          <w:szCs w:val="27"/>
        </w:rPr>
        <w:t xml:space="preserve"> ходом прохождения практики на конкретном предприятии возлагается на руководителя практики от предприятия, который назначается директором предприятия. </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Перед прохождением практики руководитель практики от университета проводит со </w:t>
      </w:r>
      <w:r w:rsidR="00F978C7">
        <w:rPr>
          <w:color w:val="000000"/>
          <w:sz w:val="27"/>
          <w:szCs w:val="27"/>
        </w:rPr>
        <w:t>студентами</w:t>
      </w:r>
      <w:r w:rsidRPr="00EC5F32">
        <w:rPr>
          <w:color w:val="000000"/>
          <w:sz w:val="27"/>
          <w:szCs w:val="27"/>
        </w:rPr>
        <w:t xml:space="preserve"> </w:t>
      </w:r>
      <w:r w:rsidRPr="00F978C7">
        <w:rPr>
          <w:color w:val="000000"/>
          <w:sz w:val="27"/>
          <w:szCs w:val="27"/>
        </w:rPr>
        <w:t>инструктивно-методическое занятие,</w:t>
      </w:r>
      <w:r w:rsidRPr="00EC5F32">
        <w:rPr>
          <w:color w:val="000000"/>
          <w:sz w:val="27"/>
          <w:szCs w:val="27"/>
        </w:rPr>
        <w:t xml:space="preserve"> на котором разъясняются порядок прохождения прак</w:t>
      </w:r>
      <w:r w:rsidRPr="00EC5F32">
        <w:rPr>
          <w:color w:val="000000"/>
          <w:sz w:val="27"/>
          <w:szCs w:val="27"/>
        </w:rPr>
        <w:softHyphen/>
        <w:t>тики, программа практики, а также доводятся требования по ее организации, указания по выполнению индивидуальных заданий, подготовке от</w:t>
      </w:r>
      <w:r w:rsidRPr="00EC5F32">
        <w:rPr>
          <w:color w:val="000000"/>
          <w:sz w:val="27"/>
          <w:szCs w:val="27"/>
        </w:rPr>
        <w:softHyphen/>
        <w:t>четов, порядок их защиты.</w:t>
      </w:r>
    </w:p>
    <w:p w:rsidR="004129E2" w:rsidRPr="00EC5F32" w:rsidRDefault="004129E2" w:rsidP="00FF5B13">
      <w:pPr>
        <w:autoSpaceDE w:val="0"/>
        <w:autoSpaceDN w:val="0"/>
        <w:adjustRightInd w:val="0"/>
        <w:spacing w:line="312" w:lineRule="auto"/>
        <w:ind w:firstLine="539"/>
        <w:jc w:val="both"/>
        <w:rPr>
          <w:sz w:val="27"/>
          <w:szCs w:val="27"/>
        </w:rPr>
      </w:pPr>
      <w:r w:rsidRPr="00EC5F32">
        <w:rPr>
          <w:color w:val="000000"/>
          <w:sz w:val="27"/>
          <w:szCs w:val="27"/>
        </w:rPr>
        <w:t xml:space="preserve">Каждому </w:t>
      </w:r>
      <w:r w:rsidR="00F978C7">
        <w:rPr>
          <w:color w:val="000000"/>
          <w:sz w:val="27"/>
          <w:szCs w:val="27"/>
        </w:rPr>
        <w:t>студенту</w:t>
      </w:r>
      <w:r w:rsidRPr="00EC5F32">
        <w:rPr>
          <w:color w:val="000000"/>
          <w:sz w:val="27"/>
          <w:szCs w:val="27"/>
        </w:rPr>
        <w:t xml:space="preserve"> выдаются следующие документы:</w:t>
      </w:r>
    </w:p>
    <w:p w:rsidR="004129E2" w:rsidRPr="00EC5F32" w:rsidRDefault="00F71947" w:rsidP="00FF5B13">
      <w:pPr>
        <w:pStyle w:val="a5"/>
        <w:numPr>
          <w:ilvl w:val="0"/>
          <w:numId w:val="26"/>
        </w:numPr>
        <w:autoSpaceDE w:val="0"/>
        <w:autoSpaceDN w:val="0"/>
        <w:adjustRightInd w:val="0"/>
        <w:spacing w:line="312" w:lineRule="auto"/>
        <w:jc w:val="both"/>
        <w:rPr>
          <w:sz w:val="27"/>
          <w:szCs w:val="27"/>
        </w:rPr>
      </w:pPr>
      <w:r w:rsidRPr="00EC5F32">
        <w:rPr>
          <w:color w:val="000000"/>
          <w:sz w:val="27"/>
          <w:szCs w:val="27"/>
        </w:rPr>
        <w:t>договор на практику;</w:t>
      </w:r>
    </w:p>
    <w:p w:rsidR="004129E2" w:rsidRPr="00EC5F32" w:rsidRDefault="004129E2" w:rsidP="00FF5B13">
      <w:pPr>
        <w:pStyle w:val="a5"/>
        <w:numPr>
          <w:ilvl w:val="0"/>
          <w:numId w:val="26"/>
        </w:numPr>
        <w:autoSpaceDE w:val="0"/>
        <w:autoSpaceDN w:val="0"/>
        <w:adjustRightInd w:val="0"/>
        <w:spacing w:line="312" w:lineRule="auto"/>
        <w:jc w:val="both"/>
        <w:rPr>
          <w:sz w:val="27"/>
          <w:szCs w:val="27"/>
        </w:rPr>
      </w:pPr>
      <w:r w:rsidRPr="00EC5F32">
        <w:rPr>
          <w:color w:val="000000"/>
          <w:sz w:val="27"/>
          <w:szCs w:val="27"/>
        </w:rPr>
        <w:t>программа практики;</w:t>
      </w:r>
    </w:p>
    <w:p w:rsidR="00F71947" w:rsidRPr="00EC5F32" w:rsidRDefault="00F71947" w:rsidP="00FF5B13">
      <w:pPr>
        <w:pStyle w:val="a5"/>
        <w:numPr>
          <w:ilvl w:val="0"/>
          <w:numId w:val="26"/>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методические указания по прохождению практики и написанию отчета</w:t>
      </w:r>
      <w:r w:rsidR="00F978C7">
        <w:rPr>
          <w:color w:val="000000"/>
          <w:sz w:val="27"/>
          <w:szCs w:val="27"/>
        </w:rPr>
        <w:t>;</w:t>
      </w:r>
    </w:p>
    <w:p w:rsidR="004129E2" w:rsidRPr="00EC5F32" w:rsidRDefault="004129E2" w:rsidP="00FF5B13">
      <w:pPr>
        <w:pStyle w:val="a5"/>
        <w:numPr>
          <w:ilvl w:val="0"/>
          <w:numId w:val="26"/>
        </w:numPr>
        <w:shd w:val="clear" w:color="auto" w:fill="FFFFFF"/>
        <w:autoSpaceDE w:val="0"/>
        <w:autoSpaceDN w:val="0"/>
        <w:adjustRightInd w:val="0"/>
        <w:spacing w:line="312" w:lineRule="auto"/>
        <w:jc w:val="both"/>
        <w:rPr>
          <w:sz w:val="27"/>
          <w:szCs w:val="27"/>
        </w:rPr>
      </w:pPr>
      <w:r w:rsidRPr="00EC5F32">
        <w:rPr>
          <w:color w:val="000000"/>
          <w:sz w:val="27"/>
          <w:szCs w:val="27"/>
        </w:rPr>
        <w:t>дневник практики.</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u w:val="single"/>
        </w:rPr>
        <w:lastRenderedPageBreak/>
        <w:t>Функции руководителя практики от предприятия</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rPr>
        <w:t xml:space="preserve">Руководитель практики от предприятия, назначаемый из числа сотрудников предприятия, обладающих необходимыми профессиональными компетенциями: </w:t>
      </w:r>
    </w:p>
    <w:p w:rsidR="004129E2" w:rsidRPr="00EC5F32" w:rsidRDefault="00EE59D3"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утверждает</w:t>
      </w:r>
      <w:r w:rsidR="004129E2" w:rsidRPr="00EC5F32">
        <w:rPr>
          <w:color w:val="000000"/>
          <w:sz w:val="27"/>
          <w:szCs w:val="27"/>
        </w:rPr>
        <w:t xml:space="preserve"> план прохождения практики, в котором определяются для каждого </w:t>
      </w:r>
      <w:r w:rsidR="00F978C7">
        <w:rPr>
          <w:color w:val="000000"/>
          <w:sz w:val="27"/>
          <w:szCs w:val="27"/>
        </w:rPr>
        <w:t>студента</w:t>
      </w:r>
      <w:r w:rsidR="004129E2" w:rsidRPr="00EC5F32">
        <w:rPr>
          <w:color w:val="000000"/>
          <w:sz w:val="27"/>
          <w:szCs w:val="27"/>
        </w:rPr>
        <w:t xml:space="preserve"> продолжительность, объем и характер работы по каждому участку работы;</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обеспечивает </w:t>
      </w:r>
      <w:r w:rsidR="00F978C7">
        <w:rPr>
          <w:color w:val="000000"/>
          <w:sz w:val="27"/>
          <w:szCs w:val="27"/>
        </w:rPr>
        <w:t>студента</w:t>
      </w:r>
      <w:r w:rsidRPr="00EC5F32">
        <w:rPr>
          <w:color w:val="000000"/>
          <w:sz w:val="27"/>
          <w:szCs w:val="27"/>
        </w:rPr>
        <w:t xml:space="preserve"> рабочим местом и дает необходимые разъяснения практикантам, требует своевременного, доброкачественного выполнения работы, предусмотренной планом;</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оказывает содействие в изучении нормативных документов и анализе  материалов для </w:t>
      </w:r>
      <w:r w:rsidR="00F978C7">
        <w:rPr>
          <w:color w:val="000000"/>
          <w:sz w:val="27"/>
          <w:szCs w:val="27"/>
        </w:rPr>
        <w:t>отчета по практике</w:t>
      </w:r>
      <w:r w:rsidRPr="00EC5F32">
        <w:rPr>
          <w:color w:val="000000"/>
          <w:sz w:val="27"/>
          <w:szCs w:val="27"/>
        </w:rPr>
        <w:t>;</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консультирует </w:t>
      </w:r>
      <w:r w:rsidR="00300610" w:rsidRPr="00EC5F32">
        <w:rPr>
          <w:color w:val="000000"/>
          <w:sz w:val="27"/>
          <w:szCs w:val="27"/>
        </w:rPr>
        <w:t>обучающ</w:t>
      </w:r>
      <w:r w:rsidR="00EE59D3" w:rsidRPr="00EC5F32">
        <w:rPr>
          <w:color w:val="000000"/>
          <w:sz w:val="27"/>
          <w:szCs w:val="27"/>
        </w:rPr>
        <w:t>его</w:t>
      </w:r>
      <w:r w:rsidR="00300610" w:rsidRPr="00EC5F32">
        <w:rPr>
          <w:color w:val="000000"/>
          <w:sz w:val="27"/>
          <w:szCs w:val="27"/>
        </w:rPr>
        <w:t>ся</w:t>
      </w:r>
      <w:r w:rsidRPr="00EC5F32">
        <w:rPr>
          <w:color w:val="000000"/>
          <w:sz w:val="27"/>
          <w:szCs w:val="27"/>
        </w:rPr>
        <w:t xml:space="preserve"> во время выполнения работ по плану и особенностям деятельности в данной организации;</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осуществляет </w:t>
      </w:r>
      <w:proofErr w:type="gramStart"/>
      <w:r w:rsidRPr="00EC5F32">
        <w:rPr>
          <w:color w:val="000000"/>
          <w:sz w:val="27"/>
          <w:szCs w:val="27"/>
        </w:rPr>
        <w:t>контроль за</w:t>
      </w:r>
      <w:proofErr w:type="gramEnd"/>
      <w:r w:rsidRPr="00EC5F32">
        <w:rPr>
          <w:color w:val="000000"/>
          <w:sz w:val="27"/>
          <w:szCs w:val="27"/>
        </w:rPr>
        <w:t xml:space="preserve"> ходом выполнения программы практики</w:t>
      </w:r>
      <w:r w:rsidR="00F978C7">
        <w:rPr>
          <w:color w:val="000000"/>
          <w:sz w:val="27"/>
          <w:szCs w:val="27"/>
        </w:rPr>
        <w:t>;</w:t>
      </w:r>
      <w:r w:rsidRPr="00EC5F32">
        <w:rPr>
          <w:color w:val="000000"/>
          <w:sz w:val="27"/>
          <w:szCs w:val="27"/>
        </w:rPr>
        <w:t xml:space="preserve"> </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осуществляет проверку отчета о практике и подписывает его, даёт развернутую, объективную характеристику о работе </w:t>
      </w:r>
      <w:r w:rsidR="00F978C7">
        <w:rPr>
          <w:color w:val="000000"/>
          <w:sz w:val="27"/>
          <w:szCs w:val="27"/>
        </w:rPr>
        <w:t>студента</w:t>
      </w:r>
      <w:r w:rsidRPr="00EC5F32">
        <w:rPr>
          <w:color w:val="000000"/>
          <w:sz w:val="27"/>
          <w:szCs w:val="27"/>
        </w:rPr>
        <w:t xml:space="preserve"> в период практики, в которой отражает своевременность</w:t>
      </w:r>
      <w:r w:rsidR="00F978C7">
        <w:rPr>
          <w:color w:val="000000"/>
          <w:sz w:val="27"/>
          <w:szCs w:val="27"/>
        </w:rPr>
        <w:t xml:space="preserve"> его</w:t>
      </w:r>
      <w:r w:rsidRPr="00EC5F32">
        <w:rPr>
          <w:color w:val="000000"/>
          <w:sz w:val="27"/>
          <w:szCs w:val="27"/>
        </w:rPr>
        <w:t xml:space="preserve"> явки на практику, овладение навыками практической работы, соблюдение трудовой дисциплины и др.</w:t>
      </w:r>
    </w:p>
    <w:p w:rsidR="004129E2" w:rsidRPr="00EC5F32" w:rsidRDefault="004129E2" w:rsidP="00FF5B13">
      <w:pPr>
        <w:shd w:val="clear" w:color="auto" w:fill="FFFFFF"/>
        <w:autoSpaceDE w:val="0"/>
        <w:autoSpaceDN w:val="0"/>
        <w:adjustRightInd w:val="0"/>
        <w:spacing w:line="312" w:lineRule="auto"/>
        <w:jc w:val="both"/>
        <w:rPr>
          <w:color w:val="000000"/>
          <w:sz w:val="27"/>
          <w:szCs w:val="27"/>
        </w:rPr>
      </w:pP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u w:val="single"/>
        </w:rPr>
      </w:pPr>
      <w:r w:rsidRPr="00EC5F32">
        <w:rPr>
          <w:color w:val="000000"/>
          <w:sz w:val="27"/>
          <w:szCs w:val="27"/>
          <w:u w:val="single"/>
        </w:rPr>
        <w:t>Руководитель от места практики имеет право:</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не предоставлять информацию коммерческого характера и государственной важности;</w:t>
      </w:r>
    </w:p>
    <w:p w:rsidR="004129E2" w:rsidRPr="00EC5F32" w:rsidRDefault="004129E2" w:rsidP="00FF5B13">
      <w:pPr>
        <w:pStyle w:val="a5"/>
        <w:numPr>
          <w:ilvl w:val="0"/>
          <w:numId w:val="18"/>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досрочно прекратить практику </w:t>
      </w:r>
      <w:r w:rsidR="00F978C7">
        <w:rPr>
          <w:color w:val="000000"/>
          <w:sz w:val="27"/>
          <w:szCs w:val="27"/>
        </w:rPr>
        <w:t>студента</w:t>
      </w:r>
      <w:r w:rsidRPr="00EC5F32">
        <w:rPr>
          <w:color w:val="000000"/>
          <w:sz w:val="27"/>
          <w:szCs w:val="27"/>
        </w:rPr>
        <w:t xml:space="preserve"> в случае невыполнения последним своих обязанностей.</w:t>
      </w: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rPr>
      </w:pP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u w:val="single"/>
        </w:rPr>
      </w:pPr>
      <w:r w:rsidRPr="00EC5F32">
        <w:rPr>
          <w:color w:val="000000"/>
          <w:sz w:val="27"/>
          <w:szCs w:val="27"/>
          <w:u w:val="single"/>
        </w:rPr>
        <w:t>Обязанности руководителя практики от кафедры</w:t>
      </w:r>
    </w:p>
    <w:p w:rsidR="004129E2" w:rsidRPr="00EC5F32" w:rsidRDefault="004129E2" w:rsidP="00FF5B13">
      <w:pPr>
        <w:shd w:val="clear" w:color="auto" w:fill="FFFFFF"/>
        <w:autoSpaceDE w:val="0"/>
        <w:autoSpaceDN w:val="0"/>
        <w:adjustRightInd w:val="0"/>
        <w:spacing w:line="312" w:lineRule="auto"/>
        <w:ind w:firstLine="539"/>
        <w:jc w:val="both"/>
        <w:rPr>
          <w:sz w:val="27"/>
          <w:szCs w:val="27"/>
        </w:rPr>
      </w:pPr>
      <w:r w:rsidRPr="00EC5F32">
        <w:rPr>
          <w:sz w:val="27"/>
          <w:szCs w:val="27"/>
        </w:rPr>
        <w:t xml:space="preserve">Руководство </w:t>
      </w:r>
      <w:r w:rsidR="00F978C7">
        <w:rPr>
          <w:sz w:val="27"/>
          <w:szCs w:val="27"/>
        </w:rPr>
        <w:t>студентами</w:t>
      </w:r>
      <w:r w:rsidRPr="00EC5F32">
        <w:rPr>
          <w:sz w:val="27"/>
          <w:szCs w:val="27"/>
        </w:rPr>
        <w:t xml:space="preserve"> во время и после прохождения практики осуществляют преподаватели кафедры </w:t>
      </w:r>
      <w:r w:rsidR="009C55D3">
        <w:rPr>
          <w:sz w:val="27"/>
          <w:szCs w:val="27"/>
        </w:rPr>
        <w:t>Инновационного менеджмента и предпринимательства</w:t>
      </w:r>
      <w:r w:rsidRPr="00EC5F32">
        <w:rPr>
          <w:sz w:val="27"/>
          <w:szCs w:val="27"/>
        </w:rPr>
        <w:t xml:space="preserve">. Основой прохождения каждого вида практики является ее программа, которая может корректироваться с учетом пожеланий и конкретных целей и задач </w:t>
      </w:r>
      <w:r w:rsidR="00300610" w:rsidRPr="00EC5F32">
        <w:rPr>
          <w:sz w:val="27"/>
          <w:szCs w:val="27"/>
        </w:rPr>
        <w:t>обучающихся</w:t>
      </w:r>
      <w:r w:rsidRPr="00EC5F32">
        <w:rPr>
          <w:sz w:val="27"/>
          <w:szCs w:val="27"/>
        </w:rPr>
        <w:t>.</w:t>
      </w: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rPr>
      </w:pP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u w:val="single"/>
        </w:rPr>
      </w:pPr>
      <w:r w:rsidRPr="00EC5F32">
        <w:rPr>
          <w:color w:val="000000"/>
          <w:sz w:val="27"/>
          <w:szCs w:val="27"/>
          <w:u w:val="single"/>
        </w:rPr>
        <w:lastRenderedPageBreak/>
        <w:t xml:space="preserve">Руководитель практики от кафедры обеспечивает: </w:t>
      </w:r>
    </w:p>
    <w:p w:rsidR="004129E2" w:rsidRPr="00EC5F32" w:rsidRDefault="00F978C7" w:rsidP="00FF5B13">
      <w:pPr>
        <w:pStyle w:val="a5"/>
        <w:numPr>
          <w:ilvl w:val="0"/>
          <w:numId w:val="19"/>
        </w:numPr>
        <w:spacing w:line="312" w:lineRule="auto"/>
        <w:jc w:val="both"/>
        <w:rPr>
          <w:sz w:val="27"/>
          <w:szCs w:val="27"/>
        </w:rPr>
      </w:pPr>
      <w:r>
        <w:rPr>
          <w:sz w:val="27"/>
          <w:szCs w:val="27"/>
        </w:rPr>
        <w:t>контроль прохождения</w:t>
      </w:r>
      <w:r w:rsidR="004129E2" w:rsidRPr="00EC5F32">
        <w:rPr>
          <w:sz w:val="27"/>
          <w:szCs w:val="27"/>
        </w:rPr>
        <w:t xml:space="preserve"> </w:t>
      </w:r>
      <w:r w:rsidR="00E02273">
        <w:rPr>
          <w:sz w:val="27"/>
          <w:szCs w:val="27"/>
        </w:rPr>
        <w:t>производственной</w:t>
      </w:r>
      <w:r w:rsidR="004129E2" w:rsidRPr="00EC5F32">
        <w:rPr>
          <w:sz w:val="27"/>
          <w:szCs w:val="27"/>
        </w:rPr>
        <w:t xml:space="preserve"> практики и выполнения </w:t>
      </w:r>
      <w:r>
        <w:rPr>
          <w:sz w:val="27"/>
          <w:szCs w:val="27"/>
        </w:rPr>
        <w:t xml:space="preserve">студентом </w:t>
      </w:r>
      <w:r w:rsidR="004129E2" w:rsidRPr="00EC5F32">
        <w:rPr>
          <w:sz w:val="27"/>
          <w:szCs w:val="27"/>
        </w:rPr>
        <w:t>программы практики и календарного плана работы</w:t>
      </w:r>
      <w:r>
        <w:rPr>
          <w:sz w:val="27"/>
          <w:szCs w:val="27"/>
        </w:rPr>
        <w:t>;</w:t>
      </w:r>
      <w:r w:rsidR="004129E2" w:rsidRPr="00EC5F32">
        <w:rPr>
          <w:sz w:val="27"/>
          <w:szCs w:val="27"/>
        </w:rPr>
        <w:t xml:space="preserve"> </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консультирование </w:t>
      </w:r>
      <w:r w:rsidR="00F978C7">
        <w:rPr>
          <w:sz w:val="27"/>
          <w:szCs w:val="27"/>
        </w:rPr>
        <w:t>студентов</w:t>
      </w:r>
      <w:r w:rsidRPr="00EC5F32">
        <w:rPr>
          <w:sz w:val="27"/>
          <w:szCs w:val="27"/>
        </w:rPr>
        <w:t xml:space="preserve"> по вопросам практики, по ведению дневников, подбору и обработке материалов к отчету</w:t>
      </w:r>
      <w:r w:rsidR="00F978C7">
        <w:rPr>
          <w:sz w:val="27"/>
          <w:szCs w:val="27"/>
        </w:rPr>
        <w:t xml:space="preserve"> по практике</w:t>
      </w:r>
      <w:r w:rsidRPr="00EC5F32">
        <w:rPr>
          <w:sz w:val="27"/>
          <w:szCs w:val="27"/>
        </w:rPr>
        <w:t>;</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консультирует по вопросам, связанным с подбором материалов к составлению отчета по </w:t>
      </w:r>
      <w:r w:rsidR="00261F0B">
        <w:rPr>
          <w:sz w:val="27"/>
          <w:szCs w:val="27"/>
        </w:rPr>
        <w:t>производственной</w:t>
      </w:r>
      <w:r w:rsidRPr="00EC5F32">
        <w:rPr>
          <w:sz w:val="27"/>
          <w:szCs w:val="27"/>
        </w:rPr>
        <w:t xml:space="preserve"> практике</w:t>
      </w:r>
      <w:r w:rsidR="00761899">
        <w:rPr>
          <w:sz w:val="27"/>
          <w:szCs w:val="27"/>
        </w:rPr>
        <w:t>.</w:t>
      </w:r>
      <w:r w:rsidRPr="00EC5F32">
        <w:rPr>
          <w:sz w:val="27"/>
          <w:szCs w:val="27"/>
        </w:rPr>
        <w:t xml:space="preserve"> Консультации проводятся в установленные кафедрами дни;</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проверку качества работы, выполненной </w:t>
      </w:r>
      <w:r w:rsidR="00761899">
        <w:rPr>
          <w:sz w:val="27"/>
          <w:szCs w:val="27"/>
        </w:rPr>
        <w:t>студентом на каждом этапе;</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проверку отчета о практике в течение 10 дней с момента представления отчета и делает в дневнике заключение о допуске отчета к защите или направлении его на доработку. </w:t>
      </w:r>
    </w:p>
    <w:p w:rsidR="004129E2" w:rsidRPr="00EC5F32" w:rsidRDefault="004129E2" w:rsidP="00FF5B13">
      <w:pPr>
        <w:spacing w:line="312" w:lineRule="auto"/>
        <w:ind w:firstLine="720"/>
        <w:jc w:val="both"/>
        <w:rPr>
          <w:sz w:val="27"/>
          <w:szCs w:val="27"/>
        </w:rPr>
      </w:pPr>
    </w:p>
    <w:p w:rsidR="004129E2" w:rsidRPr="00EC5F32" w:rsidRDefault="004129E2" w:rsidP="00FF5B13">
      <w:pPr>
        <w:spacing w:line="312" w:lineRule="auto"/>
        <w:ind w:firstLine="567"/>
        <w:jc w:val="both"/>
        <w:rPr>
          <w:sz w:val="27"/>
          <w:szCs w:val="27"/>
          <w:u w:val="single"/>
        </w:rPr>
      </w:pPr>
      <w:r w:rsidRPr="00EC5F32">
        <w:rPr>
          <w:sz w:val="27"/>
          <w:szCs w:val="27"/>
          <w:u w:val="single"/>
        </w:rPr>
        <w:t>Руководитель имеет право:</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отозвать </w:t>
      </w:r>
      <w:r w:rsidR="00761899">
        <w:rPr>
          <w:sz w:val="27"/>
          <w:szCs w:val="27"/>
        </w:rPr>
        <w:t>студента</w:t>
      </w:r>
      <w:r w:rsidRPr="00EC5F32">
        <w:rPr>
          <w:sz w:val="27"/>
          <w:szCs w:val="27"/>
        </w:rPr>
        <w:t xml:space="preserve">-практиканта с места </w:t>
      </w:r>
      <w:r w:rsidR="00261F0B">
        <w:rPr>
          <w:sz w:val="27"/>
          <w:szCs w:val="27"/>
        </w:rPr>
        <w:t>производственной</w:t>
      </w:r>
      <w:r w:rsidRPr="00EC5F32">
        <w:rPr>
          <w:sz w:val="27"/>
          <w:szCs w:val="27"/>
        </w:rPr>
        <w:t xml:space="preserve"> практики в случае невыполнения им своих обязанностей на предприятии и в организации;</w:t>
      </w:r>
    </w:p>
    <w:p w:rsidR="004129E2" w:rsidRPr="00EC5F32" w:rsidRDefault="004129E2" w:rsidP="00FF5B13">
      <w:pPr>
        <w:pStyle w:val="a5"/>
        <w:numPr>
          <w:ilvl w:val="0"/>
          <w:numId w:val="19"/>
        </w:numPr>
        <w:spacing w:line="312" w:lineRule="auto"/>
        <w:jc w:val="both"/>
        <w:rPr>
          <w:sz w:val="27"/>
          <w:szCs w:val="27"/>
        </w:rPr>
      </w:pPr>
      <w:r w:rsidRPr="00EC5F32">
        <w:rPr>
          <w:sz w:val="27"/>
          <w:szCs w:val="27"/>
        </w:rPr>
        <w:t xml:space="preserve">не допустить </w:t>
      </w:r>
      <w:r w:rsidR="00761899">
        <w:rPr>
          <w:sz w:val="27"/>
          <w:szCs w:val="27"/>
        </w:rPr>
        <w:t>студента</w:t>
      </w:r>
      <w:r w:rsidRPr="00EC5F32">
        <w:rPr>
          <w:sz w:val="27"/>
          <w:szCs w:val="27"/>
        </w:rPr>
        <w:t xml:space="preserve"> к защите отчета по практике в случае отсутствия договора, дневника или отчета по </w:t>
      </w:r>
      <w:r w:rsidR="00261F0B">
        <w:rPr>
          <w:sz w:val="27"/>
          <w:szCs w:val="27"/>
        </w:rPr>
        <w:t>производственной</w:t>
      </w:r>
      <w:r w:rsidRPr="00EC5F32">
        <w:rPr>
          <w:sz w:val="27"/>
          <w:szCs w:val="27"/>
        </w:rPr>
        <w:t xml:space="preserve"> практике.</w:t>
      </w:r>
    </w:p>
    <w:p w:rsidR="004129E2" w:rsidRPr="00EC5F32" w:rsidRDefault="004129E2" w:rsidP="00FF5B13">
      <w:pPr>
        <w:shd w:val="clear" w:color="auto" w:fill="FFFFFF"/>
        <w:autoSpaceDE w:val="0"/>
        <w:autoSpaceDN w:val="0"/>
        <w:adjustRightInd w:val="0"/>
        <w:spacing w:line="312" w:lineRule="auto"/>
        <w:ind w:firstLine="539"/>
        <w:rPr>
          <w:b/>
          <w:bCs/>
          <w:color w:val="000000"/>
          <w:sz w:val="27"/>
          <w:szCs w:val="27"/>
          <w:u w:val="single"/>
        </w:rPr>
      </w:pPr>
    </w:p>
    <w:p w:rsidR="004129E2" w:rsidRPr="00EC5F32" w:rsidRDefault="004129E2" w:rsidP="00FF5B13">
      <w:pPr>
        <w:shd w:val="clear" w:color="auto" w:fill="FFFFFF"/>
        <w:autoSpaceDE w:val="0"/>
        <w:autoSpaceDN w:val="0"/>
        <w:adjustRightInd w:val="0"/>
        <w:spacing w:line="312" w:lineRule="auto"/>
        <w:ind w:firstLine="539"/>
        <w:rPr>
          <w:bCs/>
          <w:color w:val="000000"/>
          <w:sz w:val="27"/>
          <w:szCs w:val="27"/>
          <w:u w:val="single"/>
        </w:rPr>
      </w:pPr>
      <w:r w:rsidRPr="00EC5F32">
        <w:rPr>
          <w:bCs/>
          <w:color w:val="000000"/>
          <w:sz w:val="27"/>
          <w:szCs w:val="27"/>
          <w:u w:val="single"/>
        </w:rPr>
        <w:t xml:space="preserve">Обязанности </w:t>
      </w:r>
      <w:r w:rsidR="00761899">
        <w:rPr>
          <w:bCs/>
          <w:color w:val="000000"/>
          <w:sz w:val="27"/>
          <w:szCs w:val="27"/>
          <w:u w:val="single"/>
        </w:rPr>
        <w:t>студента-</w:t>
      </w:r>
      <w:r w:rsidRPr="00EC5F32">
        <w:rPr>
          <w:bCs/>
          <w:color w:val="000000"/>
          <w:sz w:val="27"/>
          <w:szCs w:val="27"/>
          <w:u w:val="single"/>
        </w:rPr>
        <w:t>практиканта</w:t>
      </w:r>
    </w:p>
    <w:p w:rsidR="004129E2" w:rsidRPr="00EC5F32" w:rsidRDefault="004129E2" w:rsidP="00FF5B13">
      <w:pPr>
        <w:shd w:val="clear" w:color="auto" w:fill="FFFFFF"/>
        <w:autoSpaceDE w:val="0"/>
        <w:autoSpaceDN w:val="0"/>
        <w:adjustRightInd w:val="0"/>
        <w:spacing w:line="312" w:lineRule="auto"/>
        <w:ind w:firstLine="539"/>
        <w:jc w:val="both"/>
        <w:rPr>
          <w:color w:val="000000"/>
          <w:sz w:val="27"/>
          <w:szCs w:val="27"/>
        </w:rPr>
      </w:pPr>
      <w:r w:rsidRPr="00EC5F32">
        <w:rPr>
          <w:color w:val="000000"/>
          <w:sz w:val="27"/>
          <w:szCs w:val="27"/>
        </w:rPr>
        <w:t xml:space="preserve">Работа каждого </w:t>
      </w:r>
      <w:r w:rsidR="00761899">
        <w:rPr>
          <w:color w:val="000000"/>
          <w:sz w:val="27"/>
          <w:szCs w:val="27"/>
        </w:rPr>
        <w:t>студента-</w:t>
      </w:r>
      <w:r w:rsidRPr="00EC5F32">
        <w:rPr>
          <w:color w:val="000000"/>
          <w:sz w:val="27"/>
          <w:szCs w:val="27"/>
        </w:rPr>
        <w:t xml:space="preserve">практиканта </w:t>
      </w:r>
      <w:r w:rsidR="00761899">
        <w:rPr>
          <w:color w:val="000000"/>
          <w:sz w:val="27"/>
          <w:szCs w:val="27"/>
        </w:rPr>
        <w:t xml:space="preserve">должна </w:t>
      </w:r>
      <w:r w:rsidRPr="00EC5F32">
        <w:rPr>
          <w:color w:val="000000"/>
          <w:sz w:val="27"/>
          <w:szCs w:val="27"/>
        </w:rPr>
        <w:t>проводит</w:t>
      </w:r>
      <w:r w:rsidR="00761899">
        <w:rPr>
          <w:color w:val="000000"/>
          <w:sz w:val="27"/>
          <w:szCs w:val="27"/>
        </w:rPr>
        <w:t>ь</w:t>
      </w:r>
      <w:r w:rsidRPr="00EC5F32">
        <w:rPr>
          <w:color w:val="000000"/>
          <w:sz w:val="27"/>
          <w:szCs w:val="27"/>
        </w:rPr>
        <w:t xml:space="preserve">ся по установленному плану. </w:t>
      </w:r>
    </w:p>
    <w:p w:rsidR="00440766" w:rsidRPr="00EC5F32" w:rsidRDefault="00440766" w:rsidP="00FF5B13">
      <w:pPr>
        <w:shd w:val="clear" w:color="auto" w:fill="FFFFFF"/>
        <w:autoSpaceDE w:val="0"/>
        <w:autoSpaceDN w:val="0"/>
        <w:adjustRightInd w:val="0"/>
        <w:spacing w:line="312" w:lineRule="auto"/>
        <w:ind w:firstLine="539"/>
        <w:rPr>
          <w:color w:val="000000"/>
          <w:sz w:val="27"/>
          <w:szCs w:val="27"/>
          <w:u w:val="single"/>
        </w:rPr>
      </w:pPr>
    </w:p>
    <w:p w:rsidR="004129E2" w:rsidRPr="00EC5F32" w:rsidRDefault="00761899" w:rsidP="00FF5B13">
      <w:pPr>
        <w:shd w:val="clear" w:color="auto" w:fill="FFFFFF"/>
        <w:autoSpaceDE w:val="0"/>
        <w:autoSpaceDN w:val="0"/>
        <w:adjustRightInd w:val="0"/>
        <w:spacing w:line="312" w:lineRule="auto"/>
        <w:ind w:firstLine="539"/>
        <w:rPr>
          <w:color w:val="000000"/>
          <w:sz w:val="27"/>
          <w:szCs w:val="27"/>
          <w:u w:val="single"/>
        </w:rPr>
      </w:pPr>
      <w:r>
        <w:rPr>
          <w:color w:val="000000"/>
          <w:sz w:val="27"/>
          <w:szCs w:val="27"/>
          <w:u w:val="single"/>
        </w:rPr>
        <w:t>Студент</w:t>
      </w:r>
      <w:r w:rsidR="004129E2" w:rsidRPr="00EC5F32">
        <w:rPr>
          <w:color w:val="000000"/>
          <w:sz w:val="27"/>
          <w:szCs w:val="27"/>
          <w:u w:val="single"/>
        </w:rPr>
        <w:t xml:space="preserve"> обязан:</w:t>
      </w:r>
    </w:p>
    <w:p w:rsidR="004129E2" w:rsidRPr="00EC5F32" w:rsidRDefault="004129E2" w:rsidP="00FF5B13">
      <w:pPr>
        <w:pStyle w:val="a5"/>
        <w:numPr>
          <w:ilvl w:val="0"/>
          <w:numId w:val="21"/>
        </w:numPr>
        <w:shd w:val="clear" w:color="auto" w:fill="FFFFFF"/>
        <w:autoSpaceDE w:val="0"/>
        <w:autoSpaceDN w:val="0"/>
        <w:adjustRightInd w:val="0"/>
        <w:spacing w:line="312" w:lineRule="auto"/>
        <w:ind w:left="709"/>
        <w:jc w:val="both"/>
        <w:rPr>
          <w:color w:val="000000"/>
          <w:sz w:val="27"/>
          <w:szCs w:val="27"/>
        </w:rPr>
      </w:pPr>
      <w:r w:rsidRPr="00EC5F32">
        <w:rPr>
          <w:color w:val="000000"/>
          <w:sz w:val="27"/>
          <w:szCs w:val="27"/>
        </w:rPr>
        <w:t>явиться на место практики в срок, установленный для начала прохождения практики;</w:t>
      </w:r>
    </w:p>
    <w:p w:rsidR="004129E2" w:rsidRPr="00EC5F32" w:rsidRDefault="004129E2" w:rsidP="00FF5B13">
      <w:pPr>
        <w:pStyle w:val="a5"/>
        <w:numPr>
          <w:ilvl w:val="0"/>
          <w:numId w:val="21"/>
        </w:numPr>
        <w:shd w:val="clear" w:color="auto" w:fill="FFFFFF"/>
        <w:autoSpaceDE w:val="0"/>
        <w:autoSpaceDN w:val="0"/>
        <w:adjustRightInd w:val="0"/>
        <w:spacing w:line="312" w:lineRule="auto"/>
        <w:ind w:left="709"/>
        <w:jc w:val="both"/>
        <w:rPr>
          <w:color w:val="000000"/>
          <w:sz w:val="27"/>
          <w:szCs w:val="27"/>
        </w:rPr>
      </w:pPr>
      <w:r w:rsidRPr="00EC5F32">
        <w:rPr>
          <w:color w:val="000000"/>
          <w:sz w:val="27"/>
          <w:szCs w:val="27"/>
        </w:rPr>
        <w:t>выполнять правила внутреннего распорядка, действующего на предприятии и требования трудового законодательства наравне со всеми работниками;</w:t>
      </w:r>
    </w:p>
    <w:p w:rsidR="004129E2" w:rsidRPr="00EC5F32" w:rsidRDefault="004129E2" w:rsidP="00FF5B13">
      <w:pPr>
        <w:pStyle w:val="a5"/>
        <w:numPr>
          <w:ilvl w:val="0"/>
          <w:numId w:val="21"/>
        </w:numPr>
        <w:shd w:val="clear" w:color="auto" w:fill="FFFFFF"/>
        <w:autoSpaceDE w:val="0"/>
        <w:autoSpaceDN w:val="0"/>
        <w:adjustRightInd w:val="0"/>
        <w:spacing w:line="312" w:lineRule="auto"/>
        <w:ind w:left="709"/>
        <w:jc w:val="both"/>
        <w:rPr>
          <w:color w:val="000000"/>
          <w:sz w:val="27"/>
          <w:szCs w:val="27"/>
        </w:rPr>
      </w:pPr>
      <w:r w:rsidRPr="00EC5F32">
        <w:rPr>
          <w:color w:val="000000"/>
          <w:sz w:val="27"/>
          <w:szCs w:val="27"/>
        </w:rPr>
        <w:t>выполнить работу по утвержденному плану в соответствии с требованиями программы практики и указаниями руководителя практики от предприятия;</w:t>
      </w:r>
    </w:p>
    <w:p w:rsidR="004129E2" w:rsidRPr="00EC5F32" w:rsidRDefault="004129E2" w:rsidP="00FF5B13">
      <w:pPr>
        <w:pStyle w:val="a5"/>
        <w:numPr>
          <w:ilvl w:val="0"/>
          <w:numId w:val="21"/>
        </w:numPr>
        <w:shd w:val="clear" w:color="auto" w:fill="FFFFFF"/>
        <w:autoSpaceDE w:val="0"/>
        <w:autoSpaceDN w:val="0"/>
        <w:adjustRightInd w:val="0"/>
        <w:spacing w:line="312" w:lineRule="auto"/>
        <w:ind w:left="709"/>
        <w:jc w:val="both"/>
        <w:rPr>
          <w:color w:val="000000"/>
          <w:sz w:val="27"/>
          <w:szCs w:val="27"/>
        </w:rPr>
      </w:pPr>
      <w:r w:rsidRPr="00EC5F32">
        <w:rPr>
          <w:color w:val="000000"/>
          <w:sz w:val="27"/>
          <w:szCs w:val="27"/>
        </w:rPr>
        <w:lastRenderedPageBreak/>
        <w:t>вести ежедневные записи в дневнике с указанием вида и срока проделанной работы и представить его руководителю практики от предприятия для подписи;</w:t>
      </w:r>
    </w:p>
    <w:p w:rsidR="004129E2" w:rsidRPr="00EC5F32" w:rsidRDefault="004129E2" w:rsidP="00FF5B13">
      <w:pPr>
        <w:pStyle w:val="a5"/>
        <w:numPr>
          <w:ilvl w:val="0"/>
          <w:numId w:val="21"/>
        </w:numPr>
        <w:autoSpaceDE w:val="0"/>
        <w:autoSpaceDN w:val="0"/>
        <w:adjustRightInd w:val="0"/>
        <w:spacing w:line="312" w:lineRule="auto"/>
        <w:ind w:left="709"/>
        <w:jc w:val="both"/>
        <w:rPr>
          <w:color w:val="000000"/>
          <w:sz w:val="27"/>
          <w:szCs w:val="27"/>
        </w:rPr>
      </w:pPr>
      <w:r w:rsidRPr="00EC5F32">
        <w:rPr>
          <w:color w:val="000000"/>
          <w:sz w:val="27"/>
          <w:szCs w:val="27"/>
        </w:rPr>
        <w:t xml:space="preserve">по окончании практики представить на кафедру </w:t>
      </w:r>
      <w:r w:rsidR="00261F0B">
        <w:rPr>
          <w:color w:val="000000"/>
          <w:sz w:val="27"/>
          <w:szCs w:val="27"/>
        </w:rPr>
        <w:t>Инновационного менеджмента и предпринимательства</w:t>
      </w:r>
      <w:r w:rsidRPr="00EC5F32">
        <w:rPr>
          <w:color w:val="000000"/>
          <w:sz w:val="27"/>
          <w:szCs w:val="27"/>
        </w:rPr>
        <w:t>:</w:t>
      </w:r>
      <w:r w:rsidRPr="00EC5F32">
        <w:rPr>
          <w:sz w:val="27"/>
          <w:szCs w:val="27"/>
        </w:rPr>
        <w:t xml:space="preserve"> </w:t>
      </w:r>
    </w:p>
    <w:p w:rsidR="004129E2" w:rsidRPr="00EC5F32" w:rsidRDefault="004129E2" w:rsidP="00FF5B13">
      <w:pPr>
        <w:shd w:val="clear" w:color="auto" w:fill="FFFFFF"/>
        <w:autoSpaceDE w:val="0"/>
        <w:autoSpaceDN w:val="0"/>
        <w:adjustRightInd w:val="0"/>
        <w:spacing w:line="312" w:lineRule="auto"/>
        <w:ind w:firstLine="539"/>
        <w:jc w:val="both"/>
        <w:rPr>
          <w:b/>
          <w:color w:val="000000"/>
          <w:sz w:val="27"/>
          <w:szCs w:val="27"/>
        </w:rPr>
      </w:pPr>
      <w:r w:rsidRPr="00EC5F32">
        <w:rPr>
          <w:b/>
          <w:color w:val="000000"/>
          <w:sz w:val="27"/>
          <w:szCs w:val="27"/>
        </w:rPr>
        <w:t xml:space="preserve">1) дневник прохождения практики и характеристику от предприятия о выполнении программы </w:t>
      </w:r>
      <w:r w:rsidR="00261F0B">
        <w:rPr>
          <w:b/>
          <w:color w:val="000000"/>
          <w:sz w:val="27"/>
          <w:szCs w:val="27"/>
        </w:rPr>
        <w:t xml:space="preserve">производственной </w:t>
      </w:r>
      <w:r w:rsidRPr="00EC5F32">
        <w:rPr>
          <w:b/>
          <w:color w:val="000000"/>
          <w:sz w:val="27"/>
          <w:szCs w:val="27"/>
        </w:rPr>
        <w:t xml:space="preserve">практики, заверенную печатью и подписями руководителя предприятия и руководителя практики; </w:t>
      </w:r>
    </w:p>
    <w:p w:rsidR="004129E2" w:rsidRPr="00EC5F32" w:rsidRDefault="00761899" w:rsidP="00FF5B13">
      <w:pPr>
        <w:shd w:val="clear" w:color="auto" w:fill="FFFFFF"/>
        <w:autoSpaceDE w:val="0"/>
        <w:autoSpaceDN w:val="0"/>
        <w:adjustRightInd w:val="0"/>
        <w:spacing w:line="312" w:lineRule="auto"/>
        <w:ind w:firstLine="539"/>
        <w:jc w:val="both"/>
        <w:rPr>
          <w:b/>
          <w:color w:val="000000"/>
          <w:sz w:val="27"/>
          <w:szCs w:val="27"/>
        </w:rPr>
      </w:pPr>
      <w:r>
        <w:rPr>
          <w:b/>
          <w:color w:val="000000"/>
          <w:sz w:val="27"/>
          <w:szCs w:val="27"/>
        </w:rPr>
        <w:t>2) отчет о прохождении практики</w:t>
      </w:r>
      <w:r w:rsidR="004129E2" w:rsidRPr="00EC5F32">
        <w:rPr>
          <w:b/>
          <w:color w:val="000000"/>
          <w:sz w:val="27"/>
          <w:szCs w:val="27"/>
        </w:rPr>
        <w:t xml:space="preserve"> с приложением </w:t>
      </w:r>
      <w:r w:rsidR="004129E2" w:rsidRPr="00EC5F32">
        <w:rPr>
          <w:b/>
          <w:sz w:val="27"/>
          <w:szCs w:val="27"/>
        </w:rPr>
        <w:t>протоколов, балансов и других отчетных документов, инструкций и ме</w:t>
      </w:r>
      <w:bookmarkStart w:id="2" w:name="OCRUncertain039"/>
      <w:r w:rsidR="004129E2" w:rsidRPr="00EC5F32">
        <w:rPr>
          <w:b/>
          <w:sz w:val="27"/>
          <w:szCs w:val="27"/>
        </w:rPr>
        <w:t>то</w:t>
      </w:r>
      <w:bookmarkEnd w:id="2"/>
      <w:r w:rsidR="004129E2" w:rsidRPr="00EC5F32">
        <w:rPr>
          <w:b/>
          <w:sz w:val="27"/>
          <w:szCs w:val="27"/>
        </w:rPr>
        <w:t xml:space="preserve">дик; формы документов; копии управленческих распоряжений и исходных данных </w:t>
      </w:r>
      <w:r w:rsidR="004129E2" w:rsidRPr="00EC5F32">
        <w:rPr>
          <w:b/>
          <w:color w:val="000000"/>
          <w:sz w:val="27"/>
          <w:szCs w:val="27"/>
        </w:rPr>
        <w:t>и т.д. по каждой теме программы.</w:t>
      </w:r>
    </w:p>
    <w:p w:rsidR="004129E2" w:rsidRPr="00EC5F32" w:rsidRDefault="004129E2" w:rsidP="00FF5B13">
      <w:pPr>
        <w:pStyle w:val="23"/>
        <w:spacing w:after="0" w:line="312" w:lineRule="auto"/>
        <w:ind w:left="0"/>
        <w:jc w:val="both"/>
        <w:rPr>
          <w:sz w:val="27"/>
          <w:szCs w:val="27"/>
        </w:rPr>
      </w:pPr>
    </w:p>
    <w:p w:rsidR="004129E2" w:rsidRPr="00EC5F32" w:rsidRDefault="00761899" w:rsidP="00FF5B13">
      <w:pPr>
        <w:shd w:val="clear" w:color="auto" w:fill="FFFFFF"/>
        <w:autoSpaceDE w:val="0"/>
        <w:autoSpaceDN w:val="0"/>
        <w:adjustRightInd w:val="0"/>
        <w:spacing w:line="312" w:lineRule="auto"/>
        <w:ind w:firstLine="539"/>
        <w:rPr>
          <w:color w:val="000000"/>
          <w:sz w:val="27"/>
          <w:szCs w:val="27"/>
          <w:u w:val="single"/>
        </w:rPr>
      </w:pPr>
      <w:r>
        <w:rPr>
          <w:color w:val="000000"/>
          <w:sz w:val="27"/>
          <w:szCs w:val="27"/>
          <w:u w:val="single"/>
        </w:rPr>
        <w:t>Студент</w:t>
      </w:r>
      <w:r w:rsidR="004129E2" w:rsidRPr="00EC5F32">
        <w:rPr>
          <w:color w:val="000000"/>
          <w:sz w:val="27"/>
          <w:szCs w:val="27"/>
          <w:u w:val="single"/>
        </w:rPr>
        <w:t xml:space="preserve"> имеет право:</w:t>
      </w:r>
    </w:p>
    <w:p w:rsidR="004129E2" w:rsidRPr="00EC5F32" w:rsidRDefault="004129E2" w:rsidP="00FF5B13">
      <w:pPr>
        <w:pStyle w:val="a5"/>
        <w:numPr>
          <w:ilvl w:val="0"/>
          <w:numId w:val="20"/>
        </w:numPr>
        <w:spacing w:line="312" w:lineRule="auto"/>
        <w:jc w:val="both"/>
        <w:rPr>
          <w:sz w:val="27"/>
          <w:szCs w:val="27"/>
        </w:rPr>
      </w:pPr>
      <w:r w:rsidRPr="00EC5F32">
        <w:rPr>
          <w:sz w:val="27"/>
          <w:szCs w:val="27"/>
        </w:rPr>
        <w:t xml:space="preserve">использовать с разрешения руководства предприятия и организации эмпирический материал, собранный на месте </w:t>
      </w:r>
      <w:r w:rsidR="00546D2A" w:rsidRPr="00EC5F32">
        <w:rPr>
          <w:sz w:val="27"/>
          <w:szCs w:val="27"/>
        </w:rPr>
        <w:t>учебной</w:t>
      </w:r>
      <w:r w:rsidRPr="00EC5F32">
        <w:rPr>
          <w:sz w:val="27"/>
          <w:szCs w:val="27"/>
        </w:rPr>
        <w:t xml:space="preserve"> практики, для составления отчета</w:t>
      </w:r>
      <w:r w:rsidR="00677B9D">
        <w:rPr>
          <w:sz w:val="27"/>
          <w:szCs w:val="27"/>
        </w:rPr>
        <w:t xml:space="preserve"> по практике</w:t>
      </w:r>
      <w:r w:rsidRPr="00EC5F32">
        <w:rPr>
          <w:sz w:val="27"/>
          <w:szCs w:val="27"/>
        </w:rPr>
        <w:t>;</w:t>
      </w:r>
    </w:p>
    <w:p w:rsidR="004129E2" w:rsidRPr="00EC5F32" w:rsidRDefault="004129E2" w:rsidP="00FF5B13">
      <w:pPr>
        <w:pStyle w:val="a5"/>
        <w:numPr>
          <w:ilvl w:val="0"/>
          <w:numId w:val="20"/>
        </w:numPr>
        <w:spacing w:line="312" w:lineRule="auto"/>
        <w:jc w:val="both"/>
        <w:rPr>
          <w:sz w:val="27"/>
          <w:szCs w:val="27"/>
        </w:rPr>
      </w:pPr>
      <w:r w:rsidRPr="00EC5F32">
        <w:rPr>
          <w:sz w:val="27"/>
          <w:szCs w:val="27"/>
        </w:rPr>
        <w:t xml:space="preserve">трудоустроиться на временную работу по месту прохождения </w:t>
      </w:r>
      <w:r w:rsidR="00546D2A" w:rsidRPr="00EC5F32">
        <w:rPr>
          <w:sz w:val="27"/>
          <w:szCs w:val="27"/>
        </w:rPr>
        <w:t>учебной</w:t>
      </w:r>
      <w:r w:rsidR="00677B9D">
        <w:rPr>
          <w:sz w:val="27"/>
          <w:szCs w:val="27"/>
        </w:rPr>
        <w:t xml:space="preserve"> практики;</w:t>
      </w:r>
    </w:p>
    <w:p w:rsidR="004129E2" w:rsidRPr="00EC5F32" w:rsidRDefault="004129E2" w:rsidP="00FF5B13">
      <w:pPr>
        <w:pStyle w:val="a5"/>
        <w:numPr>
          <w:ilvl w:val="0"/>
          <w:numId w:val="20"/>
        </w:numPr>
        <w:shd w:val="clear" w:color="auto" w:fill="FFFFFF"/>
        <w:autoSpaceDE w:val="0"/>
        <w:autoSpaceDN w:val="0"/>
        <w:adjustRightInd w:val="0"/>
        <w:spacing w:line="312" w:lineRule="auto"/>
        <w:jc w:val="both"/>
        <w:rPr>
          <w:color w:val="000000"/>
          <w:sz w:val="27"/>
          <w:szCs w:val="27"/>
        </w:rPr>
      </w:pPr>
      <w:r w:rsidRPr="00EC5F32">
        <w:rPr>
          <w:color w:val="000000"/>
          <w:sz w:val="27"/>
          <w:szCs w:val="27"/>
        </w:rPr>
        <w:t xml:space="preserve">обращаться за консультацией руководителя практики от кафедры и руководителя </w:t>
      </w:r>
      <w:r w:rsidR="00261F0B">
        <w:rPr>
          <w:color w:val="000000"/>
          <w:sz w:val="27"/>
          <w:szCs w:val="27"/>
        </w:rPr>
        <w:t xml:space="preserve">выпускной квалификационной </w:t>
      </w:r>
      <w:r w:rsidRPr="00EC5F32">
        <w:rPr>
          <w:color w:val="000000"/>
          <w:sz w:val="27"/>
          <w:szCs w:val="27"/>
        </w:rPr>
        <w:t>работы.</w:t>
      </w:r>
    </w:p>
    <w:p w:rsidR="00370950" w:rsidRPr="00EC5F32" w:rsidRDefault="00370950" w:rsidP="00FF5B13">
      <w:pPr>
        <w:shd w:val="clear" w:color="auto" w:fill="FFFFFF"/>
        <w:autoSpaceDE w:val="0"/>
        <w:autoSpaceDN w:val="0"/>
        <w:adjustRightInd w:val="0"/>
        <w:spacing w:line="312" w:lineRule="auto"/>
        <w:jc w:val="both"/>
        <w:rPr>
          <w:color w:val="000000"/>
          <w:sz w:val="27"/>
          <w:szCs w:val="27"/>
        </w:rPr>
      </w:pPr>
    </w:p>
    <w:p w:rsidR="00B824F3" w:rsidRPr="00727E10" w:rsidRDefault="004129E2" w:rsidP="00EF55CE">
      <w:pPr>
        <w:spacing w:line="312" w:lineRule="auto"/>
        <w:jc w:val="both"/>
        <w:rPr>
          <w:b/>
          <w:caps/>
          <w:color w:val="000000"/>
          <w:sz w:val="27"/>
          <w:szCs w:val="27"/>
        </w:rPr>
      </w:pPr>
      <w:r w:rsidRPr="00EC5F32">
        <w:rPr>
          <w:b/>
          <w:sz w:val="27"/>
          <w:szCs w:val="27"/>
        </w:rPr>
        <w:t>2.</w:t>
      </w:r>
      <w:r w:rsidR="005F43F7" w:rsidRPr="00EC5F32">
        <w:rPr>
          <w:b/>
          <w:sz w:val="27"/>
          <w:szCs w:val="27"/>
        </w:rPr>
        <w:t xml:space="preserve"> </w:t>
      </w:r>
      <w:bookmarkEnd w:id="1"/>
      <w:r w:rsidR="00B824F3" w:rsidRPr="00EC5F32">
        <w:rPr>
          <w:b/>
          <w:color w:val="000000"/>
          <w:sz w:val="27"/>
          <w:szCs w:val="27"/>
        </w:rPr>
        <w:t xml:space="preserve">МЕТОДИЧЕСКИЕ УКАЗАНИЯ ПО НАПИСАНИЮ ОТЧЕТА ПО </w:t>
      </w:r>
      <w:r w:rsidR="00727E10" w:rsidRPr="00727E10">
        <w:rPr>
          <w:b/>
          <w:caps/>
          <w:color w:val="000000"/>
          <w:sz w:val="27"/>
          <w:szCs w:val="27"/>
        </w:rPr>
        <w:t>производственной (преддипломной)</w:t>
      </w:r>
      <w:r w:rsidR="00B824F3" w:rsidRPr="00727E10">
        <w:rPr>
          <w:b/>
          <w:caps/>
          <w:color w:val="000000"/>
          <w:sz w:val="27"/>
          <w:szCs w:val="27"/>
        </w:rPr>
        <w:t xml:space="preserve"> ПРАКТИКЕ</w:t>
      </w:r>
    </w:p>
    <w:p w:rsidR="00B824F3" w:rsidRPr="00EC5F32" w:rsidRDefault="00B824F3" w:rsidP="00FF5B13">
      <w:pPr>
        <w:shd w:val="clear" w:color="auto" w:fill="FFFFFF"/>
        <w:autoSpaceDE w:val="0"/>
        <w:autoSpaceDN w:val="0"/>
        <w:adjustRightInd w:val="0"/>
        <w:spacing w:line="312" w:lineRule="auto"/>
        <w:ind w:firstLine="709"/>
        <w:jc w:val="center"/>
        <w:rPr>
          <w:b/>
          <w:color w:val="000000"/>
          <w:sz w:val="27"/>
          <w:szCs w:val="27"/>
        </w:rPr>
      </w:pPr>
    </w:p>
    <w:p w:rsidR="00C348B1" w:rsidRPr="00EC5F32" w:rsidRDefault="00C348B1" w:rsidP="00FF5B13">
      <w:pPr>
        <w:pStyle w:val="23"/>
        <w:spacing w:after="0" w:line="312" w:lineRule="auto"/>
        <w:ind w:left="0" w:firstLine="709"/>
        <w:jc w:val="both"/>
        <w:rPr>
          <w:sz w:val="27"/>
          <w:szCs w:val="27"/>
        </w:rPr>
      </w:pPr>
      <w:r w:rsidRPr="00EC5F32">
        <w:rPr>
          <w:sz w:val="27"/>
          <w:szCs w:val="27"/>
        </w:rPr>
        <w:t xml:space="preserve">По окончании </w:t>
      </w:r>
      <w:r w:rsidR="00EF55CE">
        <w:rPr>
          <w:sz w:val="27"/>
          <w:szCs w:val="27"/>
        </w:rPr>
        <w:t>производственной</w:t>
      </w:r>
      <w:r w:rsidR="00727E10">
        <w:rPr>
          <w:sz w:val="27"/>
          <w:szCs w:val="27"/>
        </w:rPr>
        <w:t xml:space="preserve"> (преддипломной)</w:t>
      </w:r>
      <w:r w:rsidRPr="00EC5F32">
        <w:rPr>
          <w:sz w:val="27"/>
          <w:szCs w:val="27"/>
        </w:rPr>
        <w:t xml:space="preserve"> практики </w:t>
      </w:r>
      <w:r w:rsidR="00C72862">
        <w:rPr>
          <w:sz w:val="27"/>
          <w:szCs w:val="27"/>
        </w:rPr>
        <w:t>студент</w:t>
      </w:r>
      <w:r w:rsidRPr="00EC5F32">
        <w:rPr>
          <w:sz w:val="27"/>
          <w:szCs w:val="27"/>
        </w:rPr>
        <w:t xml:space="preserve"> составляет письменный отчет и вместе с дневником сдает его на проверку в установленные сроки. </w:t>
      </w:r>
      <w:r w:rsidR="008909B1" w:rsidRPr="00EC5F32">
        <w:rPr>
          <w:sz w:val="27"/>
          <w:szCs w:val="27"/>
        </w:rPr>
        <w:t xml:space="preserve">Объем отчета не должен превышать </w:t>
      </w:r>
      <w:r w:rsidR="00537DE2">
        <w:rPr>
          <w:sz w:val="27"/>
          <w:szCs w:val="27"/>
        </w:rPr>
        <w:t>20-</w:t>
      </w:r>
      <w:r w:rsidR="008909B1" w:rsidRPr="00EC5F32">
        <w:rPr>
          <w:sz w:val="27"/>
          <w:szCs w:val="27"/>
        </w:rPr>
        <w:t>30 страниц без приложений</w:t>
      </w:r>
      <w:r w:rsidR="008909B1" w:rsidRPr="00EC5F32">
        <w:rPr>
          <w:color w:val="000000"/>
          <w:sz w:val="27"/>
          <w:szCs w:val="27"/>
        </w:rPr>
        <w:t xml:space="preserve">  </w:t>
      </w:r>
      <w:r w:rsidR="003263B9" w:rsidRPr="00EC5F32">
        <w:rPr>
          <w:color w:val="000000"/>
          <w:sz w:val="27"/>
          <w:szCs w:val="27"/>
        </w:rPr>
        <w:t xml:space="preserve">Отчет должен быть подписан </w:t>
      </w:r>
      <w:r w:rsidR="00C72862">
        <w:rPr>
          <w:color w:val="000000"/>
          <w:sz w:val="27"/>
          <w:szCs w:val="27"/>
        </w:rPr>
        <w:t>студент</w:t>
      </w:r>
      <w:r w:rsidR="003263B9" w:rsidRPr="00EC5F32">
        <w:rPr>
          <w:color w:val="000000"/>
          <w:sz w:val="27"/>
          <w:szCs w:val="27"/>
        </w:rPr>
        <w:t xml:space="preserve"> </w:t>
      </w:r>
      <w:r w:rsidR="00546D2A" w:rsidRPr="00EC5F32">
        <w:rPr>
          <w:color w:val="000000"/>
          <w:sz w:val="27"/>
          <w:szCs w:val="27"/>
        </w:rPr>
        <w:t xml:space="preserve">на титульном листе </w:t>
      </w:r>
      <w:r w:rsidR="003263B9" w:rsidRPr="00EC5F32">
        <w:rPr>
          <w:color w:val="000000"/>
          <w:sz w:val="27"/>
          <w:szCs w:val="27"/>
        </w:rPr>
        <w:t>и заверен руководителем практики от предприятия.</w:t>
      </w:r>
    </w:p>
    <w:p w:rsidR="003263B9" w:rsidRPr="00EC5F32" w:rsidRDefault="003263B9" w:rsidP="00FF5B13">
      <w:pPr>
        <w:spacing w:line="312" w:lineRule="auto"/>
        <w:ind w:firstLine="720"/>
        <w:jc w:val="both"/>
        <w:rPr>
          <w:sz w:val="27"/>
          <w:szCs w:val="27"/>
        </w:rPr>
      </w:pPr>
      <w:r w:rsidRPr="00EC5F32">
        <w:rPr>
          <w:sz w:val="27"/>
          <w:szCs w:val="27"/>
        </w:rPr>
        <w:t>В отчете о</w:t>
      </w:r>
      <w:r w:rsidR="00EF55CE">
        <w:rPr>
          <w:sz w:val="27"/>
          <w:szCs w:val="27"/>
        </w:rPr>
        <w:t xml:space="preserve"> производственной</w:t>
      </w:r>
      <w:r w:rsidRPr="00EC5F32">
        <w:rPr>
          <w:sz w:val="27"/>
          <w:szCs w:val="27"/>
        </w:rPr>
        <w:t xml:space="preserve"> практике должны содержаться результаты проделанной </w:t>
      </w:r>
      <w:r w:rsidR="00C72862">
        <w:rPr>
          <w:sz w:val="27"/>
          <w:szCs w:val="27"/>
        </w:rPr>
        <w:t>студентом</w:t>
      </w:r>
      <w:r w:rsidRPr="00EC5F32">
        <w:rPr>
          <w:sz w:val="27"/>
          <w:szCs w:val="27"/>
        </w:rPr>
        <w:t xml:space="preserve"> работы с приложением собранных и систематизированных данных и расчетов, а также выводы и предложения. </w:t>
      </w:r>
      <w:r w:rsidRPr="00EC5F32">
        <w:rPr>
          <w:sz w:val="27"/>
          <w:szCs w:val="27"/>
        </w:rPr>
        <w:lastRenderedPageBreak/>
        <w:t>Выводы и предложения по отдельным направлениям деятельности предприятия можно не выделять в отдельный раздел, а делать их по ходу анализа,  затем обобщив в заключении.</w:t>
      </w:r>
    </w:p>
    <w:p w:rsidR="003263B9" w:rsidRPr="00C72862" w:rsidRDefault="003263B9" w:rsidP="00FF5B13">
      <w:pPr>
        <w:pStyle w:val="a3"/>
        <w:spacing w:line="312" w:lineRule="auto"/>
        <w:rPr>
          <w:sz w:val="27"/>
          <w:szCs w:val="27"/>
        </w:rPr>
      </w:pPr>
      <w:r w:rsidRPr="00EC5F32">
        <w:rPr>
          <w:sz w:val="27"/>
          <w:szCs w:val="27"/>
        </w:rPr>
        <w:t xml:space="preserve">В список использованных источников вместе с учебными и научными источниками необходимо внести все рассмотренные при прохождении практики документы: методические пособия, нормативные и законодательные акты, плановые и отчетные документы. В тексте отчета должны быть ссылки на них. Количество источников должно быть </w:t>
      </w:r>
      <w:r w:rsidR="00537DE2">
        <w:rPr>
          <w:sz w:val="27"/>
          <w:szCs w:val="27"/>
        </w:rPr>
        <w:t>10-</w:t>
      </w:r>
      <w:r w:rsidRPr="00C72862">
        <w:rPr>
          <w:sz w:val="27"/>
          <w:szCs w:val="27"/>
        </w:rPr>
        <w:t>25.</w:t>
      </w:r>
    </w:p>
    <w:p w:rsidR="003263B9" w:rsidRPr="00EC5F32" w:rsidRDefault="003263B9" w:rsidP="00FF5B13">
      <w:pPr>
        <w:spacing w:line="312" w:lineRule="auto"/>
        <w:ind w:firstLine="720"/>
        <w:jc w:val="both"/>
        <w:rPr>
          <w:sz w:val="27"/>
          <w:szCs w:val="27"/>
        </w:rPr>
      </w:pPr>
      <w:r w:rsidRPr="00EC5F32">
        <w:rPr>
          <w:sz w:val="27"/>
          <w:szCs w:val="27"/>
        </w:rPr>
        <w:t>В приложениях следует привести копии использованных для расчетов и анализа документов. В тексте отчета должны быть ссылки на них.</w:t>
      </w:r>
    </w:p>
    <w:p w:rsidR="003263B9" w:rsidRPr="00EF55CE" w:rsidRDefault="003263B9" w:rsidP="00FF5B13">
      <w:pPr>
        <w:spacing w:line="312" w:lineRule="auto"/>
        <w:ind w:firstLine="720"/>
        <w:jc w:val="both"/>
        <w:rPr>
          <w:sz w:val="26"/>
          <w:szCs w:val="26"/>
        </w:rPr>
      </w:pPr>
      <w:r w:rsidRPr="00EC5F32">
        <w:rPr>
          <w:sz w:val="27"/>
          <w:szCs w:val="27"/>
        </w:rPr>
        <w:t xml:space="preserve">После проверки отчета и получения рецензии руководителя практики от </w:t>
      </w:r>
      <w:r w:rsidRPr="00EF55CE">
        <w:rPr>
          <w:sz w:val="26"/>
          <w:szCs w:val="26"/>
        </w:rPr>
        <w:t xml:space="preserve">кафедры </w:t>
      </w:r>
      <w:r w:rsidR="00C72862" w:rsidRPr="00EF55CE">
        <w:rPr>
          <w:sz w:val="26"/>
          <w:szCs w:val="26"/>
        </w:rPr>
        <w:t>студент</w:t>
      </w:r>
      <w:r w:rsidRPr="00EF55CE">
        <w:rPr>
          <w:sz w:val="26"/>
          <w:szCs w:val="26"/>
        </w:rPr>
        <w:t xml:space="preserve"> защищает отчет.</w:t>
      </w:r>
    </w:p>
    <w:p w:rsidR="00EF55CE" w:rsidRPr="00EF55CE" w:rsidRDefault="00EF55CE" w:rsidP="00727E10">
      <w:pPr>
        <w:pStyle w:val="a6"/>
        <w:spacing w:after="0" w:line="360" w:lineRule="auto"/>
        <w:ind w:firstLine="709"/>
        <w:jc w:val="both"/>
        <w:rPr>
          <w:sz w:val="26"/>
          <w:szCs w:val="26"/>
        </w:rPr>
      </w:pPr>
      <w:r w:rsidRPr="00EF55CE">
        <w:rPr>
          <w:sz w:val="26"/>
          <w:szCs w:val="26"/>
        </w:rPr>
        <w:t xml:space="preserve">В ходе практики студент составляет итоговый письменный отчет. Цель отчета – показать степень полноты выполнения студентом программы производственной (практики по получению профессиональных умений и опыта профессионально деятельности) практики. В отчете отражаются итоги деятельности студента во время прохождения практики в соответствии с разделами и позициями рабочей программы, материалы, соответствующие расчеты, анализ, обоснования, выводы и предложения. Объем отчета (основной текст) – 25-30 страниц. </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Оформление отчета является важным заключительным этапом прохождения учебной практики. В отчет входят в следующей последовательности:</w:t>
      </w:r>
    </w:p>
    <w:p w:rsidR="00EF55CE" w:rsidRPr="00EF55CE" w:rsidRDefault="00EF55CE" w:rsidP="00727E10">
      <w:pPr>
        <w:widowControl w:val="0"/>
        <w:numPr>
          <w:ilvl w:val="0"/>
          <w:numId w:val="35"/>
        </w:numPr>
        <w:adjustRightInd w:val="0"/>
        <w:spacing w:line="360" w:lineRule="auto"/>
        <w:ind w:firstLine="567"/>
        <w:jc w:val="both"/>
        <w:rPr>
          <w:color w:val="000000"/>
          <w:sz w:val="26"/>
          <w:szCs w:val="26"/>
        </w:rPr>
      </w:pPr>
      <w:r w:rsidRPr="00EF55CE">
        <w:rPr>
          <w:color w:val="000000"/>
          <w:sz w:val="26"/>
          <w:szCs w:val="26"/>
        </w:rPr>
        <w:t>Титульный лист.</w:t>
      </w:r>
    </w:p>
    <w:p w:rsidR="00EF55CE" w:rsidRPr="00EF55CE" w:rsidRDefault="00EF55CE" w:rsidP="00727E10">
      <w:pPr>
        <w:widowControl w:val="0"/>
        <w:numPr>
          <w:ilvl w:val="0"/>
          <w:numId w:val="35"/>
        </w:numPr>
        <w:adjustRightInd w:val="0"/>
        <w:spacing w:line="360" w:lineRule="auto"/>
        <w:ind w:firstLine="567"/>
        <w:jc w:val="both"/>
        <w:rPr>
          <w:color w:val="000000"/>
          <w:sz w:val="26"/>
          <w:szCs w:val="26"/>
        </w:rPr>
      </w:pPr>
      <w:r w:rsidRPr="00EF55CE">
        <w:rPr>
          <w:color w:val="000000"/>
          <w:sz w:val="26"/>
          <w:szCs w:val="26"/>
        </w:rPr>
        <w:t xml:space="preserve">Содержание </w:t>
      </w:r>
    </w:p>
    <w:p w:rsidR="00EF55CE" w:rsidRPr="00EF55CE" w:rsidRDefault="00EF55CE" w:rsidP="00727E10">
      <w:pPr>
        <w:widowControl w:val="0"/>
        <w:numPr>
          <w:ilvl w:val="0"/>
          <w:numId w:val="35"/>
        </w:numPr>
        <w:adjustRightInd w:val="0"/>
        <w:spacing w:line="360" w:lineRule="auto"/>
        <w:ind w:firstLine="567"/>
        <w:jc w:val="both"/>
        <w:rPr>
          <w:color w:val="000000"/>
          <w:sz w:val="26"/>
          <w:szCs w:val="26"/>
        </w:rPr>
      </w:pPr>
      <w:r w:rsidRPr="00EF55CE">
        <w:rPr>
          <w:color w:val="000000"/>
          <w:sz w:val="26"/>
          <w:szCs w:val="26"/>
        </w:rPr>
        <w:t xml:space="preserve">Введение </w:t>
      </w:r>
    </w:p>
    <w:p w:rsidR="00EF55CE" w:rsidRPr="00EF55CE" w:rsidRDefault="00EF55CE" w:rsidP="00727E10">
      <w:pPr>
        <w:widowControl w:val="0"/>
        <w:numPr>
          <w:ilvl w:val="0"/>
          <w:numId w:val="35"/>
        </w:numPr>
        <w:adjustRightInd w:val="0"/>
        <w:spacing w:line="360" w:lineRule="auto"/>
        <w:ind w:firstLine="567"/>
        <w:jc w:val="both"/>
        <w:rPr>
          <w:color w:val="000000"/>
          <w:sz w:val="26"/>
          <w:szCs w:val="26"/>
        </w:rPr>
      </w:pPr>
      <w:r w:rsidRPr="00EF55CE">
        <w:rPr>
          <w:color w:val="000000"/>
          <w:sz w:val="26"/>
          <w:szCs w:val="26"/>
        </w:rPr>
        <w:t>Основная текстовая часть отчета о прохождении практики.</w:t>
      </w:r>
    </w:p>
    <w:p w:rsidR="00EF55CE" w:rsidRPr="00EF55CE" w:rsidRDefault="00EF55CE" w:rsidP="00727E10">
      <w:pPr>
        <w:widowControl w:val="0"/>
        <w:numPr>
          <w:ilvl w:val="0"/>
          <w:numId w:val="35"/>
        </w:numPr>
        <w:adjustRightInd w:val="0"/>
        <w:spacing w:line="360" w:lineRule="auto"/>
        <w:ind w:firstLine="567"/>
        <w:jc w:val="both"/>
        <w:rPr>
          <w:color w:val="000000"/>
          <w:sz w:val="26"/>
          <w:szCs w:val="26"/>
        </w:rPr>
      </w:pPr>
      <w:r w:rsidRPr="00EF55CE">
        <w:rPr>
          <w:color w:val="000000"/>
          <w:sz w:val="26"/>
          <w:szCs w:val="26"/>
        </w:rPr>
        <w:t>Список использованных источников</w:t>
      </w:r>
    </w:p>
    <w:p w:rsidR="00EF55CE" w:rsidRPr="00EF55CE" w:rsidRDefault="00EF55CE" w:rsidP="00727E10">
      <w:pPr>
        <w:widowControl w:val="0"/>
        <w:numPr>
          <w:ilvl w:val="0"/>
          <w:numId w:val="35"/>
        </w:numPr>
        <w:adjustRightInd w:val="0"/>
        <w:spacing w:line="360" w:lineRule="auto"/>
        <w:ind w:firstLine="567"/>
        <w:jc w:val="both"/>
        <w:rPr>
          <w:color w:val="000000"/>
          <w:sz w:val="26"/>
          <w:szCs w:val="26"/>
        </w:rPr>
      </w:pPr>
      <w:r w:rsidRPr="00EF55CE">
        <w:rPr>
          <w:color w:val="000000"/>
          <w:sz w:val="26"/>
          <w:szCs w:val="26"/>
        </w:rPr>
        <w:t>Приложения.</w:t>
      </w:r>
    </w:p>
    <w:p w:rsidR="00EF55CE" w:rsidRPr="00EF55CE" w:rsidRDefault="00EF55CE" w:rsidP="00727E10">
      <w:pPr>
        <w:shd w:val="clear" w:color="auto" w:fill="FFFFFF"/>
        <w:spacing w:line="360" w:lineRule="auto"/>
        <w:ind w:firstLine="567"/>
        <w:jc w:val="both"/>
        <w:rPr>
          <w:b/>
          <w:bCs/>
          <w:color w:val="000000"/>
          <w:sz w:val="26"/>
          <w:szCs w:val="26"/>
        </w:rPr>
      </w:pPr>
      <w:r w:rsidRPr="00EF55CE">
        <w:rPr>
          <w:b/>
          <w:bCs/>
          <w:color w:val="000000"/>
          <w:sz w:val="26"/>
          <w:szCs w:val="26"/>
        </w:rPr>
        <w:t>Титульный лист</w:t>
      </w:r>
      <w:r w:rsidRPr="00EF55CE">
        <w:rPr>
          <w:color w:val="000000"/>
          <w:sz w:val="26"/>
          <w:szCs w:val="26"/>
        </w:rPr>
        <w:t xml:space="preserve"> содержит обязательные реквизиты, отраженные в </w:t>
      </w:r>
      <w:r w:rsidRPr="00EF55CE">
        <w:rPr>
          <w:color w:val="000000"/>
          <w:sz w:val="26"/>
          <w:szCs w:val="26"/>
          <w:u w:val="single"/>
        </w:rPr>
        <w:t>приложении 1.</w:t>
      </w:r>
      <w:r w:rsidRPr="00EF55CE">
        <w:rPr>
          <w:color w:val="000000"/>
          <w:sz w:val="26"/>
          <w:szCs w:val="26"/>
        </w:rPr>
        <w:t xml:space="preserve"> Титульный лист подписывается всеми указанными на нем лицами.  </w:t>
      </w:r>
    </w:p>
    <w:p w:rsidR="00EF55CE" w:rsidRPr="00EF55CE" w:rsidRDefault="00EF55CE" w:rsidP="00727E10">
      <w:pPr>
        <w:widowControl w:val="0"/>
        <w:spacing w:line="360" w:lineRule="auto"/>
        <w:ind w:firstLine="567"/>
        <w:jc w:val="both"/>
        <w:rPr>
          <w:color w:val="000000"/>
          <w:sz w:val="26"/>
          <w:szCs w:val="26"/>
        </w:rPr>
      </w:pPr>
      <w:r w:rsidRPr="00EF55CE">
        <w:rPr>
          <w:color w:val="000000"/>
          <w:sz w:val="26"/>
          <w:szCs w:val="26"/>
        </w:rPr>
        <w:lastRenderedPageBreak/>
        <w:t xml:space="preserve">Заполнение </w:t>
      </w:r>
      <w:r w:rsidRPr="00EF55CE">
        <w:rPr>
          <w:b/>
          <w:bCs/>
          <w:color w:val="000000"/>
          <w:sz w:val="26"/>
          <w:szCs w:val="26"/>
        </w:rPr>
        <w:t>дневника</w:t>
      </w:r>
      <w:r w:rsidRPr="00EF55CE">
        <w:rPr>
          <w:color w:val="000000"/>
          <w:sz w:val="26"/>
          <w:szCs w:val="26"/>
        </w:rPr>
        <w:t xml:space="preserve"> производится по всем  предусмотренным в нем разделам. Подписи официальных лиц с базы практики (1, 2, 6 разделы дневника) в обязательном порядке  удостоверяются печатью предприятия.</w:t>
      </w:r>
    </w:p>
    <w:p w:rsidR="00EF55CE" w:rsidRPr="00EF55CE" w:rsidRDefault="00EF55CE" w:rsidP="00727E10">
      <w:pPr>
        <w:widowControl w:val="0"/>
        <w:spacing w:line="360" w:lineRule="auto"/>
        <w:ind w:firstLine="567"/>
        <w:jc w:val="both"/>
        <w:rPr>
          <w:color w:val="000000"/>
          <w:sz w:val="26"/>
          <w:szCs w:val="26"/>
        </w:rPr>
      </w:pPr>
      <w:r w:rsidRPr="00EF55CE">
        <w:rPr>
          <w:color w:val="000000"/>
          <w:sz w:val="26"/>
          <w:szCs w:val="26"/>
          <w:u w:val="single"/>
        </w:rPr>
        <w:t>Календарно-тематический план прохождения производственной практики (практики по получению профессиональных умений и опыта профессиональной деятельности)</w:t>
      </w:r>
      <w:r w:rsidRPr="00EF55CE">
        <w:rPr>
          <w:color w:val="000000"/>
          <w:sz w:val="26"/>
          <w:szCs w:val="26"/>
        </w:rPr>
        <w:t xml:space="preserve">  (2 раздел дневника) должен содержать перечень разделов и тем, предусмотренных программой практики, а также конкретные сроки выполнения работы. План прохождения практики подписывается руководителем организации (предприятия) и заверяется круглой печатью. </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 xml:space="preserve">В третьем разделе дневника осуществляется </w:t>
      </w:r>
      <w:r w:rsidRPr="00EF55CE">
        <w:rPr>
          <w:color w:val="000000"/>
          <w:sz w:val="26"/>
          <w:szCs w:val="26"/>
          <w:u w:val="single"/>
        </w:rPr>
        <w:t>учет прохождения практики.</w:t>
      </w:r>
      <w:r w:rsidRPr="00EF55CE">
        <w:rPr>
          <w:color w:val="000000"/>
          <w:sz w:val="26"/>
          <w:szCs w:val="26"/>
        </w:rPr>
        <w:t xml:space="preserve"> В нем  отражается ежедневная работа студента по отдельным вопросам программы практики, краткое содержание выполненной работы и название отдела (службы) предприятия, где она выполнялась. Указанные записи ежедневно заверяются подписью руководителя практики от предприятия. Одна запись за несколько дней не допускается. В случае значительного отступления от календарно-тематического плана в дневнике делаются записи, объясняющие причины нарушения графика работ.</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u w:val="single"/>
        </w:rPr>
        <w:t>Характеристика на студента</w:t>
      </w:r>
      <w:r w:rsidRPr="00EF55CE">
        <w:rPr>
          <w:color w:val="000000"/>
          <w:sz w:val="26"/>
          <w:szCs w:val="26"/>
        </w:rPr>
        <w:t xml:space="preserve"> (6 раздел дневника) дается руководителем базы практики от организации (предприятия). Она должна содержать оценку умения студента применять полученные в университете теоретические знания при выполнении практических заданий. В характеристике в обязательном порядке указывается  оценка работы студента по </w:t>
      </w:r>
      <w:proofErr w:type="spellStart"/>
      <w:r w:rsidRPr="00EF55CE">
        <w:rPr>
          <w:color w:val="000000"/>
          <w:sz w:val="26"/>
          <w:szCs w:val="26"/>
        </w:rPr>
        <w:t>балльно</w:t>
      </w:r>
      <w:proofErr w:type="spellEnd"/>
      <w:r w:rsidRPr="00EF55CE">
        <w:rPr>
          <w:color w:val="000000"/>
          <w:sz w:val="26"/>
          <w:szCs w:val="26"/>
        </w:rPr>
        <w:t>-рейтинговой системе (отлично, хорошо, удовлетворительно, неудовлетворительно). Характеристика подписывается руководителем базы практики и скрепляется печатью организации.</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 xml:space="preserve">В разделе </w:t>
      </w:r>
      <w:r w:rsidRPr="00EF55CE">
        <w:rPr>
          <w:b/>
          <w:bCs/>
          <w:color w:val="000000"/>
          <w:sz w:val="26"/>
          <w:szCs w:val="26"/>
        </w:rPr>
        <w:t>«Содержание»</w:t>
      </w:r>
      <w:r w:rsidRPr="00EF55CE">
        <w:rPr>
          <w:color w:val="000000"/>
          <w:sz w:val="26"/>
          <w:szCs w:val="26"/>
        </w:rPr>
        <w:t xml:space="preserve"> находит отражение структура основной текстовой части отчета и приложений со ссылкой на начальную страницу текста. Название разделов в тексте и в оглавлении должны соответствовать. </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 xml:space="preserve">В </w:t>
      </w:r>
      <w:r w:rsidRPr="00EF55CE">
        <w:rPr>
          <w:b/>
          <w:bCs/>
          <w:color w:val="000000"/>
          <w:sz w:val="26"/>
          <w:szCs w:val="26"/>
        </w:rPr>
        <w:t>основной</w:t>
      </w:r>
      <w:r w:rsidRPr="00EF55CE">
        <w:rPr>
          <w:color w:val="000000"/>
          <w:sz w:val="26"/>
          <w:szCs w:val="26"/>
        </w:rPr>
        <w:t xml:space="preserve"> </w:t>
      </w:r>
      <w:r w:rsidRPr="00EF55CE">
        <w:rPr>
          <w:b/>
          <w:bCs/>
          <w:color w:val="000000"/>
          <w:sz w:val="26"/>
          <w:szCs w:val="26"/>
        </w:rPr>
        <w:t>текстовой части отчета о прохождении практики</w:t>
      </w:r>
      <w:r w:rsidRPr="00EF55CE">
        <w:rPr>
          <w:color w:val="000000"/>
          <w:sz w:val="26"/>
          <w:szCs w:val="26"/>
        </w:rPr>
        <w:t xml:space="preserve"> должны быть отражены результаты работы студента по всем разделам программы практики в той последовательности, в которой они в ней предусмотрены. В </w:t>
      </w:r>
      <w:r w:rsidRPr="00EF55CE">
        <w:rPr>
          <w:color w:val="000000"/>
          <w:sz w:val="26"/>
          <w:szCs w:val="26"/>
        </w:rPr>
        <w:lastRenderedPageBreak/>
        <w:t>случае отсутствия данных для выполнения отдельных тем программы практики, время, отведенное на изучение данного вопроса, распределяется между другими разделами программы.</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 xml:space="preserve">Непосредственно отчет о проделанной работе должен отвечать следующим </w:t>
      </w:r>
      <w:r w:rsidRPr="00EF55CE">
        <w:rPr>
          <w:color w:val="000000"/>
          <w:sz w:val="26"/>
          <w:szCs w:val="26"/>
          <w:u w:val="single"/>
        </w:rPr>
        <w:t>требованиям:</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а) не должно иметь место изложение общих положений, взятых из литературных источников или механически переписанных из инструктивного материала;</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б) текстовая часть отчета должна отражать содержание практической деятельности организации (предприятия) в соответствии с календарно-тематическим планом;</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 xml:space="preserve">в) к каждому разделу и теме в обязательном порядке прилагаются формы бухгалтерской отчетности (самостоятельно заполненные, либо в электронном виде), финансовых планов, бюджетов, ксерокопии заполненных документов,  расчеты основных финансовых показателей, оформленные в виде </w:t>
      </w:r>
      <w:r w:rsidRPr="00EF55CE">
        <w:rPr>
          <w:b/>
          <w:bCs/>
          <w:color w:val="000000"/>
          <w:sz w:val="26"/>
          <w:szCs w:val="26"/>
        </w:rPr>
        <w:t>приложений</w:t>
      </w:r>
      <w:r w:rsidRPr="00EF55CE">
        <w:rPr>
          <w:color w:val="000000"/>
          <w:sz w:val="26"/>
          <w:szCs w:val="26"/>
        </w:rPr>
        <w:t>.</w:t>
      </w:r>
    </w:p>
    <w:p w:rsidR="00EF55CE" w:rsidRPr="00EF55CE" w:rsidRDefault="00EF55CE" w:rsidP="00727E10">
      <w:pPr>
        <w:widowControl w:val="0"/>
        <w:spacing w:line="360" w:lineRule="auto"/>
        <w:ind w:firstLine="709"/>
        <w:jc w:val="both"/>
        <w:rPr>
          <w:color w:val="000000"/>
          <w:sz w:val="26"/>
          <w:szCs w:val="26"/>
        </w:rPr>
      </w:pPr>
      <w:r w:rsidRPr="00EF55CE">
        <w:rPr>
          <w:color w:val="000000"/>
          <w:sz w:val="26"/>
          <w:szCs w:val="26"/>
        </w:rPr>
        <w:t xml:space="preserve">На все включенные в отчет </w:t>
      </w:r>
      <w:r w:rsidRPr="00EF55CE">
        <w:rPr>
          <w:b/>
          <w:bCs/>
          <w:color w:val="000000"/>
          <w:sz w:val="26"/>
          <w:szCs w:val="26"/>
        </w:rPr>
        <w:t>приложения</w:t>
      </w:r>
      <w:r w:rsidRPr="00EF55CE">
        <w:rPr>
          <w:color w:val="000000"/>
          <w:sz w:val="26"/>
          <w:szCs w:val="26"/>
        </w:rPr>
        <w:t xml:space="preserve"> должны быть даны ссылки в основной текстовой части отчета.</w:t>
      </w:r>
    </w:p>
    <w:p w:rsidR="00EF55CE" w:rsidRPr="00EF55CE" w:rsidRDefault="00EF55CE" w:rsidP="00727E10">
      <w:pPr>
        <w:shd w:val="clear" w:color="auto" w:fill="FFFFFF"/>
        <w:spacing w:line="360" w:lineRule="auto"/>
        <w:ind w:firstLine="709"/>
        <w:jc w:val="both"/>
        <w:rPr>
          <w:color w:val="000000"/>
          <w:sz w:val="26"/>
          <w:szCs w:val="26"/>
        </w:rPr>
      </w:pPr>
      <w:r w:rsidRPr="00EF55CE">
        <w:rPr>
          <w:color w:val="000000"/>
          <w:sz w:val="26"/>
          <w:szCs w:val="26"/>
        </w:rPr>
        <w:t>При написании отчета следует руководствоваться правилами оформления, приведенными в таблице.</w:t>
      </w:r>
    </w:p>
    <w:p w:rsidR="00EF55CE" w:rsidRPr="00EF55CE" w:rsidRDefault="00EF55CE" w:rsidP="00727E10">
      <w:pPr>
        <w:spacing w:line="360" w:lineRule="auto"/>
        <w:ind w:firstLine="709"/>
        <w:jc w:val="center"/>
        <w:rPr>
          <w:b/>
          <w:color w:val="000000"/>
          <w:sz w:val="26"/>
          <w:szCs w:val="26"/>
        </w:rPr>
      </w:pPr>
      <w:r w:rsidRPr="00EF55CE">
        <w:rPr>
          <w:b/>
          <w:color w:val="000000"/>
          <w:sz w:val="26"/>
          <w:szCs w:val="26"/>
        </w:rPr>
        <w:t>Правила оформления  отчета о прохождении практики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6824"/>
      </w:tblGrid>
      <w:tr w:rsidR="00EF55CE" w:rsidRPr="00EF55CE" w:rsidTr="003F7A83">
        <w:tc>
          <w:tcPr>
            <w:tcW w:w="2397" w:type="dxa"/>
          </w:tcPr>
          <w:p w:rsidR="00EF55CE" w:rsidRPr="00EF55CE" w:rsidRDefault="00EF55CE" w:rsidP="003F7A83">
            <w:pPr>
              <w:tabs>
                <w:tab w:val="center" w:pos="4320"/>
                <w:tab w:val="right" w:pos="8640"/>
              </w:tabs>
              <w:autoSpaceDE w:val="0"/>
              <w:autoSpaceDN w:val="0"/>
              <w:rPr>
                <w:sz w:val="26"/>
                <w:szCs w:val="26"/>
              </w:rPr>
            </w:pPr>
            <w:r w:rsidRPr="00EF55CE">
              <w:rPr>
                <w:sz w:val="26"/>
                <w:szCs w:val="26"/>
              </w:rPr>
              <w:t>Общие требования</w:t>
            </w:r>
          </w:p>
        </w:tc>
        <w:tc>
          <w:tcPr>
            <w:tcW w:w="7143" w:type="dxa"/>
          </w:tcPr>
          <w:p w:rsidR="00EF55CE" w:rsidRPr="00EF55CE" w:rsidRDefault="00EF55CE" w:rsidP="003F7A83">
            <w:pPr>
              <w:widowControl w:val="0"/>
              <w:jc w:val="both"/>
              <w:rPr>
                <w:color w:val="000000"/>
                <w:sz w:val="26"/>
                <w:szCs w:val="26"/>
              </w:rPr>
            </w:pPr>
            <w:r w:rsidRPr="00EF55CE">
              <w:rPr>
                <w:color w:val="000000"/>
                <w:sz w:val="26"/>
                <w:szCs w:val="26"/>
              </w:rPr>
              <w:t>Отчет выполняется на белой бумаге формата А</w:t>
            </w:r>
            <w:proofErr w:type="gramStart"/>
            <w:r w:rsidRPr="00EF55CE">
              <w:rPr>
                <w:color w:val="000000"/>
                <w:sz w:val="26"/>
                <w:szCs w:val="26"/>
              </w:rPr>
              <w:t>4</w:t>
            </w:r>
            <w:proofErr w:type="gramEnd"/>
            <w:r w:rsidRPr="00EF55CE">
              <w:rPr>
                <w:color w:val="000000"/>
                <w:sz w:val="26"/>
                <w:szCs w:val="26"/>
              </w:rPr>
              <w:t xml:space="preserve"> (210х297)  с применением печатающего устройства ЭВМ (14 шрифт </w:t>
            </w:r>
            <w:r w:rsidRPr="00EF55CE">
              <w:rPr>
                <w:color w:val="000000"/>
                <w:sz w:val="26"/>
                <w:szCs w:val="26"/>
                <w:lang w:val="en-US"/>
              </w:rPr>
              <w:t>Times</w:t>
            </w:r>
            <w:r w:rsidRPr="00EF55CE">
              <w:rPr>
                <w:color w:val="000000"/>
                <w:sz w:val="26"/>
                <w:szCs w:val="26"/>
              </w:rPr>
              <w:t xml:space="preserve"> </w:t>
            </w:r>
            <w:r w:rsidRPr="00EF55CE">
              <w:rPr>
                <w:color w:val="000000"/>
                <w:sz w:val="26"/>
                <w:szCs w:val="26"/>
                <w:lang w:val="en-US"/>
              </w:rPr>
              <w:t>New</w:t>
            </w:r>
            <w:r w:rsidRPr="00EF55CE">
              <w:rPr>
                <w:color w:val="000000"/>
                <w:sz w:val="26"/>
                <w:szCs w:val="26"/>
              </w:rPr>
              <w:t xml:space="preserve"> </w:t>
            </w:r>
            <w:r w:rsidRPr="00EF55CE">
              <w:rPr>
                <w:color w:val="000000"/>
                <w:sz w:val="26"/>
                <w:szCs w:val="26"/>
                <w:lang w:val="en-US"/>
              </w:rPr>
              <w:t>Roman</w:t>
            </w:r>
            <w:r w:rsidRPr="00EF55CE">
              <w:rPr>
                <w:color w:val="000000"/>
                <w:sz w:val="26"/>
                <w:szCs w:val="26"/>
              </w:rPr>
              <w:t xml:space="preserve">) на одной стороне листа  через </w:t>
            </w:r>
            <w:r w:rsidRPr="00EF55CE">
              <w:rPr>
                <w:color w:val="000000"/>
                <w:sz w:val="26"/>
                <w:szCs w:val="26"/>
                <w:u w:val="single"/>
              </w:rPr>
              <w:t xml:space="preserve">полтора интервала, </w:t>
            </w:r>
            <w:r w:rsidRPr="00EF55CE">
              <w:rPr>
                <w:color w:val="000000"/>
                <w:sz w:val="26"/>
                <w:szCs w:val="26"/>
              </w:rPr>
              <w:t xml:space="preserve">выравнивание по ширине. </w:t>
            </w:r>
          </w:p>
          <w:p w:rsidR="00EF55CE" w:rsidRPr="00EF55CE" w:rsidRDefault="00EF55CE" w:rsidP="003F7A83">
            <w:pPr>
              <w:widowControl w:val="0"/>
              <w:jc w:val="both"/>
              <w:rPr>
                <w:color w:val="000000"/>
                <w:sz w:val="26"/>
                <w:szCs w:val="26"/>
                <w:u w:val="single"/>
              </w:rPr>
            </w:pPr>
            <w:r w:rsidRPr="00EF55CE">
              <w:rPr>
                <w:color w:val="000000"/>
                <w:sz w:val="26"/>
                <w:szCs w:val="26"/>
              </w:rPr>
              <w:t xml:space="preserve">Отчет брошюруется в папку с  мягкой обложкой. </w:t>
            </w:r>
          </w:p>
          <w:p w:rsidR="00EF55CE" w:rsidRPr="00EF55CE" w:rsidRDefault="00EF55CE" w:rsidP="003F7A83">
            <w:pPr>
              <w:widowControl w:val="0"/>
              <w:jc w:val="both"/>
              <w:rPr>
                <w:color w:val="000000"/>
                <w:sz w:val="26"/>
                <w:szCs w:val="26"/>
              </w:rPr>
            </w:pPr>
            <w:r w:rsidRPr="00EF55CE">
              <w:rPr>
                <w:color w:val="000000"/>
                <w:sz w:val="26"/>
                <w:szCs w:val="26"/>
              </w:rPr>
              <w:t xml:space="preserve">На обратной стороне последнего листа отчета в левом верхнем углу делается запись: «В отчете пронумеровано и прошнуровано </w:t>
            </w:r>
            <w:r w:rsidRPr="00EF55CE">
              <w:rPr>
                <w:color w:val="000000"/>
                <w:sz w:val="26"/>
                <w:szCs w:val="26"/>
                <w:u w:val="single"/>
              </w:rPr>
              <w:t>(количество)</w:t>
            </w:r>
            <w:r w:rsidRPr="00EF55CE">
              <w:rPr>
                <w:color w:val="000000"/>
                <w:sz w:val="26"/>
                <w:szCs w:val="26"/>
              </w:rPr>
              <w:t xml:space="preserve">  листов», которая заверяется подписью студента,  и указывается   дата.   </w:t>
            </w:r>
          </w:p>
        </w:tc>
      </w:tr>
      <w:tr w:rsidR="00EF55CE" w:rsidRPr="00EF55CE" w:rsidTr="003F7A83">
        <w:tc>
          <w:tcPr>
            <w:tcW w:w="2397" w:type="dxa"/>
          </w:tcPr>
          <w:p w:rsidR="00EF55CE" w:rsidRPr="00EF55CE" w:rsidRDefault="00EF55CE" w:rsidP="003F7A83">
            <w:pPr>
              <w:rPr>
                <w:color w:val="000000"/>
                <w:sz w:val="26"/>
                <w:szCs w:val="26"/>
              </w:rPr>
            </w:pPr>
            <w:r w:rsidRPr="00EF55CE">
              <w:rPr>
                <w:color w:val="000000"/>
                <w:sz w:val="26"/>
                <w:szCs w:val="26"/>
              </w:rPr>
              <w:t>Размеры полей</w:t>
            </w:r>
          </w:p>
        </w:tc>
        <w:tc>
          <w:tcPr>
            <w:tcW w:w="7143" w:type="dxa"/>
          </w:tcPr>
          <w:p w:rsidR="00EF55CE" w:rsidRPr="00EF55CE" w:rsidRDefault="00EF55CE" w:rsidP="003F7A83">
            <w:pPr>
              <w:tabs>
                <w:tab w:val="center" w:pos="4320"/>
                <w:tab w:val="right" w:pos="8640"/>
              </w:tabs>
              <w:autoSpaceDE w:val="0"/>
              <w:autoSpaceDN w:val="0"/>
              <w:rPr>
                <w:sz w:val="26"/>
                <w:szCs w:val="26"/>
              </w:rPr>
            </w:pPr>
            <w:r w:rsidRPr="00EF55CE">
              <w:rPr>
                <w:sz w:val="26"/>
                <w:szCs w:val="26"/>
              </w:rPr>
              <w:t>Текстовая часть отчета размещается на листах формата А</w:t>
            </w:r>
            <w:proofErr w:type="gramStart"/>
            <w:r w:rsidRPr="00EF55CE">
              <w:rPr>
                <w:sz w:val="26"/>
                <w:szCs w:val="26"/>
              </w:rPr>
              <w:t>4</w:t>
            </w:r>
            <w:proofErr w:type="gramEnd"/>
            <w:r w:rsidRPr="00EF55CE">
              <w:rPr>
                <w:sz w:val="26"/>
                <w:szCs w:val="26"/>
              </w:rPr>
              <w:t xml:space="preserve"> с полями:  левое – </w:t>
            </w:r>
            <w:smartTag w:uri="urn:schemas-microsoft-com:office:smarttags" w:element="metricconverter">
              <w:smartTagPr>
                <w:attr w:name="ProductID" w:val="30 мм"/>
              </w:smartTagPr>
              <w:r w:rsidRPr="00EF55CE">
                <w:rPr>
                  <w:sz w:val="26"/>
                  <w:szCs w:val="26"/>
                </w:rPr>
                <w:t>30 мм</w:t>
              </w:r>
            </w:smartTag>
            <w:r w:rsidRPr="00EF55CE">
              <w:rPr>
                <w:sz w:val="26"/>
                <w:szCs w:val="26"/>
              </w:rPr>
              <w:t xml:space="preserve">, правое – </w:t>
            </w:r>
            <w:smartTag w:uri="urn:schemas-microsoft-com:office:smarttags" w:element="metricconverter">
              <w:smartTagPr>
                <w:attr w:name="ProductID" w:val="10 мм"/>
              </w:smartTagPr>
              <w:r w:rsidRPr="00EF55CE">
                <w:rPr>
                  <w:sz w:val="26"/>
                  <w:szCs w:val="26"/>
                </w:rPr>
                <w:t>10 мм</w:t>
              </w:r>
            </w:smartTag>
            <w:r w:rsidRPr="00EF55CE">
              <w:rPr>
                <w:sz w:val="26"/>
                <w:szCs w:val="26"/>
              </w:rPr>
              <w:t xml:space="preserve">, верхнее и нижнее – </w:t>
            </w:r>
            <w:smartTag w:uri="urn:schemas-microsoft-com:office:smarttags" w:element="metricconverter">
              <w:smartTagPr>
                <w:attr w:name="ProductID" w:val="20 мм"/>
              </w:smartTagPr>
              <w:r w:rsidRPr="00EF55CE">
                <w:rPr>
                  <w:sz w:val="26"/>
                  <w:szCs w:val="26"/>
                </w:rPr>
                <w:t>20 мм</w:t>
              </w:r>
            </w:smartTag>
            <w:r w:rsidRPr="00EF55CE">
              <w:rPr>
                <w:sz w:val="26"/>
                <w:szCs w:val="26"/>
              </w:rPr>
              <w:t>.</w:t>
            </w:r>
            <w:r w:rsidRPr="00EF55CE">
              <w:rPr>
                <w:b/>
                <w:bCs/>
                <w:sz w:val="26"/>
                <w:szCs w:val="26"/>
              </w:rPr>
              <w:t xml:space="preserve"> </w:t>
            </w:r>
            <w:r w:rsidRPr="00EF55CE">
              <w:rPr>
                <w:sz w:val="26"/>
                <w:szCs w:val="26"/>
              </w:rPr>
              <w:t>Допускается     в  качестве приложений к отчету использование отдельных   листов   формата  А3   (297</w:t>
            </w:r>
            <w:r w:rsidRPr="00EF55CE">
              <w:rPr>
                <w:sz w:val="26"/>
                <w:szCs w:val="26"/>
                <w:lang w:val="en-US"/>
              </w:rPr>
              <w:t>x</w:t>
            </w:r>
            <w:r w:rsidRPr="00EF55CE">
              <w:rPr>
                <w:sz w:val="26"/>
                <w:szCs w:val="26"/>
              </w:rPr>
              <w:t xml:space="preserve">420   мм)   для   объемных таблиц и иллюстраций. </w:t>
            </w:r>
          </w:p>
        </w:tc>
      </w:tr>
      <w:tr w:rsidR="00EF55CE" w:rsidRPr="00EF55CE" w:rsidTr="003F7A83">
        <w:tc>
          <w:tcPr>
            <w:tcW w:w="2397" w:type="dxa"/>
          </w:tcPr>
          <w:p w:rsidR="00EF55CE" w:rsidRPr="00EF55CE" w:rsidRDefault="00EF55CE" w:rsidP="003F7A83">
            <w:pPr>
              <w:tabs>
                <w:tab w:val="center" w:pos="4320"/>
                <w:tab w:val="right" w:pos="8640"/>
              </w:tabs>
              <w:autoSpaceDE w:val="0"/>
              <w:autoSpaceDN w:val="0"/>
              <w:rPr>
                <w:sz w:val="26"/>
                <w:szCs w:val="26"/>
              </w:rPr>
            </w:pPr>
            <w:r w:rsidRPr="00EF55CE">
              <w:rPr>
                <w:sz w:val="26"/>
                <w:szCs w:val="26"/>
              </w:rPr>
              <w:t xml:space="preserve">Нумерация и размещение </w:t>
            </w:r>
            <w:r w:rsidRPr="00EF55CE">
              <w:rPr>
                <w:sz w:val="26"/>
                <w:szCs w:val="26"/>
              </w:rPr>
              <w:lastRenderedPageBreak/>
              <w:t>разделов отчета</w:t>
            </w:r>
          </w:p>
        </w:tc>
        <w:tc>
          <w:tcPr>
            <w:tcW w:w="7143" w:type="dxa"/>
          </w:tcPr>
          <w:p w:rsidR="00EF55CE" w:rsidRPr="00EF55CE" w:rsidRDefault="00EF55CE" w:rsidP="003F7A83">
            <w:pPr>
              <w:widowControl w:val="0"/>
              <w:jc w:val="both"/>
              <w:rPr>
                <w:color w:val="000000"/>
                <w:sz w:val="26"/>
                <w:szCs w:val="26"/>
              </w:rPr>
            </w:pPr>
            <w:r w:rsidRPr="00EF55CE">
              <w:rPr>
                <w:color w:val="000000"/>
                <w:sz w:val="26"/>
                <w:szCs w:val="26"/>
              </w:rPr>
              <w:lastRenderedPageBreak/>
              <w:t xml:space="preserve">Порядковый </w:t>
            </w:r>
            <w:r w:rsidRPr="00EF55CE">
              <w:rPr>
                <w:i/>
                <w:iCs/>
                <w:color w:val="000000"/>
                <w:sz w:val="26"/>
                <w:szCs w:val="26"/>
              </w:rPr>
              <w:t>номер листа</w:t>
            </w:r>
            <w:r w:rsidRPr="00EF55CE">
              <w:rPr>
                <w:color w:val="000000"/>
                <w:sz w:val="26"/>
                <w:szCs w:val="26"/>
              </w:rPr>
              <w:t xml:space="preserve"> ставится арабскими цифрами в центре его верхней части без каких-либо дополнительных </w:t>
            </w:r>
            <w:r w:rsidRPr="00EF55CE">
              <w:rPr>
                <w:color w:val="000000"/>
                <w:sz w:val="26"/>
                <w:szCs w:val="26"/>
              </w:rPr>
              <w:lastRenderedPageBreak/>
              <w:t>знаков. Нумерация листов ведется сквозная, начиная со страницы, следующей за титульным листом, которая нумеруется “</w:t>
            </w:r>
            <w:smartTag w:uri="urn:schemas-microsoft-com:office:smarttags" w:element="metricconverter">
              <w:smartTagPr>
                <w:attr w:name="ProductID" w:val="2”"/>
              </w:smartTagPr>
              <w:r w:rsidRPr="00EF55CE">
                <w:rPr>
                  <w:color w:val="000000"/>
                  <w:sz w:val="26"/>
                  <w:szCs w:val="26"/>
                </w:rPr>
                <w:t>2”</w:t>
              </w:r>
            </w:smartTag>
            <w:r w:rsidRPr="00EF55CE">
              <w:rPr>
                <w:color w:val="000000"/>
                <w:sz w:val="26"/>
                <w:szCs w:val="26"/>
              </w:rPr>
              <w:t xml:space="preserve"> (титульный лист не нумеруется). Нумерации подлежат все листы, входящие в отчет, включая обложку  и страницы дневника, раздел «Содержание», основной текст и  приложения. </w:t>
            </w:r>
          </w:p>
          <w:p w:rsidR="00EF55CE" w:rsidRPr="00EF55CE" w:rsidRDefault="00EF55CE" w:rsidP="003F7A83">
            <w:pPr>
              <w:widowControl w:val="0"/>
              <w:jc w:val="both"/>
              <w:rPr>
                <w:color w:val="000000"/>
                <w:sz w:val="26"/>
                <w:szCs w:val="26"/>
              </w:rPr>
            </w:pPr>
            <w:r w:rsidRPr="00EF55CE">
              <w:rPr>
                <w:i/>
                <w:iCs/>
                <w:color w:val="000000"/>
                <w:sz w:val="26"/>
                <w:szCs w:val="26"/>
              </w:rPr>
              <w:t>Нумерация разделов и тем</w:t>
            </w:r>
            <w:r w:rsidRPr="00EF55CE">
              <w:rPr>
                <w:color w:val="000000"/>
                <w:sz w:val="26"/>
                <w:szCs w:val="26"/>
              </w:rPr>
              <w:t xml:space="preserve"> программы ведется арабскими цифрами: раздел обозначается одним знаком, а тема имеет два знака. Все разделы и темы должны иметь заголовки, которые</w:t>
            </w:r>
            <w:r w:rsidRPr="00EF55CE">
              <w:rPr>
                <w:i/>
                <w:iCs/>
                <w:color w:val="000000"/>
                <w:sz w:val="26"/>
                <w:szCs w:val="26"/>
              </w:rPr>
              <w:t xml:space="preserve"> </w:t>
            </w:r>
            <w:r w:rsidRPr="00EF55CE">
              <w:rPr>
                <w:color w:val="000000"/>
                <w:sz w:val="26"/>
                <w:szCs w:val="26"/>
              </w:rPr>
              <w:t xml:space="preserve"> не выделяются, а отделяются от основного текста одним  пустым интервалом. Названия разделов и тем располагаются по центру верхней части листа. </w:t>
            </w:r>
          </w:p>
          <w:p w:rsidR="00EF55CE" w:rsidRPr="00EF55CE" w:rsidRDefault="00EF55CE" w:rsidP="003F7A83">
            <w:pPr>
              <w:widowControl w:val="0"/>
              <w:jc w:val="both"/>
              <w:rPr>
                <w:color w:val="000000"/>
                <w:sz w:val="26"/>
                <w:szCs w:val="26"/>
              </w:rPr>
            </w:pPr>
            <w:r w:rsidRPr="00EF55CE">
              <w:rPr>
                <w:color w:val="000000"/>
                <w:sz w:val="26"/>
                <w:szCs w:val="26"/>
              </w:rPr>
              <w:t xml:space="preserve">Оглавление, разделы программы и каждое отдельное  приложение следует начинать с нового листа. При написании разделов  отчета рекомендуется выделять обособленные по смыслу  части текста. Первая строка каждого </w:t>
            </w:r>
            <w:r w:rsidRPr="00EF55CE">
              <w:rPr>
                <w:i/>
                <w:iCs/>
                <w:color w:val="000000"/>
                <w:sz w:val="26"/>
                <w:szCs w:val="26"/>
              </w:rPr>
              <w:t xml:space="preserve">абзаца </w:t>
            </w:r>
            <w:r w:rsidRPr="00EF55CE">
              <w:rPr>
                <w:color w:val="000000"/>
                <w:sz w:val="26"/>
                <w:szCs w:val="26"/>
              </w:rPr>
              <w:t xml:space="preserve">печатается с отступом в </w:t>
            </w:r>
            <w:smartTag w:uri="urn:schemas-microsoft-com:office:smarttags" w:element="metricconverter">
              <w:smartTagPr>
                <w:attr w:name="ProductID" w:val="1,25 см"/>
              </w:smartTagPr>
              <w:r w:rsidRPr="00EF55CE">
                <w:rPr>
                  <w:color w:val="000000"/>
                  <w:sz w:val="26"/>
                  <w:szCs w:val="26"/>
                </w:rPr>
                <w:t>1,25 см</w:t>
              </w:r>
            </w:smartTag>
            <w:r w:rsidRPr="00EF55CE">
              <w:rPr>
                <w:color w:val="000000"/>
                <w:sz w:val="26"/>
                <w:szCs w:val="26"/>
              </w:rPr>
              <w:t>.</w:t>
            </w:r>
          </w:p>
        </w:tc>
      </w:tr>
      <w:tr w:rsidR="00EF55CE" w:rsidRPr="00EF55CE" w:rsidTr="003F7A83">
        <w:tc>
          <w:tcPr>
            <w:tcW w:w="2397" w:type="dxa"/>
          </w:tcPr>
          <w:p w:rsidR="00EF55CE" w:rsidRPr="00EF55CE" w:rsidRDefault="00EF55CE" w:rsidP="003F7A83">
            <w:pPr>
              <w:tabs>
                <w:tab w:val="center" w:pos="4320"/>
                <w:tab w:val="right" w:pos="8640"/>
              </w:tabs>
              <w:autoSpaceDE w:val="0"/>
              <w:autoSpaceDN w:val="0"/>
              <w:rPr>
                <w:sz w:val="26"/>
                <w:szCs w:val="26"/>
              </w:rPr>
            </w:pPr>
            <w:r w:rsidRPr="00EF55CE">
              <w:rPr>
                <w:sz w:val="26"/>
                <w:szCs w:val="26"/>
              </w:rPr>
              <w:lastRenderedPageBreak/>
              <w:t>Таблицы</w:t>
            </w:r>
          </w:p>
        </w:tc>
        <w:tc>
          <w:tcPr>
            <w:tcW w:w="7143" w:type="dxa"/>
          </w:tcPr>
          <w:p w:rsidR="00EF55CE" w:rsidRPr="00EF55CE" w:rsidRDefault="00EF55CE" w:rsidP="003F7A83">
            <w:pPr>
              <w:shd w:val="clear" w:color="auto" w:fill="FFFFFF"/>
              <w:jc w:val="both"/>
              <w:rPr>
                <w:color w:val="000000"/>
                <w:sz w:val="26"/>
                <w:szCs w:val="26"/>
              </w:rPr>
            </w:pPr>
            <w:r w:rsidRPr="00EF55CE">
              <w:rPr>
                <w:color w:val="000000"/>
                <w:sz w:val="26"/>
                <w:szCs w:val="26"/>
              </w:rPr>
              <w:t xml:space="preserve">В тексте отчета </w:t>
            </w:r>
            <w:r w:rsidRPr="00EF55CE">
              <w:rPr>
                <w:i/>
                <w:iCs/>
                <w:color w:val="000000"/>
                <w:sz w:val="26"/>
                <w:szCs w:val="26"/>
              </w:rPr>
              <w:t>таблицы</w:t>
            </w:r>
            <w:r w:rsidRPr="00EF55CE">
              <w:rPr>
                <w:color w:val="000000"/>
                <w:sz w:val="26"/>
                <w:szCs w:val="26"/>
              </w:rPr>
              <w:t xml:space="preserve"> располагаются после первого о них упоминания.  Над правым верхним углом таблицы пишется слово «Таблица» и указывается ее номер. Таблицы нумеруют последовательно арабскими цифрами в пределах разделов. Номер таблицы должен состоять из номера раздела и порядкового номера таблицы.  </w:t>
            </w:r>
          </w:p>
          <w:p w:rsidR="00EF55CE" w:rsidRPr="00EF55CE" w:rsidRDefault="00EF55CE" w:rsidP="003F7A83">
            <w:pPr>
              <w:shd w:val="clear" w:color="auto" w:fill="FFFFFF"/>
              <w:jc w:val="both"/>
              <w:rPr>
                <w:color w:val="000000"/>
                <w:sz w:val="26"/>
                <w:szCs w:val="26"/>
              </w:rPr>
            </w:pPr>
            <w:r w:rsidRPr="00EF55CE">
              <w:rPr>
                <w:i/>
                <w:iCs/>
                <w:color w:val="000000"/>
                <w:sz w:val="26"/>
                <w:szCs w:val="26"/>
              </w:rPr>
              <w:t>Пример</w:t>
            </w:r>
            <w:r w:rsidRPr="00EF55CE">
              <w:rPr>
                <w:color w:val="000000"/>
                <w:sz w:val="26"/>
                <w:szCs w:val="26"/>
              </w:rPr>
              <w:t xml:space="preserve">: Таблица 5.3 (пятый раздел и третья таблица). </w:t>
            </w:r>
          </w:p>
          <w:p w:rsidR="00EF55CE" w:rsidRPr="00EF55CE" w:rsidRDefault="00EF55CE" w:rsidP="003F7A83">
            <w:pPr>
              <w:autoSpaceDE w:val="0"/>
              <w:autoSpaceDN w:val="0"/>
              <w:jc w:val="both"/>
              <w:rPr>
                <w:sz w:val="26"/>
                <w:szCs w:val="26"/>
              </w:rPr>
            </w:pPr>
            <w:r w:rsidRPr="00EF55CE">
              <w:rPr>
                <w:sz w:val="26"/>
                <w:szCs w:val="26"/>
              </w:rPr>
              <w:t>При переносе таблицы на другой лист над правым верхним углом  делается запись «Продолжение таблицы 5.3».</w:t>
            </w:r>
          </w:p>
          <w:p w:rsidR="00EF55CE" w:rsidRPr="00EF55CE" w:rsidRDefault="00EF55CE" w:rsidP="003F7A83">
            <w:pPr>
              <w:jc w:val="both"/>
              <w:rPr>
                <w:color w:val="000000"/>
                <w:sz w:val="26"/>
                <w:szCs w:val="26"/>
              </w:rPr>
            </w:pPr>
            <w:r w:rsidRPr="00EF55CE">
              <w:rPr>
                <w:color w:val="000000"/>
                <w:sz w:val="26"/>
                <w:szCs w:val="26"/>
              </w:rPr>
              <w:t xml:space="preserve">Каждая таблица должна иметь </w:t>
            </w:r>
            <w:r w:rsidRPr="00EF55CE">
              <w:rPr>
                <w:i/>
                <w:iCs/>
                <w:color w:val="000000"/>
                <w:sz w:val="26"/>
                <w:szCs w:val="26"/>
              </w:rPr>
              <w:t>заголовок,</w:t>
            </w:r>
            <w:r w:rsidRPr="00EF55CE">
              <w:rPr>
                <w:color w:val="000000"/>
                <w:sz w:val="26"/>
                <w:szCs w:val="26"/>
              </w:rPr>
              <w:t xml:space="preserve"> который пишется с прописной буквы (без точки в конце). Название заголовка располагается </w:t>
            </w:r>
            <w:r w:rsidRPr="00EF55CE">
              <w:rPr>
                <w:i/>
                <w:iCs/>
                <w:color w:val="000000"/>
                <w:sz w:val="26"/>
                <w:szCs w:val="26"/>
              </w:rPr>
              <w:t>по центру листа</w:t>
            </w:r>
            <w:r w:rsidRPr="00EF55CE">
              <w:rPr>
                <w:color w:val="000000"/>
                <w:sz w:val="26"/>
                <w:szCs w:val="26"/>
              </w:rPr>
              <w:t xml:space="preserve"> непосредственно над таблицей. 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(с прописной буквы, если они имеют самостоятельное значение). </w:t>
            </w:r>
          </w:p>
          <w:p w:rsidR="00EF55CE" w:rsidRPr="00EF55CE" w:rsidRDefault="00EF55CE" w:rsidP="003F7A83">
            <w:pPr>
              <w:shd w:val="clear" w:color="auto" w:fill="FFFFFF"/>
              <w:jc w:val="both"/>
              <w:rPr>
                <w:color w:val="000000"/>
                <w:sz w:val="26"/>
                <w:szCs w:val="26"/>
              </w:rPr>
            </w:pPr>
            <w:r w:rsidRPr="00EF55CE">
              <w:rPr>
                <w:color w:val="000000"/>
                <w:sz w:val="26"/>
                <w:szCs w:val="26"/>
              </w:rPr>
              <w:t xml:space="preserve">В таблице должны быть указаны </w:t>
            </w:r>
            <w:r w:rsidRPr="00EF55CE">
              <w:rPr>
                <w:i/>
                <w:iCs/>
                <w:color w:val="000000"/>
                <w:sz w:val="26"/>
                <w:szCs w:val="26"/>
              </w:rPr>
              <w:t>единицы измерения</w:t>
            </w:r>
            <w:r w:rsidRPr="00EF55CE">
              <w:rPr>
                <w:color w:val="000000"/>
                <w:sz w:val="26"/>
                <w:szCs w:val="26"/>
              </w:rPr>
              <w:t xml:space="preserve"> всех показателей. Если размерность   всех   показателей   таблицы   одинакова,  то   ее  указывают в заголовке таблицы без скобок, отделяя от заголовка запятой. Если общую размерность имеют цифровые данные графы  (строки), то ее указывают в их заголовке. Возможно выделение самостоятельной графы для указания единиц измерения показателей таблицы, в случае их разной размерности.</w:t>
            </w:r>
          </w:p>
          <w:p w:rsidR="00EF55CE" w:rsidRPr="00EF55CE" w:rsidRDefault="00EF55CE" w:rsidP="003F7A83">
            <w:pPr>
              <w:shd w:val="clear" w:color="auto" w:fill="FFFFFF"/>
              <w:jc w:val="both"/>
              <w:rPr>
                <w:color w:val="000000"/>
                <w:sz w:val="26"/>
                <w:szCs w:val="26"/>
              </w:rPr>
            </w:pPr>
            <w:r w:rsidRPr="00EF55CE">
              <w:rPr>
                <w:color w:val="000000"/>
                <w:sz w:val="26"/>
                <w:szCs w:val="26"/>
              </w:rPr>
              <w:t xml:space="preserve">Если в таблице отсутствуют какие-либо данные, то в соответствующей ячейке таблицы  проставляется прочерк </w:t>
            </w:r>
            <w:r w:rsidRPr="00EF55CE">
              <w:rPr>
                <w:color w:val="000000"/>
                <w:sz w:val="26"/>
                <w:szCs w:val="26"/>
              </w:rPr>
              <w:lastRenderedPageBreak/>
              <w:t>«</w:t>
            </w:r>
            <w:proofErr w:type="gramStart"/>
            <w:r w:rsidRPr="00EF55CE">
              <w:rPr>
                <w:color w:val="000000"/>
                <w:sz w:val="26"/>
                <w:szCs w:val="26"/>
              </w:rPr>
              <w:t>-»</w:t>
            </w:r>
            <w:proofErr w:type="gramEnd"/>
            <w:r w:rsidRPr="00EF55CE">
              <w:rPr>
                <w:color w:val="000000"/>
                <w:sz w:val="26"/>
                <w:szCs w:val="26"/>
              </w:rPr>
              <w:t>, а если данные не могут быть принципиально получены, то помещается знак «х». Не допускается оставлять в таблице пустые графы (строки).</w:t>
            </w:r>
          </w:p>
          <w:p w:rsidR="00EF55CE" w:rsidRPr="00EF55CE" w:rsidRDefault="00EF55CE" w:rsidP="003F7A83">
            <w:pPr>
              <w:widowControl w:val="0"/>
              <w:jc w:val="both"/>
              <w:rPr>
                <w:color w:val="000000"/>
                <w:sz w:val="26"/>
                <w:szCs w:val="26"/>
              </w:rPr>
            </w:pPr>
            <w:r w:rsidRPr="00EF55CE">
              <w:rPr>
                <w:color w:val="000000"/>
                <w:sz w:val="26"/>
                <w:szCs w:val="26"/>
              </w:rPr>
              <w:t>Справочные и поясняющие  данные к таблице следует оформлять в виде примечаний. В качестве знака сноски к таблице  рекомендуется использовать знак «*».</w:t>
            </w:r>
          </w:p>
          <w:p w:rsidR="00EF55CE" w:rsidRPr="00EF55CE" w:rsidRDefault="00EF55CE" w:rsidP="003F7A83">
            <w:pPr>
              <w:shd w:val="clear" w:color="auto" w:fill="FFFFFF"/>
              <w:jc w:val="both"/>
              <w:rPr>
                <w:color w:val="000000"/>
                <w:sz w:val="26"/>
                <w:szCs w:val="26"/>
              </w:rPr>
            </w:pPr>
            <w:r w:rsidRPr="00EF55CE">
              <w:rPr>
                <w:color w:val="000000"/>
                <w:sz w:val="26"/>
                <w:szCs w:val="26"/>
              </w:rPr>
              <w:t xml:space="preserve">Не допускается  располагать две или несколько таблиц одну за другой, их следует разделять текстом. Во всех случаях обязателен анализ цифрового или текстового материала, помещенного в таблицах. </w:t>
            </w:r>
          </w:p>
          <w:p w:rsidR="00EF55CE" w:rsidRPr="00EF55CE" w:rsidRDefault="00EF55CE" w:rsidP="003F7A83">
            <w:pPr>
              <w:tabs>
                <w:tab w:val="center" w:pos="4320"/>
                <w:tab w:val="right" w:pos="8640"/>
              </w:tabs>
              <w:autoSpaceDE w:val="0"/>
              <w:autoSpaceDN w:val="0"/>
              <w:jc w:val="both"/>
              <w:rPr>
                <w:sz w:val="26"/>
                <w:szCs w:val="26"/>
              </w:rPr>
            </w:pPr>
            <w:r w:rsidRPr="00EF55CE">
              <w:rPr>
                <w:sz w:val="26"/>
                <w:szCs w:val="26"/>
              </w:rPr>
              <w:t xml:space="preserve">Рекомендуется   выносить в раздел  «Приложения» таблицы, занимающие  целый лист или несколько листов. В этом случае слово «Таблица» не указывается, а обозначается  как </w:t>
            </w:r>
            <w:r w:rsidRPr="00EF55CE">
              <w:rPr>
                <w:sz w:val="26"/>
                <w:szCs w:val="26"/>
                <w:u w:val="single"/>
              </w:rPr>
              <w:t>приложение</w:t>
            </w:r>
            <w:r w:rsidRPr="00EF55CE">
              <w:rPr>
                <w:sz w:val="26"/>
                <w:szCs w:val="26"/>
              </w:rPr>
              <w:t xml:space="preserve"> под соответствующим номером.</w:t>
            </w:r>
          </w:p>
        </w:tc>
      </w:tr>
      <w:tr w:rsidR="00EF55CE" w:rsidRPr="00EF55CE" w:rsidTr="003F7A83">
        <w:tc>
          <w:tcPr>
            <w:tcW w:w="2397" w:type="dxa"/>
          </w:tcPr>
          <w:p w:rsidR="00EF55CE" w:rsidRPr="00EF55CE" w:rsidRDefault="00EF55CE" w:rsidP="003F7A83">
            <w:pPr>
              <w:tabs>
                <w:tab w:val="center" w:pos="4320"/>
                <w:tab w:val="right" w:pos="8640"/>
              </w:tabs>
              <w:autoSpaceDE w:val="0"/>
              <w:autoSpaceDN w:val="0"/>
              <w:rPr>
                <w:sz w:val="26"/>
                <w:szCs w:val="26"/>
              </w:rPr>
            </w:pPr>
            <w:r w:rsidRPr="00EF55CE">
              <w:rPr>
                <w:sz w:val="26"/>
                <w:szCs w:val="26"/>
              </w:rPr>
              <w:lastRenderedPageBreak/>
              <w:t>Иллюстрации</w:t>
            </w:r>
          </w:p>
        </w:tc>
        <w:tc>
          <w:tcPr>
            <w:tcW w:w="7143" w:type="dxa"/>
          </w:tcPr>
          <w:p w:rsidR="00EF55CE" w:rsidRPr="00EF55CE" w:rsidRDefault="00EF55CE" w:rsidP="003F7A83">
            <w:pPr>
              <w:shd w:val="clear" w:color="auto" w:fill="FFFFFF"/>
              <w:jc w:val="both"/>
              <w:rPr>
                <w:color w:val="000000"/>
                <w:sz w:val="26"/>
                <w:szCs w:val="26"/>
              </w:rPr>
            </w:pPr>
            <w:r w:rsidRPr="00EF55CE">
              <w:rPr>
                <w:color w:val="000000"/>
                <w:sz w:val="26"/>
                <w:szCs w:val="26"/>
              </w:rPr>
              <w:t xml:space="preserve">В тексте иллюстрации помещаются сразу же после первого упоминания о них. </w:t>
            </w:r>
            <w:proofErr w:type="gramStart"/>
            <w:r w:rsidRPr="00EF55CE">
              <w:rPr>
                <w:color w:val="000000"/>
                <w:sz w:val="26"/>
                <w:szCs w:val="26"/>
              </w:rPr>
              <w:t xml:space="preserve">Все </w:t>
            </w:r>
            <w:r w:rsidRPr="00EF55CE">
              <w:rPr>
                <w:i/>
                <w:iCs/>
                <w:color w:val="000000"/>
                <w:sz w:val="26"/>
                <w:szCs w:val="26"/>
              </w:rPr>
              <w:t xml:space="preserve">иллюстрации </w:t>
            </w:r>
            <w:r w:rsidRPr="00EF55CE">
              <w:rPr>
                <w:color w:val="000000"/>
                <w:sz w:val="26"/>
                <w:szCs w:val="26"/>
              </w:rPr>
              <w:t>(графики, диаграммы, гистограмма, схемы и т.д.) именуются рисунками.</w:t>
            </w:r>
            <w:proofErr w:type="gramEnd"/>
            <w:r w:rsidRPr="00EF55CE">
              <w:rPr>
                <w:color w:val="000000"/>
                <w:sz w:val="26"/>
                <w:szCs w:val="26"/>
              </w:rPr>
              <w:t xml:space="preserve"> В тексте они обозначаются сокращенно «Рис.» с указанием номера и наименования, которое пишется с прописной буквы без точки в конце.</w:t>
            </w:r>
          </w:p>
          <w:p w:rsidR="00EF55CE" w:rsidRPr="00EF55CE" w:rsidRDefault="00EF55CE" w:rsidP="003F7A83">
            <w:pPr>
              <w:shd w:val="clear" w:color="auto" w:fill="FFFFFF"/>
              <w:jc w:val="both"/>
              <w:rPr>
                <w:color w:val="000000"/>
                <w:sz w:val="26"/>
                <w:szCs w:val="26"/>
              </w:rPr>
            </w:pPr>
            <w:r w:rsidRPr="00EF55CE">
              <w:rPr>
                <w:color w:val="000000"/>
                <w:sz w:val="26"/>
                <w:szCs w:val="26"/>
              </w:rPr>
              <w:t>Нумерация иллюстраций осуществляется арабскими цифрами и может быть сквозной или по разделам. Во втором случае при ссылках на иллюстрации следует писать:</w:t>
            </w:r>
          </w:p>
          <w:p w:rsidR="00EF55CE" w:rsidRPr="00EF55CE" w:rsidRDefault="00EF55CE" w:rsidP="00EF55CE">
            <w:pPr>
              <w:numPr>
                <w:ilvl w:val="0"/>
                <w:numId w:val="36"/>
              </w:numPr>
              <w:shd w:val="clear" w:color="auto" w:fill="FFFFFF"/>
              <w:jc w:val="both"/>
              <w:rPr>
                <w:color w:val="000000"/>
                <w:sz w:val="26"/>
                <w:szCs w:val="26"/>
              </w:rPr>
            </w:pPr>
            <w:r w:rsidRPr="00EF55CE">
              <w:rPr>
                <w:color w:val="000000"/>
                <w:sz w:val="26"/>
                <w:szCs w:val="26"/>
              </w:rPr>
              <w:t>«...в соответствии с рисунком 2.1».</w:t>
            </w:r>
          </w:p>
          <w:p w:rsidR="00EF55CE" w:rsidRPr="00EF55CE" w:rsidRDefault="00EF55CE" w:rsidP="00EF55CE">
            <w:pPr>
              <w:numPr>
                <w:ilvl w:val="0"/>
                <w:numId w:val="36"/>
              </w:numPr>
              <w:shd w:val="clear" w:color="auto" w:fill="FFFFFF"/>
              <w:jc w:val="both"/>
              <w:rPr>
                <w:color w:val="000000"/>
                <w:sz w:val="26"/>
                <w:szCs w:val="26"/>
              </w:rPr>
            </w:pPr>
            <w:r w:rsidRPr="00EF55CE">
              <w:rPr>
                <w:color w:val="000000"/>
                <w:sz w:val="26"/>
                <w:szCs w:val="26"/>
              </w:rPr>
              <w:t xml:space="preserve">« … </w:t>
            </w:r>
            <w:proofErr w:type="gramStart"/>
            <w:r w:rsidRPr="00EF55CE">
              <w:rPr>
                <w:color w:val="000000"/>
                <w:sz w:val="26"/>
                <w:szCs w:val="26"/>
              </w:rPr>
              <w:t>о</w:t>
            </w:r>
            <w:proofErr w:type="gramEnd"/>
            <w:r w:rsidRPr="00EF55CE">
              <w:rPr>
                <w:color w:val="000000"/>
                <w:sz w:val="26"/>
                <w:szCs w:val="26"/>
              </w:rPr>
              <w:t xml:space="preserve"> чем свидетельствует структура финансовой службы  предприятия (рис. 1.3)».</w:t>
            </w:r>
          </w:p>
          <w:p w:rsidR="00EF55CE" w:rsidRPr="00EF55CE" w:rsidRDefault="00EF55CE" w:rsidP="003F7A83">
            <w:pPr>
              <w:shd w:val="clear" w:color="auto" w:fill="FFFFFF"/>
              <w:jc w:val="both"/>
              <w:rPr>
                <w:color w:val="000000"/>
                <w:sz w:val="26"/>
                <w:szCs w:val="26"/>
              </w:rPr>
            </w:pPr>
            <w:r w:rsidRPr="00EF55CE">
              <w:rPr>
                <w:color w:val="000000"/>
                <w:sz w:val="26"/>
                <w:szCs w:val="26"/>
              </w:rPr>
              <w:t xml:space="preserve">Иллюстрации, занимающие более половины листа,  рекомендуется выносить в приложение. В этом случае они обозначаются не как «Рисунок», а как </w:t>
            </w:r>
            <w:r w:rsidRPr="00EF55CE">
              <w:rPr>
                <w:color w:val="000000"/>
                <w:sz w:val="26"/>
                <w:szCs w:val="26"/>
                <w:u w:val="single"/>
              </w:rPr>
              <w:t xml:space="preserve">приложение </w:t>
            </w:r>
            <w:r w:rsidRPr="00EF55CE">
              <w:rPr>
                <w:color w:val="000000"/>
                <w:sz w:val="26"/>
                <w:szCs w:val="26"/>
              </w:rPr>
              <w:t>под соответствующим номером. Иллюстрации, при необходимости, могут иметь пояснительные данные (подрисуночный текст). Слово «Рисунок» и наименование помещают после пояснительных данных.</w:t>
            </w:r>
          </w:p>
        </w:tc>
      </w:tr>
      <w:tr w:rsidR="00EF55CE" w:rsidRPr="00EF55CE" w:rsidTr="003F7A83">
        <w:trPr>
          <w:cantSplit/>
          <w:trHeight w:val="20"/>
        </w:trPr>
        <w:tc>
          <w:tcPr>
            <w:tcW w:w="2397" w:type="dxa"/>
          </w:tcPr>
          <w:p w:rsidR="00EF55CE" w:rsidRPr="00EF55CE" w:rsidRDefault="00EF55CE" w:rsidP="003F7A83">
            <w:pPr>
              <w:tabs>
                <w:tab w:val="center" w:pos="4320"/>
                <w:tab w:val="right" w:pos="8640"/>
              </w:tabs>
              <w:autoSpaceDE w:val="0"/>
              <w:autoSpaceDN w:val="0"/>
              <w:rPr>
                <w:sz w:val="26"/>
                <w:szCs w:val="26"/>
              </w:rPr>
            </w:pPr>
            <w:r w:rsidRPr="00EF55CE">
              <w:rPr>
                <w:sz w:val="26"/>
                <w:szCs w:val="26"/>
              </w:rPr>
              <w:lastRenderedPageBreak/>
              <w:t>Сокращения, специальные термины  и символы</w:t>
            </w:r>
          </w:p>
        </w:tc>
        <w:tc>
          <w:tcPr>
            <w:tcW w:w="7143" w:type="dxa"/>
          </w:tcPr>
          <w:p w:rsidR="00EF55CE" w:rsidRPr="00EF55CE" w:rsidRDefault="00EF55CE" w:rsidP="003F7A83">
            <w:pPr>
              <w:autoSpaceDE w:val="0"/>
              <w:autoSpaceDN w:val="0"/>
              <w:jc w:val="both"/>
              <w:rPr>
                <w:sz w:val="26"/>
                <w:szCs w:val="26"/>
              </w:rPr>
            </w:pPr>
            <w:r w:rsidRPr="00EF55CE">
              <w:rPr>
                <w:sz w:val="26"/>
                <w:szCs w:val="26"/>
              </w:rPr>
              <w:t xml:space="preserve">В тексте отчета допускается применять только общепринятые </w:t>
            </w:r>
            <w:r w:rsidRPr="00EF55CE">
              <w:rPr>
                <w:i/>
                <w:iCs/>
                <w:sz w:val="26"/>
                <w:szCs w:val="26"/>
              </w:rPr>
              <w:t>сокращения</w:t>
            </w:r>
            <w:r w:rsidRPr="00EF55CE">
              <w:rPr>
                <w:sz w:val="26"/>
                <w:szCs w:val="26"/>
              </w:rPr>
              <w:t xml:space="preserve"> слов или словосочетаний, а также сокращения, установленные   соответствующими государственными стандартами. При первом употреблении слова (словосочетания) или специального термина в тексте работы оно приводится полностью, а рядом в круглых скобках пишется его сокращенное обозначение.</w:t>
            </w:r>
          </w:p>
          <w:p w:rsidR="00EF55CE" w:rsidRPr="00EF55CE" w:rsidRDefault="00EF55CE" w:rsidP="003F7A83">
            <w:pPr>
              <w:autoSpaceDE w:val="0"/>
              <w:autoSpaceDN w:val="0"/>
              <w:jc w:val="both"/>
              <w:rPr>
                <w:sz w:val="26"/>
                <w:szCs w:val="26"/>
              </w:rPr>
            </w:pPr>
            <w:r w:rsidRPr="00EF55CE">
              <w:rPr>
                <w:i/>
                <w:iCs/>
                <w:sz w:val="26"/>
                <w:szCs w:val="26"/>
              </w:rPr>
              <w:t>Пример</w:t>
            </w:r>
            <w:r w:rsidRPr="00EF55CE">
              <w:rPr>
                <w:sz w:val="26"/>
                <w:szCs w:val="26"/>
              </w:rPr>
              <w:t>: центры финансового учета (ЦФУ); центры финансовой ответственности (ЦФО).</w:t>
            </w:r>
          </w:p>
          <w:p w:rsidR="00EF55CE" w:rsidRPr="00EF55CE" w:rsidRDefault="00EF55CE" w:rsidP="003F7A83">
            <w:pPr>
              <w:framePr w:hSpace="180" w:wrap="auto" w:vAnchor="text" w:hAnchor="text" w:xAlign="right" w:y="1"/>
              <w:shd w:val="clear" w:color="auto" w:fill="FFFFFF"/>
              <w:suppressOverlap/>
              <w:jc w:val="both"/>
              <w:rPr>
                <w:color w:val="000000"/>
                <w:sz w:val="26"/>
                <w:szCs w:val="26"/>
              </w:rPr>
            </w:pPr>
            <w:r w:rsidRPr="00EF55CE">
              <w:rPr>
                <w:color w:val="000000"/>
                <w:sz w:val="26"/>
                <w:szCs w:val="26"/>
              </w:rPr>
              <w:t>В тексте замена слов символами и цифрами не допускается.</w:t>
            </w:r>
          </w:p>
        </w:tc>
      </w:tr>
    </w:tbl>
    <w:p w:rsidR="00EF55CE" w:rsidRPr="00EF55CE" w:rsidRDefault="00EF55CE" w:rsidP="00EF55CE">
      <w:pPr>
        <w:widowControl w:val="0"/>
        <w:ind w:firstLine="709"/>
        <w:jc w:val="both"/>
        <w:rPr>
          <w:color w:val="000000"/>
          <w:sz w:val="26"/>
          <w:szCs w:val="26"/>
        </w:rPr>
      </w:pPr>
    </w:p>
    <w:p w:rsidR="00EF55CE" w:rsidRPr="00EF55CE" w:rsidRDefault="00EF55CE" w:rsidP="00EF55CE">
      <w:pPr>
        <w:widowControl w:val="0"/>
        <w:spacing w:line="360" w:lineRule="auto"/>
        <w:ind w:firstLine="709"/>
        <w:jc w:val="both"/>
        <w:rPr>
          <w:color w:val="000000"/>
          <w:sz w:val="26"/>
          <w:szCs w:val="26"/>
        </w:rPr>
      </w:pPr>
      <w:r w:rsidRPr="00EF55CE">
        <w:rPr>
          <w:color w:val="000000"/>
          <w:sz w:val="26"/>
          <w:szCs w:val="26"/>
        </w:rPr>
        <w:t>Оформленный студентом и заверенный руководителем от организации (предприятия) отчет проверяется преподавателем кафедры «Инновационного менеджмента и предпринимательства» (руководителем практики и выпускной квалификационной работы).</w:t>
      </w:r>
    </w:p>
    <w:p w:rsidR="00EF55CE" w:rsidRPr="00EF55CE" w:rsidRDefault="00EF55CE" w:rsidP="00EF55CE">
      <w:pPr>
        <w:widowControl w:val="0"/>
        <w:spacing w:line="360" w:lineRule="auto"/>
        <w:ind w:firstLine="709"/>
        <w:jc w:val="both"/>
        <w:rPr>
          <w:color w:val="000000"/>
          <w:sz w:val="26"/>
          <w:szCs w:val="26"/>
        </w:rPr>
      </w:pPr>
      <w:r w:rsidRPr="00EF55CE">
        <w:rPr>
          <w:color w:val="000000"/>
          <w:sz w:val="26"/>
          <w:szCs w:val="26"/>
        </w:rPr>
        <w:t xml:space="preserve">Отчеты о прохождении практики защищаются научному руководителю практики от кафедры «Инновационного менеджмента и предпринимательства». На последней странице дневника о прохождении практики (7 раздел) дается краткая характеристика отчета, отражаются вопросы, заданные на защите студенту и указывается оценка. Оценка кафедрой прохождения практики заверяется подписью научного руководителя практики. Защищенные отчеты о прохождении практики сдаются лаборанту на кафедру «Инновационного менеджмента и предпринимательства». </w:t>
      </w:r>
    </w:p>
    <w:p w:rsidR="00D06315" w:rsidRPr="00EF55CE" w:rsidRDefault="009E02A4" w:rsidP="00EF55CE">
      <w:pPr>
        <w:shd w:val="clear" w:color="auto" w:fill="FFFFFF"/>
        <w:autoSpaceDE w:val="0"/>
        <w:autoSpaceDN w:val="0"/>
        <w:adjustRightInd w:val="0"/>
        <w:spacing w:line="360" w:lineRule="auto"/>
        <w:ind w:firstLine="709"/>
        <w:jc w:val="both"/>
        <w:rPr>
          <w:color w:val="000000"/>
          <w:sz w:val="26"/>
          <w:szCs w:val="26"/>
        </w:rPr>
      </w:pPr>
      <w:r w:rsidRPr="00EF55CE">
        <w:rPr>
          <w:color w:val="000000"/>
          <w:sz w:val="26"/>
          <w:szCs w:val="26"/>
        </w:rPr>
        <w:t xml:space="preserve">Образец титульного листа, отчета приводится в приложении 1. </w:t>
      </w:r>
    </w:p>
    <w:p w:rsidR="004B12A0" w:rsidRPr="00EF55CE" w:rsidRDefault="009E02A4" w:rsidP="00FF5B13">
      <w:pPr>
        <w:shd w:val="clear" w:color="auto" w:fill="FFFFFF"/>
        <w:autoSpaceDE w:val="0"/>
        <w:autoSpaceDN w:val="0"/>
        <w:adjustRightInd w:val="0"/>
        <w:spacing w:line="312" w:lineRule="auto"/>
        <w:ind w:firstLine="709"/>
        <w:jc w:val="both"/>
        <w:rPr>
          <w:color w:val="000000"/>
          <w:sz w:val="26"/>
          <w:szCs w:val="26"/>
        </w:rPr>
      </w:pPr>
      <w:r w:rsidRPr="00EF55CE">
        <w:rPr>
          <w:color w:val="000000"/>
          <w:sz w:val="26"/>
          <w:szCs w:val="26"/>
        </w:rPr>
        <w:t>«Оглавление» представляет собой перечень всех частей отчета</w:t>
      </w:r>
      <w:r w:rsidR="00E35914" w:rsidRPr="00EF55CE">
        <w:rPr>
          <w:color w:val="000000"/>
          <w:sz w:val="26"/>
          <w:szCs w:val="26"/>
        </w:rPr>
        <w:t>.</w:t>
      </w:r>
      <w:r w:rsidR="00E35914" w:rsidRPr="00EF55CE">
        <w:rPr>
          <w:sz w:val="26"/>
          <w:szCs w:val="26"/>
        </w:rPr>
        <w:t xml:space="preserve"> Названия частей отчета в оглавлении и в тексте должны полностью совпадать. </w:t>
      </w:r>
      <w:r w:rsidR="004B12A0" w:rsidRPr="00EF55CE">
        <w:rPr>
          <w:sz w:val="26"/>
          <w:szCs w:val="26"/>
        </w:rPr>
        <w:t>На строке с последним словом названия главы, параграфа, другого элемента оглавления с правой стороны листа указывается номер страницы, с которой начинается соответствующая часть работы.</w:t>
      </w:r>
      <w:r w:rsidR="00546D2A" w:rsidRPr="00EF55CE">
        <w:rPr>
          <w:sz w:val="26"/>
          <w:szCs w:val="26"/>
        </w:rPr>
        <w:t xml:space="preserve"> </w:t>
      </w:r>
      <w:r w:rsidR="004B12A0" w:rsidRPr="00EF55CE">
        <w:rPr>
          <w:sz w:val="26"/>
          <w:szCs w:val="26"/>
        </w:rPr>
        <w:t xml:space="preserve">Пример оформления оглавления дан в </w:t>
      </w:r>
      <w:r w:rsidR="004B12A0" w:rsidRPr="00EF55CE">
        <w:rPr>
          <w:bCs/>
          <w:iCs/>
          <w:sz w:val="26"/>
          <w:szCs w:val="26"/>
        </w:rPr>
        <w:t xml:space="preserve">приложении </w:t>
      </w:r>
      <w:r w:rsidR="00E35914" w:rsidRPr="00EF55CE">
        <w:rPr>
          <w:bCs/>
          <w:iCs/>
          <w:sz w:val="26"/>
          <w:szCs w:val="26"/>
        </w:rPr>
        <w:t>2</w:t>
      </w:r>
      <w:r w:rsidR="004B12A0" w:rsidRPr="00EF55CE">
        <w:rPr>
          <w:bCs/>
          <w:iCs/>
          <w:sz w:val="26"/>
          <w:szCs w:val="26"/>
        </w:rPr>
        <w:t>.</w:t>
      </w:r>
    </w:p>
    <w:p w:rsidR="009E02A4" w:rsidRPr="00C72862" w:rsidRDefault="009E02A4" w:rsidP="00FF5B13">
      <w:pPr>
        <w:shd w:val="clear" w:color="auto" w:fill="FFFFFF"/>
        <w:autoSpaceDE w:val="0"/>
        <w:autoSpaceDN w:val="0"/>
        <w:adjustRightInd w:val="0"/>
        <w:spacing w:line="312" w:lineRule="auto"/>
        <w:ind w:firstLine="709"/>
        <w:jc w:val="both"/>
        <w:rPr>
          <w:color w:val="000000"/>
          <w:sz w:val="27"/>
          <w:szCs w:val="27"/>
        </w:rPr>
      </w:pPr>
      <w:r w:rsidRPr="00EF55CE">
        <w:rPr>
          <w:color w:val="000000"/>
          <w:sz w:val="26"/>
          <w:szCs w:val="26"/>
        </w:rPr>
        <w:t xml:space="preserve">Если в отчете используется специфическая терминология, а также употребляются малораспространенные сокращения или новые символы, обозначения и т.п., то их перечень должен быть представлен в виде отдельного списка. Перечень должен располагаться столбцом, в котором слева (в </w:t>
      </w:r>
      <w:r w:rsidRPr="00EF55CE">
        <w:rPr>
          <w:color w:val="000000"/>
          <w:sz w:val="26"/>
          <w:szCs w:val="26"/>
        </w:rPr>
        <w:lastRenderedPageBreak/>
        <w:t>алфавитном порядке) приводят сокращение, а справа - расшифровку. Образец оформления ПЕРЕЧНЯ</w:t>
      </w:r>
      <w:r w:rsidRPr="00C72862">
        <w:rPr>
          <w:color w:val="000000"/>
          <w:sz w:val="27"/>
          <w:szCs w:val="27"/>
        </w:rPr>
        <w:t xml:space="preserve"> дан в приложении </w:t>
      </w:r>
      <w:r w:rsidR="00E35914" w:rsidRPr="00C72862">
        <w:rPr>
          <w:color w:val="000000"/>
          <w:sz w:val="27"/>
          <w:szCs w:val="27"/>
        </w:rPr>
        <w:t>3</w:t>
      </w:r>
      <w:r w:rsidRPr="00C72862">
        <w:rPr>
          <w:color w:val="000000"/>
          <w:sz w:val="27"/>
          <w:szCs w:val="27"/>
        </w:rPr>
        <w:t>.</w:t>
      </w:r>
    </w:p>
    <w:p w:rsidR="004B12A0" w:rsidRPr="00C72862" w:rsidRDefault="004B12A0" w:rsidP="00FF5B13">
      <w:pPr>
        <w:spacing w:line="312" w:lineRule="auto"/>
        <w:ind w:firstLine="700"/>
        <w:jc w:val="both"/>
        <w:rPr>
          <w:sz w:val="27"/>
          <w:szCs w:val="27"/>
        </w:rPr>
      </w:pPr>
      <w:r w:rsidRPr="00C72862">
        <w:rPr>
          <w:sz w:val="27"/>
          <w:szCs w:val="27"/>
        </w:rPr>
        <w:t>Перечень сокращений, символов и специальных терминов составляется и включается в работу, если их общее количество больше 10 и каждое из них повторяется не менее 3 раз.</w:t>
      </w:r>
    </w:p>
    <w:p w:rsidR="004B12A0" w:rsidRPr="00C72862" w:rsidRDefault="004B12A0" w:rsidP="00FF5B13">
      <w:pPr>
        <w:spacing w:line="312" w:lineRule="auto"/>
        <w:ind w:firstLine="700"/>
        <w:jc w:val="both"/>
        <w:rPr>
          <w:sz w:val="27"/>
          <w:szCs w:val="27"/>
        </w:rPr>
      </w:pPr>
      <w:r w:rsidRPr="00EC5F32">
        <w:rPr>
          <w:sz w:val="27"/>
          <w:szCs w:val="27"/>
        </w:rPr>
        <w:t xml:space="preserve">В тексте при первом употреблении словосочетания в скобках дается его </w:t>
      </w:r>
      <w:r w:rsidRPr="00C72862">
        <w:rPr>
          <w:sz w:val="27"/>
          <w:szCs w:val="27"/>
        </w:rPr>
        <w:t>сокращение.</w:t>
      </w:r>
      <w:r w:rsidRPr="00EC5F32">
        <w:rPr>
          <w:sz w:val="27"/>
          <w:szCs w:val="27"/>
        </w:rPr>
        <w:t xml:space="preserve"> Далее данное словосочетание применяется в сокращенном виде. Например, «</w:t>
      </w:r>
      <w:r w:rsidR="00924C46">
        <w:rPr>
          <w:iCs/>
          <w:sz w:val="27"/>
          <w:szCs w:val="27"/>
        </w:rPr>
        <w:t>Саморегулируемая организация</w:t>
      </w:r>
      <w:r w:rsidRPr="00EC5F32">
        <w:rPr>
          <w:iCs/>
          <w:sz w:val="27"/>
          <w:szCs w:val="27"/>
        </w:rPr>
        <w:t xml:space="preserve"> (</w:t>
      </w:r>
      <w:r w:rsidR="00924C46">
        <w:rPr>
          <w:iCs/>
          <w:sz w:val="27"/>
          <w:szCs w:val="27"/>
        </w:rPr>
        <w:t>СР</w:t>
      </w:r>
      <w:r w:rsidRPr="00EC5F32">
        <w:rPr>
          <w:iCs/>
          <w:sz w:val="27"/>
          <w:szCs w:val="27"/>
        </w:rPr>
        <w:t>О)»</w:t>
      </w:r>
      <w:r w:rsidRPr="00EC5F32">
        <w:rPr>
          <w:sz w:val="27"/>
          <w:szCs w:val="27"/>
        </w:rPr>
        <w:t xml:space="preserve">. Сокращения и их расшифровки располагаются в списке </w:t>
      </w:r>
      <w:r w:rsidRPr="00C72862">
        <w:rPr>
          <w:sz w:val="27"/>
          <w:szCs w:val="27"/>
        </w:rPr>
        <w:t>по алфавиту.</w:t>
      </w:r>
    </w:p>
    <w:p w:rsidR="004B12A0" w:rsidRPr="00C72862" w:rsidRDefault="004B12A0" w:rsidP="00FF5B13">
      <w:pPr>
        <w:spacing w:line="312" w:lineRule="auto"/>
        <w:ind w:firstLine="700"/>
        <w:jc w:val="both"/>
        <w:rPr>
          <w:sz w:val="27"/>
          <w:szCs w:val="27"/>
        </w:rPr>
      </w:pPr>
      <w:r w:rsidRPr="00EC5F32">
        <w:rPr>
          <w:sz w:val="27"/>
          <w:szCs w:val="27"/>
        </w:rPr>
        <w:t xml:space="preserve">Часто встречающиеся в выпускной работе </w:t>
      </w:r>
      <w:r w:rsidRPr="00C72862">
        <w:rPr>
          <w:sz w:val="27"/>
          <w:szCs w:val="27"/>
        </w:rPr>
        <w:t xml:space="preserve">символы также включаются в данный список с обозначением символа и его значения. Например,  </w:t>
      </w:r>
      <w:r w:rsidRPr="00C72862">
        <w:rPr>
          <w:sz w:val="27"/>
          <w:szCs w:val="27"/>
          <w:lang w:val="en-US"/>
        </w:rPr>
        <w:t>NPV</w:t>
      </w:r>
      <w:r w:rsidRPr="00C72862">
        <w:rPr>
          <w:sz w:val="27"/>
          <w:szCs w:val="27"/>
        </w:rPr>
        <w:t xml:space="preserve"> -  чистый дисконтированный доход, </w:t>
      </w:r>
      <w:r w:rsidRPr="00C72862">
        <w:rPr>
          <w:sz w:val="27"/>
          <w:szCs w:val="27"/>
          <w:lang w:val="en-US"/>
        </w:rPr>
        <w:t>P</w:t>
      </w:r>
      <w:r w:rsidRPr="00C72862">
        <w:rPr>
          <w:sz w:val="27"/>
          <w:szCs w:val="27"/>
        </w:rPr>
        <w:t xml:space="preserve"> – </w:t>
      </w:r>
      <w:r w:rsidRPr="00C72862">
        <w:rPr>
          <w:iCs/>
          <w:sz w:val="27"/>
          <w:szCs w:val="27"/>
        </w:rPr>
        <w:t>прибыль</w:t>
      </w:r>
      <w:r w:rsidRPr="00C72862">
        <w:rPr>
          <w:sz w:val="27"/>
          <w:szCs w:val="27"/>
        </w:rPr>
        <w:t>.</w:t>
      </w:r>
    </w:p>
    <w:p w:rsidR="004B12A0" w:rsidRPr="00C72862" w:rsidRDefault="004B12A0" w:rsidP="00FF5B13">
      <w:pPr>
        <w:spacing w:line="312" w:lineRule="auto"/>
        <w:ind w:firstLine="700"/>
        <w:jc w:val="both"/>
        <w:rPr>
          <w:sz w:val="27"/>
          <w:szCs w:val="27"/>
        </w:rPr>
      </w:pPr>
      <w:r w:rsidRPr="00C72862">
        <w:rPr>
          <w:sz w:val="27"/>
          <w:szCs w:val="27"/>
        </w:rPr>
        <w:t>К специальным терминам, включенным в список, относятся термины, предложенные автором, имеющие множественное толкование, заимствованные из других отраслей науки, не получившие широкого распространения и т.п.</w:t>
      </w:r>
    </w:p>
    <w:p w:rsidR="004B12A0" w:rsidRPr="00C72862" w:rsidRDefault="004B12A0" w:rsidP="00FF5B13">
      <w:pPr>
        <w:shd w:val="clear" w:color="auto" w:fill="FFFFFF"/>
        <w:autoSpaceDE w:val="0"/>
        <w:autoSpaceDN w:val="0"/>
        <w:adjustRightInd w:val="0"/>
        <w:spacing w:line="312" w:lineRule="auto"/>
        <w:ind w:firstLine="539"/>
        <w:jc w:val="both"/>
        <w:rPr>
          <w:color w:val="000000"/>
          <w:sz w:val="27"/>
          <w:szCs w:val="27"/>
        </w:rPr>
      </w:pPr>
      <w:r w:rsidRPr="00C72862">
        <w:rPr>
          <w:sz w:val="27"/>
          <w:szCs w:val="27"/>
        </w:rPr>
        <w:t xml:space="preserve">Пример оформления перечня сокращений, символов и специальных терминов приведен в </w:t>
      </w:r>
      <w:r w:rsidRPr="00C72862">
        <w:rPr>
          <w:bCs/>
          <w:iCs/>
          <w:sz w:val="27"/>
          <w:szCs w:val="27"/>
        </w:rPr>
        <w:t xml:space="preserve">приложении  </w:t>
      </w:r>
      <w:r w:rsidR="00E35914" w:rsidRPr="00C72862">
        <w:rPr>
          <w:bCs/>
          <w:iCs/>
          <w:sz w:val="27"/>
          <w:szCs w:val="27"/>
        </w:rPr>
        <w:t>3</w:t>
      </w:r>
      <w:r w:rsidRPr="00C72862">
        <w:rPr>
          <w:sz w:val="27"/>
          <w:szCs w:val="27"/>
        </w:rPr>
        <w:t>.</w:t>
      </w:r>
      <w:r w:rsidRPr="00C72862">
        <w:rPr>
          <w:color w:val="000000"/>
          <w:sz w:val="27"/>
          <w:szCs w:val="27"/>
        </w:rPr>
        <w:t xml:space="preserve"> </w:t>
      </w:r>
    </w:p>
    <w:p w:rsidR="009E02A4" w:rsidRPr="00EC5F32" w:rsidRDefault="009E02A4" w:rsidP="00FF5B13">
      <w:pPr>
        <w:autoSpaceDE w:val="0"/>
        <w:autoSpaceDN w:val="0"/>
        <w:adjustRightInd w:val="0"/>
        <w:spacing w:line="312" w:lineRule="auto"/>
        <w:ind w:firstLine="709"/>
        <w:jc w:val="both"/>
        <w:rPr>
          <w:color w:val="000000"/>
          <w:sz w:val="27"/>
          <w:szCs w:val="27"/>
        </w:rPr>
      </w:pPr>
      <w:r w:rsidRPr="00EC5F32">
        <w:rPr>
          <w:color w:val="000000"/>
          <w:sz w:val="27"/>
          <w:szCs w:val="27"/>
        </w:rPr>
        <w:t>В текстовой части отчета содержатся введение, основная часть и заключение.</w:t>
      </w:r>
    </w:p>
    <w:p w:rsidR="009E02A4" w:rsidRPr="00EC5F32" w:rsidRDefault="009E02A4" w:rsidP="00FF5B13">
      <w:pPr>
        <w:autoSpaceDE w:val="0"/>
        <w:autoSpaceDN w:val="0"/>
        <w:adjustRightInd w:val="0"/>
        <w:spacing w:line="312" w:lineRule="auto"/>
        <w:ind w:firstLine="709"/>
        <w:jc w:val="both"/>
        <w:rPr>
          <w:sz w:val="27"/>
          <w:szCs w:val="27"/>
        </w:rPr>
      </w:pPr>
      <w:r w:rsidRPr="00C72862">
        <w:rPr>
          <w:sz w:val="27"/>
          <w:szCs w:val="27"/>
        </w:rPr>
        <w:t>Во введении определяются</w:t>
      </w:r>
      <w:r w:rsidRPr="00EC5F32">
        <w:rPr>
          <w:sz w:val="27"/>
          <w:szCs w:val="27"/>
        </w:rPr>
        <w:t xml:space="preserve"> цель и задачи прохождения </w:t>
      </w:r>
      <w:r w:rsidR="00546D2A" w:rsidRPr="00EC5F32">
        <w:rPr>
          <w:sz w:val="27"/>
          <w:szCs w:val="27"/>
        </w:rPr>
        <w:t>учебной</w:t>
      </w:r>
      <w:r w:rsidRPr="00EC5F32">
        <w:rPr>
          <w:sz w:val="27"/>
          <w:szCs w:val="27"/>
        </w:rPr>
        <w:t xml:space="preserve"> практики. Далее в отчете </w:t>
      </w:r>
      <w:r w:rsidR="00546D2A" w:rsidRPr="00EC5F32">
        <w:rPr>
          <w:sz w:val="27"/>
          <w:szCs w:val="27"/>
        </w:rPr>
        <w:t xml:space="preserve">дается общая характеристика предприятия, </w:t>
      </w:r>
      <w:r w:rsidRPr="00EC5F32">
        <w:rPr>
          <w:sz w:val="27"/>
          <w:szCs w:val="27"/>
        </w:rPr>
        <w:t xml:space="preserve">раскрываются особенности изучаемого предприятия, а также раскрывается содержание тем, представленных в индивидуальном календарно-тематическом плане. </w:t>
      </w:r>
    </w:p>
    <w:p w:rsidR="0039192B" w:rsidRPr="00EC5F32" w:rsidRDefault="0039192B" w:rsidP="00FF5B13">
      <w:pPr>
        <w:autoSpaceDE w:val="0"/>
        <w:autoSpaceDN w:val="0"/>
        <w:adjustRightInd w:val="0"/>
        <w:spacing w:line="312" w:lineRule="auto"/>
        <w:ind w:firstLine="709"/>
        <w:jc w:val="both"/>
        <w:rPr>
          <w:color w:val="000000"/>
          <w:sz w:val="27"/>
          <w:szCs w:val="27"/>
        </w:rPr>
      </w:pPr>
      <w:r w:rsidRPr="00EC5F32">
        <w:rPr>
          <w:color w:val="000000"/>
          <w:sz w:val="27"/>
          <w:szCs w:val="27"/>
        </w:rPr>
        <w:t xml:space="preserve">Последним разделом текстовой части отчета является </w:t>
      </w:r>
      <w:r w:rsidRPr="00EC5F32">
        <w:rPr>
          <w:b/>
          <w:color w:val="000000"/>
          <w:sz w:val="27"/>
          <w:szCs w:val="27"/>
        </w:rPr>
        <w:t>заключение</w:t>
      </w:r>
      <w:r w:rsidRPr="00EC5F32">
        <w:rPr>
          <w:color w:val="000000"/>
          <w:sz w:val="27"/>
          <w:szCs w:val="27"/>
        </w:rPr>
        <w:t xml:space="preserve">, в котором </w:t>
      </w:r>
      <w:r w:rsidRPr="00EC5F32">
        <w:rPr>
          <w:sz w:val="27"/>
          <w:szCs w:val="27"/>
        </w:rPr>
        <w:t xml:space="preserve">формулируются основные итоги проделанной </w:t>
      </w:r>
      <w:r w:rsidR="00300610" w:rsidRPr="00EC5F32">
        <w:rPr>
          <w:sz w:val="27"/>
          <w:szCs w:val="27"/>
        </w:rPr>
        <w:t>обучающи</w:t>
      </w:r>
      <w:r w:rsidR="00EB4C17" w:rsidRPr="00EC5F32">
        <w:rPr>
          <w:sz w:val="27"/>
          <w:szCs w:val="27"/>
        </w:rPr>
        <w:t>м</w:t>
      </w:r>
      <w:r w:rsidR="00300610" w:rsidRPr="00EC5F32">
        <w:rPr>
          <w:sz w:val="27"/>
          <w:szCs w:val="27"/>
        </w:rPr>
        <w:t>ся</w:t>
      </w:r>
      <w:r w:rsidRPr="00EC5F32">
        <w:rPr>
          <w:sz w:val="27"/>
          <w:szCs w:val="27"/>
        </w:rPr>
        <w:t xml:space="preserve"> работы (по всем ее разделам), основные предложения</w:t>
      </w:r>
      <w:r w:rsidRPr="00EC5F32">
        <w:rPr>
          <w:color w:val="000000"/>
          <w:sz w:val="27"/>
          <w:szCs w:val="27"/>
        </w:rPr>
        <w:t xml:space="preserve">. </w:t>
      </w:r>
    </w:p>
    <w:p w:rsidR="009E02A4" w:rsidRPr="00EC5F32" w:rsidRDefault="00E35914" w:rsidP="00FF5B13">
      <w:pPr>
        <w:shd w:val="clear" w:color="auto" w:fill="FFFFFF"/>
        <w:autoSpaceDE w:val="0"/>
        <w:autoSpaceDN w:val="0"/>
        <w:adjustRightInd w:val="0"/>
        <w:spacing w:line="312" w:lineRule="auto"/>
        <w:ind w:firstLine="709"/>
        <w:jc w:val="both"/>
        <w:rPr>
          <w:sz w:val="27"/>
          <w:szCs w:val="27"/>
        </w:rPr>
      </w:pPr>
      <w:r w:rsidRPr="00EC5F32">
        <w:rPr>
          <w:sz w:val="27"/>
          <w:szCs w:val="27"/>
        </w:rPr>
        <w:t>Текст о</w:t>
      </w:r>
      <w:r w:rsidR="009E02A4" w:rsidRPr="00EC5F32">
        <w:rPr>
          <w:sz w:val="27"/>
          <w:szCs w:val="27"/>
        </w:rPr>
        <w:t>тчет</w:t>
      </w:r>
      <w:r w:rsidRPr="00EC5F32">
        <w:rPr>
          <w:sz w:val="27"/>
          <w:szCs w:val="27"/>
        </w:rPr>
        <w:t>а</w:t>
      </w:r>
      <w:r w:rsidR="009E02A4" w:rsidRPr="00EC5F32">
        <w:rPr>
          <w:sz w:val="27"/>
          <w:szCs w:val="27"/>
        </w:rPr>
        <w:t xml:space="preserve"> должен быть снабжен необходимыми рисунками (схемами, графиками, диаграммами) и таблицами</w:t>
      </w:r>
      <w:r w:rsidRPr="00EC5F32">
        <w:rPr>
          <w:sz w:val="27"/>
          <w:szCs w:val="27"/>
        </w:rPr>
        <w:t>.</w:t>
      </w:r>
      <w:r w:rsidR="009E02A4" w:rsidRPr="00EC5F32">
        <w:rPr>
          <w:sz w:val="27"/>
          <w:szCs w:val="27"/>
        </w:rPr>
        <w:t xml:space="preserve"> </w:t>
      </w:r>
      <w:r w:rsidR="009E02A4" w:rsidRPr="00EC5F32">
        <w:rPr>
          <w:b/>
          <w:sz w:val="27"/>
          <w:szCs w:val="27"/>
        </w:rPr>
        <w:t>Ссылка в тексте на рисунок или таблицу обязательна</w:t>
      </w:r>
      <w:r w:rsidR="009E02A4" w:rsidRPr="00EC5F32">
        <w:rPr>
          <w:sz w:val="27"/>
          <w:szCs w:val="27"/>
        </w:rPr>
        <w:t>!</w:t>
      </w:r>
    </w:p>
    <w:p w:rsidR="009E02A4" w:rsidRPr="00EC5F32" w:rsidRDefault="009E02A4" w:rsidP="00FF5B13">
      <w:pPr>
        <w:shd w:val="clear" w:color="auto" w:fill="FFFFFF"/>
        <w:autoSpaceDE w:val="0"/>
        <w:autoSpaceDN w:val="0"/>
        <w:adjustRightInd w:val="0"/>
        <w:spacing w:line="312" w:lineRule="auto"/>
        <w:ind w:firstLine="709"/>
        <w:jc w:val="both"/>
        <w:rPr>
          <w:sz w:val="27"/>
          <w:szCs w:val="27"/>
        </w:rPr>
      </w:pPr>
      <w:r w:rsidRPr="00EC5F32">
        <w:rPr>
          <w:sz w:val="27"/>
          <w:szCs w:val="27"/>
        </w:rPr>
        <w:t>Под рисунком помещаются условные обозначения и необходимые пояснения. Ниже пиш</w:t>
      </w:r>
      <w:bookmarkStart w:id="3" w:name="OCRUncertain186"/>
      <w:r w:rsidRPr="00EC5F32">
        <w:rPr>
          <w:sz w:val="27"/>
          <w:szCs w:val="27"/>
        </w:rPr>
        <w:t>е</w:t>
      </w:r>
      <w:bookmarkEnd w:id="3"/>
      <w:r w:rsidRPr="00EC5F32">
        <w:rPr>
          <w:sz w:val="27"/>
          <w:szCs w:val="27"/>
        </w:rPr>
        <w:t>тся</w:t>
      </w:r>
      <w:r w:rsidR="00A71F20">
        <w:rPr>
          <w:sz w:val="27"/>
          <w:szCs w:val="27"/>
        </w:rPr>
        <w:t>:</w:t>
      </w:r>
      <w:r w:rsidRPr="00EC5F32">
        <w:rPr>
          <w:sz w:val="27"/>
          <w:szCs w:val="27"/>
        </w:rPr>
        <w:t xml:space="preserve"> Рис</w:t>
      </w:r>
      <w:r w:rsidR="00A71F20">
        <w:rPr>
          <w:sz w:val="27"/>
          <w:szCs w:val="27"/>
        </w:rPr>
        <w:t>унок 1.1 – Название рисунка</w:t>
      </w:r>
      <w:r w:rsidRPr="00EC5F32">
        <w:rPr>
          <w:sz w:val="27"/>
          <w:szCs w:val="27"/>
        </w:rPr>
        <w:t xml:space="preserve"> </w:t>
      </w:r>
      <w:r w:rsidR="00A71F20">
        <w:rPr>
          <w:sz w:val="27"/>
          <w:szCs w:val="27"/>
        </w:rPr>
        <w:t>(</w:t>
      </w:r>
      <w:r w:rsidRPr="00EC5F32">
        <w:rPr>
          <w:sz w:val="27"/>
          <w:szCs w:val="27"/>
        </w:rPr>
        <w:t>без точки в конце</w:t>
      </w:r>
      <w:r w:rsidR="00A71F20">
        <w:rPr>
          <w:sz w:val="27"/>
          <w:szCs w:val="27"/>
        </w:rPr>
        <w:t>)</w:t>
      </w:r>
      <w:r w:rsidRPr="00EC5F32">
        <w:rPr>
          <w:sz w:val="27"/>
          <w:szCs w:val="27"/>
        </w:rPr>
        <w:t xml:space="preserve">.  </w:t>
      </w:r>
    </w:p>
    <w:p w:rsidR="00A71F20" w:rsidRDefault="00A71F20" w:rsidP="00FF5B13">
      <w:pPr>
        <w:shd w:val="clear" w:color="auto" w:fill="FFFFFF"/>
        <w:autoSpaceDE w:val="0"/>
        <w:autoSpaceDN w:val="0"/>
        <w:adjustRightInd w:val="0"/>
        <w:spacing w:line="312" w:lineRule="auto"/>
        <w:ind w:firstLine="709"/>
        <w:jc w:val="both"/>
        <w:rPr>
          <w:sz w:val="27"/>
          <w:szCs w:val="27"/>
        </w:rPr>
      </w:pPr>
      <w:r>
        <w:rPr>
          <w:sz w:val="27"/>
          <w:szCs w:val="27"/>
        </w:rPr>
        <w:lastRenderedPageBreak/>
        <w:t xml:space="preserve">Таблица оформляется так: слева пишется слово «Таблица», следом идет ее номер, далее дефис и название таблицы. Например, </w:t>
      </w:r>
    </w:p>
    <w:p w:rsidR="00A71F20" w:rsidRDefault="00A71F20" w:rsidP="00FF5B13">
      <w:pPr>
        <w:shd w:val="clear" w:color="auto" w:fill="FFFFFF"/>
        <w:autoSpaceDE w:val="0"/>
        <w:autoSpaceDN w:val="0"/>
        <w:adjustRightInd w:val="0"/>
        <w:spacing w:line="312" w:lineRule="auto"/>
        <w:ind w:firstLine="709"/>
        <w:jc w:val="both"/>
        <w:rPr>
          <w:sz w:val="27"/>
          <w:szCs w:val="27"/>
        </w:rPr>
      </w:pPr>
      <w:r>
        <w:rPr>
          <w:sz w:val="27"/>
          <w:szCs w:val="27"/>
        </w:rPr>
        <w:t>Таблица 1.2 – Конкурентный анализ предприятия</w:t>
      </w:r>
    </w:p>
    <w:p w:rsidR="009E02A4" w:rsidRPr="00EC5F32" w:rsidRDefault="009E02A4"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Если таблицы объемны и занимают более одной страницы текста, то их следует выносить в приложения, присвоив соответствующую нумерацию.</w:t>
      </w:r>
    </w:p>
    <w:p w:rsidR="00DE2A17" w:rsidRPr="00EC5F32" w:rsidRDefault="009D11C7" w:rsidP="00FF5B13">
      <w:pPr>
        <w:spacing w:line="312" w:lineRule="auto"/>
        <w:ind w:firstLine="709"/>
        <w:jc w:val="both"/>
        <w:rPr>
          <w:color w:val="000000"/>
          <w:sz w:val="27"/>
          <w:szCs w:val="27"/>
        </w:rPr>
      </w:pPr>
      <w:r w:rsidRPr="00EC5F32">
        <w:rPr>
          <w:sz w:val="27"/>
          <w:szCs w:val="27"/>
        </w:rPr>
        <w:t xml:space="preserve">В </w:t>
      </w:r>
      <w:r w:rsidRPr="00EC5F32">
        <w:rPr>
          <w:b/>
          <w:sz w:val="27"/>
          <w:szCs w:val="27"/>
        </w:rPr>
        <w:t xml:space="preserve">список </w:t>
      </w:r>
      <w:r w:rsidR="00A71F20">
        <w:rPr>
          <w:b/>
          <w:sz w:val="27"/>
          <w:szCs w:val="27"/>
        </w:rPr>
        <w:t>информационных</w:t>
      </w:r>
      <w:r w:rsidRPr="00EC5F32">
        <w:rPr>
          <w:b/>
          <w:sz w:val="27"/>
          <w:szCs w:val="27"/>
        </w:rPr>
        <w:t xml:space="preserve"> источников</w:t>
      </w:r>
      <w:r w:rsidRPr="00EC5F32">
        <w:rPr>
          <w:sz w:val="27"/>
          <w:szCs w:val="27"/>
        </w:rPr>
        <w:t xml:space="preserve"> включаются лишь те источники, которые были использованы при выполнении работы и, данные из которых нашли свое отражение в тексте со ссылкой на источник. </w:t>
      </w:r>
      <w:r w:rsidR="009E02A4" w:rsidRPr="00EC5F32">
        <w:rPr>
          <w:color w:val="000000"/>
          <w:sz w:val="27"/>
          <w:szCs w:val="27"/>
        </w:rPr>
        <w:t xml:space="preserve">В процессе прохождения </w:t>
      </w:r>
      <w:r w:rsidR="00546D2A" w:rsidRPr="00EC5F32">
        <w:rPr>
          <w:color w:val="000000"/>
          <w:sz w:val="27"/>
          <w:szCs w:val="27"/>
        </w:rPr>
        <w:t>учебной</w:t>
      </w:r>
      <w:r w:rsidR="009E02A4" w:rsidRPr="00EC5F32">
        <w:rPr>
          <w:color w:val="000000"/>
          <w:sz w:val="27"/>
          <w:szCs w:val="27"/>
        </w:rPr>
        <w:t xml:space="preserve"> практики </w:t>
      </w:r>
      <w:r w:rsidR="00300610" w:rsidRPr="00EC5F32">
        <w:rPr>
          <w:color w:val="000000"/>
          <w:sz w:val="27"/>
          <w:szCs w:val="27"/>
        </w:rPr>
        <w:t>обучающийся</w:t>
      </w:r>
      <w:r w:rsidR="009E02A4" w:rsidRPr="00EC5F32">
        <w:rPr>
          <w:color w:val="000000"/>
          <w:sz w:val="27"/>
          <w:szCs w:val="27"/>
        </w:rPr>
        <w:t xml:space="preserve"> должен активно использовать не только фактические данные изучаемого предприятия, но и нормативную документацию, учебную и периодическую литературу. </w:t>
      </w:r>
      <w:r w:rsidR="00216216" w:rsidRPr="00EC5F32">
        <w:rPr>
          <w:color w:val="000000"/>
          <w:sz w:val="27"/>
          <w:szCs w:val="27"/>
        </w:rPr>
        <w:t xml:space="preserve">Список </w:t>
      </w:r>
      <w:r w:rsidR="009E02A4" w:rsidRPr="00EC5F32">
        <w:rPr>
          <w:color w:val="000000"/>
          <w:sz w:val="27"/>
          <w:szCs w:val="27"/>
        </w:rPr>
        <w:t>использованных источников</w:t>
      </w:r>
      <w:r w:rsidR="00216216" w:rsidRPr="00EC5F32">
        <w:rPr>
          <w:color w:val="000000"/>
          <w:sz w:val="27"/>
          <w:szCs w:val="27"/>
        </w:rPr>
        <w:t xml:space="preserve"> приводится после текстовой части отчета. </w:t>
      </w:r>
      <w:r w:rsidR="00DE2A17" w:rsidRPr="00EC5F32">
        <w:rPr>
          <w:color w:val="000000"/>
          <w:sz w:val="27"/>
          <w:szCs w:val="27"/>
        </w:rPr>
        <w:t xml:space="preserve">Образец оформления списка использованных источников представлен в </w:t>
      </w:r>
      <w:r w:rsidR="00DE2A17" w:rsidRPr="00EC5F32">
        <w:rPr>
          <w:b/>
          <w:color w:val="000000"/>
          <w:sz w:val="27"/>
          <w:szCs w:val="27"/>
        </w:rPr>
        <w:t xml:space="preserve">приложении </w:t>
      </w:r>
      <w:r w:rsidR="005C16AA" w:rsidRPr="00EC5F32">
        <w:rPr>
          <w:b/>
          <w:color w:val="000000"/>
          <w:sz w:val="27"/>
          <w:szCs w:val="27"/>
        </w:rPr>
        <w:t>4</w:t>
      </w:r>
      <w:r w:rsidR="00DE2A17" w:rsidRPr="00EC5F32">
        <w:rPr>
          <w:color w:val="000000"/>
          <w:sz w:val="27"/>
          <w:szCs w:val="27"/>
        </w:rPr>
        <w:t xml:space="preserve">. </w:t>
      </w:r>
    </w:p>
    <w:p w:rsidR="009E02A4" w:rsidRPr="00EC5F32" w:rsidRDefault="009E02A4"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 xml:space="preserve">К отчету прилагаются документы, собранные </w:t>
      </w:r>
      <w:r w:rsidR="00A71F20">
        <w:rPr>
          <w:color w:val="000000"/>
          <w:sz w:val="27"/>
          <w:szCs w:val="27"/>
        </w:rPr>
        <w:t>студентом</w:t>
      </w:r>
      <w:r w:rsidRPr="00EC5F32">
        <w:rPr>
          <w:color w:val="000000"/>
          <w:sz w:val="27"/>
          <w:szCs w:val="27"/>
        </w:rPr>
        <w:t xml:space="preserve"> по каждой теме программы. </w:t>
      </w:r>
    </w:p>
    <w:p w:rsidR="009D11C7" w:rsidRPr="00EC5F32" w:rsidRDefault="009D11C7" w:rsidP="00FF5B13">
      <w:pPr>
        <w:spacing w:line="312" w:lineRule="auto"/>
        <w:ind w:firstLine="709"/>
        <w:jc w:val="both"/>
        <w:rPr>
          <w:sz w:val="27"/>
          <w:szCs w:val="27"/>
        </w:rPr>
      </w:pPr>
      <w:r w:rsidRPr="00EC5F32">
        <w:rPr>
          <w:sz w:val="27"/>
          <w:szCs w:val="27"/>
        </w:rPr>
        <w:t xml:space="preserve">В </w:t>
      </w:r>
      <w:r w:rsidRPr="00EC5F32">
        <w:rPr>
          <w:b/>
          <w:sz w:val="27"/>
          <w:szCs w:val="27"/>
        </w:rPr>
        <w:t xml:space="preserve">приложениях </w:t>
      </w:r>
      <w:r w:rsidRPr="00EC5F32">
        <w:rPr>
          <w:sz w:val="27"/>
          <w:szCs w:val="27"/>
        </w:rPr>
        <w:t xml:space="preserve">при необходимости помещаются вспомогательные материалы: таблицы; протоколы, баланс и другие отчетные документы, инструкции и методики; формы документов; копии управленческих распоряжений и исходных данных и т. </w:t>
      </w:r>
      <w:bookmarkStart w:id="4" w:name="OCRUncertain040"/>
      <w:r w:rsidRPr="00EC5F32">
        <w:rPr>
          <w:sz w:val="27"/>
          <w:szCs w:val="27"/>
        </w:rPr>
        <w:t>п.</w:t>
      </w:r>
      <w:bookmarkEnd w:id="4"/>
    </w:p>
    <w:p w:rsidR="00216216" w:rsidRPr="00EC5F32" w:rsidRDefault="009E02A4"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 xml:space="preserve">Приложения даются после списка использованных источников и оформляются как продолжение работы с последующим указанием страниц. Приложения располагаются в порядке появления на них ссылок в тексте. </w:t>
      </w:r>
      <w:r w:rsidR="005C16AA" w:rsidRPr="00EC5F32">
        <w:rPr>
          <w:color w:val="000000"/>
          <w:sz w:val="27"/>
          <w:szCs w:val="27"/>
        </w:rPr>
        <w:t>Порядок</w:t>
      </w:r>
      <w:r w:rsidR="00216216" w:rsidRPr="00EC5F32">
        <w:rPr>
          <w:color w:val="000000"/>
          <w:sz w:val="27"/>
          <w:szCs w:val="27"/>
        </w:rPr>
        <w:t xml:space="preserve"> оформления приложений </w:t>
      </w:r>
      <w:r w:rsidR="005C16AA" w:rsidRPr="00EC5F32">
        <w:rPr>
          <w:color w:val="000000"/>
          <w:sz w:val="27"/>
          <w:szCs w:val="27"/>
        </w:rPr>
        <w:t>подробно описан</w:t>
      </w:r>
      <w:r w:rsidR="00216216" w:rsidRPr="00EC5F32">
        <w:rPr>
          <w:color w:val="000000"/>
          <w:sz w:val="27"/>
          <w:szCs w:val="27"/>
        </w:rPr>
        <w:t xml:space="preserve"> в </w:t>
      </w:r>
      <w:r w:rsidR="00216216" w:rsidRPr="00EC5F32">
        <w:rPr>
          <w:b/>
          <w:color w:val="000000"/>
          <w:sz w:val="27"/>
          <w:szCs w:val="27"/>
        </w:rPr>
        <w:t xml:space="preserve">приложении </w:t>
      </w:r>
      <w:r w:rsidR="00546D2A" w:rsidRPr="00EC5F32">
        <w:rPr>
          <w:b/>
          <w:color w:val="000000"/>
          <w:sz w:val="27"/>
          <w:szCs w:val="27"/>
        </w:rPr>
        <w:t>5</w:t>
      </w:r>
      <w:r w:rsidR="00216216" w:rsidRPr="00EC5F32">
        <w:rPr>
          <w:color w:val="000000"/>
          <w:sz w:val="27"/>
          <w:szCs w:val="27"/>
        </w:rPr>
        <w:t>.</w:t>
      </w:r>
    </w:p>
    <w:p w:rsidR="00216216" w:rsidRPr="00EC5F32" w:rsidRDefault="00216216" w:rsidP="00FF5B13">
      <w:pPr>
        <w:shd w:val="clear" w:color="auto" w:fill="FFFFFF"/>
        <w:autoSpaceDE w:val="0"/>
        <w:autoSpaceDN w:val="0"/>
        <w:adjustRightInd w:val="0"/>
        <w:spacing w:line="312" w:lineRule="auto"/>
        <w:ind w:firstLine="709"/>
        <w:jc w:val="both"/>
        <w:rPr>
          <w:color w:val="000000"/>
          <w:sz w:val="27"/>
          <w:szCs w:val="27"/>
        </w:rPr>
      </w:pPr>
    </w:p>
    <w:p w:rsidR="00344918" w:rsidRPr="00EC5F32" w:rsidRDefault="00344918" w:rsidP="00A71F20">
      <w:pPr>
        <w:spacing w:line="312" w:lineRule="auto"/>
        <w:jc w:val="both"/>
        <w:rPr>
          <w:b/>
          <w:color w:val="000000"/>
          <w:sz w:val="27"/>
          <w:szCs w:val="27"/>
        </w:rPr>
      </w:pPr>
      <w:r w:rsidRPr="00EC5F32">
        <w:rPr>
          <w:b/>
          <w:color w:val="000000"/>
          <w:sz w:val="27"/>
          <w:szCs w:val="27"/>
        </w:rPr>
        <w:t>3</w:t>
      </w:r>
      <w:r w:rsidR="00EF55CE">
        <w:rPr>
          <w:b/>
          <w:color w:val="000000"/>
          <w:sz w:val="27"/>
          <w:szCs w:val="27"/>
        </w:rPr>
        <w:t>.</w:t>
      </w:r>
      <w:r w:rsidRPr="00EC5F32">
        <w:rPr>
          <w:b/>
          <w:color w:val="000000"/>
          <w:sz w:val="27"/>
          <w:szCs w:val="27"/>
        </w:rPr>
        <w:t xml:space="preserve"> ОФОРМЛЕНИЕ </w:t>
      </w:r>
      <w:r w:rsidRPr="00EC5F32">
        <w:rPr>
          <w:b/>
          <w:sz w:val="27"/>
          <w:szCs w:val="27"/>
        </w:rPr>
        <w:t>ДНЕВНИКА ПРОХОЖДЕНИЯ ПРАКТИКИ</w:t>
      </w:r>
    </w:p>
    <w:p w:rsidR="00C348B1" w:rsidRPr="00EC5F32" w:rsidRDefault="00344918" w:rsidP="00FF5B13">
      <w:pPr>
        <w:spacing w:line="312" w:lineRule="auto"/>
        <w:ind w:firstLine="720"/>
        <w:jc w:val="both"/>
        <w:rPr>
          <w:color w:val="000000"/>
          <w:sz w:val="27"/>
          <w:szCs w:val="27"/>
        </w:rPr>
      </w:pPr>
      <w:r w:rsidRPr="00EC5F32">
        <w:rPr>
          <w:sz w:val="27"/>
          <w:szCs w:val="27"/>
        </w:rPr>
        <w:t xml:space="preserve">Основным назначением дневника прохождения практики является отражение в нем </w:t>
      </w:r>
      <w:r w:rsidR="00C348B1" w:rsidRPr="00EC5F32">
        <w:rPr>
          <w:sz w:val="27"/>
          <w:szCs w:val="27"/>
        </w:rPr>
        <w:t xml:space="preserve">самостоятельной </w:t>
      </w:r>
      <w:r w:rsidRPr="00EC5F32">
        <w:rPr>
          <w:sz w:val="27"/>
          <w:szCs w:val="27"/>
        </w:rPr>
        <w:t xml:space="preserve">работы, проделанной </w:t>
      </w:r>
      <w:r w:rsidR="00934BCE">
        <w:rPr>
          <w:sz w:val="27"/>
          <w:szCs w:val="27"/>
        </w:rPr>
        <w:t>студентом</w:t>
      </w:r>
      <w:r w:rsidR="00C348B1" w:rsidRPr="00EC5F32">
        <w:rPr>
          <w:sz w:val="27"/>
          <w:szCs w:val="27"/>
        </w:rPr>
        <w:t xml:space="preserve"> в ходе прохождения учебной практики</w:t>
      </w:r>
      <w:r w:rsidRPr="00EC5F32">
        <w:rPr>
          <w:sz w:val="27"/>
          <w:szCs w:val="27"/>
        </w:rPr>
        <w:t xml:space="preserve">. </w:t>
      </w:r>
      <w:r w:rsidRPr="00EC5F32">
        <w:rPr>
          <w:color w:val="000000"/>
          <w:sz w:val="27"/>
          <w:szCs w:val="27"/>
        </w:rPr>
        <w:t xml:space="preserve">По окончании практики </w:t>
      </w:r>
      <w:r w:rsidR="00934BCE">
        <w:rPr>
          <w:color w:val="000000"/>
          <w:sz w:val="27"/>
          <w:szCs w:val="27"/>
        </w:rPr>
        <w:t xml:space="preserve">студент </w:t>
      </w:r>
      <w:r w:rsidRPr="00EC5F32">
        <w:rPr>
          <w:color w:val="000000"/>
          <w:sz w:val="27"/>
          <w:szCs w:val="27"/>
        </w:rPr>
        <w:t xml:space="preserve">обязан представить </w:t>
      </w:r>
      <w:r w:rsidR="00C348B1" w:rsidRPr="00EC5F32">
        <w:rPr>
          <w:b/>
          <w:color w:val="000000"/>
          <w:sz w:val="27"/>
          <w:szCs w:val="27"/>
        </w:rPr>
        <w:t xml:space="preserve">дневник </w:t>
      </w:r>
      <w:r w:rsidR="00934BCE">
        <w:rPr>
          <w:color w:val="000000"/>
          <w:sz w:val="27"/>
          <w:szCs w:val="27"/>
        </w:rPr>
        <w:t xml:space="preserve">на кафедру </w:t>
      </w:r>
      <w:r w:rsidR="00371E00">
        <w:rPr>
          <w:color w:val="000000"/>
          <w:sz w:val="27"/>
          <w:szCs w:val="27"/>
        </w:rPr>
        <w:t>Инновационного менеджмента и предпринимательства</w:t>
      </w:r>
      <w:r w:rsidR="00C348B1" w:rsidRPr="00EC5F32">
        <w:rPr>
          <w:color w:val="000000"/>
          <w:sz w:val="27"/>
          <w:szCs w:val="27"/>
        </w:rPr>
        <w:t>.</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Дневник состоит из семи разделов.</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В </w:t>
      </w:r>
      <w:r w:rsidRPr="00EC5F32">
        <w:rPr>
          <w:color w:val="000000"/>
          <w:sz w:val="27"/>
          <w:szCs w:val="27"/>
          <w:lang w:val="en-US"/>
        </w:rPr>
        <w:t>I</w:t>
      </w:r>
      <w:r w:rsidRPr="00EC5F32">
        <w:rPr>
          <w:color w:val="000000"/>
          <w:sz w:val="27"/>
          <w:szCs w:val="27"/>
        </w:rPr>
        <w:t xml:space="preserve"> разделе указываются Ф.И.О. </w:t>
      </w:r>
      <w:r w:rsidR="00934BCE">
        <w:rPr>
          <w:color w:val="000000"/>
          <w:sz w:val="27"/>
          <w:szCs w:val="27"/>
        </w:rPr>
        <w:t>студента</w:t>
      </w:r>
      <w:r w:rsidRPr="00EC5F32">
        <w:rPr>
          <w:color w:val="000000"/>
          <w:sz w:val="27"/>
          <w:szCs w:val="27"/>
        </w:rPr>
        <w:t xml:space="preserve">, место и сроки прохождения практики, ее руководители. Данный раздел должен быть </w:t>
      </w:r>
      <w:r w:rsidRPr="00EC5F32">
        <w:rPr>
          <w:b/>
          <w:color w:val="000000"/>
          <w:sz w:val="27"/>
          <w:szCs w:val="27"/>
        </w:rPr>
        <w:t xml:space="preserve">заверен печатью и </w:t>
      </w:r>
      <w:r w:rsidRPr="00EC5F32">
        <w:rPr>
          <w:b/>
          <w:color w:val="000000"/>
          <w:sz w:val="27"/>
          <w:szCs w:val="27"/>
        </w:rPr>
        <w:lastRenderedPageBreak/>
        <w:t>подписями руководителя практики от предприятия</w:t>
      </w:r>
      <w:r w:rsidRPr="00EC5F32">
        <w:rPr>
          <w:color w:val="000000"/>
          <w:sz w:val="27"/>
          <w:szCs w:val="27"/>
        </w:rPr>
        <w:t xml:space="preserve"> (в </w:t>
      </w:r>
      <w:r w:rsidR="005C16AA" w:rsidRPr="00EC5F32">
        <w:rPr>
          <w:color w:val="000000"/>
          <w:sz w:val="27"/>
          <w:szCs w:val="27"/>
        </w:rPr>
        <w:t>двух</w:t>
      </w:r>
      <w:r w:rsidRPr="00EC5F32">
        <w:rPr>
          <w:color w:val="000000"/>
          <w:sz w:val="27"/>
          <w:szCs w:val="27"/>
        </w:rPr>
        <w:t xml:space="preserve"> местах) и руководителя практики от кафедры.</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Во </w:t>
      </w:r>
      <w:r w:rsidRPr="00EC5F32">
        <w:rPr>
          <w:color w:val="000000"/>
          <w:sz w:val="27"/>
          <w:szCs w:val="27"/>
          <w:lang w:val="en-US"/>
        </w:rPr>
        <w:t>II</w:t>
      </w:r>
      <w:r w:rsidRPr="00EC5F32">
        <w:rPr>
          <w:color w:val="000000"/>
          <w:sz w:val="27"/>
          <w:szCs w:val="27"/>
        </w:rPr>
        <w:t xml:space="preserve"> разделе дневника </w:t>
      </w:r>
      <w:r w:rsidR="00934BCE">
        <w:rPr>
          <w:color w:val="000000"/>
          <w:sz w:val="27"/>
          <w:szCs w:val="27"/>
        </w:rPr>
        <w:t>студент</w:t>
      </w:r>
      <w:r w:rsidRPr="00EC5F32">
        <w:rPr>
          <w:color w:val="000000"/>
          <w:sz w:val="27"/>
          <w:szCs w:val="27"/>
        </w:rPr>
        <w:t xml:space="preserve"> отражается </w:t>
      </w:r>
      <w:r w:rsidR="00C348B1" w:rsidRPr="00EC5F32">
        <w:rPr>
          <w:color w:val="000000"/>
          <w:sz w:val="27"/>
          <w:szCs w:val="27"/>
        </w:rPr>
        <w:t xml:space="preserve">календарно-тематический </w:t>
      </w:r>
      <w:r w:rsidRPr="00EC5F32">
        <w:rPr>
          <w:color w:val="000000"/>
          <w:sz w:val="27"/>
          <w:szCs w:val="27"/>
        </w:rPr>
        <w:t>план прохождения практики с указанием наименования работ и даты их выполнения (примеры оформления планов показаны в пункте 3).</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В </w:t>
      </w:r>
      <w:r w:rsidRPr="00EC5F32">
        <w:rPr>
          <w:color w:val="000000"/>
          <w:sz w:val="27"/>
          <w:szCs w:val="27"/>
          <w:lang w:val="en-US"/>
        </w:rPr>
        <w:t>III</w:t>
      </w:r>
      <w:r w:rsidRPr="00EC5F32">
        <w:rPr>
          <w:color w:val="000000"/>
          <w:sz w:val="27"/>
          <w:szCs w:val="27"/>
        </w:rPr>
        <w:t xml:space="preserve"> разделе «Учет прохождения практики» </w:t>
      </w:r>
      <w:r w:rsidR="00934BCE">
        <w:rPr>
          <w:color w:val="000000"/>
          <w:sz w:val="27"/>
          <w:szCs w:val="27"/>
        </w:rPr>
        <w:t>студент</w:t>
      </w:r>
      <w:r w:rsidRPr="00EC5F32">
        <w:rPr>
          <w:color w:val="000000"/>
          <w:sz w:val="27"/>
          <w:szCs w:val="27"/>
        </w:rPr>
        <w:t xml:space="preserve"> записывает тему очередного этапа практики, место выполнения работы и дает краткое описание выполненной работы. Руководитель практики от предприятия один раз в 3-5 дней проверяет эти записи, удостоверяя их своей подписью, и делает соответствующие замечания в </w:t>
      </w:r>
      <w:r w:rsidRPr="00EC5F32">
        <w:rPr>
          <w:color w:val="000000"/>
          <w:sz w:val="27"/>
          <w:szCs w:val="27"/>
          <w:lang w:val="en-US"/>
        </w:rPr>
        <w:t>IV</w:t>
      </w:r>
      <w:r w:rsidRPr="00EC5F32">
        <w:rPr>
          <w:color w:val="000000"/>
          <w:sz w:val="27"/>
          <w:szCs w:val="27"/>
        </w:rPr>
        <w:t xml:space="preserve"> разделе дневника.</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r w:rsidRPr="00EC5F32">
        <w:rPr>
          <w:color w:val="000000"/>
          <w:sz w:val="27"/>
          <w:szCs w:val="27"/>
        </w:rPr>
        <w:t xml:space="preserve">В </w:t>
      </w:r>
      <w:r w:rsidRPr="00EC5F32">
        <w:rPr>
          <w:color w:val="000000"/>
          <w:sz w:val="27"/>
          <w:szCs w:val="27"/>
          <w:lang w:val="en-US"/>
        </w:rPr>
        <w:t>V</w:t>
      </w:r>
      <w:r w:rsidRPr="00EC5F32">
        <w:rPr>
          <w:color w:val="000000"/>
          <w:sz w:val="27"/>
          <w:szCs w:val="27"/>
        </w:rPr>
        <w:t xml:space="preserve"> разделе </w:t>
      </w:r>
      <w:r w:rsidR="00934BCE">
        <w:rPr>
          <w:color w:val="000000"/>
          <w:sz w:val="27"/>
          <w:szCs w:val="27"/>
        </w:rPr>
        <w:t>студент</w:t>
      </w:r>
      <w:r w:rsidRPr="00EC5F32">
        <w:rPr>
          <w:color w:val="000000"/>
          <w:sz w:val="27"/>
          <w:szCs w:val="27"/>
        </w:rPr>
        <w:t xml:space="preserve"> дает перечень собранных во время прохождения практики фактических материалов, необходимых для написания отчета </w:t>
      </w:r>
      <w:r w:rsidR="00934BCE">
        <w:rPr>
          <w:color w:val="000000"/>
          <w:sz w:val="27"/>
          <w:szCs w:val="27"/>
        </w:rPr>
        <w:t>по практике</w:t>
      </w:r>
      <w:r w:rsidRPr="00EC5F32">
        <w:rPr>
          <w:color w:val="000000"/>
          <w:sz w:val="27"/>
          <w:szCs w:val="27"/>
        </w:rPr>
        <w:t>.</w:t>
      </w:r>
    </w:p>
    <w:p w:rsidR="00344918" w:rsidRPr="00EC5F32" w:rsidRDefault="00344918" w:rsidP="00FF5B13">
      <w:pPr>
        <w:shd w:val="clear" w:color="auto" w:fill="FFFFFF"/>
        <w:autoSpaceDE w:val="0"/>
        <w:autoSpaceDN w:val="0"/>
        <w:adjustRightInd w:val="0"/>
        <w:spacing w:line="312" w:lineRule="auto"/>
        <w:ind w:firstLine="539"/>
        <w:jc w:val="both"/>
        <w:rPr>
          <w:sz w:val="27"/>
          <w:szCs w:val="27"/>
        </w:rPr>
      </w:pPr>
      <w:proofErr w:type="gramStart"/>
      <w:r w:rsidRPr="00EC5F32">
        <w:rPr>
          <w:color w:val="000000"/>
          <w:sz w:val="27"/>
          <w:szCs w:val="27"/>
          <w:lang w:val="en-US"/>
        </w:rPr>
        <w:t>VI</w:t>
      </w:r>
      <w:r w:rsidRPr="00EC5F32">
        <w:rPr>
          <w:color w:val="000000"/>
          <w:sz w:val="27"/>
          <w:szCs w:val="27"/>
        </w:rPr>
        <w:t xml:space="preserve"> раздел заполняет руководитель практики от предприятия.</w:t>
      </w:r>
      <w:proofErr w:type="gramEnd"/>
      <w:r w:rsidRPr="00EC5F32">
        <w:rPr>
          <w:color w:val="000000"/>
          <w:sz w:val="27"/>
          <w:szCs w:val="27"/>
        </w:rPr>
        <w:t xml:space="preserve"> В нем дается общая оценка </w:t>
      </w:r>
      <w:r w:rsidR="00C348B1" w:rsidRPr="00EC5F32">
        <w:rPr>
          <w:color w:val="000000"/>
          <w:sz w:val="27"/>
          <w:szCs w:val="27"/>
        </w:rPr>
        <w:t xml:space="preserve">(по пятибалльной системе) </w:t>
      </w:r>
      <w:r w:rsidRPr="00EC5F32">
        <w:rPr>
          <w:color w:val="000000"/>
          <w:sz w:val="27"/>
          <w:szCs w:val="27"/>
        </w:rPr>
        <w:t xml:space="preserve">работы </w:t>
      </w:r>
      <w:r w:rsidR="00934BCE">
        <w:rPr>
          <w:color w:val="000000"/>
          <w:sz w:val="27"/>
          <w:szCs w:val="27"/>
        </w:rPr>
        <w:t>студента</w:t>
      </w:r>
      <w:r w:rsidRPr="00EC5F32">
        <w:rPr>
          <w:color w:val="000000"/>
          <w:sz w:val="27"/>
          <w:szCs w:val="27"/>
        </w:rPr>
        <w:t xml:space="preserve"> и краткая характеристика по этапам выполненных работ. Данный раздел заверяется подписью руководителя от предприятия и печатью.</w:t>
      </w:r>
    </w:p>
    <w:p w:rsidR="00344918" w:rsidRPr="00EC5F32" w:rsidRDefault="00344918" w:rsidP="00FF5B13">
      <w:pPr>
        <w:shd w:val="clear" w:color="auto" w:fill="FFFFFF"/>
        <w:autoSpaceDE w:val="0"/>
        <w:autoSpaceDN w:val="0"/>
        <w:adjustRightInd w:val="0"/>
        <w:spacing w:line="312" w:lineRule="auto"/>
        <w:ind w:firstLine="539"/>
        <w:jc w:val="both"/>
        <w:rPr>
          <w:color w:val="000000"/>
          <w:sz w:val="27"/>
          <w:szCs w:val="27"/>
        </w:rPr>
      </w:pPr>
      <w:proofErr w:type="gramStart"/>
      <w:r w:rsidRPr="00EC5F32">
        <w:rPr>
          <w:color w:val="000000"/>
          <w:sz w:val="27"/>
          <w:szCs w:val="27"/>
          <w:lang w:val="en-US"/>
        </w:rPr>
        <w:t>VII</w:t>
      </w:r>
      <w:r w:rsidRPr="00EC5F32">
        <w:rPr>
          <w:color w:val="000000"/>
          <w:sz w:val="27"/>
          <w:szCs w:val="27"/>
        </w:rPr>
        <w:t xml:space="preserve"> раздел заполняет руководитель практики от кафедры </w:t>
      </w:r>
      <w:r w:rsidR="00934BCE">
        <w:rPr>
          <w:color w:val="000000"/>
          <w:sz w:val="27"/>
          <w:szCs w:val="27"/>
        </w:rPr>
        <w:t>А</w:t>
      </w:r>
      <w:r w:rsidRPr="00EC5F32">
        <w:rPr>
          <w:color w:val="000000"/>
          <w:sz w:val="27"/>
          <w:szCs w:val="27"/>
        </w:rPr>
        <w:t xml:space="preserve">нтикризисного и корпоративного управления, где дает краткую рецензию на отчет с указанием достоинств и недостатков в прохождении </w:t>
      </w:r>
      <w:r w:rsidR="00934BCE">
        <w:rPr>
          <w:color w:val="000000"/>
          <w:sz w:val="27"/>
          <w:szCs w:val="27"/>
        </w:rPr>
        <w:t xml:space="preserve">студентом </w:t>
      </w:r>
      <w:r w:rsidR="00546D2A" w:rsidRPr="00EC5F32">
        <w:rPr>
          <w:color w:val="000000"/>
          <w:sz w:val="27"/>
          <w:szCs w:val="27"/>
        </w:rPr>
        <w:t>учебной</w:t>
      </w:r>
      <w:r w:rsidRPr="00EC5F32">
        <w:rPr>
          <w:color w:val="000000"/>
          <w:sz w:val="27"/>
          <w:szCs w:val="27"/>
        </w:rPr>
        <w:t xml:space="preserve"> практики.</w:t>
      </w:r>
      <w:proofErr w:type="gramEnd"/>
      <w:r w:rsidRPr="00EC5F32">
        <w:rPr>
          <w:color w:val="000000"/>
          <w:sz w:val="27"/>
          <w:szCs w:val="27"/>
        </w:rPr>
        <w:t xml:space="preserve"> Данный раздел заверяется подписью заведующего кафедрой.</w:t>
      </w:r>
    </w:p>
    <w:p w:rsidR="00C348B1" w:rsidRPr="00EC5F32" w:rsidRDefault="00C348B1" w:rsidP="00FF5B13">
      <w:pPr>
        <w:spacing w:line="312" w:lineRule="auto"/>
        <w:ind w:firstLine="567"/>
        <w:jc w:val="both"/>
        <w:rPr>
          <w:sz w:val="27"/>
          <w:szCs w:val="27"/>
        </w:rPr>
      </w:pPr>
      <w:r w:rsidRPr="00EC5F32">
        <w:rPr>
          <w:sz w:val="27"/>
          <w:szCs w:val="27"/>
        </w:rPr>
        <w:t xml:space="preserve">Дневник в </w:t>
      </w:r>
      <w:r w:rsidR="001D6912">
        <w:rPr>
          <w:sz w:val="27"/>
          <w:szCs w:val="27"/>
        </w:rPr>
        <w:t>четырех</w:t>
      </w:r>
      <w:r w:rsidRPr="00EC5F32">
        <w:rPr>
          <w:sz w:val="27"/>
          <w:szCs w:val="27"/>
        </w:rPr>
        <w:t xml:space="preserve"> местах заверяется печатью организации: две печати на второй странице дневника подтверждают факт прибытия на практику и факт выбытия; печать и подпись на третьей странице утверждает календарно-тематический план, печать и подпись на предпоследней странице подтверждают полученную </w:t>
      </w:r>
      <w:r w:rsidR="00934BCE">
        <w:rPr>
          <w:sz w:val="27"/>
          <w:szCs w:val="27"/>
        </w:rPr>
        <w:t>студентом</w:t>
      </w:r>
      <w:r w:rsidRPr="00EC5F32">
        <w:rPr>
          <w:sz w:val="27"/>
          <w:szCs w:val="27"/>
        </w:rPr>
        <w:t xml:space="preserve"> характеристику и оценку за прохождение практики.</w:t>
      </w:r>
    </w:p>
    <w:p w:rsidR="00C348B1" w:rsidRPr="00EC5F32" w:rsidRDefault="00C348B1" w:rsidP="00FF5B13">
      <w:pPr>
        <w:spacing w:line="312" w:lineRule="auto"/>
        <w:ind w:firstLine="567"/>
        <w:jc w:val="both"/>
        <w:rPr>
          <w:sz w:val="27"/>
          <w:szCs w:val="27"/>
        </w:rPr>
      </w:pPr>
      <w:r w:rsidRPr="00EC5F32">
        <w:rPr>
          <w:sz w:val="27"/>
          <w:szCs w:val="27"/>
        </w:rPr>
        <w:t xml:space="preserve">Правильность, своевременность и аккуратность заполнения дневника являются обязанностью </w:t>
      </w:r>
      <w:r w:rsidR="00934BCE">
        <w:rPr>
          <w:sz w:val="27"/>
          <w:szCs w:val="27"/>
        </w:rPr>
        <w:t xml:space="preserve">студента </w:t>
      </w:r>
      <w:r w:rsidRPr="00EC5F32">
        <w:rPr>
          <w:sz w:val="27"/>
          <w:szCs w:val="27"/>
        </w:rPr>
        <w:t xml:space="preserve">и учитываются при </w:t>
      </w:r>
      <w:r w:rsidR="00370950" w:rsidRPr="00EC5F32">
        <w:rPr>
          <w:sz w:val="27"/>
          <w:szCs w:val="27"/>
        </w:rPr>
        <w:t xml:space="preserve">выставлении </w:t>
      </w:r>
      <w:r w:rsidRPr="00EC5F32">
        <w:rPr>
          <w:sz w:val="27"/>
          <w:szCs w:val="27"/>
        </w:rPr>
        <w:t>итоговой оценк</w:t>
      </w:r>
      <w:r w:rsidR="00370950" w:rsidRPr="00EC5F32">
        <w:rPr>
          <w:sz w:val="27"/>
          <w:szCs w:val="27"/>
        </w:rPr>
        <w:t>и</w:t>
      </w:r>
      <w:r w:rsidRPr="00EC5F32">
        <w:rPr>
          <w:sz w:val="27"/>
          <w:szCs w:val="27"/>
        </w:rPr>
        <w:t>. Дневник сдается на кафедру вместе с отчетом.</w:t>
      </w:r>
    </w:p>
    <w:p w:rsidR="00344918" w:rsidRPr="00EC5F32" w:rsidRDefault="00344918" w:rsidP="00FF5B13">
      <w:pPr>
        <w:shd w:val="clear" w:color="auto" w:fill="FFFFFF"/>
        <w:autoSpaceDE w:val="0"/>
        <w:autoSpaceDN w:val="0"/>
        <w:adjustRightInd w:val="0"/>
        <w:spacing w:line="312" w:lineRule="auto"/>
        <w:ind w:firstLine="539"/>
        <w:jc w:val="both"/>
        <w:rPr>
          <w:color w:val="000000"/>
          <w:sz w:val="27"/>
          <w:szCs w:val="27"/>
        </w:rPr>
      </w:pPr>
    </w:p>
    <w:p w:rsidR="00DE2A17" w:rsidRPr="00EC5F32" w:rsidRDefault="00371E00" w:rsidP="00934BCE">
      <w:pPr>
        <w:pStyle w:val="1"/>
        <w:spacing w:before="0" w:after="0" w:line="312" w:lineRule="auto"/>
        <w:jc w:val="both"/>
        <w:rPr>
          <w:rFonts w:ascii="Times New Roman" w:hAnsi="Times New Roman" w:cs="Times New Roman"/>
          <w:sz w:val="27"/>
          <w:szCs w:val="27"/>
        </w:rPr>
      </w:pPr>
      <w:bookmarkStart w:id="5" w:name="_Toc137975283"/>
      <w:r>
        <w:rPr>
          <w:rFonts w:ascii="Times New Roman" w:hAnsi="Times New Roman" w:cs="Times New Roman"/>
          <w:sz w:val="27"/>
          <w:szCs w:val="27"/>
        </w:rPr>
        <w:lastRenderedPageBreak/>
        <w:t>4</w:t>
      </w:r>
      <w:r w:rsidR="00440766" w:rsidRPr="00EC5F32">
        <w:rPr>
          <w:rFonts w:ascii="Times New Roman" w:hAnsi="Times New Roman" w:cs="Times New Roman"/>
          <w:sz w:val="27"/>
          <w:szCs w:val="27"/>
        </w:rPr>
        <w:t xml:space="preserve"> </w:t>
      </w:r>
      <w:r w:rsidR="00344918" w:rsidRPr="00EC5F32">
        <w:rPr>
          <w:rFonts w:ascii="Times New Roman" w:hAnsi="Times New Roman" w:cs="Times New Roman"/>
          <w:sz w:val="27"/>
          <w:szCs w:val="27"/>
        </w:rPr>
        <w:t xml:space="preserve"> </w:t>
      </w:r>
      <w:bookmarkEnd w:id="5"/>
      <w:r w:rsidR="00F033B9" w:rsidRPr="00EC5F32">
        <w:rPr>
          <w:rFonts w:ascii="Times New Roman" w:hAnsi="Times New Roman" w:cs="Times New Roman"/>
          <w:sz w:val="27"/>
          <w:szCs w:val="27"/>
        </w:rPr>
        <w:t xml:space="preserve">ПОРЯДОК </w:t>
      </w:r>
      <w:r w:rsidR="00DE2A17" w:rsidRPr="00EC5F32">
        <w:rPr>
          <w:rFonts w:ascii="Times New Roman" w:hAnsi="Times New Roman" w:cs="Times New Roman"/>
          <w:sz w:val="27"/>
          <w:szCs w:val="27"/>
        </w:rPr>
        <w:t>ЗАЩИТ</w:t>
      </w:r>
      <w:r w:rsidR="00F033B9" w:rsidRPr="00EC5F32">
        <w:rPr>
          <w:rFonts w:ascii="Times New Roman" w:hAnsi="Times New Roman" w:cs="Times New Roman"/>
          <w:sz w:val="27"/>
          <w:szCs w:val="27"/>
        </w:rPr>
        <w:t>Ы</w:t>
      </w:r>
      <w:r w:rsidR="00DE2A17" w:rsidRPr="00EC5F32">
        <w:rPr>
          <w:rFonts w:ascii="Times New Roman" w:hAnsi="Times New Roman" w:cs="Times New Roman"/>
          <w:sz w:val="27"/>
          <w:szCs w:val="27"/>
        </w:rPr>
        <w:t xml:space="preserve"> </w:t>
      </w:r>
      <w:r w:rsidR="00344918" w:rsidRPr="00EC5F32">
        <w:rPr>
          <w:rFonts w:ascii="Times New Roman" w:hAnsi="Times New Roman" w:cs="Times New Roman"/>
          <w:sz w:val="27"/>
          <w:szCs w:val="27"/>
        </w:rPr>
        <w:t>ОТЧЕТА ПО ПРАКТИКЕ</w:t>
      </w:r>
    </w:p>
    <w:p w:rsidR="00344918" w:rsidRPr="00EC5F32" w:rsidRDefault="00344918" w:rsidP="00FF5B13">
      <w:pPr>
        <w:pStyle w:val="13"/>
        <w:spacing w:line="312" w:lineRule="auto"/>
        <w:ind w:firstLine="709"/>
        <w:jc w:val="both"/>
        <w:rPr>
          <w:color w:val="000000"/>
          <w:sz w:val="27"/>
          <w:szCs w:val="27"/>
        </w:rPr>
      </w:pPr>
      <w:r w:rsidRPr="00EC5F32">
        <w:rPr>
          <w:color w:val="000000"/>
          <w:sz w:val="27"/>
          <w:szCs w:val="27"/>
        </w:rPr>
        <w:t>Срок проведен</w:t>
      </w:r>
      <w:r w:rsidR="00371E00">
        <w:rPr>
          <w:color w:val="000000"/>
          <w:sz w:val="27"/>
          <w:szCs w:val="27"/>
        </w:rPr>
        <w:t>ия защиты отчета о прохождении производственной</w:t>
      </w:r>
      <w:r w:rsidRPr="00EC5F32">
        <w:rPr>
          <w:color w:val="000000"/>
          <w:sz w:val="27"/>
          <w:szCs w:val="27"/>
        </w:rPr>
        <w:t xml:space="preserve"> практики назначается, как правило, в первые дни после ее прохождения. Защиту принимает руководитель практики от кафедры.</w:t>
      </w:r>
    </w:p>
    <w:p w:rsidR="00344918" w:rsidRPr="00EC5F32" w:rsidRDefault="00DE2A17" w:rsidP="00FF5B13">
      <w:pPr>
        <w:pStyle w:val="13"/>
        <w:spacing w:line="312" w:lineRule="auto"/>
        <w:ind w:firstLine="709"/>
        <w:jc w:val="both"/>
        <w:rPr>
          <w:snapToGrid/>
          <w:sz w:val="27"/>
          <w:szCs w:val="27"/>
        </w:rPr>
      </w:pPr>
      <w:r w:rsidRPr="00EC5F32">
        <w:rPr>
          <w:snapToGrid/>
          <w:sz w:val="27"/>
          <w:szCs w:val="27"/>
        </w:rPr>
        <w:t xml:space="preserve">Условием допуска </w:t>
      </w:r>
      <w:r w:rsidR="00E63C25">
        <w:rPr>
          <w:snapToGrid/>
          <w:sz w:val="27"/>
          <w:szCs w:val="27"/>
        </w:rPr>
        <w:t>студента</w:t>
      </w:r>
      <w:r w:rsidR="00344918" w:rsidRPr="00EC5F32">
        <w:rPr>
          <w:snapToGrid/>
          <w:sz w:val="27"/>
          <w:szCs w:val="27"/>
        </w:rPr>
        <w:t xml:space="preserve"> </w:t>
      </w:r>
      <w:r w:rsidRPr="00EC5F32">
        <w:rPr>
          <w:snapToGrid/>
          <w:sz w:val="27"/>
          <w:szCs w:val="27"/>
        </w:rPr>
        <w:t xml:space="preserve">к защите является </w:t>
      </w:r>
      <w:r w:rsidR="00344918" w:rsidRPr="00EC5F32">
        <w:rPr>
          <w:snapToGrid/>
          <w:sz w:val="27"/>
          <w:szCs w:val="27"/>
        </w:rPr>
        <w:t xml:space="preserve">наличие </w:t>
      </w:r>
      <w:r w:rsidRPr="00EC5F32">
        <w:rPr>
          <w:snapToGrid/>
          <w:sz w:val="27"/>
          <w:szCs w:val="27"/>
        </w:rPr>
        <w:t>подготовленн</w:t>
      </w:r>
      <w:r w:rsidR="00344918" w:rsidRPr="00EC5F32">
        <w:rPr>
          <w:snapToGrid/>
          <w:sz w:val="27"/>
          <w:szCs w:val="27"/>
        </w:rPr>
        <w:t>ого</w:t>
      </w:r>
      <w:r w:rsidRPr="00EC5F32">
        <w:rPr>
          <w:snapToGrid/>
          <w:sz w:val="27"/>
          <w:szCs w:val="27"/>
        </w:rPr>
        <w:t xml:space="preserve"> и оформленн</w:t>
      </w:r>
      <w:r w:rsidR="00344918" w:rsidRPr="00EC5F32">
        <w:rPr>
          <w:snapToGrid/>
          <w:sz w:val="27"/>
          <w:szCs w:val="27"/>
        </w:rPr>
        <w:t>ого в соответствии с требованиями</w:t>
      </w:r>
      <w:r w:rsidRPr="00EC5F32">
        <w:rPr>
          <w:snapToGrid/>
          <w:sz w:val="27"/>
          <w:szCs w:val="27"/>
        </w:rPr>
        <w:t xml:space="preserve"> </w:t>
      </w:r>
      <w:r w:rsidR="00344918" w:rsidRPr="00EC5F32">
        <w:rPr>
          <w:snapToGrid/>
          <w:sz w:val="27"/>
          <w:szCs w:val="27"/>
        </w:rPr>
        <w:t>дневника практики и отчета по практике.</w:t>
      </w:r>
      <w:r w:rsidR="00EB4C17" w:rsidRPr="00EC5F32">
        <w:rPr>
          <w:snapToGrid/>
          <w:sz w:val="27"/>
          <w:szCs w:val="27"/>
        </w:rPr>
        <w:t xml:space="preserve"> </w:t>
      </w:r>
    </w:p>
    <w:p w:rsidR="00DE2A17" w:rsidRPr="00EC5F32" w:rsidRDefault="00344918" w:rsidP="00FF5B13">
      <w:pPr>
        <w:pStyle w:val="a3"/>
        <w:spacing w:line="312" w:lineRule="auto"/>
        <w:ind w:firstLine="709"/>
        <w:rPr>
          <w:sz w:val="27"/>
          <w:szCs w:val="27"/>
        </w:rPr>
      </w:pPr>
      <w:r w:rsidRPr="00EC5F32">
        <w:rPr>
          <w:sz w:val="27"/>
          <w:szCs w:val="27"/>
        </w:rPr>
        <w:t xml:space="preserve">Защита отчета должна показать умение </w:t>
      </w:r>
      <w:r w:rsidR="00E63C25">
        <w:rPr>
          <w:sz w:val="27"/>
          <w:szCs w:val="27"/>
        </w:rPr>
        <w:t>студента</w:t>
      </w:r>
      <w:r w:rsidRPr="00EC5F32">
        <w:rPr>
          <w:sz w:val="27"/>
          <w:szCs w:val="27"/>
        </w:rPr>
        <w:t xml:space="preserve"> применять теоретические знания в практической деятельности предприятия, способности к выработке рекомендаций.</w:t>
      </w:r>
      <w:r w:rsidR="00EB4C17" w:rsidRPr="00EC5F32">
        <w:rPr>
          <w:sz w:val="27"/>
          <w:szCs w:val="27"/>
        </w:rPr>
        <w:t xml:space="preserve"> </w:t>
      </w:r>
      <w:r w:rsidRPr="00EC5F32">
        <w:rPr>
          <w:sz w:val="27"/>
          <w:szCs w:val="27"/>
        </w:rPr>
        <w:t xml:space="preserve">В ходе защиты </w:t>
      </w:r>
      <w:r w:rsidR="00E63C25">
        <w:rPr>
          <w:sz w:val="27"/>
          <w:szCs w:val="27"/>
        </w:rPr>
        <w:t xml:space="preserve">студент </w:t>
      </w:r>
      <w:r w:rsidRPr="00EC5F32">
        <w:rPr>
          <w:sz w:val="27"/>
          <w:szCs w:val="27"/>
        </w:rPr>
        <w:t>представляет основные положения отчета и заключение, отвечает на вопросы. Время доклада - до 7 минут.</w:t>
      </w:r>
      <w:r w:rsidR="00EB4C17" w:rsidRPr="00EC5F32">
        <w:rPr>
          <w:sz w:val="27"/>
          <w:szCs w:val="27"/>
        </w:rPr>
        <w:t xml:space="preserve"> </w:t>
      </w:r>
      <w:r w:rsidR="00DE2A17" w:rsidRPr="00EC5F32">
        <w:rPr>
          <w:sz w:val="27"/>
          <w:szCs w:val="27"/>
        </w:rPr>
        <w:t xml:space="preserve">После </w:t>
      </w:r>
      <w:r w:rsidRPr="00EC5F32">
        <w:rPr>
          <w:sz w:val="27"/>
          <w:szCs w:val="27"/>
        </w:rPr>
        <w:t>выступления</w:t>
      </w:r>
      <w:r w:rsidR="00DE2A17" w:rsidRPr="00EC5F32">
        <w:rPr>
          <w:sz w:val="27"/>
          <w:szCs w:val="27"/>
        </w:rPr>
        <w:t xml:space="preserve"> </w:t>
      </w:r>
      <w:r w:rsidR="00E63C25">
        <w:rPr>
          <w:sz w:val="27"/>
          <w:szCs w:val="27"/>
        </w:rPr>
        <w:t xml:space="preserve">студент </w:t>
      </w:r>
      <w:r w:rsidR="00DE2A17" w:rsidRPr="00EC5F32">
        <w:rPr>
          <w:sz w:val="27"/>
          <w:szCs w:val="27"/>
        </w:rPr>
        <w:t>отвечает на вопросы</w:t>
      </w:r>
      <w:r w:rsidRPr="00EC5F32">
        <w:rPr>
          <w:sz w:val="27"/>
          <w:szCs w:val="27"/>
        </w:rPr>
        <w:t xml:space="preserve"> руководителя практики от кафедры</w:t>
      </w:r>
      <w:r w:rsidR="00DE2A17" w:rsidRPr="00EC5F32">
        <w:rPr>
          <w:sz w:val="27"/>
          <w:szCs w:val="27"/>
        </w:rPr>
        <w:t>.</w:t>
      </w:r>
    </w:p>
    <w:p w:rsidR="00344918" w:rsidRPr="00EC5F32" w:rsidRDefault="00E63C25" w:rsidP="00FF5B13">
      <w:pPr>
        <w:shd w:val="clear" w:color="auto" w:fill="FFFFFF"/>
        <w:autoSpaceDE w:val="0"/>
        <w:autoSpaceDN w:val="0"/>
        <w:adjustRightInd w:val="0"/>
        <w:spacing w:line="312" w:lineRule="auto"/>
        <w:ind w:firstLine="709"/>
        <w:jc w:val="both"/>
        <w:rPr>
          <w:sz w:val="27"/>
          <w:szCs w:val="27"/>
        </w:rPr>
      </w:pPr>
      <w:r>
        <w:rPr>
          <w:color w:val="000000"/>
          <w:sz w:val="27"/>
          <w:szCs w:val="27"/>
        </w:rPr>
        <w:t xml:space="preserve">Студенту </w:t>
      </w:r>
      <w:r w:rsidR="00344918" w:rsidRPr="00EC5F32">
        <w:rPr>
          <w:color w:val="000000"/>
          <w:sz w:val="27"/>
          <w:szCs w:val="27"/>
        </w:rPr>
        <w:t>выставляется отметка по системе</w:t>
      </w:r>
      <w:r w:rsidR="001D6912">
        <w:rPr>
          <w:color w:val="000000"/>
          <w:sz w:val="27"/>
          <w:szCs w:val="27"/>
        </w:rPr>
        <w:t xml:space="preserve"> зачет с оценкой</w:t>
      </w:r>
      <w:r w:rsidR="00344918" w:rsidRPr="00EC5F32">
        <w:rPr>
          <w:color w:val="000000"/>
          <w:sz w:val="27"/>
          <w:szCs w:val="27"/>
        </w:rPr>
        <w:t xml:space="preserve">. </w:t>
      </w:r>
    </w:p>
    <w:p w:rsidR="00344918" w:rsidRPr="00EC5F32" w:rsidRDefault="00344918" w:rsidP="00FF5B13">
      <w:pPr>
        <w:shd w:val="clear" w:color="auto" w:fill="FFFFFF"/>
        <w:autoSpaceDE w:val="0"/>
        <w:autoSpaceDN w:val="0"/>
        <w:adjustRightInd w:val="0"/>
        <w:spacing w:line="312" w:lineRule="auto"/>
        <w:ind w:firstLine="709"/>
        <w:jc w:val="both"/>
        <w:rPr>
          <w:color w:val="000000"/>
          <w:sz w:val="27"/>
          <w:szCs w:val="27"/>
        </w:rPr>
      </w:pPr>
      <w:r w:rsidRPr="00EC5F32">
        <w:rPr>
          <w:color w:val="000000"/>
          <w:sz w:val="27"/>
          <w:szCs w:val="27"/>
        </w:rPr>
        <w:t xml:space="preserve">После защиты отчет по практике остается на кафедре и </w:t>
      </w:r>
      <w:r w:rsidR="00E63C25">
        <w:rPr>
          <w:color w:val="000000"/>
          <w:sz w:val="27"/>
          <w:szCs w:val="27"/>
        </w:rPr>
        <w:t>студенты</w:t>
      </w:r>
      <w:r w:rsidRPr="00EC5F32">
        <w:rPr>
          <w:color w:val="000000"/>
          <w:sz w:val="27"/>
          <w:szCs w:val="27"/>
        </w:rPr>
        <w:t xml:space="preserve"> на руки не выдается. </w:t>
      </w:r>
    </w:p>
    <w:p w:rsidR="00E63C25" w:rsidRDefault="00E63C25"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0C70E6" w:rsidRDefault="000C70E6" w:rsidP="00FF5B13">
      <w:pPr>
        <w:spacing w:after="200" w:line="312" w:lineRule="auto"/>
        <w:rPr>
          <w:b/>
          <w:sz w:val="27"/>
          <w:szCs w:val="27"/>
        </w:rPr>
      </w:pPr>
    </w:p>
    <w:p w:rsidR="006B587A" w:rsidRPr="00EC5F32" w:rsidRDefault="006B587A" w:rsidP="00FF5B13">
      <w:pPr>
        <w:pStyle w:val="1"/>
        <w:spacing w:before="0" w:after="0" w:line="312" w:lineRule="auto"/>
        <w:jc w:val="right"/>
        <w:rPr>
          <w:rFonts w:ascii="Times New Roman" w:hAnsi="Times New Roman" w:cs="Times New Roman"/>
          <w:b w:val="0"/>
          <w:sz w:val="27"/>
          <w:szCs w:val="27"/>
        </w:rPr>
      </w:pPr>
      <w:bookmarkStart w:id="6" w:name="_Toc137975285"/>
      <w:bookmarkStart w:id="7" w:name="_GoBack"/>
      <w:bookmarkEnd w:id="7"/>
      <w:r w:rsidRPr="00EC5F32">
        <w:rPr>
          <w:rFonts w:ascii="Times New Roman" w:hAnsi="Times New Roman" w:cs="Times New Roman"/>
          <w:b w:val="0"/>
          <w:sz w:val="27"/>
          <w:szCs w:val="27"/>
        </w:rPr>
        <w:lastRenderedPageBreak/>
        <w:t>Приложение 2</w:t>
      </w:r>
      <w:bookmarkEnd w:id="6"/>
    </w:p>
    <w:p w:rsidR="006B587A" w:rsidRPr="00EC5F32" w:rsidRDefault="006B587A" w:rsidP="00FF5B13">
      <w:pPr>
        <w:spacing w:line="312" w:lineRule="auto"/>
        <w:ind w:firstLine="425"/>
        <w:jc w:val="center"/>
        <w:rPr>
          <w:b/>
          <w:bCs/>
          <w:sz w:val="27"/>
          <w:szCs w:val="27"/>
        </w:rPr>
      </w:pPr>
    </w:p>
    <w:p w:rsidR="006B587A" w:rsidRPr="00EC5F32" w:rsidRDefault="006B587A" w:rsidP="00FF5B13">
      <w:pPr>
        <w:spacing w:line="312" w:lineRule="auto"/>
        <w:ind w:firstLine="425"/>
        <w:jc w:val="center"/>
        <w:rPr>
          <w:b/>
          <w:bCs/>
          <w:sz w:val="27"/>
          <w:szCs w:val="27"/>
        </w:rPr>
      </w:pPr>
      <w:r w:rsidRPr="00EC5F32">
        <w:rPr>
          <w:b/>
          <w:bCs/>
          <w:sz w:val="27"/>
          <w:szCs w:val="27"/>
        </w:rPr>
        <w:t>ОБРАЗЕЦ ОГЛАВЛЕНИЯ</w:t>
      </w:r>
    </w:p>
    <w:p w:rsidR="006B587A" w:rsidRPr="00EC5F32" w:rsidRDefault="006B587A" w:rsidP="00FF5B13">
      <w:pPr>
        <w:spacing w:line="312" w:lineRule="auto"/>
        <w:ind w:firstLine="425"/>
        <w:jc w:val="center"/>
        <w:rPr>
          <w:b/>
          <w:bCs/>
          <w:sz w:val="27"/>
          <w:szCs w:val="27"/>
        </w:rPr>
      </w:pPr>
    </w:p>
    <w:p w:rsidR="006B587A" w:rsidRPr="00EC5F32" w:rsidRDefault="006B587A" w:rsidP="00FF5B13">
      <w:pPr>
        <w:spacing w:line="312" w:lineRule="auto"/>
        <w:ind w:firstLine="425"/>
        <w:jc w:val="both"/>
        <w:rPr>
          <w:sz w:val="27"/>
          <w:szCs w:val="27"/>
        </w:rPr>
      </w:pPr>
      <w:r w:rsidRPr="00EC5F32">
        <w:rPr>
          <w:sz w:val="27"/>
          <w:szCs w:val="27"/>
        </w:rPr>
        <w:t>Введение</w:t>
      </w:r>
      <w:r w:rsidR="00425CCD">
        <w:rPr>
          <w:sz w:val="27"/>
          <w:szCs w:val="27"/>
        </w:rPr>
        <w:t>…………………………………………………………………… 3</w:t>
      </w:r>
    </w:p>
    <w:p w:rsidR="006B587A" w:rsidRPr="00EC5F32" w:rsidRDefault="006B587A" w:rsidP="00FF5B13">
      <w:pPr>
        <w:spacing w:line="312" w:lineRule="auto"/>
        <w:ind w:firstLine="425"/>
        <w:jc w:val="both"/>
        <w:rPr>
          <w:sz w:val="27"/>
          <w:szCs w:val="27"/>
        </w:rPr>
      </w:pPr>
      <w:r w:rsidRPr="00EC5F32">
        <w:rPr>
          <w:sz w:val="27"/>
          <w:szCs w:val="27"/>
        </w:rPr>
        <w:t>1. Общая характеристика предприятия</w:t>
      </w:r>
      <w:r w:rsidR="00425CCD">
        <w:rPr>
          <w:sz w:val="27"/>
          <w:szCs w:val="27"/>
        </w:rPr>
        <w:t>……………………………………</w:t>
      </w:r>
    </w:p>
    <w:p w:rsidR="006B587A" w:rsidRPr="00EC5F32" w:rsidRDefault="006B587A" w:rsidP="00FF5B13">
      <w:pPr>
        <w:spacing w:line="312" w:lineRule="auto"/>
        <w:ind w:firstLine="425"/>
        <w:jc w:val="both"/>
        <w:rPr>
          <w:sz w:val="27"/>
          <w:szCs w:val="27"/>
        </w:rPr>
      </w:pPr>
      <w:r w:rsidRPr="00EC5F32">
        <w:rPr>
          <w:sz w:val="27"/>
          <w:szCs w:val="27"/>
        </w:rPr>
        <w:t>2. Организационно – технологические а</w:t>
      </w:r>
      <w:r w:rsidR="00425CCD">
        <w:rPr>
          <w:sz w:val="27"/>
          <w:szCs w:val="27"/>
        </w:rPr>
        <w:t>спекты деятельности предприятия</w:t>
      </w:r>
    </w:p>
    <w:p w:rsidR="006B587A" w:rsidRPr="00EC5F32" w:rsidRDefault="006B587A" w:rsidP="00FF5B13">
      <w:pPr>
        <w:spacing w:line="312" w:lineRule="auto"/>
        <w:ind w:firstLine="425"/>
        <w:jc w:val="both"/>
        <w:rPr>
          <w:sz w:val="27"/>
          <w:szCs w:val="27"/>
        </w:rPr>
      </w:pPr>
      <w:r w:rsidRPr="00EC5F32">
        <w:rPr>
          <w:sz w:val="27"/>
          <w:szCs w:val="27"/>
        </w:rPr>
        <w:t>3.Финансово-экономическая деятельность предприятия</w:t>
      </w:r>
    </w:p>
    <w:p w:rsidR="006B587A" w:rsidRPr="00EC5F32" w:rsidRDefault="006B587A" w:rsidP="00FF5B13">
      <w:pPr>
        <w:spacing w:line="312" w:lineRule="auto"/>
        <w:ind w:firstLine="425"/>
        <w:jc w:val="both"/>
        <w:rPr>
          <w:sz w:val="27"/>
          <w:szCs w:val="27"/>
        </w:rPr>
      </w:pPr>
      <w:r w:rsidRPr="00EC5F32">
        <w:rPr>
          <w:sz w:val="27"/>
          <w:szCs w:val="27"/>
        </w:rPr>
        <w:t xml:space="preserve">      3.1.Анализ внешнего и внутреннего окружения предприятия</w:t>
      </w:r>
    </w:p>
    <w:p w:rsidR="006B587A" w:rsidRPr="00EC5F32" w:rsidRDefault="006B587A" w:rsidP="00FF5B13">
      <w:pPr>
        <w:spacing w:line="312" w:lineRule="auto"/>
        <w:ind w:firstLine="425"/>
        <w:jc w:val="both"/>
        <w:rPr>
          <w:sz w:val="27"/>
          <w:szCs w:val="27"/>
        </w:rPr>
      </w:pPr>
      <w:r w:rsidRPr="00EC5F32">
        <w:rPr>
          <w:sz w:val="27"/>
          <w:szCs w:val="27"/>
        </w:rPr>
        <w:t xml:space="preserve">      3.2.Анализ прибыли и эффективности деятельности</w:t>
      </w:r>
    </w:p>
    <w:p w:rsidR="006B587A" w:rsidRPr="00EC5F32" w:rsidRDefault="006B587A" w:rsidP="00FF5B13">
      <w:pPr>
        <w:spacing w:line="312" w:lineRule="auto"/>
        <w:ind w:firstLine="425"/>
        <w:jc w:val="both"/>
        <w:rPr>
          <w:sz w:val="27"/>
          <w:szCs w:val="27"/>
        </w:rPr>
      </w:pPr>
      <w:r w:rsidRPr="00EC5F32">
        <w:rPr>
          <w:sz w:val="27"/>
          <w:szCs w:val="27"/>
        </w:rPr>
        <w:t xml:space="preserve">      3.4.Анализ финансовой устойчивости предприятия</w:t>
      </w:r>
    </w:p>
    <w:p w:rsidR="006B587A" w:rsidRPr="00EC5F32" w:rsidRDefault="006B587A" w:rsidP="00FF5B13">
      <w:pPr>
        <w:spacing w:line="312" w:lineRule="auto"/>
        <w:ind w:firstLine="425"/>
        <w:jc w:val="both"/>
        <w:rPr>
          <w:sz w:val="27"/>
          <w:szCs w:val="27"/>
        </w:rPr>
      </w:pPr>
      <w:r w:rsidRPr="00EC5F32">
        <w:rPr>
          <w:sz w:val="27"/>
          <w:szCs w:val="27"/>
        </w:rPr>
        <w:t>4.Выводы и предложения по совершенствованию организационной, управленческой, финансовой деятельности предприятия.</w:t>
      </w:r>
    </w:p>
    <w:p w:rsidR="006B587A" w:rsidRPr="00EC5F32" w:rsidRDefault="006B587A" w:rsidP="00FF5B13">
      <w:pPr>
        <w:spacing w:line="312" w:lineRule="auto"/>
        <w:ind w:firstLine="425"/>
        <w:jc w:val="both"/>
        <w:rPr>
          <w:sz w:val="27"/>
          <w:szCs w:val="27"/>
        </w:rPr>
      </w:pPr>
      <w:r w:rsidRPr="00EC5F32">
        <w:rPr>
          <w:sz w:val="27"/>
          <w:szCs w:val="27"/>
        </w:rPr>
        <w:t>Заключение</w:t>
      </w:r>
    </w:p>
    <w:p w:rsidR="006B587A" w:rsidRPr="00EC5F32" w:rsidRDefault="006B587A"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425CCD" w:rsidRDefault="00425CCD" w:rsidP="00FF5B13">
      <w:pPr>
        <w:pStyle w:val="Normal1"/>
        <w:spacing w:line="312" w:lineRule="auto"/>
        <w:jc w:val="right"/>
        <w:rPr>
          <w:snapToGrid/>
          <w:sz w:val="27"/>
          <w:szCs w:val="27"/>
        </w:rPr>
      </w:pPr>
    </w:p>
    <w:p w:rsidR="006B587A" w:rsidRPr="00EC5F32" w:rsidRDefault="006B587A" w:rsidP="00FF5B13">
      <w:pPr>
        <w:pStyle w:val="Normal1"/>
        <w:spacing w:line="312" w:lineRule="auto"/>
        <w:jc w:val="right"/>
        <w:rPr>
          <w:snapToGrid/>
          <w:sz w:val="27"/>
          <w:szCs w:val="27"/>
        </w:rPr>
      </w:pPr>
      <w:r w:rsidRPr="00EC5F32">
        <w:rPr>
          <w:snapToGrid/>
          <w:sz w:val="27"/>
          <w:szCs w:val="27"/>
        </w:rPr>
        <w:lastRenderedPageBreak/>
        <w:t>Приложение 3</w:t>
      </w:r>
    </w:p>
    <w:p w:rsidR="006B587A" w:rsidRPr="00EC5F32" w:rsidRDefault="006B587A" w:rsidP="00FF5B13">
      <w:pPr>
        <w:spacing w:line="312" w:lineRule="auto"/>
        <w:ind w:firstLine="720"/>
        <w:jc w:val="both"/>
        <w:rPr>
          <w:b/>
          <w:sz w:val="27"/>
          <w:szCs w:val="27"/>
        </w:rPr>
      </w:pPr>
    </w:p>
    <w:p w:rsidR="006B587A" w:rsidRPr="00EC5F32" w:rsidRDefault="006B587A" w:rsidP="00FF5B13">
      <w:pPr>
        <w:pStyle w:val="3"/>
        <w:spacing w:line="312" w:lineRule="auto"/>
        <w:jc w:val="center"/>
        <w:rPr>
          <w:b/>
          <w:sz w:val="27"/>
          <w:szCs w:val="27"/>
        </w:rPr>
      </w:pPr>
      <w:r w:rsidRPr="00EC5F32">
        <w:rPr>
          <w:b/>
          <w:sz w:val="27"/>
          <w:szCs w:val="27"/>
        </w:rPr>
        <w:t>ОБРАЗЕЦ ОФОРМЛЕНИЯ ПЕРЕЧНЯ СОКРАЩЕНИЙ, СИМВОЛОВ И СПЕЦИАЛЬНЫХ ТЕРМИНОВ</w:t>
      </w:r>
    </w:p>
    <w:p w:rsidR="006B587A" w:rsidRPr="00EC5F32" w:rsidRDefault="006B587A" w:rsidP="00FF5B13">
      <w:pPr>
        <w:spacing w:line="312" w:lineRule="auto"/>
        <w:ind w:firstLine="720"/>
        <w:jc w:val="both"/>
        <w:rPr>
          <w:b/>
          <w:sz w:val="27"/>
          <w:szCs w:val="27"/>
        </w:rPr>
      </w:pPr>
    </w:p>
    <w:p w:rsidR="006B587A" w:rsidRPr="00EC5F32" w:rsidRDefault="006B587A" w:rsidP="00FF5B13">
      <w:pPr>
        <w:spacing w:line="312" w:lineRule="auto"/>
        <w:ind w:firstLine="720"/>
        <w:jc w:val="both"/>
        <w:rPr>
          <w:sz w:val="27"/>
          <w:szCs w:val="27"/>
        </w:rPr>
      </w:pPr>
      <w:r w:rsidRPr="00EC5F32">
        <w:rPr>
          <w:sz w:val="27"/>
          <w:szCs w:val="27"/>
        </w:rPr>
        <w:t>ВЛО – вышестоящая линейная организация;</w:t>
      </w:r>
    </w:p>
    <w:p w:rsidR="006B587A" w:rsidRPr="00EC5F32" w:rsidRDefault="006B587A" w:rsidP="00FF5B13">
      <w:pPr>
        <w:spacing w:line="312" w:lineRule="auto"/>
        <w:ind w:firstLine="720"/>
        <w:jc w:val="both"/>
        <w:rPr>
          <w:sz w:val="27"/>
          <w:szCs w:val="27"/>
        </w:rPr>
      </w:pPr>
      <w:r w:rsidRPr="00EC5F32">
        <w:rPr>
          <w:sz w:val="27"/>
          <w:szCs w:val="27"/>
        </w:rPr>
        <w:t>ВФО – вышестоящая функциональная организация;</w:t>
      </w:r>
    </w:p>
    <w:p w:rsidR="006B587A" w:rsidRPr="00EC5F32" w:rsidRDefault="006B587A" w:rsidP="00FF5B13">
      <w:pPr>
        <w:spacing w:line="312" w:lineRule="auto"/>
        <w:ind w:firstLine="720"/>
        <w:jc w:val="both"/>
        <w:rPr>
          <w:sz w:val="27"/>
          <w:szCs w:val="27"/>
        </w:rPr>
      </w:pPr>
      <w:r w:rsidRPr="00EC5F32">
        <w:rPr>
          <w:sz w:val="27"/>
          <w:szCs w:val="27"/>
        </w:rPr>
        <w:t>ОТЭП – основные технико-экономические показате</w:t>
      </w:r>
      <w:r w:rsidRPr="00EC5F32">
        <w:rPr>
          <w:sz w:val="27"/>
          <w:szCs w:val="27"/>
        </w:rPr>
        <w:softHyphen/>
        <w:t>ли;</w:t>
      </w:r>
    </w:p>
    <w:p w:rsidR="006B587A" w:rsidRPr="00EC5F32" w:rsidRDefault="006B587A" w:rsidP="00FF5B13">
      <w:pPr>
        <w:spacing w:line="312" w:lineRule="auto"/>
        <w:ind w:firstLine="720"/>
        <w:jc w:val="both"/>
        <w:rPr>
          <w:sz w:val="27"/>
          <w:szCs w:val="27"/>
        </w:rPr>
      </w:pPr>
      <w:r w:rsidRPr="00EC5F32">
        <w:rPr>
          <w:sz w:val="27"/>
          <w:szCs w:val="27"/>
        </w:rPr>
        <w:t>В – объем валовой продукции;</w:t>
      </w:r>
    </w:p>
    <w:p w:rsidR="006B587A" w:rsidRPr="00EC5F32" w:rsidRDefault="006B587A" w:rsidP="00FF5B13">
      <w:pPr>
        <w:spacing w:line="312" w:lineRule="auto"/>
        <w:ind w:firstLine="720"/>
        <w:jc w:val="both"/>
        <w:rPr>
          <w:sz w:val="27"/>
          <w:szCs w:val="27"/>
        </w:rPr>
      </w:pPr>
      <w:r w:rsidRPr="00EC5F32">
        <w:rPr>
          <w:sz w:val="27"/>
          <w:szCs w:val="27"/>
        </w:rPr>
        <w:t>М – производственная мощность;</w:t>
      </w:r>
    </w:p>
    <w:p w:rsidR="006B587A" w:rsidRPr="00EC5F32" w:rsidRDefault="006B587A" w:rsidP="00FF5B13">
      <w:pPr>
        <w:spacing w:line="312" w:lineRule="auto"/>
        <w:ind w:firstLine="720"/>
        <w:jc w:val="both"/>
        <w:rPr>
          <w:sz w:val="27"/>
          <w:szCs w:val="27"/>
        </w:rPr>
      </w:pPr>
      <w:r w:rsidRPr="00EC5F32">
        <w:rPr>
          <w:sz w:val="27"/>
          <w:szCs w:val="27"/>
        </w:rPr>
        <w:t>С – себестоимость годового объема продукции;</w:t>
      </w:r>
    </w:p>
    <w:p w:rsidR="006B587A" w:rsidRPr="00EC5F32" w:rsidRDefault="006B587A" w:rsidP="00FF5B13">
      <w:pPr>
        <w:spacing w:line="312" w:lineRule="auto"/>
        <w:ind w:firstLine="720"/>
        <w:jc w:val="both"/>
        <w:rPr>
          <w:sz w:val="27"/>
          <w:szCs w:val="27"/>
        </w:rPr>
      </w:pPr>
      <w:r w:rsidRPr="00EC5F32">
        <w:rPr>
          <w:sz w:val="27"/>
          <w:szCs w:val="27"/>
        </w:rPr>
        <w:t>С</w:t>
      </w:r>
      <w:proofErr w:type="gramStart"/>
      <w:r w:rsidRPr="00EC5F32">
        <w:rPr>
          <w:sz w:val="27"/>
          <w:szCs w:val="27"/>
          <w:vertAlign w:val="subscript"/>
          <w:lang w:val="en-US"/>
        </w:rPr>
        <w:t>i</w:t>
      </w:r>
      <w:proofErr w:type="gramEnd"/>
      <w:r w:rsidRPr="00EC5F32">
        <w:rPr>
          <w:sz w:val="27"/>
          <w:szCs w:val="27"/>
        </w:rPr>
        <w:t xml:space="preserve">  – себестоимость единицы продукции i-</w:t>
      </w:r>
      <w:proofErr w:type="spellStart"/>
      <w:r w:rsidRPr="00EC5F32">
        <w:rPr>
          <w:sz w:val="27"/>
          <w:szCs w:val="27"/>
        </w:rPr>
        <w:t>го</w:t>
      </w:r>
      <w:proofErr w:type="spellEnd"/>
      <w:r w:rsidRPr="00EC5F32">
        <w:rPr>
          <w:sz w:val="27"/>
          <w:szCs w:val="27"/>
        </w:rPr>
        <w:t xml:space="preserve"> вида;</w:t>
      </w:r>
    </w:p>
    <w:p w:rsidR="006B587A" w:rsidRPr="00EC5F32" w:rsidRDefault="006B587A" w:rsidP="00FF5B13">
      <w:pPr>
        <w:spacing w:line="312" w:lineRule="auto"/>
        <w:ind w:firstLine="720"/>
        <w:jc w:val="both"/>
        <w:rPr>
          <w:sz w:val="27"/>
          <w:szCs w:val="27"/>
        </w:rPr>
      </w:pPr>
      <w:r w:rsidRPr="00EC5F32">
        <w:rPr>
          <w:sz w:val="27"/>
          <w:szCs w:val="27"/>
        </w:rPr>
        <w:t>Ц</w:t>
      </w:r>
      <w:proofErr w:type="gramStart"/>
      <w:r w:rsidRPr="00EC5F32">
        <w:rPr>
          <w:sz w:val="27"/>
          <w:szCs w:val="27"/>
          <w:vertAlign w:val="subscript"/>
          <w:lang w:val="en-US"/>
        </w:rPr>
        <w:t>i</w:t>
      </w:r>
      <w:proofErr w:type="gramEnd"/>
      <w:r w:rsidRPr="00EC5F32">
        <w:rPr>
          <w:sz w:val="27"/>
          <w:szCs w:val="27"/>
        </w:rPr>
        <w:t xml:space="preserve">  – цена единицы продукции i -го вида;</w:t>
      </w:r>
    </w:p>
    <w:p w:rsidR="006B587A" w:rsidRPr="00EC5F32" w:rsidRDefault="006B587A" w:rsidP="00FF5B13">
      <w:pPr>
        <w:spacing w:line="312" w:lineRule="auto"/>
        <w:ind w:firstLine="720"/>
        <w:jc w:val="both"/>
        <w:rPr>
          <w:sz w:val="27"/>
          <w:szCs w:val="27"/>
        </w:rPr>
      </w:pPr>
      <w:r w:rsidRPr="00EC5F32">
        <w:rPr>
          <w:sz w:val="27"/>
          <w:szCs w:val="27"/>
          <w:lang w:val="en-US"/>
        </w:rPr>
        <w:t>F</w:t>
      </w:r>
      <w:r w:rsidRPr="00EC5F32">
        <w:rPr>
          <w:sz w:val="27"/>
          <w:szCs w:val="27"/>
          <w:vertAlign w:val="subscript"/>
        </w:rPr>
        <w:t>эф</w:t>
      </w:r>
      <w:r w:rsidRPr="00EC5F32">
        <w:rPr>
          <w:sz w:val="27"/>
          <w:szCs w:val="27"/>
        </w:rPr>
        <w:t xml:space="preserve"> – эффективный фонд времени работы единицы тех</w:t>
      </w:r>
      <w:r w:rsidRPr="00EC5F32">
        <w:rPr>
          <w:sz w:val="27"/>
          <w:szCs w:val="27"/>
        </w:rPr>
        <w:softHyphen/>
        <w:t>нологического оборудования;</w:t>
      </w:r>
    </w:p>
    <w:p w:rsidR="006B587A" w:rsidRPr="00EC5F32" w:rsidRDefault="006B587A" w:rsidP="00FF5B13">
      <w:pPr>
        <w:spacing w:line="312" w:lineRule="auto"/>
        <w:ind w:firstLine="720"/>
        <w:jc w:val="both"/>
        <w:rPr>
          <w:sz w:val="27"/>
          <w:szCs w:val="27"/>
        </w:rPr>
      </w:pPr>
      <w:r w:rsidRPr="00EC5F32">
        <w:rPr>
          <w:sz w:val="27"/>
          <w:szCs w:val="27"/>
          <w:lang w:val="en-US"/>
        </w:rPr>
        <w:t>N</w:t>
      </w:r>
      <w:r w:rsidRPr="00EC5F32">
        <w:rPr>
          <w:sz w:val="27"/>
          <w:szCs w:val="27"/>
          <w:vertAlign w:val="subscript"/>
          <w:lang w:val="en-US"/>
        </w:rPr>
        <w:t>i</w:t>
      </w:r>
      <w:proofErr w:type="spellStart"/>
      <w:r w:rsidRPr="00EC5F32">
        <w:rPr>
          <w:sz w:val="27"/>
          <w:szCs w:val="27"/>
          <w:vertAlign w:val="subscript"/>
        </w:rPr>
        <w:t>вып</w:t>
      </w:r>
      <w:proofErr w:type="spellEnd"/>
      <w:r w:rsidRPr="00EC5F32">
        <w:rPr>
          <w:sz w:val="27"/>
          <w:szCs w:val="27"/>
        </w:rPr>
        <w:t xml:space="preserve"> – производственная программа выпуска изде</w:t>
      </w:r>
      <w:r w:rsidRPr="00EC5F32">
        <w:rPr>
          <w:sz w:val="27"/>
          <w:szCs w:val="27"/>
        </w:rPr>
        <w:softHyphen/>
        <w:t>лии i -го наименования;</w:t>
      </w:r>
    </w:p>
    <w:p w:rsidR="006B587A" w:rsidRPr="00EC5F32" w:rsidRDefault="006B587A" w:rsidP="00FF5B13">
      <w:pPr>
        <w:spacing w:line="312" w:lineRule="auto"/>
        <w:ind w:firstLine="720"/>
        <w:jc w:val="both"/>
        <w:rPr>
          <w:sz w:val="27"/>
          <w:szCs w:val="27"/>
        </w:rPr>
      </w:pPr>
      <w:proofErr w:type="gramStart"/>
      <w:r w:rsidRPr="00EC5F32">
        <w:rPr>
          <w:sz w:val="27"/>
          <w:szCs w:val="27"/>
        </w:rPr>
        <w:t>N</w:t>
      </w:r>
      <w:proofErr w:type="spellStart"/>
      <w:r w:rsidRPr="00EC5F32">
        <w:rPr>
          <w:sz w:val="27"/>
          <w:szCs w:val="27"/>
          <w:vertAlign w:val="subscript"/>
          <w:lang w:val="en-US"/>
        </w:rPr>
        <w:t>i</w:t>
      </w:r>
      <w:proofErr w:type="gramEnd"/>
      <w:r w:rsidRPr="00EC5F32">
        <w:rPr>
          <w:sz w:val="27"/>
          <w:szCs w:val="27"/>
          <w:vertAlign w:val="subscript"/>
        </w:rPr>
        <w:t>зап</w:t>
      </w:r>
      <w:proofErr w:type="spellEnd"/>
      <w:r w:rsidRPr="00EC5F32">
        <w:rPr>
          <w:sz w:val="27"/>
          <w:szCs w:val="27"/>
        </w:rPr>
        <w:t xml:space="preserve"> – производственная программа запуска изделий i-</w:t>
      </w:r>
      <w:proofErr w:type="spellStart"/>
      <w:r w:rsidRPr="00EC5F32">
        <w:rPr>
          <w:sz w:val="27"/>
          <w:szCs w:val="27"/>
        </w:rPr>
        <w:t>го</w:t>
      </w:r>
      <w:proofErr w:type="spellEnd"/>
      <w:r w:rsidRPr="00EC5F32">
        <w:rPr>
          <w:sz w:val="27"/>
          <w:szCs w:val="27"/>
        </w:rPr>
        <w:t xml:space="preserve"> наименования;</w:t>
      </w:r>
    </w:p>
    <w:p w:rsidR="00425CCD" w:rsidRDefault="00425CCD" w:rsidP="008E528F">
      <w:pPr>
        <w:spacing w:after="200" w:line="312" w:lineRule="auto"/>
        <w:jc w:val="right"/>
        <w:rPr>
          <w:b/>
          <w:sz w:val="27"/>
          <w:szCs w:val="27"/>
        </w:rPr>
      </w:pPr>
      <w:bookmarkStart w:id="8" w:name="_Toc137975286"/>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425CCD" w:rsidRDefault="00425CCD" w:rsidP="008E528F">
      <w:pPr>
        <w:spacing w:after="200" w:line="312" w:lineRule="auto"/>
        <w:jc w:val="right"/>
        <w:rPr>
          <w:b/>
          <w:sz w:val="27"/>
          <w:szCs w:val="27"/>
        </w:rPr>
      </w:pPr>
    </w:p>
    <w:p w:rsidR="006B587A" w:rsidRPr="00EC5F32" w:rsidRDefault="006B587A" w:rsidP="008E528F">
      <w:pPr>
        <w:spacing w:after="200" w:line="312" w:lineRule="auto"/>
        <w:jc w:val="right"/>
        <w:rPr>
          <w:b/>
          <w:sz w:val="27"/>
          <w:szCs w:val="27"/>
        </w:rPr>
      </w:pPr>
      <w:r w:rsidRPr="00EC5F32">
        <w:rPr>
          <w:b/>
          <w:sz w:val="27"/>
          <w:szCs w:val="27"/>
        </w:rPr>
        <w:lastRenderedPageBreak/>
        <w:t xml:space="preserve">Приложение </w:t>
      </w:r>
      <w:r w:rsidR="005C16AA" w:rsidRPr="00EC5F32">
        <w:rPr>
          <w:b/>
          <w:sz w:val="27"/>
          <w:szCs w:val="27"/>
        </w:rPr>
        <w:t>4</w:t>
      </w:r>
    </w:p>
    <w:p w:rsidR="006B587A" w:rsidRPr="00EC5F32" w:rsidRDefault="006B587A" w:rsidP="00FF5B13">
      <w:pPr>
        <w:pStyle w:val="FR1"/>
        <w:spacing w:line="312" w:lineRule="auto"/>
        <w:jc w:val="center"/>
        <w:rPr>
          <w:rFonts w:ascii="Times New Roman" w:hAnsi="Times New Roman"/>
          <w:b/>
          <w:sz w:val="27"/>
          <w:szCs w:val="27"/>
        </w:rPr>
      </w:pPr>
      <w:r w:rsidRPr="00EC5F32">
        <w:rPr>
          <w:rFonts w:ascii="Times New Roman" w:hAnsi="Times New Roman"/>
          <w:b/>
          <w:sz w:val="27"/>
          <w:szCs w:val="27"/>
        </w:rPr>
        <w:t>ПРАВИЛА ОФОРМЛЕНИЯ БИБЛИОГРАФИИ</w:t>
      </w:r>
      <w:r w:rsidRPr="00EC5F32">
        <w:rPr>
          <w:rFonts w:ascii="Times New Roman" w:hAnsi="Times New Roman"/>
          <w:b/>
          <w:sz w:val="27"/>
          <w:szCs w:val="27"/>
        </w:rPr>
        <w:br/>
      </w:r>
    </w:p>
    <w:p w:rsidR="006B587A" w:rsidRPr="00EC5F32" w:rsidRDefault="006B587A" w:rsidP="00FF5B13">
      <w:pPr>
        <w:pStyle w:val="FR3"/>
        <w:spacing w:line="312" w:lineRule="auto"/>
        <w:ind w:firstLine="720"/>
        <w:jc w:val="both"/>
        <w:rPr>
          <w:rFonts w:ascii="Times New Roman" w:hAnsi="Times New Roman"/>
          <w:b w:val="0"/>
          <w:sz w:val="27"/>
          <w:szCs w:val="27"/>
          <w:lang w:val="ru-RU"/>
        </w:rPr>
      </w:pPr>
      <w:r w:rsidRPr="00EC5F32">
        <w:rPr>
          <w:rFonts w:ascii="Times New Roman" w:hAnsi="Times New Roman"/>
          <w:b w:val="0"/>
          <w:i/>
          <w:noProof/>
          <w:sz w:val="27"/>
          <w:szCs w:val="27"/>
          <w:lang w:val="ru-RU"/>
        </w:rPr>
        <w:t xml:space="preserve">Книги одного, двух, трех и более </w:t>
      </w:r>
      <w:r w:rsidRPr="00EC5F32">
        <w:rPr>
          <w:rFonts w:ascii="Times New Roman" w:hAnsi="Times New Roman"/>
          <w:b w:val="0"/>
          <w:i/>
          <w:sz w:val="27"/>
          <w:szCs w:val="27"/>
          <w:lang w:val="ru-RU"/>
        </w:rPr>
        <w:t>авторов:</w:t>
      </w:r>
    </w:p>
    <w:p w:rsidR="006B587A" w:rsidRPr="00EC5F32" w:rsidRDefault="006B587A" w:rsidP="00FF5B13">
      <w:pPr>
        <w:pStyle w:val="1"/>
        <w:spacing w:before="0" w:after="0" w:line="312" w:lineRule="auto"/>
        <w:rPr>
          <w:rFonts w:ascii="Times New Roman" w:hAnsi="Times New Roman" w:cs="Times New Roman"/>
          <w:b w:val="0"/>
          <w:sz w:val="27"/>
          <w:szCs w:val="27"/>
        </w:rPr>
      </w:pPr>
      <w:proofErr w:type="spellStart"/>
      <w:r w:rsidRPr="00EC5F32">
        <w:rPr>
          <w:rFonts w:ascii="Times New Roman" w:hAnsi="Times New Roman" w:cs="Times New Roman"/>
          <w:b w:val="0"/>
          <w:sz w:val="27"/>
          <w:szCs w:val="27"/>
        </w:rPr>
        <w:t>Буйленко</w:t>
      </w:r>
      <w:proofErr w:type="spellEnd"/>
      <w:r w:rsidRPr="00EC5F32">
        <w:rPr>
          <w:rFonts w:ascii="Times New Roman" w:hAnsi="Times New Roman" w:cs="Times New Roman"/>
          <w:b w:val="0"/>
          <w:sz w:val="27"/>
          <w:szCs w:val="27"/>
        </w:rPr>
        <w:t xml:space="preserve"> В.Ф. Сервисная деятельность. Организационные, этические и психологические аспекты. – Росто</w:t>
      </w:r>
      <w:proofErr w:type="gramStart"/>
      <w:r w:rsidRPr="00EC5F32">
        <w:rPr>
          <w:rFonts w:ascii="Times New Roman" w:hAnsi="Times New Roman" w:cs="Times New Roman"/>
          <w:b w:val="0"/>
          <w:sz w:val="27"/>
          <w:szCs w:val="27"/>
        </w:rPr>
        <w:t>в-</w:t>
      </w:r>
      <w:proofErr w:type="gramEnd"/>
      <w:r w:rsidRPr="00EC5F32">
        <w:rPr>
          <w:rFonts w:ascii="Times New Roman" w:hAnsi="Times New Roman" w:cs="Times New Roman"/>
          <w:b w:val="0"/>
          <w:sz w:val="27"/>
          <w:szCs w:val="27"/>
        </w:rPr>
        <w:t xml:space="preserve"> на-Дону, 2009. – 160с.</w:t>
      </w:r>
    </w:p>
    <w:p w:rsidR="006B587A" w:rsidRPr="00EC5F32" w:rsidRDefault="006B587A" w:rsidP="00FF5B13">
      <w:pPr>
        <w:spacing w:line="312" w:lineRule="auto"/>
        <w:rPr>
          <w:sz w:val="27"/>
          <w:szCs w:val="27"/>
        </w:rPr>
      </w:pPr>
      <w:proofErr w:type="spellStart"/>
      <w:r w:rsidRPr="00EC5F32">
        <w:rPr>
          <w:sz w:val="27"/>
          <w:szCs w:val="27"/>
        </w:rPr>
        <w:t>Госс</w:t>
      </w:r>
      <w:proofErr w:type="spellEnd"/>
      <w:r w:rsidRPr="00EC5F32">
        <w:rPr>
          <w:sz w:val="27"/>
          <w:szCs w:val="27"/>
        </w:rPr>
        <w:t xml:space="preserve"> В.С., </w:t>
      </w:r>
      <w:proofErr w:type="spellStart"/>
      <w:r w:rsidRPr="00EC5F32">
        <w:rPr>
          <w:sz w:val="27"/>
          <w:szCs w:val="27"/>
        </w:rPr>
        <w:t>Семенюк</w:t>
      </w:r>
      <w:proofErr w:type="spellEnd"/>
      <w:r w:rsidRPr="00EC5F32">
        <w:rPr>
          <w:sz w:val="27"/>
          <w:szCs w:val="27"/>
        </w:rPr>
        <w:t xml:space="preserve"> Э.П., Урсул А.Д. Категории современной науки: Становление и развитие.</w:t>
      </w:r>
      <w:r w:rsidRPr="00EC5F32">
        <w:rPr>
          <w:noProof/>
          <w:sz w:val="27"/>
          <w:szCs w:val="27"/>
        </w:rPr>
        <w:t xml:space="preserve"> -</w:t>
      </w:r>
      <w:r w:rsidRPr="00EC5F32">
        <w:rPr>
          <w:sz w:val="27"/>
          <w:szCs w:val="27"/>
        </w:rPr>
        <w:t xml:space="preserve"> М.: Мысль,</w:t>
      </w:r>
      <w:r w:rsidRPr="00EC5F32">
        <w:rPr>
          <w:noProof/>
          <w:sz w:val="27"/>
          <w:szCs w:val="27"/>
        </w:rPr>
        <w:t xml:space="preserve"> 2010. - 268</w:t>
      </w:r>
      <w:r w:rsidRPr="00EC5F32">
        <w:rPr>
          <w:sz w:val="27"/>
          <w:szCs w:val="27"/>
        </w:rPr>
        <w:t xml:space="preserve"> с.</w:t>
      </w:r>
    </w:p>
    <w:p w:rsidR="006B587A" w:rsidRPr="00EC5F32" w:rsidRDefault="006B587A" w:rsidP="00FF5B13">
      <w:pPr>
        <w:pStyle w:val="FR3"/>
        <w:spacing w:line="312" w:lineRule="auto"/>
        <w:ind w:firstLine="720"/>
        <w:jc w:val="both"/>
        <w:rPr>
          <w:rFonts w:ascii="Times New Roman" w:hAnsi="Times New Roman"/>
          <w:b w:val="0"/>
          <w:i/>
          <w:sz w:val="27"/>
          <w:szCs w:val="27"/>
          <w:lang w:val="ru-RU"/>
        </w:rPr>
      </w:pPr>
      <w:r w:rsidRPr="00EC5F32">
        <w:rPr>
          <w:rFonts w:ascii="Times New Roman" w:hAnsi="Times New Roman"/>
          <w:b w:val="0"/>
          <w:i/>
          <w:sz w:val="27"/>
          <w:szCs w:val="27"/>
          <w:lang w:val="ru-RU"/>
        </w:rPr>
        <w:t>Сборник одного автора:</w:t>
      </w:r>
    </w:p>
    <w:p w:rsidR="006B587A" w:rsidRPr="00EC5F32" w:rsidRDefault="006B587A" w:rsidP="00FF5B13">
      <w:pPr>
        <w:pStyle w:val="FR3"/>
        <w:spacing w:line="312" w:lineRule="auto"/>
        <w:jc w:val="both"/>
        <w:rPr>
          <w:rFonts w:ascii="Times New Roman" w:hAnsi="Times New Roman"/>
          <w:b w:val="0"/>
          <w:sz w:val="27"/>
          <w:szCs w:val="27"/>
          <w:lang w:val="ru-RU"/>
        </w:rPr>
      </w:pPr>
      <w:r w:rsidRPr="00EC5F32">
        <w:rPr>
          <w:rFonts w:ascii="Times New Roman" w:hAnsi="Times New Roman"/>
          <w:b w:val="0"/>
          <w:sz w:val="27"/>
          <w:szCs w:val="27"/>
          <w:lang w:val="ru-RU"/>
        </w:rPr>
        <w:t>Методологические проблемы современной науки</w:t>
      </w:r>
      <w:proofErr w:type="gramStart"/>
      <w:r w:rsidRPr="00EC5F32">
        <w:rPr>
          <w:rFonts w:ascii="Times New Roman" w:hAnsi="Times New Roman"/>
          <w:b w:val="0"/>
          <w:sz w:val="27"/>
          <w:szCs w:val="27"/>
          <w:lang w:val="ru-RU"/>
        </w:rPr>
        <w:t xml:space="preserve"> / С</w:t>
      </w:r>
      <w:proofErr w:type="gramEnd"/>
      <w:r w:rsidRPr="00EC5F32">
        <w:rPr>
          <w:rFonts w:ascii="Times New Roman" w:hAnsi="Times New Roman"/>
          <w:b w:val="0"/>
          <w:sz w:val="27"/>
          <w:szCs w:val="27"/>
          <w:lang w:val="ru-RU"/>
        </w:rPr>
        <w:t>ост. А.Т. Москаленко. – М.: ИНФРА,</w:t>
      </w:r>
      <w:r w:rsidRPr="00EC5F32">
        <w:rPr>
          <w:rFonts w:ascii="Times New Roman" w:hAnsi="Times New Roman"/>
          <w:b w:val="0"/>
          <w:noProof/>
          <w:sz w:val="27"/>
          <w:szCs w:val="27"/>
          <w:lang w:val="ru-RU"/>
        </w:rPr>
        <w:t xml:space="preserve"> 2009. – 295 </w:t>
      </w:r>
      <w:r w:rsidRPr="00EC5F32">
        <w:rPr>
          <w:rFonts w:ascii="Times New Roman" w:hAnsi="Times New Roman"/>
          <w:b w:val="0"/>
          <w:sz w:val="27"/>
          <w:szCs w:val="27"/>
          <w:lang w:val="ru-RU"/>
        </w:rPr>
        <w:t>с.</w:t>
      </w:r>
    </w:p>
    <w:p w:rsidR="006B587A" w:rsidRPr="00EC5F32" w:rsidRDefault="006B587A" w:rsidP="00FF5B13">
      <w:pPr>
        <w:pStyle w:val="FR3"/>
        <w:spacing w:line="312" w:lineRule="auto"/>
        <w:ind w:firstLine="720"/>
        <w:jc w:val="both"/>
        <w:rPr>
          <w:rFonts w:ascii="Times New Roman" w:hAnsi="Times New Roman"/>
          <w:b w:val="0"/>
          <w:i/>
          <w:sz w:val="27"/>
          <w:szCs w:val="27"/>
          <w:lang w:val="ru-RU"/>
        </w:rPr>
      </w:pPr>
      <w:r w:rsidRPr="00EC5F32">
        <w:rPr>
          <w:rFonts w:ascii="Times New Roman" w:hAnsi="Times New Roman"/>
          <w:b w:val="0"/>
          <w:i/>
          <w:sz w:val="27"/>
          <w:szCs w:val="27"/>
          <w:lang w:val="ru-RU"/>
        </w:rPr>
        <w:t>Сборник с коллективным автором</w:t>
      </w:r>
      <w:r w:rsidRPr="00EC5F32">
        <w:rPr>
          <w:rFonts w:ascii="Times New Roman" w:hAnsi="Times New Roman"/>
          <w:b w:val="0"/>
          <w:i/>
          <w:noProof/>
          <w:sz w:val="27"/>
          <w:szCs w:val="27"/>
          <w:lang w:val="ru-RU"/>
        </w:rPr>
        <w:t xml:space="preserve"> </w:t>
      </w:r>
    </w:p>
    <w:p w:rsidR="006B587A" w:rsidRPr="00EC5F32" w:rsidRDefault="006B587A" w:rsidP="00FF5B13">
      <w:pPr>
        <w:pStyle w:val="FR1"/>
        <w:spacing w:line="312" w:lineRule="auto"/>
        <w:jc w:val="both"/>
        <w:rPr>
          <w:rFonts w:ascii="Times New Roman" w:hAnsi="Times New Roman"/>
          <w:sz w:val="27"/>
          <w:szCs w:val="27"/>
        </w:rPr>
      </w:pPr>
      <w:r w:rsidRPr="00EC5F32">
        <w:rPr>
          <w:rFonts w:ascii="Times New Roman" w:hAnsi="Times New Roman"/>
          <w:sz w:val="27"/>
          <w:szCs w:val="27"/>
        </w:rPr>
        <w:t>Непрерывное образование как педагогическая система: Сб. науч. тр. / Научно-</w:t>
      </w:r>
      <w:proofErr w:type="spellStart"/>
      <w:r w:rsidRPr="00EC5F32">
        <w:rPr>
          <w:rFonts w:ascii="Times New Roman" w:hAnsi="Times New Roman"/>
          <w:sz w:val="27"/>
          <w:szCs w:val="27"/>
        </w:rPr>
        <w:t>исслед</w:t>
      </w:r>
      <w:proofErr w:type="spellEnd"/>
      <w:r w:rsidRPr="00EC5F32">
        <w:rPr>
          <w:rFonts w:ascii="Times New Roman" w:hAnsi="Times New Roman"/>
          <w:sz w:val="27"/>
          <w:szCs w:val="27"/>
        </w:rPr>
        <w:t>. ин-т высшего образования</w:t>
      </w:r>
      <w:proofErr w:type="gramStart"/>
      <w:r w:rsidRPr="00EC5F32">
        <w:rPr>
          <w:rFonts w:ascii="Times New Roman" w:hAnsi="Times New Roman"/>
          <w:sz w:val="27"/>
          <w:szCs w:val="27"/>
        </w:rPr>
        <w:t xml:space="preserve"> / О</w:t>
      </w:r>
      <w:proofErr w:type="gramEnd"/>
      <w:r w:rsidRPr="00EC5F32">
        <w:rPr>
          <w:rFonts w:ascii="Times New Roman" w:hAnsi="Times New Roman"/>
          <w:sz w:val="27"/>
          <w:szCs w:val="27"/>
        </w:rPr>
        <w:t>тв. ред. Н.Н. Нечаев. – М.: НИИВО, 2011. – 156 с.</w:t>
      </w:r>
    </w:p>
    <w:p w:rsidR="006B587A" w:rsidRPr="00EC5F32" w:rsidRDefault="006B587A" w:rsidP="00FF5B13">
      <w:pPr>
        <w:pStyle w:val="FR1"/>
        <w:spacing w:line="312" w:lineRule="auto"/>
        <w:ind w:firstLine="720"/>
        <w:jc w:val="both"/>
        <w:rPr>
          <w:rFonts w:ascii="Times New Roman" w:hAnsi="Times New Roman"/>
          <w:i/>
          <w:sz w:val="27"/>
          <w:szCs w:val="27"/>
        </w:rPr>
      </w:pPr>
      <w:r w:rsidRPr="00EC5F32">
        <w:rPr>
          <w:rFonts w:ascii="Times New Roman" w:hAnsi="Times New Roman"/>
          <w:i/>
          <w:sz w:val="27"/>
          <w:szCs w:val="27"/>
        </w:rPr>
        <w:t>Материалы конференций:</w:t>
      </w:r>
    </w:p>
    <w:p w:rsidR="006B587A" w:rsidRPr="00EC5F32" w:rsidRDefault="006B587A" w:rsidP="00FF5B13">
      <w:pPr>
        <w:pStyle w:val="FR1"/>
        <w:spacing w:line="312" w:lineRule="auto"/>
        <w:jc w:val="both"/>
        <w:rPr>
          <w:rFonts w:ascii="Times New Roman" w:hAnsi="Times New Roman"/>
          <w:sz w:val="27"/>
          <w:szCs w:val="27"/>
        </w:rPr>
      </w:pPr>
      <w:r w:rsidRPr="00EC5F32">
        <w:rPr>
          <w:rFonts w:ascii="Times New Roman" w:hAnsi="Times New Roman"/>
          <w:sz w:val="27"/>
          <w:szCs w:val="27"/>
        </w:rPr>
        <w:t>Проблемы современного менеджмента: Тез</w:t>
      </w:r>
      <w:proofErr w:type="gramStart"/>
      <w:r w:rsidRPr="00EC5F32">
        <w:rPr>
          <w:rFonts w:ascii="Times New Roman" w:hAnsi="Times New Roman"/>
          <w:sz w:val="27"/>
          <w:szCs w:val="27"/>
        </w:rPr>
        <w:t>.</w:t>
      </w:r>
      <w:proofErr w:type="gramEnd"/>
      <w:r w:rsidRPr="00EC5F32">
        <w:rPr>
          <w:rFonts w:ascii="Times New Roman" w:hAnsi="Times New Roman"/>
          <w:sz w:val="27"/>
          <w:szCs w:val="27"/>
        </w:rPr>
        <w:t xml:space="preserve"> </w:t>
      </w:r>
      <w:proofErr w:type="spellStart"/>
      <w:proofErr w:type="gramStart"/>
      <w:r w:rsidRPr="00EC5F32">
        <w:rPr>
          <w:rFonts w:ascii="Times New Roman" w:hAnsi="Times New Roman"/>
          <w:sz w:val="27"/>
          <w:szCs w:val="27"/>
        </w:rPr>
        <w:t>д</w:t>
      </w:r>
      <w:proofErr w:type="gramEnd"/>
      <w:r w:rsidRPr="00EC5F32">
        <w:rPr>
          <w:rFonts w:ascii="Times New Roman" w:hAnsi="Times New Roman"/>
          <w:sz w:val="27"/>
          <w:szCs w:val="27"/>
        </w:rPr>
        <w:t>окл</w:t>
      </w:r>
      <w:proofErr w:type="spellEnd"/>
      <w:r w:rsidRPr="00EC5F32">
        <w:rPr>
          <w:rFonts w:ascii="Times New Roman" w:hAnsi="Times New Roman"/>
          <w:sz w:val="27"/>
          <w:szCs w:val="27"/>
        </w:rPr>
        <w:t xml:space="preserve">. Третья региональная науч. </w:t>
      </w:r>
      <w:proofErr w:type="spellStart"/>
      <w:r w:rsidRPr="00EC5F32">
        <w:rPr>
          <w:rFonts w:ascii="Times New Roman" w:hAnsi="Times New Roman"/>
          <w:sz w:val="27"/>
          <w:szCs w:val="27"/>
        </w:rPr>
        <w:t>конф</w:t>
      </w:r>
      <w:proofErr w:type="spellEnd"/>
      <w:r w:rsidRPr="00EC5F32">
        <w:rPr>
          <w:rFonts w:ascii="Times New Roman" w:hAnsi="Times New Roman"/>
          <w:sz w:val="27"/>
          <w:szCs w:val="27"/>
        </w:rPr>
        <w:t>.</w:t>
      </w:r>
      <w:r w:rsidRPr="00EC5F32">
        <w:rPr>
          <w:rFonts w:ascii="Times New Roman" w:hAnsi="Times New Roman"/>
          <w:noProof/>
          <w:sz w:val="27"/>
          <w:szCs w:val="27"/>
        </w:rPr>
        <w:t xml:space="preserve"> –</w:t>
      </w:r>
      <w:r w:rsidRPr="00EC5F32">
        <w:rPr>
          <w:rFonts w:ascii="Times New Roman" w:hAnsi="Times New Roman"/>
          <w:sz w:val="27"/>
          <w:szCs w:val="27"/>
        </w:rPr>
        <w:t xml:space="preserve"> Ростов н</w:t>
      </w:r>
      <w:proofErr w:type="gramStart"/>
      <w:r w:rsidRPr="00EC5F32">
        <w:rPr>
          <w:rFonts w:ascii="Times New Roman" w:hAnsi="Times New Roman"/>
          <w:sz w:val="27"/>
          <w:szCs w:val="27"/>
        </w:rPr>
        <w:t>\Д</w:t>
      </w:r>
      <w:proofErr w:type="gramEnd"/>
      <w:r w:rsidRPr="00EC5F32">
        <w:rPr>
          <w:rFonts w:ascii="Times New Roman" w:hAnsi="Times New Roman"/>
          <w:sz w:val="27"/>
          <w:szCs w:val="27"/>
        </w:rPr>
        <w:t>: РГЭУ «РИНХ»,</w:t>
      </w:r>
      <w:r w:rsidRPr="00EC5F32">
        <w:rPr>
          <w:rFonts w:ascii="Times New Roman" w:hAnsi="Times New Roman"/>
          <w:noProof/>
          <w:sz w:val="27"/>
          <w:szCs w:val="27"/>
        </w:rPr>
        <w:t xml:space="preserve"> 2010.-156</w:t>
      </w:r>
      <w:r w:rsidRPr="00EC5F32">
        <w:rPr>
          <w:rFonts w:ascii="Times New Roman" w:hAnsi="Times New Roman"/>
          <w:sz w:val="27"/>
          <w:szCs w:val="27"/>
        </w:rPr>
        <w:t xml:space="preserve"> с.</w:t>
      </w:r>
    </w:p>
    <w:p w:rsidR="006B587A" w:rsidRPr="00EC5F32" w:rsidRDefault="006B587A" w:rsidP="00FF5B13">
      <w:pPr>
        <w:pStyle w:val="FR1"/>
        <w:spacing w:line="312" w:lineRule="auto"/>
        <w:ind w:firstLine="720"/>
        <w:jc w:val="both"/>
        <w:rPr>
          <w:rFonts w:ascii="Times New Roman" w:hAnsi="Times New Roman"/>
          <w:i/>
          <w:sz w:val="27"/>
          <w:szCs w:val="27"/>
        </w:rPr>
      </w:pPr>
      <w:r w:rsidRPr="00EC5F32">
        <w:rPr>
          <w:rFonts w:ascii="Times New Roman" w:hAnsi="Times New Roman"/>
          <w:i/>
          <w:sz w:val="27"/>
          <w:szCs w:val="27"/>
        </w:rPr>
        <w:t>Статья из газеты и журнала</w:t>
      </w:r>
      <w:r w:rsidRPr="00EC5F32">
        <w:rPr>
          <w:rFonts w:ascii="Times New Roman" w:hAnsi="Times New Roman"/>
          <w:i/>
          <w:noProof/>
          <w:sz w:val="27"/>
          <w:szCs w:val="27"/>
        </w:rPr>
        <w:t>:</w:t>
      </w:r>
    </w:p>
    <w:p w:rsidR="006B587A" w:rsidRPr="00EC5F32" w:rsidRDefault="006B587A" w:rsidP="00FF5B13">
      <w:pPr>
        <w:pStyle w:val="FR1"/>
        <w:spacing w:line="312" w:lineRule="auto"/>
        <w:jc w:val="both"/>
        <w:rPr>
          <w:rFonts w:ascii="Times New Roman" w:hAnsi="Times New Roman"/>
          <w:sz w:val="27"/>
          <w:szCs w:val="27"/>
        </w:rPr>
      </w:pPr>
      <w:r w:rsidRPr="00EC5F32">
        <w:rPr>
          <w:rFonts w:ascii="Times New Roman" w:hAnsi="Times New Roman"/>
          <w:sz w:val="27"/>
          <w:szCs w:val="27"/>
        </w:rPr>
        <w:t>Егорова-</w:t>
      </w:r>
      <w:proofErr w:type="spellStart"/>
      <w:r w:rsidRPr="00EC5F32">
        <w:rPr>
          <w:rFonts w:ascii="Times New Roman" w:hAnsi="Times New Roman"/>
          <w:sz w:val="27"/>
          <w:szCs w:val="27"/>
        </w:rPr>
        <w:t>Гантман</w:t>
      </w:r>
      <w:proofErr w:type="spellEnd"/>
      <w:r w:rsidRPr="00EC5F32">
        <w:rPr>
          <w:rFonts w:ascii="Times New Roman" w:hAnsi="Times New Roman"/>
          <w:sz w:val="27"/>
          <w:szCs w:val="27"/>
        </w:rPr>
        <w:t xml:space="preserve"> Е., </w:t>
      </w:r>
      <w:proofErr w:type="spellStart"/>
      <w:r w:rsidRPr="00EC5F32">
        <w:rPr>
          <w:rFonts w:ascii="Times New Roman" w:hAnsi="Times New Roman"/>
          <w:sz w:val="27"/>
          <w:szCs w:val="27"/>
        </w:rPr>
        <w:t>Минтусов</w:t>
      </w:r>
      <w:proofErr w:type="spellEnd"/>
      <w:r w:rsidRPr="00EC5F32">
        <w:rPr>
          <w:rFonts w:ascii="Times New Roman" w:hAnsi="Times New Roman"/>
          <w:sz w:val="27"/>
          <w:szCs w:val="27"/>
        </w:rPr>
        <w:t xml:space="preserve"> И. Портрет делового</w:t>
      </w:r>
      <w:r w:rsidRPr="00EC5F32">
        <w:rPr>
          <w:rFonts w:ascii="Times New Roman" w:hAnsi="Times New Roman"/>
          <w:noProof/>
          <w:sz w:val="27"/>
          <w:szCs w:val="27"/>
        </w:rPr>
        <w:t xml:space="preserve"> человека // </w:t>
      </w:r>
      <w:r w:rsidRPr="00EC5F32">
        <w:rPr>
          <w:rFonts w:ascii="Times New Roman" w:hAnsi="Times New Roman"/>
          <w:sz w:val="27"/>
          <w:szCs w:val="27"/>
        </w:rPr>
        <w:t>Проблемы теории и практики управления</w:t>
      </w:r>
      <w:r w:rsidRPr="00EC5F32">
        <w:rPr>
          <w:rFonts w:ascii="Times New Roman" w:hAnsi="Times New Roman"/>
          <w:noProof/>
          <w:sz w:val="27"/>
          <w:szCs w:val="27"/>
        </w:rPr>
        <w:t>. - 2009. - №</w:t>
      </w:r>
      <w:r w:rsidRPr="00EC5F32">
        <w:rPr>
          <w:rFonts w:ascii="Times New Roman" w:hAnsi="Times New Roman"/>
          <w:sz w:val="27"/>
          <w:szCs w:val="27"/>
        </w:rPr>
        <w:t xml:space="preserve"> б</w:t>
      </w:r>
      <w:r w:rsidRPr="00EC5F32">
        <w:rPr>
          <w:rFonts w:ascii="Times New Roman" w:hAnsi="Times New Roman"/>
          <w:noProof/>
          <w:sz w:val="27"/>
          <w:szCs w:val="27"/>
        </w:rPr>
        <w:t xml:space="preserve"> –</w:t>
      </w:r>
      <w:r w:rsidRPr="00EC5F32">
        <w:rPr>
          <w:rFonts w:ascii="Times New Roman" w:hAnsi="Times New Roman"/>
          <w:sz w:val="27"/>
          <w:szCs w:val="27"/>
        </w:rPr>
        <w:t xml:space="preserve"> С. 14-15.</w:t>
      </w:r>
    </w:p>
    <w:p w:rsidR="006B587A" w:rsidRPr="00EC5F32" w:rsidRDefault="006B587A" w:rsidP="00FF5B13">
      <w:pPr>
        <w:pStyle w:val="FR1"/>
        <w:spacing w:line="312" w:lineRule="auto"/>
        <w:ind w:firstLine="720"/>
        <w:jc w:val="both"/>
        <w:rPr>
          <w:rFonts w:ascii="Times New Roman" w:hAnsi="Times New Roman"/>
          <w:i/>
          <w:sz w:val="27"/>
          <w:szCs w:val="27"/>
        </w:rPr>
      </w:pPr>
      <w:r w:rsidRPr="00EC5F32">
        <w:rPr>
          <w:rFonts w:ascii="Times New Roman" w:hAnsi="Times New Roman"/>
          <w:i/>
          <w:sz w:val="27"/>
          <w:szCs w:val="27"/>
        </w:rPr>
        <w:t>Статья из ежегодника:</w:t>
      </w:r>
    </w:p>
    <w:p w:rsidR="006B587A" w:rsidRPr="00EC5F32" w:rsidRDefault="006B587A" w:rsidP="00FF5B13">
      <w:pPr>
        <w:pStyle w:val="FR1"/>
        <w:spacing w:line="312" w:lineRule="auto"/>
        <w:ind w:firstLine="720"/>
        <w:jc w:val="both"/>
        <w:rPr>
          <w:rFonts w:ascii="Times New Roman" w:hAnsi="Times New Roman"/>
          <w:sz w:val="27"/>
          <w:szCs w:val="27"/>
        </w:rPr>
      </w:pPr>
      <w:r w:rsidRPr="00EC5F32">
        <w:rPr>
          <w:rFonts w:ascii="Times New Roman" w:hAnsi="Times New Roman"/>
          <w:noProof/>
          <w:sz w:val="27"/>
          <w:szCs w:val="27"/>
        </w:rPr>
        <w:t xml:space="preserve">Наука и  образование // </w:t>
      </w:r>
      <w:r w:rsidRPr="00EC5F32">
        <w:rPr>
          <w:rFonts w:ascii="Times New Roman" w:hAnsi="Times New Roman"/>
          <w:sz w:val="27"/>
          <w:szCs w:val="27"/>
        </w:rPr>
        <w:t>Россия в цифрах в 2010  г. – М., 2011. – С. 241-255.</w:t>
      </w:r>
    </w:p>
    <w:p w:rsidR="006B587A" w:rsidRPr="00EC5F32" w:rsidRDefault="006B587A" w:rsidP="00FF5B13">
      <w:pPr>
        <w:pStyle w:val="13"/>
        <w:spacing w:line="312" w:lineRule="auto"/>
        <w:jc w:val="left"/>
        <w:rPr>
          <w:b/>
          <w:snapToGrid/>
          <w:sz w:val="27"/>
          <w:szCs w:val="27"/>
        </w:rPr>
      </w:pPr>
    </w:p>
    <w:p w:rsidR="00612DD6" w:rsidRPr="00EC5F32" w:rsidRDefault="00612DD6">
      <w:pPr>
        <w:spacing w:after="200" w:line="276" w:lineRule="auto"/>
        <w:rPr>
          <w:b/>
          <w:sz w:val="27"/>
          <w:szCs w:val="27"/>
        </w:rPr>
      </w:pPr>
      <w:r w:rsidRPr="00EC5F32">
        <w:rPr>
          <w:b/>
          <w:sz w:val="27"/>
          <w:szCs w:val="27"/>
        </w:rPr>
        <w:br w:type="page"/>
      </w:r>
    </w:p>
    <w:p w:rsidR="006B587A" w:rsidRPr="00EC5F32" w:rsidRDefault="006B587A" w:rsidP="00FF5B13">
      <w:pPr>
        <w:pStyle w:val="13"/>
        <w:spacing w:line="312" w:lineRule="auto"/>
        <w:jc w:val="left"/>
        <w:rPr>
          <w:b/>
          <w:snapToGrid/>
          <w:sz w:val="27"/>
          <w:szCs w:val="27"/>
        </w:rPr>
      </w:pPr>
      <w:r w:rsidRPr="00EC5F32">
        <w:rPr>
          <w:b/>
          <w:snapToGrid/>
          <w:sz w:val="27"/>
          <w:szCs w:val="27"/>
        </w:rPr>
        <w:lastRenderedPageBreak/>
        <w:t>Пример:</w:t>
      </w:r>
    </w:p>
    <w:p w:rsidR="006B587A" w:rsidRPr="00EC5F32" w:rsidRDefault="006B587A" w:rsidP="00FF5B13">
      <w:pPr>
        <w:pStyle w:val="Normal1"/>
        <w:spacing w:line="312" w:lineRule="auto"/>
        <w:rPr>
          <w:b/>
          <w:snapToGrid/>
          <w:sz w:val="27"/>
          <w:szCs w:val="27"/>
        </w:rPr>
      </w:pPr>
      <w:r w:rsidRPr="00EC5F32">
        <w:rPr>
          <w:b/>
          <w:snapToGrid/>
          <w:sz w:val="27"/>
          <w:szCs w:val="27"/>
        </w:rPr>
        <w:t>СПИСОК ИСПОЛЬЗОВАННЫХ ИСТОЧНИКОВ</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proofErr w:type="spellStart"/>
      <w:r w:rsidRPr="00EC5F32">
        <w:rPr>
          <w:sz w:val="27"/>
          <w:szCs w:val="27"/>
        </w:rPr>
        <w:t>Бгатов</w:t>
      </w:r>
      <w:proofErr w:type="spellEnd"/>
      <w:r w:rsidRPr="00EC5F32">
        <w:rPr>
          <w:sz w:val="27"/>
          <w:szCs w:val="27"/>
        </w:rPr>
        <w:t xml:space="preserve"> А.П. и др. Туристские формальности. Учебное пособие М.: Академия, 2009г.</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proofErr w:type="spellStart"/>
      <w:r w:rsidRPr="00EC5F32">
        <w:rPr>
          <w:sz w:val="27"/>
          <w:szCs w:val="27"/>
        </w:rPr>
        <w:t>Джанджугазова</w:t>
      </w:r>
      <w:proofErr w:type="spellEnd"/>
      <w:r w:rsidRPr="00EC5F32">
        <w:rPr>
          <w:sz w:val="27"/>
          <w:szCs w:val="27"/>
        </w:rPr>
        <w:t xml:space="preserve"> Е.А. Маркетинг индустрии гостеприимства. Учебное пособие М.: Академия, 2008г.</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 xml:space="preserve">Зайцева Н.А. Менеджмент в социально-культурном сервисе и туризме. 3-е издание, </w:t>
      </w:r>
      <w:proofErr w:type="spellStart"/>
      <w:r w:rsidRPr="00EC5F32">
        <w:rPr>
          <w:sz w:val="27"/>
          <w:szCs w:val="27"/>
        </w:rPr>
        <w:t>М.Академия</w:t>
      </w:r>
      <w:proofErr w:type="spellEnd"/>
      <w:r w:rsidRPr="00EC5F32">
        <w:rPr>
          <w:sz w:val="27"/>
          <w:szCs w:val="27"/>
        </w:rPr>
        <w:t>, 2010.</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Морозов М.А. Экономика и предпринимательство в социально-культурном сервисе и туризме. - М.: Издательский центр «Академия», 2009.</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Музыченко В.В. Управление персоналом. Лекции. - М.: Издательский центр «Академия», 2009.</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Сапожникова Е.Н. Страноведение: теория и методика туристского изучения стран. Учебное пособие М.: Академия, 2005г.</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Сенин В.С. Организация международного туризма. - М.: Финансы и статистика, 2009.</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Сорокина А.В. Организация обслуживания в гостиницах и туристских комплексах. М. Альфа-М, Инфра-М., 2006</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 xml:space="preserve">Сухов Р.И. Организация работы туристического агентства. М. </w:t>
      </w:r>
      <w:proofErr w:type="spellStart"/>
      <w:r w:rsidRPr="00EC5F32">
        <w:rPr>
          <w:sz w:val="27"/>
          <w:szCs w:val="27"/>
        </w:rPr>
        <w:t>МарТ</w:t>
      </w:r>
      <w:proofErr w:type="spellEnd"/>
      <w:r w:rsidRPr="00EC5F32">
        <w:rPr>
          <w:sz w:val="27"/>
          <w:szCs w:val="27"/>
        </w:rPr>
        <w:t>, 2007</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Теория и практика международного туризма. Под ред. проф. Александровой А.Ю. М.: Кнорус,2009г.</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 xml:space="preserve">Туризм и гостиничное хозяйство. / Под ред. А.Д. </w:t>
      </w:r>
      <w:proofErr w:type="spellStart"/>
      <w:r w:rsidRPr="00EC5F32">
        <w:rPr>
          <w:sz w:val="27"/>
          <w:szCs w:val="27"/>
        </w:rPr>
        <w:t>Чудновского</w:t>
      </w:r>
      <w:proofErr w:type="spellEnd"/>
      <w:r w:rsidRPr="00EC5F32">
        <w:rPr>
          <w:sz w:val="27"/>
          <w:szCs w:val="27"/>
        </w:rPr>
        <w:t xml:space="preserve">. – М, </w:t>
      </w:r>
      <w:proofErr w:type="spellStart"/>
      <w:r w:rsidRPr="00EC5F32">
        <w:rPr>
          <w:sz w:val="27"/>
          <w:szCs w:val="27"/>
        </w:rPr>
        <w:t>Юркнига</w:t>
      </w:r>
      <w:proofErr w:type="spellEnd"/>
      <w:r w:rsidRPr="00EC5F32">
        <w:rPr>
          <w:sz w:val="27"/>
          <w:szCs w:val="27"/>
        </w:rPr>
        <w:t>, 2009.</w:t>
      </w:r>
    </w:p>
    <w:p w:rsidR="006B587A" w:rsidRPr="00EC5F32" w:rsidRDefault="006B587A" w:rsidP="00FF5B13">
      <w:pPr>
        <w:numPr>
          <w:ilvl w:val="0"/>
          <w:numId w:val="27"/>
        </w:numPr>
        <w:tabs>
          <w:tab w:val="clear" w:pos="1272"/>
          <w:tab w:val="num" w:pos="540"/>
        </w:tabs>
        <w:spacing w:line="312" w:lineRule="auto"/>
        <w:ind w:left="540" w:hanging="540"/>
        <w:jc w:val="both"/>
        <w:rPr>
          <w:sz w:val="27"/>
          <w:szCs w:val="27"/>
        </w:rPr>
      </w:pPr>
      <w:r w:rsidRPr="00EC5F32">
        <w:rPr>
          <w:sz w:val="27"/>
          <w:szCs w:val="27"/>
        </w:rPr>
        <w:t xml:space="preserve">Ушаков Д.С. Прикладной </w:t>
      </w:r>
      <w:proofErr w:type="spellStart"/>
      <w:r w:rsidRPr="00EC5F32">
        <w:rPr>
          <w:sz w:val="27"/>
          <w:szCs w:val="27"/>
        </w:rPr>
        <w:t>туроперейтинг</w:t>
      </w:r>
      <w:proofErr w:type="spellEnd"/>
      <w:r w:rsidRPr="00EC5F32">
        <w:rPr>
          <w:sz w:val="27"/>
          <w:szCs w:val="27"/>
        </w:rPr>
        <w:t xml:space="preserve">. М. </w:t>
      </w:r>
      <w:proofErr w:type="spellStart"/>
      <w:r w:rsidRPr="00EC5F32">
        <w:rPr>
          <w:sz w:val="27"/>
          <w:szCs w:val="27"/>
        </w:rPr>
        <w:t>МарТ</w:t>
      </w:r>
      <w:proofErr w:type="spellEnd"/>
      <w:r w:rsidRPr="00EC5F32">
        <w:rPr>
          <w:sz w:val="27"/>
          <w:szCs w:val="27"/>
        </w:rPr>
        <w:t>, 2009</w:t>
      </w:r>
    </w:p>
    <w:p w:rsidR="006B587A" w:rsidRPr="00EC5F32" w:rsidRDefault="001D29BF" w:rsidP="00FF5B13">
      <w:pPr>
        <w:numPr>
          <w:ilvl w:val="0"/>
          <w:numId w:val="27"/>
        </w:numPr>
        <w:tabs>
          <w:tab w:val="clear" w:pos="1272"/>
          <w:tab w:val="num" w:pos="540"/>
        </w:tabs>
        <w:spacing w:line="312" w:lineRule="auto"/>
        <w:ind w:left="540" w:hanging="540"/>
        <w:jc w:val="both"/>
        <w:rPr>
          <w:sz w:val="27"/>
          <w:szCs w:val="27"/>
        </w:rPr>
      </w:pPr>
      <w:hyperlink r:id="rId10" w:history="1">
        <w:r w:rsidR="006B587A" w:rsidRPr="00EC5F32">
          <w:rPr>
            <w:rStyle w:val="a8"/>
            <w:sz w:val="27"/>
            <w:szCs w:val="27"/>
            <w:lang w:val="en-US"/>
          </w:rPr>
          <w:t>www</w:t>
        </w:r>
        <w:r w:rsidR="006B587A" w:rsidRPr="00EC5F32">
          <w:rPr>
            <w:rStyle w:val="a8"/>
            <w:sz w:val="27"/>
            <w:szCs w:val="27"/>
          </w:rPr>
          <w:t>.</w:t>
        </w:r>
        <w:proofErr w:type="spellStart"/>
        <w:r w:rsidR="006B587A" w:rsidRPr="00EC5F32">
          <w:rPr>
            <w:rStyle w:val="a8"/>
            <w:sz w:val="27"/>
            <w:szCs w:val="27"/>
            <w:lang w:val="en-US"/>
          </w:rPr>
          <w:t>russiatourism</w:t>
        </w:r>
        <w:proofErr w:type="spellEnd"/>
        <w:r w:rsidR="006B587A" w:rsidRPr="00EC5F32">
          <w:rPr>
            <w:rStyle w:val="a8"/>
            <w:sz w:val="27"/>
            <w:szCs w:val="27"/>
          </w:rPr>
          <w:t>.</w:t>
        </w:r>
        <w:proofErr w:type="spellStart"/>
        <w:r w:rsidR="006B587A" w:rsidRPr="00EC5F32">
          <w:rPr>
            <w:rStyle w:val="a8"/>
            <w:sz w:val="27"/>
            <w:szCs w:val="27"/>
            <w:lang w:val="en-US"/>
          </w:rPr>
          <w:t>ru</w:t>
        </w:r>
        <w:proofErr w:type="spellEnd"/>
      </w:hyperlink>
      <w:r w:rsidR="006B587A" w:rsidRPr="00EC5F32">
        <w:rPr>
          <w:sz w:val="27"/>
          <w:szCs w:val="27"/>
        </w:rPr>
        <w:t>.</w:t>
      </w:r>
    </w:p>
    <w:p w:rsidR="006B587A" w:rsidRPr="00EC5F32" w:rsidRDefault="006B587A" w:rsidP="00FF5B13">
      <w:pPr>
        <w:numPr>
          <w:ilvl w:val="0"/>
          <w:numId w:val="27"/>
        </w:numPr>
        <w:tabs>
          <w:tab w:val="clear" w:pos="1272"/>
          <w:tab w:val="num" w:pos="540"/>
        </w:tabs>
        <w:spacing w:line="312" w:lineRule="auto"/>
        <w:ind w:left="540" w:hanging="540"/>
        <w:rPr>
          <w:sz w:val="27"/>
          <w:szCs w:val="27"/>
          <w:u w:val="single"/>
        </w:rPr>
      </w:pPr>
      <w:r w:rsidRPr="00EC5F32">
        <w:rPr>
          <w:sz w:val="27"/>
          <w:szCs w:val="27"/>
        </w:rPr>
        <w:t>www.world-tourism.org.</w:t>
      </w:r>
    </w:p>
    <w:p w:rsidR="006B587A" w:rsidRPr="00EC5F32" w:rsidRDefault="001D29BF" w:rsidP="00FF5B13">
      <w:pPr>
        <w:numPr>
          <w:ilvl w:val="0"/>
          <w:numId w:val="27"/>
        </w:numPr>
        <w:tabs>
          <w:tab w:val="clear" w:pos="1272"/>
          <w:tab w:val="num" w:pos="540"/>
        </w:tabs>
        <w:spacing w:line="312" w:lineRule="auto"/>
        <w:ind w:left="540" w:hanging="540"/>
        <w:rPr>
          <w:sz w:val="27"/>
          <w:szCs w:val="27"/>
        </w:rPr>
      </w:pPr>
      <w:hyperlink r:id="rId11" w:history="1">
        <w:r w:rsidR="006B587A" w:rsidRPr="00EC5F32">
          <w:rPr>
            <w:rStyle w:val="a8"/>
            <w:sz w:val="27"/>
            <w:szCs w:val="27"/>
            <w:lang w:val="en-US"/>
          </w:rPr>
          <w:t>www</w:t>
        </w:r>
        <w:r w:rsidR="006B587A" w:rsidRPr="00EC5F32">
          <w:rPr>
            <w:rStyle w:val="a8"/>
            <w:sz w:val="27"/>
            <w:szCs w:val="27"/>
          </w:rPr>
          <w:t>.</w:t>
        </w:r>
        <w:proofErr w:type="spellStart"/>
        <w:r w:rsidR="006B587A" w:rsidRPr="00EC5F32">
          <w:rPr>
            <w:rStyle w:val="a8"/>
            <w:sz w:val="27"/>
            <w:szCs w:val="27"/>
            <w:lang w:val="en-US"/>
          </w:rPr>
          <w:t>ratanews</w:t>
        </w:r>
        <w:proofErr w:type="spellEnd"/>
        <w:r w:rsidR="006B587A" w:rsidRPr="00EC5F32">
          <w:rPr>
            <w:rStyle w:val="a8"/>
            <w:sz w:val="27"/>
            <w:szCs w:val="27"/>
          </w:rPr>
          <w:t>.</w:t>
        </w:r>
        <w:proofErr w:type="spellStart"/>
        <w:r w:rsidR="006B587A" w:rsidRPr="00EC5F32">
          <w:rPr>
            <w:rStyle w:val="a8"/>
            <w:sz w:val="27"/>
            <w:szCs w:val="27"/>
            <w:lang w:val="en-US"/>
          </w:rPr>
          <w:t>ru</w:t>
        </w:r>
        <w:proofErr w:type="spellEnd"/>
      </w:hyperlink>
    </w:p>
    <w:p w:rsidR="006B587A" w:rsidRPr="00EC5F32" w:rsidRDefault="001D29BF" w:rsidP="00FF5B13">
      <w:pPr>
        <w:numPr>
          <w:ilvl w:val="0"/>
          <w:numId w:val="27"/>
        </w:numPr>
        <w:tabs>
          <w:tab w:val="clear" w:pos="1272"/>
          <w:tab w:val="num" w:pos="540"/>
        </w:tabs>
        <w:spacing w:line="312" w:lineRule="auto"/>
        <w:ind w:left="540" w:hanging="540"/>
        <w:rPr>
          <w:sz w:val="27"/>
          <w:szCs w:val="27"/>
        </w:rPr>
      </w:pPr>
      <w:hyperlink r:id="rId12" w:history="1">
        <w:r w:rsidR="006B587A" w:rsidRPr="00EC5F32">
          <w:rPr>
            <w:rStyle w:val="a8"/>
            <w:sz w:val="27"/>
            <w:szCs w:val="27"/>
          </w:rPr>
          <w:t>www.tourinfo.ru</w:t>
        </w:r>
      </w:hyperlink>
    </w:p>
    <w:p w:rsidR="006B587A" w:rsidRPr="00EC5F32" w:rsidRDefault="001D29BF" w:rsidP="00FF5B13">
      <w:pPr>
        <w:numPr>
          <w:ilvl w:val="0"/>
          <w:numId w:val="27"/>
        </w:numPr>
        <w:tabs>
          <w:tab w:val="clear" w:pos="1272"/>
          <w:tab w:val="num" w:pos="540"/>
        </w:tabs>
        <w:spacing w:line="312" w:lineRule="auto"/>
        <w:ind w:left="540" w:hanging="540"/>
        <w:rPr>
          <w:sz w:val="27"/>
          <w:szCs w:val="27"/>
        </w:rPr>
      </w:pPr>
      <w:hyperlink r:id="rId13" w:history="1">
        <w:r w:rsidR="006B587A" w:rsidRPr="00EC5F32">
          <w:rPr>
            <w:rStyle w:val="a8"/>
            <w:sz w:val="27"/>
            <w:szCs w:val="27"/>
          </w:rPr>
          <w:t>www.tourdaily.ru</w:t>
        </w:r>
      </w:hyperlink>
    </w:p>
    <w:p w:rsidR="006B587A" w:rsidRPr="00EC5F32" w:rsidRDefault="001D29BF" w:rsidP="00FF5B13">
      <w:pPr>
        <w:numPr>
          <w:ilvl w:val="0"/>
          <w:numId w:val="27"/>
        </w:numPr>
        <w:tabs>
          <w:tab w:val="clear" w:pos="1272"/>
          <w:tab w:val="num" w:pos="540"/>
        </w:tabs>
        <w:spacing w:line="312" w:lineRule="auto"/>
        <w:ind w:left="540" w:hanging="540"/>
        <w:rPr>
          <w:sz w:val="27"/>
          <w:szCs w:val="27"/>
        </w:rPr>
      </w:pPr>
      <w:hyperlink r:id="rId14" w:history="1">
        <w:r w:rsidR="006B587A" w:rsidRPr="00EC5F32">
          <w:rPr>
            <w:rStyle w:val="a8"/>
            <w:sz w:val="27"/>
            <w:szCs w:val="27"/>
            <w:lang w:val="en-US"/>
          </w:rPr>
          <w:t>www</w:t>
        </w:r>
        <w:r w:rsidR="006B587A" w:rsidRPr="00EC5F32">
          <w:rPr>
            <w:rStyle w:val="a8"/>
            <w:sz w:val="27"/>
            <w:szCs w:val="27"/>
          </w:rPr>
          <w:t>.turzona.ru</w:t>
        </w:r>
      </w:hyperlink>
      <w:bookmarkEnd w:id="8"/>
    </w:p>
    <w:p w:rsidR="00BA2DAB" w:rsidRPr="00EC5F32" w:rsidRDefault="00BA2DAB" w:rsidP="00FF5B13">
      <w:pPr>
        <w:spacing w:line="312" w:lineRule="auto"/>
        <w:jc w:val="right"/>
        <w:rPr>
          <w:sz w:val="27"/>
          <w:szCs w:val="27"/>
        </w:rPr>
      </w:pPr>
    </w:p>
    <w:p w:rsidR="00E63C25" w:rsidRDefault="00E63C25" w:rsidP="00FF5B13">
      <w:pPr>
        <w:spacing w:line="312" w:lineRule="auto"/>
        <w:jc w:val="right"/>
        <w:rPr>
          <w:sz w:val="27"/>
          <w:szCs w:val="27"/>
        </w:rPr>
      </w:pPr>
    </w:p>
    <w:p w:rsidR="00F11E9C" w:rsidRPr="00EC5F32" w:rsidRDefault="00F11E9C" w:rsidP="00FF5B13">
      <w:pPr>
        <w:spacing w:line="312" w:lineRule="auto"/>
        <w:jc w:val="right"/>
        <w:rPr>
          <w:sz w:val="27"/>
          <w:szCs w:val="27"/>
        </w:rPr>
      </w:pPr>
      <w:r w:rsidRPr="00EC5F32">
        <w:rPr>
          <w:sz w:val="27"/>
          <w:szCs w:val="27"/>
        </w:rPr>
        <w:lastRenderedPageBreak/>
        <w:t>Приложение  5</w:t>
      </w:r>
    </w:p>
    <w:p w:rsidR="00F11E9C" w:rsidRPr="00EC5F32" w:rsidRDefault="00F11E9C" w:rsidP="00FF5B13">
      <w:pPr>
        <w:pStyle w:val="13"/>
        <w:widowControl w:val="0"/>
        <w:spacing w:before="60" w:line="312" w:lineRule="auto"/>
        <w:ind w:firstLine="709"/>
        <w:rPr>
          <w:b/>
          <w:caps/>
          <w:snapToGrid/>
          <w:sz w:val="27"/>
          <w:szCs w:val="27"/>
        </w:rPr>
      </w:pPr>
    </w:p>
    <w:p w:rsidR="00F11E9C" w:rsidRPr="00EC5F32" w:rsidRDefault="00F11E9C" w:rsidP="00FF5B13">
      <w:pPr>
        <w:pStyle w:val="13"/>
        <w:widowControl w:val="0"/>
        <w:spacing w:before="60" w:line="312" w:lineRule="auto"/>
        <w:ind w:firstLine="709"/>
        <w:rPr>
          <w:b/>
          <w:caps/>
          <w:snapToGrid/>
          <w:sz w:val="27"/>
          <w:szCs w:val="27"/>
        </w:rPr>
      </w:pPr>
      <w:r w:rsidRPr="00EC5F32">
        <w:rPr>
          <w:b/>
          <w:caps/>
          <w:snapToGrid/>
          <w:sz w:val="27"/>
          <w:szCs w:val="27"/>
        </w:rPr>
        <w:t>ТРЕБОВАНИЯ К ОформлениЮ ОТЧЕТА ПО ПРАКТИКЕ</w:t>
      </w:r>
    </w:p>
    <w:p w:rsidR="00F11E9C" w:rsidRPr="00EC5F32" w:rsidRDefault="00F11E9C" w:rsidP="00FF5B13">
      <w:pPr>
        <w:pStyle w:val="2"/>
        <w:spacing w:before="0" w:line="312" w:lineRule="auto"/>
        <w:ind w:firstLine="709"/>
        <w:jc w:val="both"/>
        <w:rPr>
          <w:rFonts w:ascii="Times New Roman" w:hAnsi="Times New Roman" w:cs="Times New Roman"/>
          <w:b w:val="0"/>
          <w:color w:val="auto"/>
          <w:sz w:val="27"/>
          <w:szCs w:val="27"/>
        </w:rPr>
      </w:pPr>
    </w:p>
    <w:p w:rsidR="00F11E9C" w:rsidRPr="00EC5F32" w:rsidRDefault="00F11E9C" w:rsidP="00FF5B13">
      <w:pPr>
        <w:pStyle w:val="2"/>
        <w:spacing w:before="0" w:line="312" w:lineRule="auto"/>
        <w:ind w:firstLine="709"/>
        <w:jc w:val="both"/>
        <w:rPr>
          <w:rFonts w:ascii="Times New Roman" w:hAnsi="Times New Roman" w:cs="Times New Roman"/>
          <w:b w:val="0"/>
          <w:color w:val="auto"/>
          <w:sz w:val="27"/>
          <w:szCs w:val="27"/>
        </w:rPr>
      </w:pPr>
      <w:r w:rsidRPr="00EC5F32">
        <w:rPr>
          <w:rFonts w:ascii="Times New Roman" w:hAnsi="Times New Roman" w:cs="Times New Roman"/>
          <w:b w:val="0"/>
          <w:color w:val="auto"/>
          <w:sz w:val="27"/>
          <w:szCs w:val="27"/>
        </w:rPr>
        <w:t xml:space="preserve">Отчет оформляется в соответствии с требованиями, изложенными в следующих документах: </w:t>
      </w:r>
    </w:p>
    <w:p w:rsidR="00F11E9C" w:rsidRPr="00EC5F32" w:rsidRDefault="00F11E9C" w:rsidP="00FF5B13">
      <w:pPr>
        <w:pStyle w:val="2"/>
        <w:keepLines w:val="0"/>
        <w:numPr>
          <w:ilvl w:val="0"/>
          <w:numId w:val="10"/>
        </w:numPr>
        <w:spacing w:before="0" w:line="312" w:lineRule="auto"/>
        <w:jc w:val="both"/>
        <w:rPr>
          <w:rFonts w:ascii="Times New Roman" w:hAnsi="Times New Roman" w:cs="Times New Roman"/>
          <w:b w:val="0"/>
          <w:color w:val="auto"/>
          <w:sz w:val="27"/>
          <w:szCs w:val="27"/>
        </w:rPr>
      </w:pPr>
      <w:r w:rsidRPr="00EC5F32">
        <w:rPr>
          <w:rFonts w:ascii="Times New Roman" w:hAnsi="Times New Roman" w:cs="Times New Roman"/>
          <w:b w:val="0"/>
          <w:color w:val="auto"/>
          <w:sz w:val="27"/>
          <w:szCs w:val="27"/>
        </w:rPr>
        <w:t xml:space="preserve">ГОСТ 7.32 – 2001.  Система стандартов по информации, библиотечному и издательскому делу. Отчет о научно-исследовательской работе. Структура и правила оформления (Приложение 5); </w:t>
      </w:r>
    </w:p>
    <w:p w:rsidR="00F11E9C" w:rsidRPr="00EC5F32" w:rsidRDefault="00F11E9C" w:rsidP="00FF5B13">
      <w:pPr>
        <w:pStyle w:val="2"/>
        <w:keepLines w:val="0"/>
        <w:numPr>
          <w:ilvl w:val="0"/>
          <w:numId w:val="10"/>
        </w:numPr>
        <w:spacing w:before="0" w:line="312" w:lineRule="auto"/>
        <w:jc w:val="both"/>
        <w:rPr>
          <w:rFonts w:ascii="Times New Roman" w:hAnsi="Times New Roman" w:cs="Times New Roman"/>
          <w:b w:val="0"/>
          <w:color w:val="auto"/>
          <w:sz w:val="27"/>
          <w:szCs w:val="27"/>
        </w:rPr>
      </w:pPr>
      <w:r w:rsidRPr="00EC5F32">
        <w:rPr>
          <w:rFonts w:ascii="Times New Roman" w:hAnsi="Times New Roman" w:cs="Times New Roman"/>
          <w:b w:val="0"/>
          <w:color w:val="auto"/>
          <w:sz w:val="27"/>
          <w:szCs w:val="27"/>
        </w:rPr>
        <w:t>ГОСТ 7.0.5. – 2008 Библиографическая ссылка. Общие требования и правила составления и др. (Приложение 3)</w:t>
      </w:r>
    </w:p>
    <w:p w:rsidR="00F11E9C" w:rsidRPr="00EC5F32" w:rsidRDefault="00F11E9C" w:rsidP="00FF5B13">
      <w:pPr>
        <w:pStyle w:val="a5"/>
        <w:numPr>
          <w:ilvl w:val="0"/>
          <w:numId w:val="10"/>
        </w:numPr>
        <w:spacing w:line="312" w:lineRule="auto"/>
        <w:jc w:val="both"/>
        <w:rPr>
          <w:sz w:val="27"/>
          <w:szCs w:val="27"/>
        </w:rPr>
      </w:pPr>
      <w:r w:rsidRPr="00EC5F32">
        <w:rPr>
          <w:sz w:val="27"/>
          <w:szCs w:val="27"/>
        </w:rPr>
        <w:t>Оформление отчета должно отвечать требованиям и правилам по оформлению рукописи ГОСТ-7.1.-8.4.</w:t>
      </w:r>
    </w:p>
    <w:p w:rsidR="00F11E9C" w:rsidRPr="00EC5F32" w:rsidRDefault="00F11E9C" w:rsidP="00FF5B13">
      <w:pPr>
        <w:pStyle w:val="13"/>
        <w:widowControl w:val="0"/>
        <w:spacing w:before="60" w:line="312" w:lineRule="auto"/>
        <w:ind w:left="538" w:firstLine="709"/>
        <w:jc w:val="left"/>
        <w:rPr>
          <w:b/>
          <w:snapToGrid/>
          <w:sz w:val="27"/>
          <w:szCs w:val="27"/>
        </w:rPr>
      </w:pPr>
    </w:p>
    <w:p w:rsidR="00F11E9C" w:rsidRPr="00EC5F32" w:rsidRDefault="00F11E9C" w:rsidP="00FF5B13">
      <w:pPr>
        <w:pStyle w:val="13"/>
        <w:widowControl w:val="0"/>
        <w:spacing w:before="60" w:line="312" w:lineRule="auto"/>
        <w:ind w:left="538" w:firstLine="709"/>
        <w:jc w:val="left"/>
        <w:rPr>
          <w:b/>
          <w:snapToGrid/>
          <w:sz w:val="27"/>
          <w:szCs w:val="27"/>
        </w:rPr>
      </w:pPr>
      <w:r w:rsidRPr="00EC5F32">
        <w:rPr>
          <w:b/>
          <w:snapToGrid/>
          <w:sz w:val="27"/>
          <w:szCs w:val="27"/>
        </w:rPr>
        <w:t>1. Общие требования</w:t>
      </w:r>
    </w:p>
    <w:p w:rsidR="00F11E9C" w:rsidRPr="00EC5F32" w:rsidRDefault="00F11E9C" w:rsidP="00FF5B13">
      <w:pPr>
        <w:shd w:val="clear" w:color="auto" w:fill="FFFFFF"/>
        <w:autoSpaceDE w:val="0"/>
        <w:autoSpaceDN w:val="0"/>
        <w:adjustRightInd w:val="0"/>
        <w:spacing w:before="60" w:line="312" w:lineRule="auto"/>
        <w:ind w:firstLine="709"/>
        <w:jc w:val="both"/>
        <w:rPr>
          <w:sz w:val="27"/>
          <w:szCs w:val="27"/>
        </w:rPr>
      </w:pPr>
      <w:r w:rsidRPr="00EC5F32">
        <w:rPr>
          <w:sz w:val="27"/>
          <w:szCs w:val="27"/>
        </w:rPr>
        <w:t>Отчет должен быть выполнен в компьютерном наборе на белой бумаге, на одной стороне, формата</w:t>
      </w:r>
      <w:proofErr w:type="gramStart"/>
      <w:r w:rsidRPr="00EC5F32">
        <w:rPr>
          <w:sz w:val="27"/>
          <w:szCs w:val="27"/>
        </w:rPr>
        <w:t xml:space="preserve"> А</w:t>
      </w:r>
      <w:proofErr w:type="gramEnd"/>
      <w:r w:rsidRPr="00EC5F32">
        <w:rPr>
          <w:sz w:val="27"/>
          <w:szCs w:val="27"/>
        </w:rPr>
        <w:t xml:space="preserve"> 4 (210x297 мм). </w:t>
      </w:r>
      <w:r w:rsidRPr="00EC5F32">
        <w:rPr>
          <w:b/>
          <w:sz w:val="27"/>
          <w:szCs w:val="27"/>
        </w:rPr>
        <w:t xml:space="preserve">Текст печатается шрифтом </w:t>
      </w:r>
      <w:proofErr w:type="spellStart"/>
      <w:r w:rsidRPr="00EC5F32">
        <w:rPr>
          <w:b/>
          <w:sz w:val="27"/>
          <w:szCs w:val="27"/>
        </w:rPr>
        <w:t>Times</w:t>
      </w:r>
      <w:proofErr w:type="spellEnd"/>
      <w:r w:rsidRPr="00EC5F32">
        <w:rPr>
          <w:b/>
          <w:sz w:val="27"/>
          <w:szCs w:val="27"/>
        </w:rPr>
        <w:t xml:space="preserve"> </w:t>
      </w:r>
      <w:proofErr w:type="spellStart"/>
      <w:r w:rsidRPr="00EC5F32">
        <w:rPr>
          <w:b/>
          <w:sz w:val="27"/>
          <w:szCs w:val="27"/>
        </w:rPr>
        <w:t>New</w:t>
      </w:r>
      <w:proofErr w:type="spellEnd"/>
      <w:r w:rsidRPr="00EC5F32">
        <w:rPr>
          <w:b/>
          <w:sz w:val="27"/>
          <w:szCs w:val="27"/>
        </w:rPr>
        <w:t xml:space="preserve"> </w:t>
      </w:r>
      <w:proofErr w:type="spellStart"/>
      <w:r w:rsidRPr="00EC5F32">
        <w:rPr>
          <w:b/>
          <w:sz w:val="27"/>
          <w:szCs w:val="27"/>
        </w:rPr>
        <w:t>Roman</w:t>
      </w:r>
      <w:proofErr w:type="spellEnd"/>
      <w:r w:rsidRPr="00EC5F32">
        <w:rPr>
          <w:b/>
          <w:sz w:val="27"/>
          <w:szCs w:val="27"/>
        </w:rPr>
        <w:t xml:space="preserve"> № 14 через 1,5 интервала, выравнивание «по ширине».</w:t>
      </w:r>
      <w:r w:rsidRPr="00EC5F32">
        <w:rPr>
          <w:sz w:val="27"/>
          <w:szCs w:val="27"/>
        </w:rPr>
        <w:t xml:space="preserve"> Текст отчета должен быть аккуратно оформлен и грамотно изложен с учетом требований современной орфографии. Все листы работы (текстовые, табличные) должны быть выполнены с соблюдением следующих минимальных размеров полей: с левой стороны - </w:t>
      </w:r>
      <w:smartTag w:uri="urn:schemas-microsoft-com:office:smarttags" w:element="metricconverter">
        <w:smartTagPr>
          <w:attr w:name="ProductID" w:val="30 мм"/>
        </w:smartTagPr>
        <w:r w:rsidRPr="00EC5F32">
          <w:rPr>
            <w:sz w:val="27"/>
            <w:szCs w:val="27"/>
          </w:rPr>
          <w:t>30 мм</w:t>
        </w:r>
      </w:smartTag>
      <w:r w:rsidRPr="00EC5F32">
        <w:rPr>
          <w:sz w:val="27"/>
          <w:szCs w:val="27"/>
        </w:rPr>
        <w:t xml:space="preserve">; правой - не менее </w:t>
      </w:r>
      <w:smartTag w:uri="urn:schemas-microsoft-com:office:smarttags" w:element="metricconverter">
        <w:smartTagPr>
          <w:attr w:name="ProductID" w:val="10 мм"/>
        </w:smartTagPr>
        <w:r w:rsidRPr="00EC5F32">
          <w:rPr>
            <w:sz w:val="27"/>
            <w:szCs w:val="27"/>
          </w:rPr>
          <w:t>10 мм</w:t>
        </w:r>
      </w:smartTag>
      <w:r w:rsidRPr="00EC5F32">
        <w:rPr>
          <w:sz w:val="27"/>
          <w:szCs w:val="27"/>
        </w:rPr>
        <w:t xml:space="preserve">; сверху - и снизу - </w:t>
      </w:r>
      <w:smartTag w:uri="urn:schemas-microsoft-com:office:smarttags" w:element="metricconverter">
        <w:smartTagPr>
          <w:attr w:name="ProductID" w:val="20 мм"/>
        </w:smartTagPr>
        <w:r w:rsidRPr="00EC5F32">
          <w:rPr>
            <w:sz w:val="27"/>
            <w:szCs w:val="27"/>
          </w:rPr>
          <w:t>20 мм</w:t>
        </w:r>
      </w:smartTag>
      <w:r w:rsidRPr="00EC5F32">
        <w:rPr>
          <w:sz w:val="27"/>
          <w:szCs w:val="27"/>
        </w:rPr>
        <w:t xml:space="preserve">. При этом текст рамкой не очерчивается. </w:t>
      </w:r>
    </w:p>
    <w:p w:rsidR="00F11E9C" w:rsidRPr="00EC5F32" w:rsidRDefault="00F11E9C" w:rsidP="00FF5B13">
      <w:pPr>
        <w:shd w:val="clear" w:color="auto" w:fill="FFFFFF"/>
        <w:autoSpaceDE w:val="0"/>
        <w:autoSpaceDN w:val="0"/>
        <w:adjustRightInd w:val="0"/>
        <w:spacing w:before="60" w:line="312" w:lineRule="auto"/>
        <w:ind w:firstLine="709"/>
        <w:jc w:val="both"/>
        <w:rPr>
          <w:color w:val="000000"/>
          <w:sz w:val="27"/>
          <w:szCs w:val="27"/>
        </w:rPr>
      </w:pPr>
      <w:r w:rsidRPr="00EC5F32">
        <w:rPr>
          <w:b/>
          <w:sz w:val="27"/>
          <w:szCs w:val="27"/>
        </w:rPr>
        <w:t>Общий объем отчет должен составлять не менее 20 страниц.</w:t>
      </w:r>
    </w:p>
    <w:p w:rsidR="00F11E9C" w:rsidRPr="00EC5F32" w:rsidRDefault="00F11E9C" w:rsidP="00FF5B13">
      <w:pPr>
        <w:shd w:val="clear" w:color="auto" w:fill="FFFFFF"/>
        <w:autoSpaceDE w:val="0"/>
        <w:autoSpaceDN w:val="0"/>
        <w:adjustRightInd w:val="0"/>
        <w:spacing w:before="60" w:line="312" w:lineRule="auto"/>
        <w:ind w:firstLine="709"/>
        <w:jc w:val="both"/>
        <w:rPr>
          <w:color w:val="000000"/>
          <w:sz w:val="27"/>
          <w:szCs w:val="27"/>
        </w:rPr>
      </w:pPr>
      <w:r w:rsidRPr="00EC5F32">
        <w:rPr>
          <w:color w:val="000000"/>
          <w:sz w:val="27"/>
          <w:szCs w:val="27"/>
        </w:rPr>
        <w:t xml:space="preserve">Страницы в отчете должны иметь сквозную нумерацию. Номер страницы </w:t>
      </w:r>
      <w:proofErr w:type="gramStart"/>
      <w:r w:rsidRPr="00EC5F32">
        <w:rPr>
          <w:color w:val="000000"/>
          <w:sz w:val="27"/>
          <w:szCs w:val="27"/>
        </w:rPr>
        <w:t>ставится вверху посредине листа арабскими цифрами или в правом углу начиная</w:t>
      </w:r>
      <w:proofErr w:type="gramEnd"/>
      <w:r w:rsidRPr="00EC5F32">
        <w:rPr>
          <w:color w:val="000000"/>
          <w:sz w:val="27"/>
          <w:szCs w:val="27"/>
        </w:rPr>
        <w:t xml:space="preserve"> с первого листа текстовой части. Первой страницей считается «титульный лист», второй – «оглавление» работы; третьей – «введение» - на этих листах не проставляется номер страницы, но они включаются в общую нумерацию работы. Поэтому указание страниц начинается не раньше 4-го номера и листа.</w:t>
      </w:r>
    </w:p>
    <w:p w:rsidR="00F11E9C" w:rsidRPr="00EC5F32" w:rsidRDefault="00F11E9C" w:rsidP="00FF5B13">
      <w:pPr>
        <w:shd w:val="clear" w:color="auto" w:fill="FFFFFF"/>
        <w:autoSpaceDE w:val="0"/>
        <w:autoSpaceDN w:val="0"/>
        <w:adjustRightInd w:val="0"/>
        <w:spacing w:before="60" w:line="312" w:lineRule="auto"/>
        <w:ind w:firstLine="709"/>
        <w:jc w:val="both"/>
        <w:rPr>
          <w:sz w:val="27"/>
          <w:szCs w:val="27"/>
        </w:rPr>
      </w:pPr>
      <w:r w:rsidRPr="00EC5F32">
        <w:rPr>
          <w:sz w:val="27"/>
          <w:szCs w:val="27"/>
        </w:rPr>
        <w:t xml:space="preserve">Все заголовки, указанные в оглавлении, должны в тексте выделяться. Каждый раздел отчета следует начинать с новой страницы. Наименование </w:t>
      </w:r>
      <w:r w:rsidRPr="00EC5F32">
        <w:rPr>
          <w:sz w:val="27"/>
          <w:szCs w:val="27"/>
        </w:rPr>
        <w:lastRenderedPageBreak/>
        <w:t>раздела выделяется прописными (заглавными) буквами, жирным шрифтом. Переносы слов в заголовке не допускаю</w:t>
      </w:r>
      <w:bookmarkStart w:id="9" w:name="OCRUncertain164"/>
      <w:r w:rsidRPr="00EC5F32">
        <w:rPr>
          <w:sz w:val="27"/>
          <w:szCs w:val="27"/>
        </w:rPr>
        <w:t>т</w:t>
      </w:r>
      <w:bookmarkEnd w:id="9"/>
      <w:r w:rsidRPr="00EC5F32">
        <w:rPr>
          <w:sz w:val="27"/>
          <w:szCs w:val="27"/>
        </w:rPr>
        <w:t>ся. Точка в конце заголовка не ставится.</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Заголовки подразделов (параграфов)  пишутся строчными буквами (кроме первой</w:t>
      </w:r>
      <w:r w:rsidRPr="00EC5F32">
        <w:rPr>
          <w:noProof/>
          <w:sz w:val="27"/>
          <w:szCs w:val="27"/>
        </w:rPr>
        <w:t xml:space="preserve"> -</w:t>
      </w:r>
      <w:r w:rsidRPr="00EC5F32">
        <w:rPr>
          <w:sz w:val="27"/>
          <w:szCs w:val="27"/>
        </w:rPr>
        <w:t xml:space="preserve"> прописной) жирным шрифтом без точки в конце. Заголовок подраздела (параграфа) выделяется за счет отступа от последней строки предыдущего текста на</w:t>
      </w:r>
      <w:r w:rsidRPr="00EC5F32">
        <w:rPr>
          <w:noProof/>
          <w:sz w:val="27"/>
          <w:szCs w:val="27"/>
        </w:rPr>
        <w:t xml:space="preserve">  1,5</w:t>
      </w:r>
      <w:r w:rsidRPr="00EC5F32">
        <w:rPr>
          <w:sz w:val="27"/>
          <w:szCs w:val="27"/>
        </w:rPr>
        <w:t xml:space="preserve"> интервала (одна пустая строка). Текст подраздела начинается ниже заголовка на</w:t>
      </w:r>
      <w:r w:rsidRPr="00EC5F32">
        <w:rPr>
          <w:noProof/>
          <w:sz w:val="27"/>
          <w:szCs w:val="27"/>
        </w:rPr>
        <w:t xml:space="preserve"> 1,5</w:t>
      </w:r>
      <w:r w:rsidRPr="00EC5F32">
        <w:rPr>
          <w:sz w:val="27"/>
          <w:szCs w:val="27"/>
        </w:rPr>
        <w:t xml:space="preserve"> интервала (одна пустая строка).</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Подчеркивание заголовков не допускается. Текста вне подразделов или разделов быть не должно. Поэтому сразу после заголовка раздела через</w:t>
      </w:r>
      <w:r w:rsidRPr="00EC5F32">
        <w:rPr>
          <w:noProof/>
          <w:sz w:val="27"/>
          <w:szCs w:val="27"/>
        </w:rPr>
        <w:t xml:space="preserve"> 1,5</w:t>
      </w:r>
      <w:r w:rsidRPr="00EC5F32">
        <w:rPr>
          <w:sz w:val="27"/>
          <w:szCs w:val="27"/>
        </w:rPr>
        <w:t xml:space="preserve"> </w:t>
      </w:r>
      <w:proofErr w:type="gramStart"/>
      <w:r w:rsidRPr="00EC5F32">
        <w:rPr>
          <w:sz w:val="27"/>
          <w:szCs w:val="27"/>
        </w:rPr>
        <w:t>межстрочных</w:t>
      </w:r>
      <w:proofErr w:type="gramEnd"/>
      <w:r w:rsidRPr="00EC5F32">
        <w:rPr>
          <w:sz w:val="27"/>
          <w:szCs w:val="27"/>
        </w:rPr>
        <w:t xml:space="preserve"> интервала пишется наименование подраздела (параграфа).</w:t>
      </w:r>
    </w:p>
    <w:p w:rsidR="00F11E9C" w:rsidRPr="00EC5F32" w:rsidRDefault="00F11E9C" w:rsidP="00FF5B13">
      <w:pPr>
        <w:pStyle w:val="13"/>
        <w:widowControl w:val="0"/>
        <w:spacing w:before="60" w:line="312" w:lineRule="auto"/>
        <w:ind w:firstLine="709"/>
        <w:jc w:val="both"/>
        <w:rPr>
          <w:noProof/>
          <w:sz w:val="27"/>
          <w:szCs w:val="27"/>
        </w:rPr>
      </w:pPr>
      <w:r w:rsidRPr="00EC5F32">
        <w:rPr>
          <w:sz w:val="27"/>
          <w:szCs w:val="27"/>
        </w:rPr>
        <w:t>Приложения нумерую</w:t>
      </w:r>
      <w:bookmarkStart w:id="10" w:name="OCRUncertain177"/>
      <w:r w:rsidRPr="00EC5F32">
        <w:rPr>
          <w:sz w:val="27"/>
          <w:szCs w:val="27"/>
        </w:rPr>
        <w:t>т</w:t>
      </w:r>
      <w:bookmarkEnd w:id="10"/>
      <w:r w:rsidRPr="00EC5F32">
        <w:rPr>
          <w:sz w:val="27"/>
          <w:szCs w:val="27"/>
        </w:rPr>
        <w:t>ся последовательно прописными буквами</w:t>
      </w:r>
      <w:proofErr w:type="gramStart"/>
      <w:r w:rsidRPr="00EC5F32">
        <w:rPr>
          <w:sz w:val="27"/>
          <w:szCs w:val="27"/>
        </w:rPr>
        <w:t xml:space="preserve"> А</w:t>
      </w:r>
      <w:proofErr w:type="gramEnd"/>
      <w:r w:rsidRPr="00EC5F32">
        <w:rPr>
          <w:sz w:val="27"/>
          <w:szCs w:val="27"/>
        </w:rPr>
        <w:t xml:space="preserve">, Б, В и т.д. или цифрами. Внутри приложений таблицы, рисунки, формулы нумеруются, так же, как и внутри раздела с добавлением буквы </w:t>
      </w:r>
      <w:bookmarkStart w:id="11" w:name="OCRUncertain178"/>
      <w:r w:rsidRPr="00EC5F32">
        <w:rPr>
          <w:sz w:val="27"/>
          <w:szCs w:val="27"/>
        </w:rPr>
        <w:t>«П»</w:t>
      </w:r>
      <w:bookmarkEnd w:id="11"/>
      <w:r w:rsidRPr="00EC5F32">
        <w:rPr>
          <w:sz w:val="27"/>
          <w:szCs w:val="27"/>
        </w:rPr>
        <w:t xml:space="preserve"> перед обозначением приложения. Например, вторая формула первого приложения нумеруется так: (П.</w:t>
      </w:r>
      <w:r w:rsidRPr="00EC5F32">
        <w:rPr>
          <w:noProof/>
          <w:sz w:val="27"/>
          <w:szCs w:val="27"/>
        </w:rPr>
        <w:t>А.2).</w:t>
      </w:r>
    </w:p>
    <w:p w:rsidR="00F11E9C" w:rsidRPr="00EC5F32" w:rsidRDefault="00F11E9C" w:rsidP="00FF5B13">
      <w:pPr>
        <w:shd w:val="clear" w:color="auto" w:fill="FFFFFF"/>
        <w:autoSpaceDE w:val="0"/>
        <w:autoSpaceDN w:val="0"/>
        <w:adjustRightInd w:val="0"/>
        <w:spacing w:line="312" w:lineRule="auto"/>
        <w:ind w:firstLine="539"/>
        <w:jc w:val="both"/>
        <w:rPr>
          <w:spacing w:val="-8"/>
          <w:sz w:val="27"/>
          <w:szCs w:val="27"/>
        </w:rPr>
      </w:pPr>
      <w:r w:rsidRPr="00EC5F32">
        <w:rPr>
          <w:spacing w:val="-8"/>
          <w:sz w:val="27"/>
          <w:szCs w:val="27"/>
        </w:rPr>
        <w:t xml:space="preserve">Заголовки </w:t>
      </w:r>
      <w:r w:rsidRPr="00EC5F32">
        <w:rPr>
          <w:b/>
          <w:spacing w:val="-8"/>
          <w:sz w:val="27"/>
          <w:szCs w:val="27"/>
        </w:rPr>
        <w:t>«</w:t>
      </w:r>
      <w:r w:rsidRPr="00EC5F32">
        <w:rPr>
          <w:b/>
          <w:bCs/>
          <w:spacing w:val="-8"/>
          <w:sz w:val="27"/>
          <w:szCs w:val="27"/>
        </w:rPr>
        <w:t>ОГЛАВЛЕНИЕ»</w:t>
      </w:r>
      <w:r w:rsidRPr="00EC5F32">
        <w:rPr>
          <w:b/>
          <w:spacing w:val="-8"/>
          <w:sz w:val="27"/>
          <w:szCs w:val="27"/>
        </w:rPr>
        <w:t>, «</w:t>
      </w:r>
      <w:r w:rsidRPr="00EC5F32">
        <w:rPr>
          <w:b/>
          <w:bCs/>
          <w:spacing w:val="-8"/>
          <w:sz w:val="27"/>
          <w:szCs w:val="27"/>
        </w:rPr>
        <w:t>СПИСОК ИСПОЛЬЗОВАННЫХ ИСТОЧНИКОВ»</w:t>
      </w:r>
      <w:r w:rsidRPr="00EC5F32">
        <w:rPr>
          <w:b/>
          <w:spacing w:val="-8"/>
          <w:sz w:val="27"/>
          <w:szCs w:val="27"/>
        </w:rPr>
        <w:t>, «</w:t>
      </w:r>
      <w:r w:rsidRPr="00EC5F32">
        <w:rPr>
          <w:b/>
          <w:bCs/>
          <w:spacing w:val="-8"/>
          <w:sz w:val="27"/>
          <w:szCs w:val="27"/>
        </w:rPr>
        <w:t>ПРИЛОЖЕНИЯ»,</w:t>
      </w:r>
      <w:r w:rsidRPr="00EC5F32">
        <w:rPr>
          <w:bCs/>
          <w:spacing w:val="-8"/>
          <w:sz w:val="27"/>
          <w:szCs w:val="27"/>
        </w:rPr>
        <w:t xml:space="preserve"> </w:t>
      </w:r>
      <w:r w:rsidRPr="00EC5F32">
        <w:rPr>
          <w:spacing w:val="-8"/>
          <w:sz w:val="27"/>
          <w:szCs w:val="27"/>
        </w:rPr>
        <w:t xml:space="preserve"> а также названия  глав   печатаются </w:t>
      </w:r>
      <w:r w:rsidRPr="00EC5F32">
        <w:rPr>
          <w:b/>
          <w:bCs/>
          <w:spacing w:val="-8"/>
          <w:sz w:val="27"/>
          <w:szCs w:val="27"/>
        </w:rPr>
        <w:t xml:space="preserve">прописными </w:t>
      </w:r>
      <w:r w:rsidRPr="00EC5F32">
        <w:rPr>
          <w:spacing w:val="-8"/>
          <w:sz w:val="27"/>
          <w:szCs w:val="27"/>
        </w:rPr>
        <w:t xml:space="preserve">буквами. Остальные названия – </w:t>
      </w:r>
      <w:r w:rsidRPr="00EC5F32">
        <w:rPr>
          <w:b/>
          <w:bCs/>
          <w:spacing w:val="-8"/>
          <w:sz w:val="27"/>
          <w:szCs w:val="27"/>
        </w:rPr>
        <w:t xml:space="preserve">строчными </w:t>
      </w:r>
      <w:r w:rsidRPr="00EC5F32">
        <w:rPr>
          <w:spacing w:val="-8"/>
          <w:sz w:val="27"/>
          <w:szCs w:val="27"/>
        </w:rPr>
        <w:t>буквами.</w:t>
      </w:r>
    </w:p>
    <w:p w:rsidR="00F11E9C" w:rsidRPr="00EC5F32" w:rsidRDefault="00F11E9C" w:rsidP="00FF5B13">
      <w:pPr>
        <w:shd w:val="clear" w:color="auto" w:fill="FFFFFF"/>
        <w:autoSpaceDE w:val="0"/>
        <w:autoSpaceDN w:val="0"/>
        <w:adjustRightInd w:val="0"/>
        <w:spacing w:before="60" w:line="312" w:lineRule="auto"/>
        <w:ind w:firstLine="709"/>
        <w:jc w:val="both"/>
        <w:rPr>
          <w:color w:val="000000"/>
          <w:sz w:val="27"/>
          <w:szCs w:val="27"/>
        </w:rPr>
      </w:pPr>
    </w:p>
    <w:p w:rsidR="00F11E9C" w:rsidRPr="00EC5F32" w:rsidRDefault="00F11E9C" w:rsidP="00FF5B13">
      <w:pPr>
        <w:pStyle w:val="110"/>
        <w:spacing w:before="60" w:line="312" w:lineRule="auto"/>
        <w:ind w:firstLine="709"/>
        <w:outlineLvl w:val="0"/>
        <w:rPr>
          <w:sz w:val="27"/>
          <w:szCs w:val="27"/>
        </w:rPr>
      </w:pPr>
      <w:r w:rsidRPr="00EC5F32">
        <w:rPr>
          <w:sz w:val="27"/>
          <w:szCs w:val="27"/>
        </w:rPr>
        <w:t>2. Нумерация</w:t>
      </w:r>
    </w:p>
    <w:p w:rsidR="00F11E9C" w:rsidRPr="00EC5F32" w:rsidRDefault="00F11E9C" w:rsidP="00FF5B13">
      <w:pPr>
        <w:pStyle w:val="13"/>
        <w:widowControl w:val="0"/>
        <w:spacing w:before="60" w:line="312" w:lineRule="auto"/>
        <w:ind w:firstLine="709"/>
        <w:jc w:val="both"/>
        <w:rPr>
          <w:sz w:val="27"/>
          <w:szCs w:val="27"/>
        </w:rPr>
      </w:pPr>
      <w:proofErr w:type="gramStart"/>
      <w:r w:rsidRPr="00EC5F32">
        <w:rPr>
          <w:sz w:val="27"/>
          <w:szCs w:val="27"/>
        </w:rPr>
        <w:t>Нумерации в дипломной работе подлежат страницы, разделы, подразделы, формулы, иллюстрации, таблицы, приложения, библиографический перечень литературных источников, плакаты.</w:t>
      </w:r>
      <w:proofErr w:type="gramEnd"/>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Все </w:t>
      </w:r>
      <w:r w:rsidRPr="00EC5F32">
        <w:rPr>
          <w:i/>
          <w:sz w:val="27"/>
          <w:szCs w:val="27"/>
        </w:rPr>
        <w:t>страницы текста</w:t>
      </w:r>
      <w:r w:rsidRPr="00EC5F32">
        <w:rPr>
          <w:sz w:val="27"/>
          <w:szCs w:val="27"/>
        </w:rPr>
        <w:t xml:space="preserve"> имеют сквозну</w:t>
      </w:r>
      <w:bookmarkStart w:id="12" w:name="OCRUncertain165"/>
      <w:r w:rsidRPr="00EC5F32">
        <w:rPr>
          <w:sz w:val="27"/>
          <w:szCs w:val="27"/>
        </w:rPr>
        <w:t>ю</w:t>
      </w:r>
      <w:bookmarkEnd w:id="12"/>
      <w:r w:rsidRPr="00EC5F32">
        <w:rPr>
          <w:sz w:val="27"/>
          <w:szCs w:val="27"/>
        </w:rPr>
        <w:t xml:space="preserve"> нумерацию. Номер проставляется арабскими цифрами в правом нижнем углу с</w:t>
      </w:r>
      <w:bookmarkStart w:id="13" w:name="OCRUncertain166"/>
      <w:r w:rsidRPr="00EC5F32">
        <w:rPr>
          <w:sz w:val="27"/>
          <w:szCs w:val="27"/>
        </w:rPr>
        <w:t>т</w:t>
      </w:r>
      <w:bookmarkEnd w:id="13"/>
      <w:r w:rsidRPr="00EC5F32">
        <w:rPr>
          <w:sz w:val="27"/>
          <w:szCs w:val="27"/>
        </w:rPr>
        <w:t>раницы. Ти</w:t>
      </w:r>
      <w:bookmarkStart w:id="14" w:name="OCRUncertain167"/>
      <w:r w:rsidRPr="00EC5F32">
        <w:rPr>
          <w:sz w:val="27"/>
          <w:szCs w:val="27"/>
        </w:rPr>
        <w:t>т</w:t>
      </w:r>
      <w:bookmarkEnd w:id="14"/>
      <w:r w:rsidRPr="00EC5F32">
        <w:rPr>
          <w:sz w:val="27"/>
          <w:szCs w:val="27"/>
        </w:rPr>
        <w:t>ульный ли</w:t>
      </w:r>
      <w:proofErr w:type="gramStart"/>
      <w:r w:rsidRPr="00EC5F32">
        <w:rPr>
          <w:sz w:val="27"/>
          <w:szCs w:val="27"/>
        </w:rPr>
        <w:t>ст вкл</w:t>
      </w:r>
      <w:proofErr w:type="gramEnd"/>
      <w:r w:rsidRPr="00EC5F32">
        <w:rPr>
          <w:sz w:val="27"/>
          <w:szCs w:val="27"/>
        </w:rPr>
        <w:t>ючается в общую нумерацию, но номер на нем не ставится. Листы двойного формата нумеруются как обычные.</w:t>
      </w:r>
    </w:p>
    <w:p w:rsidR="00F11E9C" w:rsidRPr="00EC5F32" w:rsidRDefault="00F11E9C" w:rsidP="00FF5B13">
      <w:pPr>
        <w:pStyle w:val="13"/>
        <w:widowControl w:val="0"/>
        <w:spacing w:before="60" w:line="312" w:lineRule="auto"/>
        <w:ind w:firstLine="709"/>
        <w:jc w:val="both"/>
        <w:rPr>
          <w:noProof/>
          <w:sz w:val="27"/>
          <w:szCs w:val="27"/>
        </w:rPr>
      </w:pPr>
      <w:r w:rsidRPr="00EC5F32">
        <w:rPr>
          <w:sz w:val="27"/>
          <w:szCs w:val="27"/>
        </w:rPr>
        <w:t xml:space="preserve">Нумерация </w:t>
      </w:r>
      <w:r w:rsidRPr="00EC5F32">
        <w:rPr>
          <w:i/>
          <w:sz w:val="27"/>
          <w:szCs w:val="27"/>
        </w:rPr>
        <w:t>разделов, подразделов, пунктов</w:t>
      </w:r>
      <w:r w:rsidRPr="00EC5F32">
        <w:rPr>
          <w:sz w:val="27"/>
          <w:szCs w:val="27"/>
        </w:rPr>
        <w:t xml:space="preserve"> основной части текста ведется арабскими цифрами. </w:t>
      </w:r>
    </w:p>
    <w:p w:rsidR="00F11E9C" w:rsidRPr="00EC5F32" w:rsidRDefault="00F11E9C" w:rsidP="00FF5B13">
      <w:pPr>
        <w:shd w:val="clear" w:color="auto" w:fill="FFFFFF"/>
        <w:autoSpaceDE w:val="0"/>
        <w:autoSpaceDN w:val="0"/>
        <w:adjustRightInd w:val="0"/>
        <w:spacing w:line="312" w:lineRule="auto"/>
        <w:ind w:firstLine="709"/>
        <w:jc w:val="both"/>
        <w:rPr>
          <w:spacing w:val="-8"/>
          <w:sz w:val="27"/>
          <w:szCs w:val="27"/>
        </w:rPr>
      </w:pPr>
      <w:r w:rsidRPr="00EC5F32">
        <w:rPr>
          <w:iCs/>
          <w:spacing w:val="-8"/>
          <w:sz w:val="27"/>
          <w:szCs w:val="27"/>
        </w:rPr>
        <w:t xml:space="preserve">Номера глав и параграфов обозначаются  </w:t>
      </w:r>
      <w:r w:rsidRPr="00EC5F32">
        <w:rPr>
          <w:b/>
          <w:iCs/>
          <w:spacing w:val="-8"/>
          <w:sz w:val="27"/>
          <w:szCs w:val="27"/>
        </w:rPr>
        <w:t xml:space="preserve">арабскими </w:t>
      </w:r>
      <w:r w:rsidRPr="00EC5F32">
        <w:rPr>
          <w:iCs/>
          <w:spacing w:val="-8"/>
          <w:sz w:val="27"/>
          <w:szCs w:val="27"/>
        </w:rPr>
        <w:t>цифрами следующим образом:</w:t>
      </w:r>
    </w:p>
    <w:p w:rsidR="00F11E9C" w:rsidRPr="00EC5F32" w:rsidRDefault="00F11E9C" w:rsidP="00FF5B13">
      <w:pPr>
        <w:tabs>
          <w:tab w:val="num" w:pos="980"/>
        </w:tabs>
        <w:spacing w:line="312" w:lineRule="auto"/>
        <w:ind w:left="700" w:firstLine="709"/>
        <w:jc w:val="both"/>
        <w:rPr>
          <w:sz w:val="27"/>
          <w:szCs w:val="27"/>
        </w:rPr>
      </w:pPr>
      <w:r w:rsidRPr="00EC5F32">
        <w:rPr>
          <w:sz w:val="27"/>
          <w:szCs w:val="27"/>
        </w:rPr>
        <w:lastRenderedPageBreak/>
        <w:t xml:space="preserve">- перед названием главы ставится соответствующая </w:t>
      </w:r>
      <w:r w:rsidRPr="00EC5F32">
        <w:rPr>
          <w:b/>
          <w:sz w:val="27"/>
          <w:szCs w:val="27"/>
        </w:rPr>
        <w:t>цифра без точки</w:t>
      </w:r>
      <w:r w:rsidRPr="00EC5F32">
        <w:rPr>
          <w:sz w:val="27"/>
          <w:szCs w:val="27"/>
        </w:rPr>
        <w:t>;</w:t>
      </w:r>
    </w:p>
    <w:p w:rsidR="00F11E9C" w:rsidRPr="00EC5F32" w:rsidRDefault="00F11E9C" w:rsidP="00FF5B13">
      <w:pPr>
        <w:tabs>
          <w:tab w:val="num" w:pos="980"/>
        </w:tabs>
        <w:spacing w:line="312" w:lineRule="auto"/>
        <w:ind w:firstLine="709"/>
        <w:jc w:val="both"/>
        <w:rPr>
          <w:sz w:val="27"/>
          <w:szCs w:val="27"/>
        </w:rPr>
      </w:pPr>
      <w:r w:rsidRPr="00EC5F32">
        <w:rPr>
          <w:sz w:val="27"/>
          <w:szCs w:val="27"/>
        </w:rPr>
        <w:t xml:space="preserve">         - перед названием параграфа ставятся </w:t>
      </w:r>
      <w:r w:rsidRPr="00EC5F32">
        <w:rPr>
          <w:b/>
          <w:sz w:val="27"/>
          <w:szCs w:val="27"/>
        </w:rPr>
        <w:t>через точку две цифры</w:t>
      </w:r>
      <w:r w:rsidRPr="00EC5F32">
        <w:rPr>
          <w:sz w:val="27"/>
          <w:szCs w:val="27"/>
        </w:rPr>
        <w:t xml:space="preserve">, вторая из  них </w:t>
      </w:r>
      <w:r w:rsidRPr="00EC5F32">
        <w:rPr>
          <w:b/>
          <w:sz w:val="27"/>
          <w:szCs w:val="27"/>
        </w:rPr>
        <w:t>без точки</w:t>
      </w:r>
      <w:r w:rsidRPr="00EC5F32">
        <w:rPr>
          <w:sz w:val="27"/>
          <w:szCs w:val="27"/>
        </w:rPr>
        <w:t xml:space="preserve"> на конце обозначает по</w:t>
      </w:r>
      <w:r w:rsidRPr="00EC5F32">
        <w:rPr>
          <w:sz w:val="27"/>
          <w:szCs w:val="27"/>
        </w:rPr>
        <w:softHyphen/>
        <w:t xml:space="preserve">рядковый номер параграфа  в пределах данной главы; </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sz w:val="27"/>
          <w:szCs w:val="27"/>
        </w:rPr>
        <w:t xml:space="preserve">Разделы, параграфы, </w:t>
      </w:r>
      <w:proofErr w:type="spellStart"/>
      <w:r w:rsidRPr="00EC5F32">
        <w:rPr>
          <w:sz w:val="27"/>
          <w:szCs w:val="27"/>
        </w:rPr>
        <w:t>подпараграфы</w:t>
      </w:r>
      <w:proofErr w:type="spellEnd"/>
      <w:r w:rsidRPr="00EC5F32">
        <w:rPr>
          <w:sz w:val="27"/>
          <w:szCs w:val="27"/>
        </w:rPr>
        <w:t xml:space="preserve"> следует записывать с абзацного отступа. Заголовки разделов, в том числе глав, и подразделов (параграфов и </w:t>
      </w:r>
      <w:proofErr w:type="spellStart"/>
      <w:r w:rsidRPr="00EC5F32">
        <w:rPr>
          <w:sz w:val="27"/>
          <w:szCs w:val="27"/>
        </w:rPr>
        <w:t>подпараграфов</w:t>
      </w:r>
      <w:proofErr w:type="spellEnd"/>
      <w:r w:rsidRPr="00EC5F32">
        <w:rPr>
          <w:sz w:val="27"/>
          <w:szCs w:val="27"/>
        </w:rPr>
        <w:t xml:space="preserve">), указанные в  оглавлении должны быть выделены и </w:t>
      </w:r>
      <w:r w:rsidRPr="00EC5F32">
        <w:rPr>
          <w:b/>
          <w:sz w:val="27"/>
          <w:szCs w:val="27"/>
        </w:rPr>
        <w:t xml:space="preserve">идентично </w:t>
      </w:r>
      <w:r w:rsidRPr="00EC5F32">
        <w:rPr>
          <w:sz w:val="27"/>
          <w:szCs w:val="27"/>
        </w:rPr>
        <w:t>пронумеро</w:t>
      </w:r>
      <w:r w:rsidRPr="00EC5F32">
        <w:rPr>
          <w:sz w:val="27"/>
          <w:szCs w:val="27"/>
        </w:rPr>
        <w:softHyphen/>
        <w:t xml:space="preserve">ваны. </w:t>
      </w:r>
      <w:proofErr w:type="spellStart"/>
      <w:r w:rsidRPr="00EC5F32">
        <w:rPr>
          <w:sz w:val="27"/>
          <w:szCs w:val="27"/>
        </w:rPr>
        <w:t>Подпараграфы</w:t>
      </w:r>
      <w:proofErr w:type="spellEnd"/>
      <w:r w:rsidRPr="00EC5F32">
        <w:rPr>
          <w:sz w:val="27"/>
          <w:szCs w:val="27"/>
        </w:rPr>
        <w:t xml:space="preserve"> следует использовать очень редко для параграфов с объемом более 15 страниц. Каждый раздел (глава) начина</w:t>
      </w:r>
      <w:r w:rsidRPr="00EC5F32">
        <w:rPr>
          <w:sz w:val="27"/>
          <w:szCs w:val="27"/>
        </w:rPr>
        <w:softHyphen/>
        <w:t xml:space="preserve">ется с </w:t>
      </w:r>
      <w:r w:rsidRPr="00EC5F32">
        <w:rPr>
          <w:b/>
          <w:sz w:val="27"/>
          <w:szCs w:val="27"/>
        </w:rPr>
        <w:t xml:space="preserve">новой </w:t>
      </w:r>
      <w:r w:rsidRPr="00EC5F32">
        <w:rPr>
          <w:sz w:val="27"/>
          <w:szCs w:val="27"/>
        </w:rPr>
        <w:t>страницы, а параграф - на той же странице с отступом в один интервал.</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i/>
          <w:sz w:val="27"/>
          <w:szCs w:val="27"/>
        </w:rPr>
        <w:t>Формулы, иллюстрации и таблицы</w:t>
      </w:r>
      <w:r w:rsidRPr="00EC5F32">
        <w:rPr>
          <w:sz w:val="27"/>
          <w:szCs w:val="27"/>
        </w:rPr>
        <w:t xml:space="preserve"> имеют самостоятельную независимую друг от друга, сквозную </w:t>
      </w:r>
      <w:r w:rsidRPr="00EC5F32">
        <w:rPr>
          <w:b/>
          <w:sz w:val="27"/>
          <w:szCs w:val="27"/>
        </w:rPr>
        <w:t xml:space="preserve">в пределах </w:t>
      </w:r>
      <w:proofErr w:type="gramStart"/>
      <w:r w:rsidRPr="00EC5F32">
        <w:rPr>
          <w:b/>
          <w:sz w:val="27"/>
          <w:szCs w:val="27"/>
        </w:rPr>
        <w:t>данного раздела</w:t>
      </w:r>
      <w:r w:rsidRPr="00EC5F32">
        <w:rPr>
          <w:sz w:val="27"/>
          <w:szCs w:val="27"/>
        </w:rPr>
        <w:t xml:space="preserve">  нумерацию</w:t>
      </w:r>
      <w:proofErr w:type="gramEnd"/>
      <w:r w:rsidRPr="00EC5F32">
        <w:rPr>
          <w:sz w:val="27"/>
          <w:szCs w:val="27"/>
        </w:rPr>
        <w:t xml:space="preserve">. </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sz w:val="27"/>
          <w:szCs w:val="27"/>
        </w:rPr>
        <w:t xml:space="preserve">Внутри отчета могут использоваться перечисления. Перед каждым перечислением следует ставить дефис, или при необходимости ссылки в документе на одно из перечислений, строчную букву (за исключением ё, з, о, </w:t>
      </w:r>
      <w:proofErr w:type="gramStart"/>
      <w:r w:rsidRPr="00EC5F32">
        <w:rPr>
          <w:sz w:val="27"/>
          <w:szCs w:val="27"/>
        </w:rPr>
        <w:t>г</w:t>
      </w:r>
      <w:proofErr w:type="gramEnd"/>
      <w:r w:rsidRPr="00EC5F32">
        <w:rPr>
          <w:sz w:val="27"/>
          <w:szCs w:val="27"/>
        </w:rPr>
        <w:t>, й, ь, ы, ъ), после которой ставится скобка, а запись производится с абзацного отступа.</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sz w:val="27"/>
          <w:szCs w:val="27"/>
        </w:rPr>
        <w:t>Пример:</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а)_______</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б)_______</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 xml:space="preserve">       1)___________</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 xml:space="preserve">       2)___________</w:t>
      </w:r>
    </w:p>
    <w:p w:rsidR="00F11E9C" w:rsidRPr="00EC5F32" w:rsidRDefault="00F11E9C" w:rsidP="00FF5B13">
      <w:pPr>
        <w:shd w:val="clear" w:color="auto" w:fill="FFFFFF"/>
        <w:autoSpaceDE w:val="0"/>
        <w:autoSpaceDN w:val="0"/>
        <w:adjustRightInd w:val="0"/>
        <w:spacing w:line="312" w:lineRule="auto"/>
        <w:ind w:firstLine="709"/>
        <w:jc w:val="both"/>
        <w:rPr>
          <w:b/>
          <w:sz w:val="27"/>
          <w:szCs w:val="27"/>
        </w:rPr>
      </w:pPr>
      <w:r w:rsidRPr="00EC5F32">
        <w:rPr>
          <w:b/>
          <w:sz w:val="27"/>
          <w:szCs w:val="27"/>
        </w:rPr>
        <w:t xml:space="preserve">в)______________  </w:t>
      </w:r>
    </w:p>
    <w:p w:rsidR="00F11E9C" w:rsidRPr="00EC5F32" w:rsidRDefault="00F11E9C" w:rsidP="00FF5B13">
      <w:pPr>
        <w:shd w:val="clear" w:color="auto" w:fill="FFFFFF"/>
        <w:autoSpaceDE w:val="0"/>
        <w:autoSpaceDN w:val="0"/>
        <w:adjustRightInd w:val="0"/>
        <w:spacing w:line="312" w:lineRule="auto"/>
        <w:ind w:firstLine="709"/>
        <w:jc w:val="both"/>
        <w:rPr>
          <w:sz w:val="27"/>
          <w:szCs w:val="27"/>
        </w:rPr>
      </w:pPr>
      <w:r w:rsidRPr="00EC5F32">
        <w:rPr>
          <w:sz w:val="27"/>
          <w:szCs w:val="27"/>
        </w:rPr>
        <w:t>Каждая глава  отчета начинается с нового листа.</w:t>
      </w:r>
    </w:p>
    <w:p w:rsidR="00F11E9C" w:rsidRPr="00EC5F32" w:rsidRDefault="00F11E9C" w:rsidP="00FF5B13">
      <w:pPr>
        <w:pStyle w:val="13"/>
        <w:widowControl w:val="0"/>
        <w:spacing w:before="60" w:line="312" w:lineRule="auto"/>
        <w:ind w:firstLine="709"/>
        <w:jc w:val="left"/>
        <w:rPr>
          <w:b/>
          <w:sz w:val="27"/>
          <w:szCs w:val="27"/>
        </w:rPr>
      </w:pPr>
    </w:p>
    <w:p w:rsidR="00F11E9C" w:rsidRPr="00EC5F32" w:rsidRDefault="00F11E9C" w:rsidP="00FF5B13">
      <w:pPr>
        <w:pStyle w:val="13"/>
        <w:widowControl w:val="0"/>
        <w:spacing w:before="60" w:line="312" w:lineRule="auto"/>
        <w:ind w:firstLine="709"/>
        <w:jc w:val="left"/>
        <w:rPr>
          <w:b/>
          <w:sz w:val="27"/>
          <w:szCs w:val="27"/>
        </w:rPr>
      </w:pPr>
      <w:r w:rsidRPr="00EC5F32">
        <w:rPr>
          <w:b/>
          <w:sz w:val="27"/>
          <w:szCs w:val="27"/>
        </w:rPr>
        <w:t>3. Иллюстрации</w:t>
      </w:r>
    </w:p>
    <w:p w:rsidR="00F11E9C" w:rsidRPr="00EC5F32" w:rsidRDefault="00F11E9C" w:rsidP="00FF5B13">
      <w:pPr>
        <w:pStyle w:val="13"/>
        <w:widowControl w:val="0"/>
        <w:spacing w:before="60" w:line="312" w:lineRule="auto"/>
        <w:ind w:firstLine="709"/>
        <w:jc w:val="both"/>
        <w:rPr>
          <w:sz w:val="27"/>
          <w:szCs w:val="27"/>
        </w:rPr>
      </w:pPr>
      <w:proofErr w:type="gramStart"/>
      <w:r w:rsidRPr="00EC5F32">
        <w:rPr>
          <w:sz w:val="27"/>
          <w:szCs w:val="27"/>
        </w:rPr>
        <w:t>Иллюстрации любого в</w:t>
      </w:r>
      <w:bookmarkStart w:id="15" w:name="OCRUncertain179"/>
      <w:r w:rsidRPr="00EC5F32">
        <w:rPr>
          <w:sz w:val="27"/>
          <w:szCs w:val="27"/>
        </w:rPr>
        <w:t>и</w:t>
      </w:r>
      <w:bookmarkEnd w:id="15"/>
      <w:r w:rsidRPr="00EC5F32">
        <w:rPr>
          <w:sz w:val="27"/>
          <w:szCs w:val="27"/>
        </w:rPr>
        <w:t>да (собственно рисунки, чертежи, планы, схемы, графики, диаграммы, копии документов в графическом формате и т. п.)  называю</w:t>
      </w:r>
      <w:bookmarkStart w:id="16" w:name="OCRUncertain180"/>
      <w:r w:rsidRPr="00EC5F32">
        <w:rPr>
          <w:sz w:val="27"/>
          <w:szCs w:val="27"/>
        </w:rPr>
        <w:t>т</w:t>
      </w:r>
      <w:bookmarkEnd w:id="16"/>
      <w:r w:rsidRPr="00EC5F32">
        <w:rPr>
          <w:sz w:val="27"/>
          <w:szCs w:val="27"/>
        </w:rPr>
        <w:t>ся рисунками.</w:t>
      </w:r>
      <w:proofErr w:type="gramEnd"/>
      <w:r w:rsidRPr="00EC5F32">
        <w:rPr>
          <w:sz w:val="27"/>
          <w:szCs w:val="27"/>
        </w:rPr>
        <w:t xml:space="preserve"> Они выполняются с помощью текстовых или графических редакторов, копирования из файлов (например, из Интернета) или сканирования источников.</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lastRenderedPageBreak/>
        <w:t>Рисунки помещаю</w:t>
      </w:r>
      <w:bookmarkStart w:id="17" w:name="OCRUncertain183"/>
      <w:r w:rsidRPr="00EC5F32">
        <w:rPr>
          <w:sz w:val="27"/>
          <w:szCs w:val="27"/>
        </w:rPr>
        <w:t>т</w:t>
      </w:r>
      <w:bookmarkEnd w:id="17"/>
      <w:r w:rsidRPr="00EC5F32">
        <w:rPr>
          <w:sz w:val="27"/>
          <w:szCs w:val="27"/>
        </w:rPr>
        <w:t xml:space="preserve">ся сразу же после </w:t>
      </w:r>
      <w:bookmarkStart w:id="18" w:name="OCRUncertain184"/>
      <w:r w:rsidRPr="00EC5F32">
        <w:rPr>
          <w:sz w:val="27"/>
          <w:szCs w:val="27"/>
        </w:rPr>
        <w:t>п</w:t>
      </w:r>
      <w:bookmarkEnd w:id="18"/>
      <w:r w:rsidRPr="00EC5F32">
        <w:rPr>
          <w:sz w:val="27"/>
          <w:szCs w:val="27"/>
        </w:rPr>
        <w:t xml:space="preserve">ервого упоминания о них или в начале следующей страницы. </w:t>
      </w:r>
      <w:r w:rsidRPr="00EC5F32">
        <w:rPr>
          <w:b/>
          <w:sz w:val="27"/>
          <w:szCs w:val="27"/>
        </w:rPr>
        <w:t>Ссылка в тексте на рисунок или таблицу обязательна!</w:t>
      </w:r>
      <w:r w:rsidRPr="00EC5F32">
        <w:rPr>
          <w:sz w:val="27"/>
          <w:szCs w:val="27"/>
        </w:rPr>
        <w:t xml:space="preserve"> На графиках обязательно должны быть обозначены оси координат.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Под рисунком помещаются условные обозначения и другие необходимые пояснения. Ниже  пишется слово «Рис</w:t>
      </w:r>
      <w:r w:rsidR="00581B47">
        <w:rPr>
          <w:sz w:val="27"/>
          <w:szCs w:val="27"/>
        </w:rPr>
        <w:t>унок</w:t>
      </w:r>
      <w:r w:rsidRPr="00EC5F32">
        <w:rPr>
          <w:sz w:val="27"/>
          <w:szCs w:val="27"/>
        </w:rPr>
        <w:t>» с точкой и номер рисунка, его наименование, которое пишется с прописной буквы без точки в конце, например:</w:t>
      </w:r>
    </w:p>
    <w:p w:rsidR="00F11E9C" w:rsidRPr="00EC5F32" w:rsidRDefault="00F11E9C" w:rsidP="00FF5B13">
      <w:pPr>
        <w:pStyle w:val="13"/>
        <w:widowControl w:val="0"/>
        <w:spacing w:before="60" w:after="120" w:line="312" w:lineRule="auto"/>
        <w:ind w:firstLine="709"/>
        <w:rPr>
          <w:b/>
          <w:sz w:val="27"/>
          <w:szCs w:val="27"/>
        </w:rPr>
      </w:pPr>
      <w:r w:rsidRPr="00EC5F32">
        <w:rPr>
          <w:b/>
          <w:sz w:val="27"/>
          <w:szCs w:val="27"/>
        </w:rPr>
        <w:t>Рис</w:t>
      </w:r>
      <w:r w:rsidR="00581B47">
        <w:rPr>
          <w:b/>
          <w:sz w:val="27"/>
          <w:szCs w:val="27"/>
        </w:rPr>
        <w:t>унок</w:t>
      </w:r>
      <w:r w:rsidRPr="00EC5F32">
        <w:rPr>
          <w:b/>
          <w:sz w:val="27"/>
          <w:szCs w:val="27"/>
        </w:rPr>
        <w:t xml:space="preserve"> 2.4</w:t>
      </w:r>
      <w:r w:rsidR="00581B47">
        <w:rPr>
          <w:b/>
          <w:sz w:val="27"/>
          <w:szCs w:val="27"/>
        </w:rPr>
        <w:t xml:space="preserve"> -</w:t>
      </w:r>
      <w:r w:rsidRPr="00EC5F32">
        <w:rPr>
          <w:b/>
          <w:sz w:val="27"/>
          <w:szCs w:val="27"/>
        </w:rPr>
        <w:t xml:space="preserve"> Сегментация рынка ресторан</w:t>
      </w:r>
      <w:proofErr w:type="gramStart"/>
      <w:r w:rsidRPr="00EC5F32">
        <w:rPr>
          <w:b/>
          <w:sz w:val="27"/>
          <w:szCs w:val="27"/>
        </w:rPr>
        <w:t>а ООО</w:t>
      </w:r>
      <w:proofErr w:type="gramEnd"/>
      <w:r w:rsidRPr="00EC5F32">
        <w:rPr>
          <w:b/>
          <w:sz w:val="27"/>
          <w:szCs w:val="27"/>
        </w:rPr>
        <w:t xml:space="preserve"> «Севан» по демографическому принципу</w:t>
      </w:r>
    </w:p>
    <w:p w:rsidR="00F11E9C" w:rsidRPr="00EC5F32" w:rsidRDefault="00F11E9C" w:rsidP="00FF5B13">
      <w:pPr>
        <w:spacing w:line="312" w:lineRule="auto"/>
        <w:ind w:firstLine="700"/>
        <w:jc w:val="both"/>
        <w:rPr>
          <w:sz w:val="27"/>
          <w:szCs w:val="27"/>
        </w:rPr>
      </w:pPr>
      <w:r w:rsidRPr="00EC5F32">
        <w:rPr>
          <w:sz w:val="27"/>
          <w:szCs w:val="27"/>
        </w:rPr>
        <w:t xml:space="preserve">Допускается нумеровать иллюстрации в пределах раздела.  В этом </w:t>
      </w:r>
      <w:proofErr w:type="gramStart"/>
      <w:r w:rsidRPr="00EC5F32">
        <w:rPr>
          <w:sz w:val="27"/>
          <w:szCs w:val="27"/>
        </w:rPr>
        <w:t>случает номер иллюстрации состоит</w:t>
      </w:r>
      <w:proofErr w:type="gramEnd"/>
      <w:r w:rsidRPr="00EC5F32">
        <w:rPr>
          <w:sz w:val="27"/>
          <w:szCs w:val="27"/>
        </w:rPr>
        <w:t xml:space="preserve"> из номера раздела и порядкового номера иллюстрации, разделенных точкой, например, Рисунок 1.1 - Динамика показателей рентабельности за 2010-2012 гг.</w:t>
      </w:r>
    </w:p>
    <w:p w:rsidR="00F11E9C" w:rsidRPr="00EC5F32" w:rsidRDefault="00F11E9C" w:rsidP="00FF5B13">
      <w:pPr>
        <w:spacing w:line="312" w:lineRule="auto"/>
        <w:ind w:firstLine="700"/>
        <w:jc w:val="both"/>
        <w:rPr>
          <w:sz w:val="27"/>
          <w:szCs w:val="27"/>
          <w:highlight w:val="yellow"/>
        </w:rPr>
      </w:pPr>
      <w:r w:rsidRPr="00EC5F32">
        <w:rPr>
          <w:sz w:val="27"/>
          <w:szCs w:val="27"/>
        </w:rPr>
        <w:t>При ссылках на иллюстрации, следует писать «… в соответствии с рисунком 1.2  …».</w:t>
      </w:r>
    </w:p>
    <w:p w:rsidR="00F11E9C" w:rsidRPr="00EC5F32" w:rsidRDefault="00F11E9C" w:rsidP="00FF5B13">
      <w:pPr>
        <w:spacing w:line="312" w:lineRule="auto"/>
        <w:ind w:firstLine="700"/>
        <w:jc w:val="both"/>
        <w:rPr>
          <w:sz w:val="27"/>
          <w:szCs w:val="27"/>
        </w:rPr>
      </w:pPr>
      <w:r w:rsidRPr="00EC5F32">
        <w:rPr>
          <w:sz w:val="27"/>
          <w:szCs w:val="27"/>
        </w:rPr>
        <w:t>Название рисунка записывается  без кавычек, пе</w:t>
      </w:r>
      <w:r w:rsidRPr="00EC5F32">
        <w:rPr>
          <w:sz w:val="27"/>
          <w:szCs w:val="27"/>
        </w:rPr>
        <w:softHyphen/>
        <w:t xml:space="preserve">реносов в словах,  </w:t>
      </w:r>
      <w:r w:rsidRPr="00EC5F32">
        <w:rPr>
          <w:b/>
          <w:sz w:val="27"/>
          <w:szCs w:val="27"/>
        </w:rPr>
        <w:t>без точки в конце</w:t>
      </w:r>
      <w:r w:rsidRPr="00EC5F32">
        <w:rPr>
          <w:sz w:val="27"/>
          <w:szCs w:val="27"/>
        </w:rPr>
        <w:t xml:space="preserve">, </w:t>
      </w:r>
      <w:r w:rsidRPr="00EC5F32">
        <w:rPr>
          <w:b/>
          <w:sz w:val="27"/>
          <w:szCs w:val="27"/>
        </w:rPr>
        <w:t>строч</w:t>
      </w:r>
      <w:r w:rsidRPr="00EC5F32">
        <w:rPr>
          <w:b/>
          <w:sz w:val="27"/>
          <w:szCs w:val="27"/>
        </w:rPr>
        <w:softHyphen/>
        <w:t>ными</w:t>
      </w:r>
      <w:r w:rsidRPr="00EC5F32">
        <w:rPr>
          <w:sz w:val="27"/>
          <w:szCs w:val="27"/>
        </w:rPr>
        <w:t xml:space="preserve"> буквами (кроме первой буквы). </w:t>
      </w:r>
    </w:p>
    <w:p w:rsidR="00F11E9C" w:rsidRPr="00EC5F32" w:rsidRDefault="00F11E9C" w:rsidP="00FF5B13">
      <w:pPr>
        <w:pStyle w:val="a6"/>
        <w:spacing w:after="0" w:line="312" w:lineRule="auto"/>
        <w:ind w:firstLine="697"/>
        <w:jc w:val="both"/>
        <w:rPr>
          <w:sz w:val="27"/>
          <w:szCs w:val="27"/>
        </w:rPr>
      </w:pPr>
      <w:r w:rsidRPr="00EC5F32">
        <w:rPr>
          <w:sz w:val="27"/>
          <w:szCs w:val="27"/>
        </w:rPr>
        <w:t xml:space="preserve">Цифровой и другой материал, содержащийся в отчете, для лучшей наглядности и удобства сравнения представляют преимущественно в виде таблиц. Таблицу размещают после первого упоминания о ней в тексте или на следующей странице.  На все таблицы в тексте должны быть ссылки. </w:t>
      </w:r>
    </w:p>
    <w:p w:rsidR="00F11E9C" w:rsidRPr="00EC5F32" w:rsidRDefault="00F11E9C" w:rsidP="00FF5B13">
      <w:pPr>
        <w:pStyle w:val="a6"/>
        <w:spacing w:after="0" w:line="312" w:lineRule="auto"/>
        <w:ind w:firstLine="700"/>
        <w:jc w:val="both"/>
        <w:rPr>
          <w:sz w:val="27"/>
          <w:szCs w:val="27"/>
        </w:rPr>
      </w:pPr>
      <w:r w:rsidRPr="00EC5F32">
        <w:rPr>
          <w:sz w:val="27"/>
          <w:szCs w:val="27"/>
        </w:rPr>
        <w:t xml:space="preserve">Ширина таблицы не должна быть шире полосы набора.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Каждая таблица должна иметь  </w:t>
      </w:r>
      <w:r w:rsidRPr="00EC5F32">
        <w:rPr>
          <w:b/>
          <w:sz w:val="27"/>
          <w:szCs w:val="27"/>
        </w:rPr>
        <w:t>название и номер</w:t>
      </w:r>
      <w:r w:rsidR="00581B47">
        <w:rPr>
          <w:sz w:val="27"/>
          <w:szCs w:val="27"/>
        </w:rPr>
        <w:t xml:space="preserve">. Слева </w:t>
      </w:r>
      <w:r w:rsidRPr="00EC5F32">
        <w:rPr>
          <w:sz w:val="27"/>
          <w:szCs w:val="27"/>
        </w:rPr>
        <w:t xml:space="preserve">пишется слово «Таблица» и ее номер. Каждая таблица должна иметь свое название, которое пишется с прописной буквы, без точки в </w:t>
      </w:r>
      <w:proofErr w:type="gramStart"/>
      <w:r w:rsidRPr="00EC5F32">
        <w:rPr>
          <w:sz w:val="27"/>
          <w:szCs w:val="27"/>
        </w:rPr>
        <w:t>конце</w:t>
      </w:r>
      <w:proofErr w:type="gramEnd"/>
      <w:r w:rsidRPr="00EC5F32">
        <w:rPr>
          <w:sz w:val="27"/>
          <w:szCs w:val="27"/>
        </w:rPr>
        <w:t xml:space="preserve"> например:</w:t>
      </w:r>
    </w:p>
    <w:p w:rsidR="00F11E9C" w:rsidRPr="00EC5F32" w:rsidRDefault="00F11E9C" w:rsidP="00581B47">
      <w:pPr>
        <w:pStyle w:val="13"/>
        <w:widowControl w:val="0"/>
        <w:spacing w:before="60" w:line="312" w:lineRule="auto"/>
        <w:jc w:val="left"/>
        <w:rPr>
          <w:b/>
          <w:sz w:val="27"/>
          <w:szCs w:val="27"/>
        </w:rPr>
      </w:pPr>
      <w:r w:rsidRPr="00EC5F32">
        <w:rPr>
          <w:b/>
          <w:sz w:val="27"/>
          <w:szCs w:val="27"/>
        </w:rPr>
        <w:t>Таблица 3.2</w:t>
      </w:r>
      <w:r w:rsidR="00581B47">
        <w:rPr>
          <w:b/>
          <w:sz w:val="27"/>
          <w:szCs w:val="27"/>
        </w:rPr>
        <w:t xml:space="preserve"> - </w:t>
      </w:r>
      <w:r w:rsidRPr="00EC5F32">
        <w:rPr>
          <w:b/>
          <w:sz w:val="27"/>
          <w:szCs w:val="27"/>
        </w:rPr>
        <w:t>Динамика объема продаж по видам услуг</w:t>
      </w:r>
    </w:p>
    <w:p w:rsidR="00F11E9C" w:rsidRPr="00EC5F32" w:rsidRDefault="00F11E9C" w:rsidP="00FF5B13">
      <w:pPr>
        <w:pStyle w:val="13"/>
        <w:widowControl w:val="0"/>
        <w:spacing w:before="60" w:line="312" w:lineRule="auto"/>
        <w:ind w:firstLine="709"/>
        <w:rPr>
          <w:sz w:val="27"/>
          <w:szCs w:val="27"/>
        </w:rPr>
      </w:pPr>
    </w:p>
    <w:p w:rsidR="00F11E9C" w:rsidRPr="00EC5F32" w:rsidRDefault="00F11E9C" w:rsidP="00FF5B13">
      <w:pPr>
        <w:pStyle w:val="a6"/>
        <w:spacing w:after="0" w:line="312" w:lineRule="auto"/>
        <w:ind w:firstLine="697"/>
        <w:jc w:val="both"/>
        <w:rPr>
          <w:sz w:val="27"/>
          <w:szCs w:val="27"/>
        </w:rPr>
      </w:pPr>
      <w:r w:rsidRPr="00EC5F32">
        <w:rPr>
          <w:sz w:val="27"/>
          <w:szCs w:val="27"/>
        </w:rPr>
        <w:t xml:space="preserve"> </w:t>
      </w:r>
      <w:bookmarkStart w:id="19" w:name="OCRUncertain212"/>
      <w:r w:rsidRPr="00EC5F32">
        <w:rPr>
          <w:sz w:val="27"/>
          <w:szCs w:val="27"/>
        </w:rPr>
        <w:t xml:space="preserve">Таблица нумеруется арабскими цифрами </w:t>
      </w:r>
      <w:r w:rsidRPr="00EC5F32">
        <w:rPr>
          <w:b/>
          <w:sz w:val="27"/>
          <w:szCs w:val="27"/>
        </w:rPr>
        <w:t xml:space="preserve">сквозной </w:t>
      </w:r>
      <w:r w:rsidRPr="00EC5F32">
        <w:rPr>
          <w:sz w:val="27"/>
          <w:szCs w:val="27"/>
        </w:rPr>
        <w:t>нумерацией, кроме таблиц, представленных в приложении. Допускается нумеровать таблицы в пределах главы. В этом случае номер таблицы состоит из двух цифр, разделенных точкой. Первая цифра –  номер  главы, вторая – порядковый  номер таблицы внутри главы.</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lastRenderedPageBreak/>
        <w:t>Е</w:t>
      </w:r>
      <w:bookmarkEnd w:id="19"/>
      <w:r w:rsidRPr="00EC5F32">
        <w:rPr>
          <w:sz w:val="27"/>
          <w:szCs w:val="27"/>
        </w:rPr>
        <w:t>сли таблица не умещ</w:t>
      </w:r>
      <w:bookmarkStart w:id="20" w:name="OCRUncertain213"/>
      <w:r w:rsidRPr="00EC5F32">
        <w:rPr>
          <w:sz w:val="27"/>
          <w:szCs w:val="27"/>
        </w:rPr>
        <w:t>а</w:t>
      </w:r>
      <w:bookmarkEnd w:id="20"/>
      <w:r w:rsidRPr="00EC5F32">
        <w:rPr>
          <w:sz w:val="27"/>
          <w:szCs w:val="27"/>
        </w:rPr>
        <w:t>ется на одной странице, то продолжение ее переносится на следующую страницу. При этом</w:t>
      </w:r>
      <w:proofErr w:type="gramStart"/>
      <w:r w:rsidRPr="00EC5F32">
        <w:rPr>
          <w:sz w:val="27"/>
          <w:szCs w:val="27"/>
        </w:rPr>
        <w:t>,</w:t>
      </w:r>
      <w:proofErr w:type="gramEnd"/>
      <w:r w:rsidRPr="00EC5F32">
        <w:rPr>
          <w:sz w:val="27"/>
          <w:szCs w:val="27"/>
        </w:rPr>
        <w:t xml:space="preserve"> если перенос таблицы обусловлен бо</w:t>
      </w:r>
      <w:bookmarkStart w:id="21" w:name="OCRUncertain214"/>
      <w:r w:rsidRPr="00EC5F32">
        <w:rPr>
          <w:sz w:val="27"/>
          <w:szCs w:val="27"/>
        </w:rPr>
        <w:t>л</w:t>
      </w:r>
      <w:bookmarkEnd w:id="21"/>
      <w:r w:rsidRPr="00EC5F32">
        <w:rPr>
          <w:sz w:val="27"/>
          <w:szCs w:val="27"/>
        </w:rPr>
        <w:t>ьшим количеством граф, то на последующих страницах каждый раз воспроизводится нумерация строк. Если же перенос таблицы вызван большим количеством строк, то на последующих страницах воспроизводится нумерация столбцов. Название таблицы на последующ</w:t>
      </w:r>
      <w:bookmarkStart w:id="22" w:name="OCRUncertain217"/>
      <w:r w:rsidRPr="00EC5F32">
        <w:rPr>
          <w:sz w:val="27"/>
          <w:szCs w:val="27"/>
        </w:rPr>
        <w:t>и</w:t>
      </w:r>
      <w:bookmarkEnd w:id="22"/>
      <w:r w:rsidRPr="00EC5F32">
        <w:rPr>
          <w:sz w:val="27"/>
          <w:szCs w:val="27"/>
        </w:rPr>
        <w:t>х листах не повторяется, а над правым верхним углом делается надпись «Продолжение табл. номер таблицы</w:t>
      </w:r>
      <w:r w:rsidRPr="00EC5F32">
        <w:rPr>
          <w:noProof/>
          <w:sz w:val="27"/>
          <w:szCs w:val="27"/>
        </w:rPr>
        <w:t>», над последней частью таблицы используется надпись «Окончание табл.</w:t>
      </w:r>
      <w:r w:rsidRPr="00EC5F32">
        <w:rPr>
          <w:sz w:val="27"/>
          <w:szCs w:val="27"/>
          <w:vertAlign w:val="subscript"/>
        </w:rPr>
        <w:t xml:space="preserve"> </w:t>
      </w:r>
      <w:r w:rsidRPr="00EC5F32">
        <w:rPr>
          <w:sz w:val="27"/>
          <w:szCs w:val="27"/>
        </w:rPr>
        <w:t>номер таблицы</w:t>
      </w:r>
      <w:r w:rsidRPr="00EC5F32">
        <w:rPr>
          <w:noProof/>
          <w:sz w:val="27"/>
          <w:szCs w:val="27"/>
        </w:rPr>
        <w:t xml:space="preserve"> ».</w:t>
      </w:r>
      <w:r w:rsidRPr="00EC5F32">
        <w:rPr>
          <w:sz w:val="27"/>
          <w:szCs w:val="27"/>
        </w:rPr>
        <w:t xml:space="preserve">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При необходимости таблица может быть развернута на</w:t>
      </w:r>
      <w:r w:rsidRPr="00EC5F32">
        <w:rPr>
          <w:noProof/>
          <w:sz w:val="27"/>
          <w:szCs w:val="27"/>
        </w:rPr>
        <w:t xml:space="preserve"> 90</w:t>
      </w:r>
      <w:r w:rsidRPr="00EC5F32">
        <w:rPr>
          <w:sz w:val="27"/>
          <w:szCs w:val="27"/>
        </w:rPr>
        <w:t xml:space="preserve"> градусов по часовой стрелке по отношению к расположению основного текста. При этом верхом таблицы является левая кромка лицевой стороны листа.</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Допускается применять в таблице одинарный интервал и меньший размер шрифта, чем в тексте. Используется шрифт </w:t>
      </w:r>
      <w:proofErr w:type="spellStart"/>
      <w:r w:rsidRPr="00EC5F32">
        <w:rPr>
          <w:sz w:val="27"/>
          <w:szCs w:val="27"/>
        </w:rPr>
        <w:t>Times</w:t>
      </w:r>
      <w:proofErr w:type="spellEnd"/>
      <w:r w:rsidRPr="00EC5F32">
        <w:rPr>
          <w:sz w:val="27"/>
          <w:szCs w:val="27"/>
        </w:rPr>
        <w:t xml:space="preserve"> </w:t>
      </w:r>
      <w:proofErr w:type="spellStart"/>
      <w:r w:rsidRPr="00EC5F32">
        <w:rPr>
          <w:sz w:val="27"/>
          <w:szCs w:val="27"/>
        </w:rPr>
        <w:t>New</w:t>
      </w:r>
      <w:proofErr w:type="spellEnd"/>
      <w:r w:rsidRPr="00EC5F32">
        <w:rPr>
          <w:sz w:val="27"/>
          <w:szCs w:val="27"/>
        </w:rPr>
        <w:t xml:space="preserve"> </w:t>
      </w:r>
      <w:proofErr w:type="spellStart"/>
      <w:r w:rsidRPr="00EC5F32">
        <w:rPr>
          <w:sz w:val="27"/>
          <w:szCs w:val="27"/>
        </w:rPr>
        <w:t>Roman</w:t>
      </w:r>
      <w:proofErr w:type="spellEnd"/>
      <w:r w:rsidRPr="00EC5F32">
        <w:rPr>
          <w:sz w:val="27"/>
          <w:szCs w:val="27"/>
        </w:rPr>
        <w:t xml:space="preserve">  12 размера.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Если цифровые данные в какой-либо строке таблицы не приводятся, то в ней ставится прочерк.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Если таблица не умещается на одной странице, она продолжается  на следующей странице.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Название таблицы на последующих страницах не воспроизводится, и для каждого продолжения таблицы делается запись «Продолжение таблицы 2.2».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 xml:space="preserve">Не следует вводить в таблицу графу «№№ </w:t>
      </w:r>
      <w:proofErr w:type="gramStart"/>
      <w:r w:rsidRPr="00EC5F32">
        <w:rPr>
          <w:sz w:val="27"/>
          <w:szCs w:val="27"/>
        </w:rPr>
        <w:t>п</w:t>
      </w:r>
      <w:proofErr w:type="gramEnd"/>
      <w:r w:rsidRPr="00EC5F32">
        <w:rPr>
          <w:sz w:val="27"/>
          <w:szCs w:val="27"/>
        </w:rPr>
        <w:t xml:space="preserve">/п». Если требуется нумерация строк, то порядковые номера проставляются в первой графе перед заголовком строки.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Единицы измерения табличных данных  могут записываться в названии таблицы (если они едины для всех данных таблицы) или выноситься в самостоятельную графу таблицы.</w:t>
      </w:r>
    </w:p>
    <w:p w:rsidR="00F11E9C" w:rsidRPr="00EC5F32" w:rsidRDefault="00F11E9C" w:rsidP="00FF5B13">
      <w:pPr>
        <w:pStyle w:val="13"/>
        <w:widowControl w:val="0"/>
        <w:spacing w:before="60" w:line="312" w:lineRule="auto"/>
        <w:ind w:firstLine="709"/>
        <w:jc w:val="both"/>
        <w:rPr>
          <w:sz w:val="27"/>
          <w:szCs w:val="27"/>
        </w:rPr>
      </w:pPr>
      <w:proofErr w:type="gramStart"/>
      <w:r w:rsidRPr="00EC5F32">
        <w:rPr>
          <w:sz w:val="27"/>
          <w:szCs w:val="27"/>
        </w:rPr>
        <w:t>Заголовки граф (колонок) и строк таблицы следует писать с прописной буквы в единственном числе, а подзаголовки — со строчной, если они составляю одно предложение с заголовком, или с прописной буквы, если они имеют самостоятельное значение.</w:t>
      </w:r>
      <w:proofErr w:type="gramEnd"/>
      <w:r w:rsidRPr="00EC5F32">
        <w:rPr>
          <w:sz w:val="27"/>
          <w:szCs w:val="27"/>
        </w:rPr>
        <w:t xml:space="preserve"> В конце заголовков и подзаголовков точки не ставятся.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lastRenderedPageBreak/>
        <w:t>Заголовок</w:t>
      </w:r>
      <w:proofErr w:type="gramStart"/>
      <w:r w:rsidRPr="00EC5F32">
        <w:rPr>
          <w:sz w:val="27"/>
          <w:szCs w:val="27"/>
        </w:rPr>
        <w:t xml:space="preserve"> И</w:t>
      </w:r>
      <w:proofErr w:type="gramEnd"/>
      <w:r w:rsidRPr="00EC5F32">
        <w:rPr>
          <w:sz w:val="27"/>
          <w:szCs w:val="27"/>
        </w:rPr>
        <w:t xml:space="preserve">того употребляют для частных, промежуточных итогов, заголовок Всего — для общих итогов, суммирующих все слагаемые. </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Графы в шапке таблицы могут быть пронумерованы, если на них есть ссылка в тексте или, при сложной структуре заголовка, для переноса номеров вместо заголовка на следующую страницу в продолжающейся таблице.</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Единицы физических величин пишутся в виде стандартного обозначе</w:t>
      </w:r>
      <w:r w:rsidRPr="00EC5F32">
        <w:rPr>
          <w:sz w:val="27"/>
          <w:szCs w:val="27"/>
        </w:rPr>
        <w:softHyphen/>
        <w:t xml:space="preserve">ния, без предлога </w:t>
      </w:r>
      <w:proofErr w:type="gramStart"/>
      <w:r w:rsidRPr="00EC5F32">
        <w:rPr>
          <w:sz w:val="27"/>
          <w:szCs w:val="27"/>
        </w:rPr>
        <w:t>в</w:t>
      </w:r>
      <w:proofErr w:type="gramEnd"/>
      <w:r w:rsidRPr="00EC5F32">
        <w:rPr>
          <w:sz w:val="27"/>
          <w:szCs w:val="27"/>
        </w:rPr>
        <w:t xml:space="preserve">, отделяются </w:t>
      </w:r>
      <w:proofErr w:type="gramStart"/>
      <w:r w:rsidRPr="00EC5F32">
        <w:rPr>
          <w:sz w:val="27"/>
          <w:szCs w:val="27"/>
        </w:rPr>
        <w:t>от</w:t>
      </w:r>
      <w:proofErr w:type="gramEnd"/>
      <w:r w:rsidRPr="00EC5F32">
        <w:rPr>
          <w:sz w:val="27"/>
          <w:szCs w:val="27"/>
        </w:rPr>
        <w:t xml:space="preserve"> заголовка запятой. Например: Сумма, руб.</w:t>
      </w:r>
    </w:p>
    <w:p w:rsidR="00B97383" w:rsidRPr="00EC5F32" w:rsidRDefault="00B97383" w:rsidP="00FF5B13">
      <w:pPr>
        <w:pStyle w:val="13"/>
        <w:widowControl w:val="0"/>
        <w:spacing w:before="60" w:line="312" w:lineRule="auto"/>
        <w:ind w:firstLine="709"/>
        <w:jc w:val="both"/>
        <w:rPr>
          <w:sz w:val="27"/>
          <w:szCs w:val="27"/>
        </w:rPr>
      </w:pPr>
      <w:r w:rsidRPr="00EC5F32">
        <w:rPr>
          <w:sz w:val="27"/>
          <w:szCs w:val="27"/>
        </w:rPr>
        <w:t>Каждое приложение следует начинать с новой страницы с указанием в правом верхнем углу (после номера страницы) слова ПРИЛОЖЕНИЕ, написанного прописными буквами без кавычек. Кроме этого, каждое приложение должно иметь содержательный заголовок. Если приложение дается на нескольких листах, то, начиная со второго листа, в правом верхнем углу пишется строчными буквами (кроме первой прописной) слово «Продолжение» и указывается номер продолженного приложения, например «Продолжение приложения 3». В текстовой части ссылки на приложение даются по типу: «... в приложении 2» или (приложение 2).</w:t>
      </w:r>
    </w:p>
    <w:p w:rsidR="00B97383" w:rsidRPr="00EC5F32" w:rsidRDefault="00B97383" w:rsidP="00FF5B13">
      <w:pPr>
        <w:pStyle w:val="13"/>
        <w:widowControl w:val="0"/>
        <w:spacing w:before="60" w:line="312" w:lineRule="auto"/>
        <w:ind w:firstLine="709"/>
        <w:jc w:val="both"/>
        <w:rPr>
          <w:sz w:val="27"/>
          <w:szCs w:val="27"/>
        </w:rPr>
      </w:pPr>
      <w:r w:rsidRPr="00EC5F32">
        <w:rPr>
          <w:sz w:val="27"/>
          <w:szCs w:val="27"/>
        </w:rPr>
        <w:t>Приложения нумеруются последовательно, в порядке появления ссылок в тексте, арабскими цифрами, без знака №. Например: ПРИЛОЖЕНИЕ 1, ПРИЛОЖЕНИЕ 2 и т.д.</w:t>
      </w:r>
    </w:p>
    <w:p w:rsidR="00F11E9C" w:rsidRPr="00EC5F32" w:rsidRDefault="00F11E9C" w:rsidP="00FF5B13">
      <w:pPr>
        <w:pStyle w:val="110"/>
        <w:spacing w:before="60" w:line="312" w:lineRule="auto"/>
        <w:ind w:firstLine="709"/>
        <w:outlineLvl w:val="0"/>
        <w:rPr>
          <w:sz w:val="27"/>
          <w:szCs w:val="27"/>
        </w:rPr>
      </w:pPr>
      <w:bookmarkStart w:id="23" w:name="OCRUncertain244"/>
    </w:p>
    <w:p w:rsidR="00F11E9C" w:rsidRPr="00EC5F32" w:rsidRDefault="00F11E9C" w:rsidP="00FF5B13">
      <w:pPr>
        <w:pStyle w:val="110"/>
        <w:spacing w:before="60" w:line="312" w:lineRule="auto"/>
        <w:ind w:firstLine="709"/>
        <w:outlineLvl w:val="0"/>
        <w:rPr>
          <w:sz w:val="27"/>
          <w:szCs w:val="27"/>
        </w:rPr>
      </w:pPr>
      <w:r w:rsidRPr="00EC5F32">
        <w:rPr>
          <w:sz w:val="27"/>
          <w:szCs w:val="27"/>
        </w:rPr>
        <w:t>4. Б</w:t>
      </w:r>
      <w:bookmarkEnd w:id="23"/>
      <w:r w:rsidRPr="00EC5F32">
        <w:rPr>
          <w:sz w:val="27"/>
          <w:szCs w:val="27"/>
        </w:rPr>
        <w:t>иблиографические ссылки</w:t>
      </w:r>
    </w:p>
    <w:p w:rsidR="00F11E9C" w:rsidRPr="00EC5F32" w:rsidRDefault="00F11E9C" w:rsidP="00FF5B13">
      <w:pPr>
        <w:shd w:val="clear" w:color="auto" w:fill="FFFFFF"/>
        <w:spacing w:line="312" w:lineRule="auto"/>
        <w:ind w:firstLine="709"/>
        <w:jc w:val="both"/>
        <w:rPr>
          <w:sz w:val="27"/>
          <w:szCs w:val="27"/>
        </w:rPr>
      </w:pPr>
      <w:r w:rsidRPr="00EC5F32">
        <w:rPr>
          <w:sz w:val="27"/>
          <w:szCs w:val="27"/>
        </w:rPr>
        <w:t xml:space="preserve">Библиографическая ссылка является частью справочного аппарата документа и служит источником библиографической информации об объектах ссылки. Объектами библиографической ссылки являются все виды опубликованных и неопубликованных </w:t>
      </w:r>
      <w:proofErr w:type="gramStart"/>
      <w:r w:rsidRPr="00EC5F32">
        <w:rPr>
          <w:sz w:val="27"/>
          <w:szCs w:val="27"/>
        </w:rPr>
        <w:t>документах</w:t>
      </w:r>
      <w:proofErr w:type="gramEnd"/>
      <w:r w:rsidRPr="00EC5F32">
        <w:rPr>
          <w:sz w:val="27"/>
          <w:szCs w:val="27"/>
        </w:rPr>
        <w:t xml:space="preserve"> на любых носителях.</w:t>
      </w:r>
    </w:p>
    <w:p w:rsidR="00F11E9C" w:rsidRPr="00EC5F32" w:rsidRDefault="00F11E9C" w:rsidP="00FF5B13">
      <w:pPr>
        <w:pStyle w:val="13"/>
        <w:widowControl w:val="0"/>
        <w:spacing w:before="60" w:line="312" w:lineRule="auto"/>
        <w:ind w:firstLine="709"/>
        <w:jc w:val="both"/>
        <w:rPr>
          <w:sz w:val="27"/>
          <w:szCs w:val="27"/>
        </w:rPr>
      </w:pPr>
      <w:r w:rsidRPr="00EC5F32">
        <w:rPr>
          <w:sz w:val="27"/>
          <w:szCs w:val="27"/>
        </w:rPr>
        <w:t>По ходу изложения материала студент должен испо</w:t>
      </w:r>
      <w:bookmarkStart w:id="24" w:name="OCRUncertain245"/>
      <w:r w:rsidRPr="00EC5F32">
        <w:rPr>
          <w:sz w:val="27"/>
          <w:szCs w:val="27"/>
        </w:rPr>
        <w:t>л</w:t>
      </w:r>
      <w:bookmarkEnd w:id="24"/>
      <w:r w:rsidRPr="00EC5F32">
        <w:rPr>
          <w:sz w:val="27"/>
          <w:szCs w:val="27"/>
        </w:rPr>
        <w:t xml:space="preserve">ьзовать библиографические ссылки (сноски), которые представляют собой библиографическое описание источников цитат, заимствований, а также произведений печати, послуживших источником описания фактов, методов, методик. </w:t>
      </w:r>
    </w:p>
    <w:p w:rsidR="00581B47" w:rsidRDefault="00F11E9C" w:rsidP="00FF5B13">
      <w:pPr>
        <w:shd w:val="clear" w:color="auto" w:fill="FFFFFF"/>
        <w:spacing w:line="312" w:lineRule="auto"/>
        <w:ind w:firstLine="709"/>
        <w:jc w:val="both"/>
        <w:rPr>
          <w:sz w:val="27"/>
          <w:szCs w:val="27"/>
        </w:rPr>
      </w:pPr>
      <w:r w:rsidRPr="00EC5F32">
        <w:rPr>
          <w:sz w:val="27"/>
          <w:szCs w:val="27"/>
        </w:rPr>
        <w:t xml:space="preserve">По месту расположения в документе </w:t>
      </w:r>
      <w:r w:rsidR="00581B47">
        <w:rPr>
          <w:sz w:val="27"/>
          <w:szCs w:val="27"/>
        </w:rPr>
        <w:t xml:space="preserve">ссылку оформляют, как </w:t>
      </w:r>
      <w:r w:rsidRPr="00EC5F32">
        <w:rPr>
          <w:sz w:val="27"/>
          <w:szCs w:val="27"/>
        </w:rPr>
        <w:t xml:space="preserve"> подстрочные, вынесенные из текста вниз полосы документа (в сноску)</w:t>
      </w:r>
      <w:r w:rsidR="00581B47">
        <w:rPr>
          <w:sz w:val="27"/>
          <w:szCs w:val="27"/>
        </w:rPr>
        <w:t>.</w:t>
      </w:r>
    </w:p>
    <w:p w:rsidR="00F11E9C" w:rsidRPr="00EC5F32" w:rsidRDefault="00F11E9C" w:rsidP="00FF5B13">
      <w:pPr>
        <w:shd w:val="clear" w:color="auto" w:fill="FFFFFF"/>
        <w:spacing w:line="312" w:lineRule="auto"/>
        <w:ind w:firstLine="709"/>
        <w:jc w:val="both"/>
        <w:rPr>
          <w:sz w:val="27"/>
          <w:szCs w:val="27"/>
        </w:rPr>
      </w:pPr>
      <w:r w:rsidRPr="00EC5F32">
        <w:rPr>
          <w:sz w:val="27"/>
          <w:szCs w:val="27"/>
        </w:rPr>
        <w:lastRenderedPageBreak/>
        <w:t>Ссылки различают первичные, которые приводятся впервые в данном документе и повторные, в которых ранее указанные библиографические сведения повторяются в сокращенной форме.</w:t>
      </w:r>
    </w:p>
    <w:p w:rsidR="00F11E9C" w:rsidRPr="00EC5F32" w:rsidRDefault="00F11E9C" w:rsidP="00FF5B13">
      <w:pPr>
        <w:shd w:val="clear" w:color="auto" w:fill="FFFFFF"/>
        <w:spacing w:line="312" w:lineRule="auto"/>
        <w:ind w:left="14" w:firstLine="695"/>
        <w:jc w:val="both"/>
        <w:rPr>
          <w:b/>
          <w:iCs/>
          <w:color w:val="000000"/>
          <w:spacing w:val="-1"/>
          <w:sz w:val="27"/>
          <w:szCs w:val="27"/>
        </w:rPr>
      </w:pPr>
    </w:p>
    <w:p w:rsidR="00F11E9C" w:rsidRPr="00EC5F32" w:rsidRDefault="00F11E9C" w:rsidP="00FF5B13">
      <w:pPr>
        <w:shd w:val="clear" w:color="auto" w:fill="FFFFFF"/>
        <w:spacing w:line="312" w:lineRule="auto"/>
        <w:ind w:left="14" w:firstLine="695"/>
        <w:jc w:val="both"/>
        <w:rPr>
          <w:color w:val="000000"/>
          <w:spacing w:val="-1"/>
          <w:sz w:val="27"/>
          <w:szCs w:val="27"/>
        </w:rPr>
      </w:pPr>
      <w:r w:rsidRPr="00EC5F32">
        <w:rPr>
          <w:b/>
          <w:iCs/>
          <w:color w:val="000000"/>
          <w:spacing w:val="-1"/>
          <w:sz w:val="27"/>
          <w:szCs w:val="27"/>
        </w:rPr>
        <w:t>В подстрочных ссылках</w:t>
      </w:r>
      <w:r w:rsidRPr="00EC5F32">
        <w:rPr>
          <w:iCs/>
          <w:color w:val="000000"/>
          <w:spacing w:val="-1"/>
          <w:sz w:val="27"/>
          <w:szCs w:val="27"/>
        </w:rPr>
        <w:t xml:space="preserve"> </w:t>
      </w:r>
      <w:r w:rsidRPr="00EC5F32">
        <w:rPr>
          <w:color w:val="000000"/>
          <w:spacing w:val="-1"/>
          <w:sz w:val="27"/>
          <w:szCs w:val="27"/>
        </w:rPr>
        <w:t xml:space="preserve">приводят полностью библиографическое описание книги, на которую дается ссылка, либо недостающие элементы описания. Такая ссылка располагается под текстом на той же странице. </w:t>
      </w:r>
      <w:r w:rsidRPr="00EC5F32">
        <w:rPr>
          <w:color w:val="000000"/>
          <w:spacing w:val="-2"/>
          <w:sz w:val="27"/>
          <w:szCs w:val="27"/>
        </w:rPr>
        <w:t>Текстовый редактор в пункте меню Вставка, вкладка «Ссылка» дает возможность оформить</w:t>
      </w:r>
      <w:r w:rsidRPr="00EC5F32">
        <w:rPr>
          <w:color w:val="000000"/>
          <w:spacing w:val="-1"/>
          <w:sz w:val="27"/>
          <w:szCs w:val="27"/>
        </w:rPr>
        <w:t xml:space="preserve"> </w:t>
      </w:r>
      <w:proofErr w:type="spellStart"/>
      <w:r w:rsidRPr="00EC5F32">
        <w:rPr>
          <w:color w:val="000000"/>
          <w:spacing w:val="-1"/>
          <w:sz w:val="27"/>
          <w:szCs w:val="27"/>
        </w:rPr>
        <w:t>внутристраничную</w:t>
      </w:r>
      <w:proofErr w:type="spellEnd"/>
      <w:r w:rsidRPr="00EC5F32">
        <w:rPr>
          <w:color w:val="000000"/>
          <w:spacing w:val="-1"/>
          <w:sz w:val="27"/>
          <w:szCs w:val="27"/>
        </w:rPr>
        <w:t xml:space="preserve"> сноску по этим правилам.</w:t>
      </w:r>
    </w:p>
    <w:p w:rsidR="00F11E9C" w:rsidRPr="00EC5F32" w:rsidRDefault="00F11E9C" w:rsidP="00FF5B13">
      <w:pPr>
        <w:shd w:val="clear" w:color="auto" w:fill="FFFFFF"/>
        <w:spacing w:line="312" w:lineRule="auto"/>
        <w:ind w:left="14" w:firstLine="695"/>
        <w:jc w:val="both"/>
        <w:rPr>
          <w:iCs/>
          <w:color w:val="000000"/>
          <w:spacing w:val="-1"/>
          <w:sz w:val="27"/>
          <w:szCs w:val="27"/>
        </w:rPr>
      </w:pPr>
      <w:r w:rsidRPr="00EC5F32">
        <w:rPr>
          <w:iCs/>
          <w:color w:val="000000"/>
          <w:spacing w:val="-1"/>
          <w:sz w:val="27"/>
          <w:szCs w:val="27"/>
        </w:rPr>
        <w:t>Например:</w:t>
      </w:r>
    </w:p>
    <w:p w:rsidR="00F11E9C" w:rsidRPr="00EC5F32" w:rsidRDefault="00F11E9C" w:rsidP="00FF5B13">
      <w:pPr>
        <w:shd w:val="clear" w:color="auto" w:fill="FFFFFF"/>
        <w:spacing w:line="312" w:lineRule="auto"/>
        <w:jc w:val="both"/>
        <w:rPr>
          <w:b/>
          <w:iCs/>
          <w:color w:val="000000"/>
          <w:spacing w:val="-1"/>
          <w:sz w:val="27"/>
          <w:szCs w:val="27"/>
        </w:rPr>
      </w:pPr>
      <w:r w:rsidRPr="00EC5F32">
        <w:rPr>
          <w:b/>
          <w:iCs/>
          <w:color w:val="000000"/>
          <w:spacing w:val="-1"/>
          <w:sz w:val="27"/>
          <w:szCs w:val="27"/>
        </w:rPr>
        <w:t>2</w:t>
      </w:r>
    </w:p>
    <w:p w:rsidR="00F11E9C" w:rsidRPr="00EC5F32" w:rsidRDefault="00F11E9C" w:rsidP="00FF5B13">
      <w:pPr>
        <w:shd w:val="clear" w:color="auto" w:fill="FFFFFF"/>
        <w:spacing w:line="312" w:lineRule="auto"/>
        <w:jc w:val="both"/>
        <w:rPr>
          <w:b/>
          <w:iCs/>
          <w:color w:val="000000"/>
          <w:spacing w:val="-1"/>
          <w:sz w:val="27"/>
          <w:szCs w:val="27"/>
        </w:rPr>
      </w:pPr>
      <w:r w:rsidRPr="00EC5F32">
        <w:rPr>
          <w:b/>
          <w:iCs/>
          <w:color w:val="000000"/>
          <w:spacing w:val="-1"/>
          <w:sz w:val="27"/>
          <w:szCs w:val="27"/>
        </w:rPr>
        <w:t xml:space="preserve"> Сергеев В.А. Современные тенденции оценочной деятельности//Вопросы экономики. – 2012. -№4. – С. 56-64  </w:t>
      </w:r>
    </w:p>
    <w:p w:rsidR="00F11E9C" w:rsidRPr="00EC5F32" w:rsidRDefault="00F11E9C" w:rsidP="00FF5B13">
      <w:pPr>
        <w:shd w:val="clear" w:color="auto" w:fill="FFFFFF"/>
        <w:spacing w:line="312" w:lineRule="auto"/>
        <w:ind w:left="14" w:firstLine="695"/>
        <w:jc w:val="both"/>
        <w:rPr>
          <w:iCs/>
          <w:color w:val="000000"/>
          <w:spacing w:val="-1"/>
          <w:sz w:val="27"/>
          <w:szCs w:val="27"/>
        </w:rPr>
      </w:pPr>
      <w:r w:rsidRPr="00EC5F32">
        <w:rPr>
          <w:iCs/>
          <w:color w:val="000000"/>
          <w:spacing w:val="-1"/>
          <w:sz w:val="27"/>
          <w:szCs w:val="27"/>
        </w:rPr>
        <w:t>или если о данной статье говорится в тексте документа</w:t>
      </w:r>
    </w:p>
    <w:p w:rsidR="00F11E9C" w:rsidRPr="00EC5F32" w:rsidRDefault="00F11E9C" w:rsidP="00FF5B13">
      <w:pPr>
        <w:shd w:val="clear" w:color="auto" w:fill="FFFFFF"/>
        <w:spacing w:line="312" w:lineRule="auto"/>
        <w:jc w:val="both"/>
        <w:rPr>
          <w:b/>
          <w:sz w:val="27"/>
          <w:szCs w:val="27"/>
        </w:rPr>
      </w:pPr>
      <w:r w:rsidRPr="00EC5F32">
        <w:rPr>
          <w:b/>
          <w:sz w:val="27"/>
          <w:szCs w:val="27"/>
        </w:rPr>
        <w:t>2</w:t>
      </w:r>
    </w:p>
    <w:p w:rsidR="00F11E9C" w:rsidRPr="00EC5F32" w:rsidRDefault="00F11E9C" w:rsidP="00FF5B13">
      <w:pPr>
        <w:shd w:val="clear" w:color="auto" w:fill="FFFFFF"/>
        <w:spacing w:line="312" w:lineRule="auto"/>
        <w:jc w:val="both"/>
        <w:rPr>
          <w:b/>
          <w:sz w:val="27"/>
          <w:szCs w:val="27"/>
        </w:rPr>
      </w:pPr>
      <w:r w:rsidRPr="00EC5F32">
        <w:rPr>
          <w:b/>
          <w:sz w:val="27"/>
          <w:szCs w:val="27"/>
        </w:rPr>
        <w:t>Вопросы экономики. 2012. №4 С.56-64</w:t>
      </w:r>
    </w:p>
    <w:p w:rsidR="00F11E9C" w:rsidRPr="00EC5F32" w:rsidRDefault="00F11E9C" w:rsidP="00FF5B13">
      <w:pPr>
        <w:shd w:val="clear" w:color="auto" w:fill="FFFFFF"/>
        <w:spacing w:line="312" w:lineRule="auto"/>
        <w:ind w:right="26" w:firstLine="700"/>
        <w:jc w:val="both"/>
        <w:rPr>
          <w:b/>
          <w:color w:val="000000"/>
          <w:sz w:val="27"/>
          <w:szCs w:val="27"/>
        </w:rPr>
      </w:pPr>
    </w:p>
    <w:p w:rsidR="00F11E9C" w:rsidRPr="00EC5F32" w:rsidRDefault="00F11E9C" w:rsidP="00FF5B13">
      <w:pPr>
        <w:shd w:val="clear" w:color="auto" w:fill="FFFFFF"/>
        <w:spacing w:line="312" w:lineRule="auto"/>
        <w:ind w:right="26" w:firstLine="700"/>
        <w:jc w:val="both"/>
        <w:rPr>
          <w:color w:val="000000"/>
          <w:sz w:val="27"/>
          <w:szCs w:val="27"/>
        </w:rPr>
      </w:pPr>
      <w:r w:rsidRPr="00EC5F32">
        <w:rPr>
          <w:color w:val="000000"/>
          <w:sz w:val="27"/>
          <w:szCs w:val="27"/>
        </w:rPr>
        <w:t>Для записей на электронные ресурсы допускается указывать электронные адрес этого ресурса. Например,</w:t>
      </w:r>
    </w:p>
    <w:p w:rsidR="00F11E9C" w:rsidRPr="00EC5F32" w:rsidRDefault="00F11E9C" w:rsidP="00FF5B13">
      <w:pPr>
        <w:shd w:val="clear" w:color="auto" w:fill="FFFFFF"/>
        <w:spacing w:line="312" w:lineRule="auto"/>
        <w:ind w:right="26"/>
        <w:jc w:val="both"/>
        <w:rPr>
          <w:b/>
          <w:sz w:val="27"/>
          <w:szCs w:val="27"/>
        </w:rPr>
      </w:pPr>
      <w:r w:rsidRPr="00EC5F32">
        <w:rPr>
          <w:b/>
          <w:sz w:val="27"/>
          <w:szCs w:val="27"/>
          <w:vertAlign w:val="superscript"/>
        </w:rPr>
        <w:t>4</w:t>
      </w:r>
      <w:r w:rsidRPr="00EC5F32">
        <w:rPr>
          <w:b/>
          <w:sz w:val="27"/>
          <w:szCs w:val="27"/>
        </w:rPr>
        <w:t>Официальные периодические издания : электрон, путеводитель / Рос</w:t>
      </w:r>
      <w:proofErr w:type="gramStart"/>
      <w:r w:rsidRPr="00EC5F32">
        <w:rPr>
          <w:b/>
          <w:sz w:val="27"/>
          <w:szCs w:val="27"/>
        </w:rPr>
        <w:t>.</w:t>
      </w:r>
      <w:proofErr w:type="gramEnd"/>
      <w:r w:rsidRPr="00EC5F32">
        <w:rPr>
          <w:b/>
          <w:sz w:val="27"/>
          <w:szCs w:val="27"/>
        </w:rPr>
        <w:t xml:space="preserve"> </w:t>
      </w:r>
      <w:proofErr w:type="gramStart"/>
      <w:r w:rsidRPr="00EC5F32">
        <w:rPr>
          <w:b/>
          <w:sz w:val="27"/>
          <w:szCs w:val="27"/>
        </w:rPr>
        <w:t>н</w:t>
      </w:r>
      <w:proofErr w:type="gramEnd"/>
      <w:r w:rsidRPr="00EC5F32">
        <w:rPr>
          <w:b/>
          <w:sz w:val="27"/>
          <w:szCs w:val="27"/>
        </w:rPr>
        <w:t>ац. б-ка, Центр правовой информации. [СПб.], 2012-2013. URL: http://www.nlr.ru/lawcenter/izd/index.html (дата обращения: 25.09.2013)</w:t>
      </w:r>
    </w:p>
    <w:p w:rsidR="00F11E9C" w:rsidRPr="00EC5F32" w:rsidRDefault="00F11E9C" w:rsidP="00FF5B13">
      <w:pPr>
        <w:shd w:val="clear" w:color="auto" w:fill="FFFFFF"/>
        <w:spacing w:line="312" w:lineRule="auto"/>
        <w:ind w:right="26"/>
        <w:jc w:val="both"/>
        <w:rPr>
          <w:iCs/>
          <w:color w:val="000000"/>
          <w:spacing w:val="-1"/>
          <w:sz w:val="27"/>
          <w:szCs w:val="27"/>
        </w:rPr>
      </w:pPr>
      <w:r w:rsidRPr="00EC5F32">
        <w:rPr>
          <w:iCs/>
          <w:color w:val="000000"/>
          <w:spacing w:val="-1"/>
          <w:sz w:val="27"/>
          <w:szCs w:val="27"/>
        </w:rPr>
        <w:t>или если о данной статье говорится в тексте документа</w:t>
      </w:r>
    </w:p>
    <w:p w:rsidR="00F11E9C" w:rsidRPr="00EC5F32" w:rsidRDefault="00F11E9C" w:rsidP="00FF5B13">
      <w:pPr>
        <w:shd w:val="clear" w:color="auto" w:fill="FFFFFF"/>
        <w:spacing w:line="312" w:lineRule="auto"/>
        <w:ind w:right="26"/>
        <w:jc w:val="both"/>
        <w:rPr>
          <w:b/>
          <w:color w:val="000000"/>
          <w:sz w:val="27"/>
          <w:szCs w:val="27"/>
          <w:lang w:val="pl-PL"/>
        </w:rPr>
      </w:pPr>
      <w:r w:rsidRPr="00EC5F32">
        <w:rPr>
          <w:b/>
          <w:sz w:val="27"/>
          <w:szCs w:val="27"/>
          <w:vertAlign w:val="superscript"/>
          <w:lang w:val="pl-PL"/>
        </w:rPr>
        <w:t>4</w:t>
      </w:r>
      <w:r w:rsidRPr="00EC5F32">
        <w:rPr>
          <w:b/>
          <w:sz w:val="27"/>
          <w:szCs w:val="27"/>
          <w:lang w:val="pl-PL"/>
        </w:rPr>
        <w:t>URL: http://www.nlr.ru/lawcenter/izd/index.html.</w:t>
      </w:r>
    </w:p>
    <w:p w:rsidR="00F11E9C" w:rsidRPr="00EC5F32" w:rsidRDefault="00F11E9C" w:rsidP="00FF5B13">
      <w:pPr>
        <w:shd w:val="clear" w:color="auto" w:fill="FFFFFF"/>
        <w:spacing w:line="312" w:lineRule="auto"/>
        <w:ind w:right="26" w:firstLine="700"/>
        <w:jc w:val="both"/>
        <w:rPr>
          <w:b/>
          <w:color w:val="000000"/>
          <w:sz w:val="27"/>
          <w:szCs w:val="27"/>
          <w:lang w:val="pl-PL"/>
        </w:rPr>
      </w:pPr>
    </w:p>
    <w:p w:rsidR="00F11E9C" w:rsidRPr="00EC5F32" w:rsidRDefault="00F11E9C" w:rsidP="00FF5B13">
      <w:pPr>
        <w:shd w:val="clear" w:color="auto" w:fill="FFFFFF"/>
        <w:spacing w:line="312" w:lineRule="auto"/>
        <w:ind w:left="14" w:right="5" w:firstLine="695"/>
        <w:jc w:val="both"/>
        <w:rPr>
          <w:sz w:val="27"/>
          <w:szCs w:val="27"/>
        </w:rPr>
      </w:pPr>
      <w:r w:rsidRPr="00EC5F32">
        <w:rPr>
          <w:color w:val="000000"/>
          <w:spacing w:val="-1"/>
          <w:sz w:val="27"/>
          <w:szCs w:val="27"/>
        </w:rPr>
        <w:t>Если на одной странице дают подряд несколько ссылок на одну ра</w:t>
      </w:r>
      <w:r w:rsidRPr="00EC5F32">
        <w:rPr>
          <w:color w:val="000000"/>
          <w:spacing w:val="-1"/>
          <w:sz w:val="27"/>
          <w:szCs w:val="27"/>
        </w:rPr>
        <w:softHyphen/>
        <w:t xml:space="preserve">боту, то в повторных сносках приводят слова: "Там же" и номер страницы, с которой взята цитата. </w:t>
      </w:r>
    </w:p>
    <w:p w:rsidR="00F11E9C" w:rsidRPr="00EC5F32" w:rsidRDefault="00F11E9C" w:rsidP="00FF5B13">
      <w:pPr>
        <w:spacing w:line="312" w:lineRule="auto"/>
        <w:ind w:firstLine="709"/>
        <w:jc w:val="both"/>
        <w:rPr>
          <w:b/>
          <w:sz w:val="27"/>
          <w:szCs w:val="27"/>
        </w:rPr>
      </w:pPr>
    </w:p>
    <w:p w:rsidR="00F11E9C" w:rsidRPr="00EC5F32" w:rsidRDefault="00F11E9C" w:rsidP="00FF5B13">
      <w:pPr>
        <w:spacing w:line="312" w:lineRule="auto"/>
        <w:ind w:firstLine="709"/>
        <w:jc w:val="both"/>
        <w:rPr>
          <w:b/>
          <w:sz w:val="27"/>
          <w:szCs w:val="27"/>
        </w:rPr>
      </w:pPr>
      <w:r w:rsidRPr="00EC5F32">
        <w:rPr>
          <w:b/>
          <w:sz w:val="27"/>
          <w:szCs w:val="27"/>
        </w:rPr>
        <w:t>5. Оформление списка использованных источников</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Рекомендуется представлять единый список литературы к работе в целом. Список обязательно должен быть пронумерован. Каждый источник упоминается в списке один раз, вне зависимости от того, как часто на него делается ссылка в тексте работы.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lastRenderedPageBreak/>
        <w:t xml:space="preserve">Наиболее удобным является алфавитное расположение материала, так как в этом случае произведения собираются в авторских комплексах. Произведения одного автора расставляются в списке по алфавиту заглавий.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Официальные документы ставятся в начале списка в определенном порядке: </w:t>
      </w:r>
      <w:proofErr w:type="gramStart"/>
      <w:r w:rsidRPr="00EC5F32">
        <w:rPr>
          <w:sz w:val="27"/>
          <w:szCs w:val="27"/>
        </w:rPr>
        <w:t>Конституции; Кодексы; Законы; Указы Президента; Постановление Правительства; другие нормативные акты (письма, приказы и т. д.).</w:t>
      </w:r>
      <w:proofErr w:type="gramEnd"/>
      <w:r w:rsidRPr="00EC5F32">
        <w:rPr>
          <w:sz w:val="27"/>
          <w:szCs w:val="27"/>
        </w:rPr>
        <w:t xml:space="preserve"> Внутри каждой группы документы располагаются в хронологическом порядке.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Литература на иностранных языках ставится в конце списка после литературы на русском языке, образуя дополнительный алфавитный ряд. </w:t>
      </w:r>
    </w:p>
    <w:p w:rsidR="00F11E9C" w:rsidRPr="00EC5F32" w:rsidRDefault="00F11E9C" w:rsidP="00FF5B13">
      <w:pPr>
        <w:pStyle w:val="a9"/>
        <w:spacing w:before="0" w:beforeAutospacing="0" w:after="0" w:afterAutospacing="0" w:line="312" w:lineRule="auto"/>
        <w:ind w:firstLine="709"/>
        <w:jc w:val="both"/>
        <w:rPr>
          <w:sz w:val="27"/>
          <w:szCs w:val="27"/>
        </w:rPr>
      </w:pPr>
      <w:proofErr w:type="gramStart"/>
      <w:r w:rsidRPr="00EC5F32">
        <w:rPr>
          <w:sz w:val="27"/>
          <w:szCs w:val="27"/>
        </w:rPr>
        <w:t xml:space="preserve">Для каждого документа предусмотрены следующие элементы библиографической характеристики: фамилия автора, инициалы; название; подзаголовочные сведения (учебник,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 </w:t>
      </w:r>
      <w:proofErr w:type="gramEnd"/>
    </w:p>
    <w:p w:rsidR="00F11E9C" w:rsidRPr="00EC5F32" w:rsidRDefault="00F11E9C" w:rsidP="00FF5B13">
      <w:pPr>
        <w:pStyle w:val="a6"/>
        <w:spacing w:line="312" w:lineRule="auto"/>
        <w:ind w:firstLine="700"/>
        <w:jc w:val="both"/>
        <w:rPr>
          <w:sz w:val="27"/>
          <w:szCs w:val="27"/>
        </w:rPr>
      </w:pPr>
      <w:r w:rsidRPr="00EC5F32">
        <w:rPr>
          <w:sz w:val="27"/>
          <w:szCs w:val="27"/>
        </w:rPr>
        <w:t>Заголовок «СПИСОК ИСПОЛЬЗОВАННЫХ ИСТОЧНИКОВ» выпол</w:t>
      </w:r>
      <w:r w:rsidRPr="00EC5F32">
        <w:rPr>
          <w:sz w:val="27"/>
          <w:szCs w:val="27"/>
        </w:rPr>
        <w:softHyphen/>
        <w:t>няется симметрично текста на первой строке листа. На  следующей после заголовка строке  указывается порядковый номер и реквизиты источника</w:t>
      </w:r>
      <w:r w:rsidRPr="00EC5F32">
        <w:rPr>
          <w:b/>
          <w:sz w:val="27"/>
          <w:szCs w:val="27"/>
        </w:rPr>
        <w:t>.</w:t>
      </w:r>
      <w:r w:rsidRPr="00EC5F32">
        <w:rPr>
          <w:sz w:val="27"/>
          <w:szCs w:val="27"/>
        </w:rPr>
        <w:t xml:space="preserve">  В списке литературы должно быть не менее 25 источников.</w:t>
      </w:r>
    </w:p>
    <w:p w:rsidR="00F11E9C" w:rsidRPr="00EC5F32" w:rsidRDefault="00F11E9C" w:rsidP="00FF5B13">
      <w:pPr>
        <w:spacing w:line="312" w:lineRule="auto"/>
        <w:jc w:val="center"/>
        <w:rPr>
          <w:sz w:val="27"/>
          <w:szCs w:val="27"/>
        </w:rPr>
      </w:pPr>
      <w:r w:rsidRPr="00EC5F32">
        <w:rPr>
          <w:b/>
          <w:bCs/>
          <w:sz w:val="27"/>
          <w:szCs w:val="27"/>
        </w:rPr>
        <w:t>Книга одного автора (монография)</w:t>
      </w:r>
    </w:p>
    <w:p w:rsidR="00F11E9C" w:rsidRPr="00EC5F32" w:rsidRDefault="00F11E9C" w:rsidP="00FF5B13">
      <w:pPr>
        <w:spacing w:line="312" w:lineRule="auto"/>
        <w:rPr>
          <w:sz w:val="27"/>
          <w:szCs w:val="27"/>
        </w:rPr>
      </w:pPr>
      <w:r w:rsidRPr="00EC5F32">
        <w:rPr>
          <w:sz w:val="27"/>
          <w:szCs w:val="27"/>
        </w:rPr>
        <w:t xml:space="preserve">Анисимов В.М. Кадровая служба и управление персоналом организации. Центр </w:t>
      </w:r>
      <w:proofErr w:type="spellStart"/>
      <w:r w:rsidRPr="00EC5F32">
        <w:rPr>
          <w:sz w:val="27"/>
          <w:szCs w:val="27"/>
        </w:rPr>
        <w:t>кадрологии</w:t>
      </w:r>
      <w:proofErr w:type="spellEnd"/>
      <w:r w:rsidRPr="00EC5F32">
        <w:rPr>
          <w:sz w:val="27"/>
          <w:szCs w:val="27"/>
        </w:rPr>
        <w:t xml:space="preserve"> и </w:t>
      </w:r>
      <w:proofErr w:type="gramStart"/>
      <w:r w:rsidRPr="00EC5F32">
        <w:rPr>
          <w:sz w:val="27"/>
          <w:szCs w:val="27"/>
        </w:rPr>
        <w:t>эффективного</w:t>
      </w:r>
      <w:proofErr w:type="gramEnd"/>
      <w:r w:rsidRPr="00EC5F32">
        <w:rPr>
          <w:sz w:val="27"/>
          <w:szCs w:val="27"/>
        </w:rPr>
        <w:t xml:space="preserve"> персонал-менеджмента /В.М. Анисимов. - М.: Экономика, 2009. —704 с. </w:t>
      </w:r>
    </w:p>
    <w:p w:rsidR="00F11E9C" w:rsidRPr="00EC5F32" w:rsidRDefault="00F11E9C" w:rsidP="00FF5B13">
      <w:pPr>
        <w:spacing w:line="312" w:lineRule="auto"/>
        <w:jc w:val="center"/>
        <w:rPr>
          <w:sz w:val="27"/>
          <w:szCs w:val="27"/>
        </w:rPr>
      </w:pPr>
      <w:r w:rsidRPr="00EC5F32">
        <w:rPr>
          <w:b/>
          <w:bCs/>
          <w:sz w:val="27"/>
          <w:szCs w:val="27"/>
        </w:rPr>
        <w:t>Книга двух авторов</w:t>
      </w:r>
    </w:p>
    <w:p w:rsidR="00F11E9C" w:rsidRPr="00EC5F32" w:rsidRDefault="00F11E9C" w:rsidP="00FF5B13">
      <w:pPr>
        <w:pStyle w:val="a5"/>
        <w:spacing w:line="312" w:lineRule="auto"/>
        <w:ind w:left="0"/>
        <w:rPr>
          <w:sz w:val="27"/>
          <w:szCs w:val="27"/>
        </w:rPr>
      </w:pPr>
      <w:r w:rsidRPr="00EC5F32">
        <w:rPr>
          <w:sz w:val="27"/>
          <w:szCs w:val="27"/>
        </w:rPr>
        <w:t xml:space="preserve">Базаров Т.Ю., </w:t>
      </w:r>
      <w:proofErr w:type="spellStart"/>
      <w:r w:rsidRPr="00EC5F32">
        <w:rPr>
          <w:sz w:val="27"/>
          <w:szCs w:val="27"/>
        </w:rPr>
        <w:t>Еремен</w:t>
      </w:r>
      <w:proofErr w:type="spellEnd"/>
      <w:r w:rsidRPr="00EC5F32">
        <w:rPr>
          <w:sz w:val="27"/>
          <w:szCs w:val="27"/>
        </w:rPr>
        <w:t xml:space="preserve"> Б.Л. Управление персоналом</w:t>
      </w:r>
      <w:proofErr w:type="gramStart"/>
      <w:r w:rsidRPr="00EC5F32">
        <w:rPr>
          <w:sz w:val="27"/>
          <w:szCs w:val="27"/>
        </w:rPr>
        <w:t xml:space="preserve"> :</w:t>
      </w:r>
      <w:proofErr w:type="gramEnd"/>
      <w:r w:rsidRPr="00EC5F32">
        <w:rPr>
          <w:sz w:val="27"/>
          <w:szCs w:val="27"/>
        </w:rPr>
        <w:t xml:space="preserve"> учебник для вузов./</w:t>
      </w:r>
      <w:proofErr w:type="spellStart"/>
      <w:r w:rsidRPr="00EC5F32">
        <w:rPr>
          <w:sz w:val="27"/>
          <w:szCs w:val="27"/>
        </w:rPr>
        <w:t>Т.Ю.Базаров</w:t>
      </w:r>
      <w:proofErr w:type="spellEnd"/>
      <w:r w:rsidRPr="00EC5F32">
        <w:rPr>
          <w:sz w:val="27"/>
          <w:szCs w:val="27"/>
        </w:rPr>
        <w:t xml:space="preserve">, Б.Л. </w:t>
      </w:r>
      <w:proofErr w:type="spellStart"/>
      <w:r w:rsidRPr="00EC5F32">
        <w:rPr>
          <w:sz w:val="27"/>
          <w:szCs w:val="27"/>
        </w:rPr>
        <w:t>Еремен</w:t>
      </w:r>
      <w:proofErr w:type="spellEnd"/>
      <w:r w:rsidRPr="00EC5F32">
        <w:rPr>
          <w:sz w:val="27"/>
          <w:szCs w:val="27"/>
        </w:rPr>
        <w:t xml:space="preserve">. - М.: ЮНИТИ, 2002. — 407 с. </w:t>
      </w:r>
    </w:p>
    <w:p w:rsidR="00F11E9C" w:rsidRPr="00EC5F32" w:rsidRDefault="00F11E9C" w:rsidP="00FF5B13">
      <w:pPr>
        <w:spacing w:line="312" w:lineRule="auto"/>
        <w:jc w:val="center"/>
        <w:rPr>
          <w:b/>
          <w:bCs/>
          <w:sz w:val="27"/>
          <w:szCs w:val="27"/>
        </w:rPr>
      </w:pPr>
    </w:p>
    <w:p w:rsidR="00F11E9C" w:rsidRPr="00EC5F32" w:rsidRDefault="00F11E9C" w:rsidP="00FF5B13">
      <w:pPr>
        <w:spacing w:line="312" w:lineRule="auto"/>
        <w:jc w:val="center"/>
        <w:rPr>
          <w:sz w:val="27"/>
          <w:szCs w:val="27"/>
        </w:rPr>
      </w:pPr>
      <w:r w:rsidRPr="00EC5F32">
        <w:rPr>
          <w:b/>
          <w:bCs/>
          <w:sz w:val="27"/>
          <w:szCs w:val="27"/>
        </w:rPr>
        <w:t>Описание книги трёх авторов</w:t>
      </w:r>
    </w:p>
    <w:p w:rsidR="00F11E9C" w:rsidRPr="00EC5F32" w:rsidRDefault="00F11E9C" w:rsidP="00FF5B13">
      <w:pPr>
        <w:spacing w:line="312" w:lineRule="auto"/>
        <w:rPr>
          <w:sz w:val="27"/>
          <w:szCs w:val="27"/>
        </w:rPr>
      </w:pPr>
      <w:r w:rsidRPr="00EC5F32">
        <w:rPr>
          <w:sz w:val="27"/>
          <w:szCs w:val="27"/>
        </w:rPr>
        <w:t xml:space="preserve">Иванова Л. И. Эффективное управление персоналом / Л.И. Иванова, Т. Г. Шишкова. — М.: Книголюб, 2012. — 55 с. </w:t>
      </w:r>
    </w:p>
    <w:p w:rsidR="00F11E9C" w:rsidRPr="00EC5F32" w:rsidRDefault="00F11E9C" w:rsidP="00FF5B13">
      <w:pPr>
        <w:spacing w:line="312" w:lineRule="auto"/>
        <w:jc w:val="center"/>
        <w:rPr>
          <w:sz w:val="27"/>
          <w:szCs w:val="27"/>
        </w:rPr>
      </w:pPr>
      <w:r w:rsidRPr="00EC5F32">
        <w:rPr>
          <w:b/>
          <w:bCs/>
          <w:sz w:val="27"/>
          <w:szCs w:val="27"/>
        </w:rPr>
        <w:t>Описание книги четырёх и более авторов</w:t>
      </w:r>
    </w:p>
    <w:p w:rsidR="00F11E9C" w:rsidRPr="00EC5F32" w:rsidRDefault="00F11E9C" w:rsidP="00FF5B13">
      <w:pPr>
        <w:spacing w:line="312" w:lineRule="auto"/>
        <w:rPr>
          <w:sz w:val="27"/>
          <w:szCs w:val="27"/>
        </w:rPr>
      </w:pPr>
      <w:r w:rsidRPr="00EC5F32">
        <w:rPr>
          <w:sz w:val="27"/>
          <w:szCs w:val="27"/>
        </w:rPr>
        <w:t>Экономика и менеджмент малого и среднего предприятия : учеб</w:t>
      </w:r>
      <w:proofErr w:type="gramStart"/>
      <w:r w:rsidRPr="00EC5F32">
        <w:rPr>
          <w:sz w:val="27"/>
          <w:szCs w:val="27"/>
        </w:rPr>
        <w:t>.</w:t>
      </w:r>
      <w:proofErr w:type="gramEnd"/>
      <w:r w:rsidRPr="00EC5F32">
        <w:rPr>
          <w:sz w:val="27"/>
          <w:szCs w:val="27"/>
        </w:rPr>
        <w:t xml:space="preserve"> </w:t>
      </w:r>
      <w:proofErr w:type="gramStart"/>
      <w:r w:rsidRPr="00EC5F32">
        <w:rPr>
          <w:sz w:val="27"/>
          <w:szCs w:val="27"/>
        </w:rPr>
        <w:t>п</w:t>
      </w:r>
      <w:proofErr w:type="gramEnd"/>
      <w:r w:rsidRPr="00EC5F32">
        <w:rPr>
          <w:sz w:val="27"/>
          <w:szCs w:val="27"/>
        </w:rPr>
        <w:t xml:space="preserve">особие/ [И.В. Мишурова и др.]; под ред. И.В. Мишуровой. — Ростов-н/Д.: Издательство РГЭУ, 2011. — 640 с. </w:t>
      </w:r>
    </w:p>
    <w:p w:rsidR="00F11E9C" w:rsidRPr="00EC5F32" w:rsidRDefault="00F11E9C" w:rsidP="00FF5B13">
      <w:pPr>
        <w:spacing w:line="312" w:lineRule="auto"/>
        <w:jc w:val="center"/>
        <w:rPr>
          <w:sz w:val="27"/>
          <w:szCs w:val="27"/>
        </w:rPr>
      </w:pPr>
      <w:r w:rsidRPr="00EC5F32">
        <w:rPr>
          <w:b/>
          <w:bCs/>
          <w:sz w:val="27"/>
          <w:szCs w:val="27"/>
        </w:rPr>
        <w:t>Описание статьи из периодического издания</w:t>
      </w:r>
    </w:p>
    <w:p w:rsidR="00F11E9C" w:rsidRPr="00EC5F32" w:rsidRDefault="00F11E9C" w:rsidP="00FF5B13">
      <w:pPr>
        <w:spacing w:line="312" w:lineRule="auto"/>
        <w:jc w:val="both"/>
        <w:rPr>
          <w:sz w:val="27"/>
          <w:szCs w:val="27"/>
        </w:rPr>
      </w:pPr>
      <w:proofErr w:type="spellStart"/>
      <w:r w:rsidRPr="00EC5F32">
        <w:rPr>
          <w:sz w:val="27"/>
          <w:szCs w:val="27"/>
        </w:rPr>
        <w:lastRenderedPageBreak/>
        <w:t>Лисицина</w:t>
      </w:r>
      <w:proofErr w:type="spellEnd"/>
      <w:r w:rsidRPr="00EC5F32">
        <w:rPr>
          <w:sz w:val="27"/>
          <w:szCs w:val="27"/>
        </w:rPr>
        <w:t xml:space="preserve"> Я. Проблемы управления рисками проекта/Я. </w:t>
      </w:r>
      <w:proofErr w:type="spellStart"/>
      <w:r w:rsidRPr="00EC5F32">
        <w:rPr>
          <w:sz w:val="27"/>
          <w:szCs w:val="27"/>
        </w:rPr>
        <w:t>Лисицина</w:t>
      </w:r>
      <w:proofErr w:type="spellEnd"/>
      <w:r w:rsidRPr="00EC5F32">
        <w:rPr>
          <w:sz w:val="27"/>
          <w:szCs w:val="27"/>
        </w:rPr>
        <w:t xml:space="preserve"> // Эффективное антикризисное управление— 2013. — № 5. — С. 29—38. </w:t>
      </w:r>
    </w:p>
    <w:p w:rsidR="00F11E9C" w:rsidRPr="00EC5F32" w:rsidRDefault="00F11E9C" w:rsidP="00FF5B13">
      <w:pPr>
        <w:spacing w:line="312" w:lineRule="auto"/>
        <w:rPr>
          <w:sz w:val="27"/>
          <w:szCs w:val="27"/>
        </w:rPr>
      </w:pPr>
      <w:r w:rsidRPr="00EC5F32">
        <w:rPr>
          <w:sz w:val="27"/>
          <w:szCs w:val="27"/>
        </w:rPr>
        <w:t xml:space="preserve">Иванова  Л. И. Исследование развития саморегулируемы организаций в России  / Л. И. Иванова, Ю. О. Филатова // Вопросы экономики. — 2010. — № 5. — С. 21—30. </w:t>
      </w:r>
    </w:p>
    <w:p w:rsidR="00F11E9C" w:rsidRPr="00EC5F32" w:rsidRDefault="00F11E9C" w:rsidP="00FF5B13">
      <w:pPr>
        <w:pStyle w:val="13"/>
        <w:spacing w:line="312" w:lineRule="auto"/>
        <w:jc w:val="left"/>
        <w:rPr>
          <w:b/>
          <w:snapToGrid/>
          <w:sz w:val="27"/>
          <w:szCs w:val="27"/>
        </w:rPr>
      </w:pPr>
    </w:p>
    <w:p w:rsidR="00F11E9C" w:rsidRPr="00EC5F32" w:rsidRDefault="00F11E9C" w:rsidP="00FF5B13">
      <w:pPr>
        <w:pStyle w:val="13"/>
        <w:spacing w:line="312" w:lineRule="auto"/>
        <w:ind w:firstLine="709"/>
        <w:jc w:val="left"/>
        <w:rPr>
          <w:b/>
          <w:snapToGrid/>
          <w:sz w:val="27"/>
          <w:szCs w:val="27"/>
        </w:rPr>
      </w:pPr>
      <w:r w:rsidRPr="00EC5F32">
        <w:rPr>
          <w:b/>
          <w:snapToGrid/>
          <w:sz w:val="27"/>
          <w:szCs w:val="27"/>
        </w:rPr>
        <w:t>6. Ссылка на электронные ресурсы</w:t>
      </w:r>
    </w:p>
    <w:p w:rsidR="00F11E9C" w:rsidRPr="00EC5F32" w:rsidRDefault="00F11E9C" w:rsidP="00FF5B13">
      <w:pPr>
        <w:pStyle w:val="13"/>
        <w:spacing w:line="312" w:lineRule="auto"/>
        <w:ind w:firstLine="709"/>
        <w:jc w:val="both"/>
        <w:rPr>
          <w:sz w:val="27"/>
          <w:szCs w:val="27"/>
        </w:rPr>
      </w:pPr>
      <w:r w:rsidRPr="00EC5F32">
        <w:rPr>
          <w:sz w:val="27"/>
          <w:szCs w:val="27"/>
        </w:rPr>
        <w:t xml:space="preserve">Объектом библиографической ссылки являются </w:t>
      </w:r>
      <w:hyperlink r:id="rId15" w:history="1">
        <w:r w:rsidRPr="00EC5F32">
          <w:rPr>
            <w:rStyle w:val="a8"/>
            <w:rFonts w:eastAsiaTheme="majorEastAsia"/>
            <w:color w:val="auto"/>
            <w:sz w:val="27"/>
            <w:szCs w:val="27"/>
          </w:rPr>
          <w:t>электронные ресурсы</w:t>
        </w:r>
      </w:hyperlink>
      <w:r w:rsidRPr="00EC5F32">
        <w:rPr>
          <w:sz w:val="27"/>
          <w:szCs w:val="27"/>
        </w:rPr>
        <w:t xml:space="preserve"> локального и удаленного доступа. </w:t>
      </w:r>
    </w:p>
    <w:p w:rsidR="00F11E9C" w:rsidRPr="00EC5F32" w:rsidRDefault="00F11E9C" w:rsidP="00FF5B13">
      <w:pPr>
        <w:pStyle w:val="13"/>
        <w:spacing w:line="312" w:lineRule="auto"/>
        <w:ind w:firstLine="709"/>
        <w:jc w:val="both"/>
        <w:rPr>
          <w:sz w:val="27"/>
          <w:szCs w:val="27"/>
        </w:rPr>
      </w:pPr>
      <w:r w:rsidRPr="00EC5F32">
        <w:rPr>
          <w:sz w:val="27"/>
          <w:szCs w:val="27"/>
        </w:rPr>
        <w:t xml:space="preserve">Если ссылки на электронные ресурсы включены в массив ссылок, содержащий сведения о документах различных видов, то в ссылках, как правило, указывают общее обозначение материала для электронных ресурсов ([Электронный ресурс]). В примечании приводят сведения, необходимые для поиска и характеристики технических спецификаций электронного ресурса. </w:t>
      </w:r>
    </w:p>
    <w:p w:rsidR="00F11E9C" w:rsidRPr="00EC5F32" w:rsidRDefault="00F11E9C" w:rsidP="00FF5B13">
      <w:pPr>
        <w:pStyle w:val="13"/>
        <w:spacing w:line="312" w:lineRule="auto"/>
        <w:ind w:firstLine="709"/>
        <w:jc w:val="both"/>
        <w:rPr>
          <w:sz w:val="27"/>
          <w:szCs w:val="27"/>
        </w:rPr>
      </w:pPr>
      <w:r w:rsidRPr="00EC5F32">
        <w:rPr>
          <w:sz w:val="27"/>
          <w:szCs w:val="27"/>
        </w:rPr>
        <w:t xml:space="preserve">Если по экранной титульной странице электронного ресурса удаленного доступа (сетевого ресурса) невозможно установить дату публикации или создания, то следует указывать самые ранние и самые поздние даты создания ресурса, которые удалось выявить. При наличии сведений о дате последнего обновления или пересмотра сетевого документа, их указывают в ссылке, предваряя соответствующими словами "Дата обновления" ("Дата пересмотра" и т.п.). </w:t>
      </w:r>
    </w:p>
    <w:p w:rsidR="00F11E9C" w:rsidRPr="00EC5F32" w:rsidRDefault="00F11E9C" w:rsidP="00FF5B13">
      <w:pPr>
        <w:pStyle w:val="13"/>
        <w:spacing w:line="312" w:lineRule="auto"/>
        <w:ind w:firstLine="709"/>
        <w:jc w:val="both"/>
        <w:rPr>
          <w:sz w:val="27"/>
          <w:szCs w:val="27"/>
        </w:rPr>
      </w:pPr>
      <w:r w:rsidRPr="00EC5F32">
        <w:rPr>
          <w:sz w:val="27"/>
          <w:szCs w:val="27"/>
        </w:rPr>
        <w:t xml:space="preserve">Для электронных ресурсов удаленного доступа приводят примечание о режиме доступа, в котором допускается вместо слов «Режим доступа» использовать для обозначения электронного адреса аббревиатуру "URL". После электронного адреса в круглых скобках приводят сведения о дате обращения к электронному сетевому ресурсу. </w:t>
      </w:r>
    </w:p>
    <w:p w:rsidR="00F11E9C" w:rsidRPr="00EC5F32" w:rsidRDefault="00F11E9C" w:rsidP="00FF5B13">
      <w:pPr>
        <w:pStyle w:val="a9"/>
        <w:spacing w:before="0" w:beforeAutospacing="0" w:after="0" w:afterAutospacing="0" w:line="312" w:lineRule="auto"/>
        <w:ind w:firstLine="709"/>
        <w:jc w:val="both"/>
        <w:rPr>
          <w:b/>
          <w:bCs/>
          <w:sz w:val="27"/>
          <w:szCs w:val="27"/>
        </w:rPr>
      </w:pPr>
    </w:p>
    <w:p w:rsidR="00F11E9C" w:rsidRPr="00EC5F32" w:rsidRDefault="00F11E9C" w:rsidP="00FF5B13">
      <w:pPr>
        <w:pStyle w:val="a9"/>
        <w:spacing w:before="0" w:beforeAutospacing="0" w:after="0" w:afterAutospacing="0" w:line="312" w:lineRule="auto"/>
        <w:ind w:firstLine="709"/>
        <w:jc w:val="both"/>
        <w:rPr>
          <w:b/>
          <w:bCs/>
          <w:sz w:val="27"/>
          <w:szCs w:val="27"/>
        </w:rPr>
      </w:pPr>
      <w:r w:rsidRPr="00EC5F32">
        <w:rPr>
          <w:b/>
          <w:bCs/>
          <w:sz w:val="27"/>
          <w:szCs w:val="27"/>
        </w:rPr>
        <w:t>Электронный ресурс локального доступа</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Д.С. Алексанов, В.М. Кошелев Экономическая оценка инвестиций [Электронный ресурс] / МСХА им. К.А. Тимирязева. - М., 2010. - 1 CD-ROM. - </w:t>
      </w:r>
      <w:proofErr w:type="spellStart"/>
      <w:r w:rsidRPr="00EC5F32">
        <w:rPr>
          <w:sz w:val="27"/>
          <w:szCs w:val="27"/>
        </w:rPr>
        <w:t>Загл</w:t>
      </w:r>
      <w:proofErr w:type="spellEnd"/>
      <w:r w:rsidRPr="00EC5F32">
        <w:rPr>
          <w:sz w:val="27"/>
          <w:szCs w:val="27"/>
        </w:rPr>
        <w:t xml:space="preserve">. с этикетки диска. </w:t>
      </w:r>
    </w:p>
    <w:p w:rsidR="00F11E9C" w:rsidRPr="00EC5F32" w:rsidRDefault="00F11E9C" w:rsidP="00FF5B13">
      <w:pPr>
        <w:pStyle w:val="a9"/>
        <w:spacing w:before="0" w:beforeAutospacing="0" w:after="0" w:afterAutospacing="0" w:line="312" w:lineRule="auto"/>
        <w:ind w:firstLine="709"/>
        <w:rPr>
          <w:sz w:val="27"/>
          <w:szCs w:val="27"/>
        </w:rPr>
      </w:pPr>
      <w:r w:rsidRPr="00EC5F32">
        <w:rPr>
          <w:b/>
          <w:bCs/>
          <w:sz w:val="27"/>
          <w:szCs w:val="27"/>
        </w:rPr>
        <w:t>Сайт</w:t>
      </w:r>
    </w:p>
    <w:p w:rsidR="00F11E9C" w:rsidRPr="00EC5F32" w:rsidRDefault="00F11E9C" w:rsidP="00FF5B13">
      <w:pPr>
        <w:pStyle w:val="a9"/>
        <w:spacing w:before="0" w:beforeAutospacing="0" w:after="0" w:afterAutospacing="0" w:line="312" w:lineRule="auto"/>
        <w:ind w:firstLine="709"/>
        <w:rPr>
          <w:sz w:val="27"/>
          <w:szCs w:val="27"/>
        </w:rPr>
      </w:pPr>
      <w:r w:rsidRPr="00EC5F32">
        <w:rPr>
          <w:sz w:val="27"/>
          <w:szCs w:val="27"/>
        </w:rPr>
        <w:lastRenderedPageBreak/>
        <w:t>Российский государственный экономический университет (РИНХ) [Электронный ресурс]</w:t>
      </w:r>
      <w:proofErr w:type="gramStart"/>
      <w:r w:rsidRPr="00EC5F32">
        <w:rPr>
          <w:sz w:val="27"/>
          <w:szCs w:val="27"/>
        </w:rPr>
        <w:t xml:space="preserve"> :</w:t>
      </w:r>
      <w:proofErr w:type="gramEnd"/>
      <w:r w:rsidRPr="00EC5F32">
        <w:rPr>
          <w:sz w:val="27"/>
          <w:szCs w:val="27"/>
        </w:rPr>
        <w:t xml:space="preserve"> офиц. сайт. Ростов-на-Дону, 2013. URL: http://www.rsue.ru/ (дата обращения: 25.09.2013). </w:t>
      </w:r>
    </w:p>
    <w:p w:rsidR="00F11E9C" w:rsidRPr="00EC5F32" w:rsidRDefault="00F11E9C" w:rsidP="00FF5B13">
      <w:pPr>
        <w:pStyle w:val="a9"/>
        <w:spacing w:before="0" w:beforeAutospacing="0" w:after="0" w:afterAutospacing="0" w:line="312" w:lineRule="auto"/>
        <w:ind w:firstLine="709"/>
        <w:rPr>
          <w:sz w:val="27"/>
          <w:szCs w:val="27"/>
        </w:rPr>
      </w:pPr>
      <w:r w:rsidRPr="00EC5F32">
        <w:rPr>
          <w:b/>
          <w:bCs/>
          <w:sz w:val="27"/>
          <w:szCs w:val="27"/>
        </w:rPr>
        <w:t>Электронный журнал в целом</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Эффективное антикризисное управление : электрон</w:t>
      </w:r>
      <w:proofErr w:type="gramStart"/>
      <w:r w:rsidRPr="00EC5F32">
        <w:rPr>
          <w:sz w:val="27"/>
          <w:szCs w:val="27"/>
        </w:rPr>
        <w:t>.</w:t>
      </w:r>
      <w:proofErr w:type="gramEnd"/>
      <w:r w:rsidRPr="00EC5F32">
        <w:rPr>
          <w:sz w:val="27"/>
          <w:szCs w:val="27"/>
        </w:rPr>
        <w:t xml:space="preserve"> </w:t>
      </w:r>
      <w:proofErr w:type="gramStart"/>
      <w:r w:rsidRPr="00EC5F32">
        <w:rPr>
          <w:sz w:val="27"/>
          <w:szCs w:val="27"/>
        </w:rPr>
        <w:t>ж</w:t>
      </w:r>
      <w:proofErr w:type="gramEnd"/>
      <w:r w:rsidRPr="00EC5F32">
        <w:rPr>
          <w:sz w:val="27"/>
          <w:szCs w:val="27"/>
        </w:rPr>
        <w:t xml:space="preserve">урн. 2013. N 3 (78). </w:t>
      </w:r>
    </w:p>
    <w:p w:rsidR="00F11E9C" w:rsidRPr="00EC5F32" w:rsidRDefault="00F11E9C" w:rsidP="00FF5B13">
      <w:pPr>
        <w:pStyle w:val="a9"/>
        <w:spacing w:before="0" w:beforeAutospacing="0" w:after="0" w:afterAutospacing="0" w:line="312" w:lineRule="auto"/>
        <w:ind w:firstLine="709"/>
        <w:jc w:val="both"/>
        <w:rPr>
          <w:sz w:val="27"/>
          <w:szCs w:val="27"/>
        </w:rPr>
      </w:pPr>
      <w:r w:rsidRPr="00EC5F32">
        <w:rPr>
          <w:sz w:val="27"/>
          <w:szCs w:val="27"/>
        </w:rPr>
        <w:t xml:space="preserve">URL: http://www.e-c-m.ru/magazine.htm (дата обращения: 25.09.2013). </w:t>
      </w:r>
    </w:p>
    <w:p w:rsidR="00F11E9C" w:rsidRPr="00EC5F32" w:rsidRDefault="00F11E9C" w:rsidP="00FF5B13">
      <w:pPr>
        <w:pStyle w:val="a9"/>
        <w:spacing w:before="0" w:beforeAutospacing="0" w:after="0" w:afterAutospacing="0" w:line="312" w:lineRule="auto"/>
        <w:ind w:firstLine="709"/>
        <w:rPr>
          <w:sz w:val="27"/>
          <w:szCs w:val="27"/>
        </w:rPr>
      </w:pPr>
      <w:r w:rsidRPr="00EC5F32">
        <w:rPr>
          <w:b/>
          <w:bCs/>
          <w:sz w:val="27"/>
          <w:szCs w:val="27"/>
        </w:rPr>
        <w:t>Статьи из журналов</w:t>
      </w:r>
    </w:p>
    <w:p w:rsidR="00F11E9C" w:rsidRPr="00EC5F32" w:rsidRDefault="00F11E9C" w:rsidP="00FF5B13">
      <w:pPr>
        <w:pStyle w:val="a9"/>
        <w:spacing w:before="0" w:beforeAutospacing="0" w:after="0" w:afterAutospacing="0" w:line="312" w:lineRule="auto"/>
        <w:ind w:firstLine="709"/>
        <w:jc w:val="both"/>
        <w:rPr>
          <w:sz w:val="27"/>
          <w:szCs w:val="27"/>
        </w:rPr>
      </w:pPr>
      <w:proofErr w:type="spellStart"/>
      <w:r w:rsidRPr="00EC5F32">
        <w:rPr>
          <w:sz w:val="27"/>
          <w:szCs w:val="27"/>
        </w:rPr>
        <w:t>Лисицина</w:t>
      </w:r>
      <w:proofErr w:type="spellEnd"/>
      <w:r w:rsidRPr="00EC5F32">
        <w:rPr>
          <w:sz w:val="27"/>
          <w:szCs w:val="27"/>
        </w:rPr>
        <w:t xml:space="preserve"> Я. Как воспитать культуру управления рисками [Электронный ресурс]// Эффективное антикризисное управление. 2013. N 3. (78) </w:t>
      </w:r>
    </w:p>
    <w:p w:rsidR="00F11E9C" w:rsidRPr="00EC5F32" w:rsidRDefault="00F11E9C" w:rsidP="00FF5B13">
      <w:pPr>
        <w:pStyle w:val="a9"/>
        <w:spacing w:before="0" w:beforeAutospacing="0" w:after="0" w:afterAutospacing="0" w:line="312" w:lineRule="auto"/>
        <w:jc w:val="both"/>
        <w:rPr>
          <w:sz w:val="27"/>
          <w:szCs w:val="27"/>
        </w:rPr>
      </w:pPr>
      <w:r w:rsidRPr="00EC5F32">
        <w:rPr>
          <w:sz w:val="27"/>
          <w:szCs w:val="27"/>
        </w:rPr>
        <w:t xml:space="preserve">URL: http://www.e-c-m.ru/magazine/78/eau_78_222.htm (дата обращения: 25.09.2013). </w:t>
      </w:r>
    </w:p>
    <w:p w:rsidR="00F11E9C" w:rsidRPr="00EC5F32" w:rsidRDefault="00F11E9C" w:rsidP="00FF5B13">
      <w:pPr>
        <w:pStyle w:val="13"/>
        <w:spacing w:line="312" w:lineRule="auto"/>
        <w:jc w:val="left"/>
        <w:rPr>
          <w:b/>
          <w:sz w:val="27"/>
          <w:szCs w:val="27"/>
        </w:rPr>
      </w:pPr>
      <w:r w:rsidRPr="00EC5F32">
        <w:rPr>
          <w:b/>
          <w:snapToGrid/>
          <w:sz w:val="27"/>
          <w:szCs w:val="27"/>
        </w:rPr>
        <w:t xml:space="preserve">         </w:t>
      </w:r>
    </w:p>
    <w:p w:rsidR="00F11E9C" w:rsidRPr="00EC5F32" w:rsidRDefault="00F11E9C" w:rsidP="00FF5B13">
      <w:pPr>
        <w:pStyle w:val="a6"/>
        <w:spacing w:line="312" w:lineRule="auto"/>
        <w:ind w:firstLine="700"/>
        <w:rPr>
          <w:b/>
          <w:sz w:val="27"/>
          <w:szCs w:val="27"/>
        </w:rPr>
      </w:pPr>
      <w:r w:rsidRPr="00EC5F32">
        <w:rPr>
          <w:b/>
          <w:sz w:val="27"/>
          <w:szCs w:val="27"/>
        </w:rPr>
        <w:t>7. Оформление формул</w:t>
      </w:r>
    </w:p>
    <w:p w:rsidR="00F11E9C" w:rsidRPr="00EC5F32" w:rsidRDefault="00F11E9C" w:rsidP="00FF5B13">
      <w:pPr>
        <w:pStyle w:val="a6"/>
        <w:spacing w:after="0" w:line="312" w:lineRule="auto"/>
        <w:ind w:firstLine="709"/>
        <w:jc w:val="both"/>
        <w:rPr>
          <w:sz w:val="27"/>
          <w:szCs w:val="27"/>
        </w:rPr>
      </w:pPr>
      <w:r w:rsidRPr="00EC5F32">
        <w:rPr>
          <w:sz w:val="27"/>
          <w:szCs w:val="27"/>
        </w:rPr>
        <w:t xml:space="preserve">Формулы в тексте дипломной работы выполняются на компьютере на </w:t>
      </w:r>
      <w:r w:rsidRPr="00EC5F32">
        <w:rPr>
          <w:b/>
          <w:sz w:val="27"/>
          <w:szCs w:val="27"/>
        </w:rPr>
        <w:t>отдельных</w:t>
      </w:r>
      <w:r w:rsidRPr="00EC5F32">
        <w:rPr>
          <w:sz w:val="27"/>
          <w:szCs w:val="27"/>
        </w:rPr>
        <w:t xml:space="preserve"> строках.  Выше и ниже каждой формулы должно быть оставлено не менее одной свободной строки. На строке с формулой указывается ее по</w:t>
      </w:r>
      <w:r w:rsidRPr="00EC5F32">
        <w:rPr>
          <w:sz w:val="27"/>
          <w:szCs w:val="27"/>
        </w:rPr>
        <w:softHyphen/>
        <w:t>рядковый номер в тексте – справа в круглых скобках – и выравнивается по правому краю страницы. Номер формулы со</w:t>
      </w:r>
      <w:r w:rsidRPr="00EC5F32">
        <w:rPr>
          <w:sz w:val="27"/>
          <w:szCs w:val="27"/>
        </w:rPr>
        <w:softHyphen/>
        <w:t xml:space="preserve">стоит из цифры, обозначающей номер  главы, и цифры (через точку), обозначающей номер формулы внутри главы. Если формул в тексте работы мало (2-3), они могут иметь </w:t>
      </w:r>
      <w:r w:rsidRPr="00EC5F32">
        <w:rPr>
          <w:b/>
          <w:sz w:val="27"/>
          <w:szCs w:val="27"/>
        </w:rPr>
        <w:t>сквозную</w:t>
      </w:r>
      <w:r w:rsidRPr="00EC5F32">
        <w:rPr>
          <w:sz w:val="27"/>
          <w:szCs w:val="27"/>
        </w:rPr>
        <w:t xml:space="preserve"> нумерацию по тексту работы, т.е.  быть пронумерованы   без указания  номера главы в номере формулы. </w:t>
      </w:r>
    </w:p>
    <w:p w:rsidR="00F11E9C" w:rsidRPr="00EC5F32" w:rsidRDefault="00F11E9C" w:rsidP="00FF5B13">
      <w:pPr>
        <w:pStyle w:val="a6"/>
        <w:spacing w:after="0" w:line="312" w:lineRule="auto"/>
        <w:ind w:firstLine="709"/>
        <w:jc w:val="both"/>
        <w:rPr>
          <w:sz w:val="27"/>
          <w:szCs w:val="27"/>
        </w:rPr>
      </w:pPr>
      <w:r w:rsidRPr="00EC5F32">
        <w:rPr>
          <w:sz w:val="27"/>
          <w:szCs w:val="27"/>
        </w:rPr>
        <w:t xml:space="preserve">Перенос в формулах допускается делать на знаках соотношений, на отточии, на знаках умножения в виде косого креста. Перенос на знаке деления не допускается. Математический знак, на котором прерывается формула, должен быть </w:t>
      </w:r>
      <w:r w:rsidRPr="00EC5F32">
        <w:rPr>
          <w:b/>
          <w:sz w:val="27"/>
          <w:szCs w:val="27"/>
        </w:rPr>
        <w:t>повторен</w:t>
      </w:r>
      <w:r w:rsidRPr="00EC5F32">
        <w:rPr>
          <w:sz w:val="27"/>
          <w:szCs w:val="27"/>
        </w:rPr>
        <w:t xml:space="preserve"> в начале второй строки.  </w:t>
      </w:r>
    </w:p>
    <w:p w:rsidR="00F11E9C" w:rsidRPr="00EC5F32" w:rsidRDefault="00F11E9C" w:rsidP="00FF5B13">
      <w:pPr>
        <w:pStyle w:val="a6"/>
        <w:spacing w:after="0" w:line="312" w:lineRule="auto"/>
        <w:ind w:firstLine="709"/>
        <w:jc w:val="both"/>
        <w:rPr>
          <w:sz w:val="27"/>
          <w:szCs w:val="27"/>
        </w:rPr>
      </w:pPr>
      <w:r w:rsidRPr="00EC5F32">
        <w:rPr>
          <w:sz w:val="27"/>
          <w:szCs w:val="27"/>
        </w:rPr>
        <w:t xml:space="preserve">Основные обозначения формулы выполняются  шрифтом  размером  </w:t>
      </w:r>
      <w:r w:rsidRPr="00EC5F32">
        <w:rPr>
          <w:b/>
          <w:sz w:val="27"/>
          <w:szCs w:val="27"/>
        </w:rPr>
        <w:t xml:space="preserve">прописных </w:t>
      </w:r>
      <w:r w:rsidRPr="00EC5F32">
        <w:rPr>
          <w:sz w:val="27"/>
          <w:szCs w:val="27"/>
        </w:rPr>
        <w:t xml:space="preserve">букв, индексы к основным обозначениям – </w:t>
      </w:r>
      <w:r w:rsidRPr="00EC5F32">
        <w:rPr>
          <w:b/>
          <w:sz w:val="27"/>
          <w:szCs w:val="27"/>
        </w:rPr>
        <w:t xml:space="preserve">подстрочным </w:t>
      </w:r>
      <w:r w:rsidRPr="00EC5F32">
        <w:rPr>
          <w:sz w:val="27"/>
          <w:szCs w:val="27"/>
        </w:rPr>
        <w:t xml:space="preserve">шрифтом. </w:t>
      </w:r>
    </w:p>
    <w:p w:rsidR="00F11E9C" w:rsidRPr="00EC5F32" w:rsidRDefault="00F11E9C" w:rsidP="00FF5B13">
      <w:pPr>
        <w:pStyle w:val="a6"/>
        <w:spacing w:after="0" w:line="312" w:lineRule="auto"/>
        <w:ind w:firstLine="709"/>
        <w:rPr>
          <w:iCs/>
          <w:sz w:val="27"/>
          <w:szCs w:val="27"/>
        </w:rPr>
      </w:pPr>
      <w:r w:rsidRPr="00EC5F32">
        <w:rPr>
          <w:iCs/>
          <w:sz w:val="27"/>
          <w:szCs w:val="27"/>
        </w:rPr>
        <w:t>Каждая формула должна быть расшифрована после ее написания  следующим образом:</w:t>
      </w:r>
    </w:p>
    <w:p w:rsidR="00F11E9C" w:rsidRPr="00EC5F32" w:rsidRDefault="00F11E9C" w:rsidP="00FF5B13">
      <w:pPr>
        <w:pStyle w:val="a6"/>
        <w:numPr>
          <w:ilvl w:val="0"/>
          <w:numId w:val="12"/>
        </w:numPr>
        <w:spacing w:after="0" w:line="312" w:lineRule="auto"/>
        <w:jc w:val="both"/>
        <w:rPr>
          <w:iCs/>
          <w:spacing w:val="-8"/>
          <w:sz w:val="27"/>
          <w:szCs w:val="27"/>
        </w:rPr>
      </w:pPr>
      <w:r w:rsidRPr="00EC5F32">
        <w:rPr>
          <w:iCs/>
          <w:spacing w:val="-8"/>
          <w:sz w:val="27"/>
          <w:szCs w:val="27"/>
        </w:rPr>
        <w:t>после формулы ставится запятая, указывается номер формулы;</w:t>
      </w:r>
    </w:p>
    <w:p w:rsidR="00F11E9C" w:rsidRPr="00EC5F32" w:rsidRDefault="00F11E9C" w:rsidP="00FF5B13">
      <w:pPr>
        <w:pStyle w:val="a6"/>
        <w:numPr>
          <w:ilvl w:val="0"/>
          <w:numId w:val="12"/>
        </w:numPr>
        <w:spacing w:after="0" w:line="312" w:lineRule="auto"/>
        <w:jc w:val="both"/>
        <w:rPr>
          <w:iCs/>
          <w:spacing w:val="-6"/>
          <w:sz w:val="27"/>
          <w:szCs w:val="27"/>
        </w:rPr>
      </w:pPr>
      <w:r w:rsidRPr="00EC5F32">
        <w:rPr>
          <w:iCs/>
          <w:spacing w:val="-6"/>
          <w:sz w:val="27"/>
          <w:szCs w:val="27"/>
        </w:rPr>
        <w:lastRenderedPageBreak/>
        <w:t>на строке ниже ставится слово «где» без двоеточия после него;</w:t>
      </w:r>
    </w:p>
    <w:p w:rsidR="00F11E9C" w:rsidRPr="00EC5F32" w:rsidRDefault="00F11E9C" w:rsidP="00FF5B13">
      <w:pPr>
        <w:pStyle w:val="a6"/>
        <w:numPr>
          <w:ilvl w:val="0"/>
          <w:numId w:val="12"/>
        </w:numPr>
        <w:spacing w:after="0" w:line="312" w:lineRule="auto"/>
        <w:jc w:val="both"/>
        <w:rPr>
          <w:sz w:val="27"/>
          <w:szCs w:val="27"/>
        </w:rPr>
      </w:pPr>
      <w:r w:rsidRPr="00EC5F32">
        <w:rPr>
          <w:iCs/>
          <w:sz w:val="27"/>
          <w:szCs w:val="27"/>
        </w:rPr>
        <w:t>на этой же строке записывается первый символ и далее (через  тире) указывается наименование символа, которое начинается  со строчной буквы и может располагаться в нескольких строках, в конце наименования символа ставится точка с запятой;</w:t>
      </w:r>
    </w:p>
    <w:p w:rsidR="00F11E9C" w:rsidRPr="00EC5F32" w:rsidRDefault="00F11E9C" w:rsidP="00FF5B13">
      <w:pPr>
        <w:pStyle w:val="a6"/>
        <w:numPr>
          <w:ilvl w:val="0"/>
          <w:numId w:val="12"/>
        </w:numPr>
        <w:spacing w:after="0" w:line="312" w:lineRule="auto"/>
        <w:rPr>
          <w:sz w:val="27"/>
          <w:szCs w:val="27"/>
        </w:rPr>
      </w:pPr>
      <w:r w:rsidRPr="00EC5F32">
        <w:rPr>
          <w:sz w:val="27"/>
          <w:szCs w:val="27"/>
        </w:rPr>
        <w:t>каждый отдельный символ и его расшифровка записываются, начиная с новой строки. После наименования последнего символа ставится точка.</w:t>
      </w:r>
    </w:p>
    <w:p w:rsidR="00F11E9C" w:rsidRPr="00EC5F32" w:rsidRDefault="00F11E9C" w:rsidP="00FF5B13">
      <w:pPr>
        <w:pStyle w:val="a6"/>
        <w:spacing w:after="0" w:line="312" w:lineRule="auto"/>
        <w:ind w:firstLine="709"/>
        <w:jc w:val="both"/>
        <w:rPr>
          <w:sz w:val="27"/>
          <w:szCs w:val="27"/>
        </w:rPr>
      </w:pPr>
      <w:r w:rsidRPr="00EC5F32">
        <w:rPr>
          <w:sz w:val="27"/>
          <w:szCs w:val="27"/>
        </w:rPr>
        <w:t xml:space="preserve">При ссылках в тексте на формулы указывается ее номер. </w:t>
      </w:r>
      <w:proofErr w:type="gramStart"/>
      <w:r w:rsidRPr="00EC5F32">
        <w:rPr>
          <w:sz w:val="27"/>
          <w:szCs w:val="27"/>
        </w:rPr>
        <w:t xml:space="preserve">Например, </w:t>
      </w:r>
      <w:r w:rsidRPr="00EC5F32">
        <w:rPr>
          <w:iCs/>
          <w:sz w:val="27"/>
          <w:szCs w:val="27"/>
        </w:rPr>
        <w:t>«... как следует из формулы (2.1) анализируемая зависимость ...»,</w:t>
      </w:r>
      <w:r w:rsidRPr="00EC5F32">
        <w:rPr>
          <w:sz w:val="27"/>
          <w:szCs w:val="27"/>
        </w:rPr>
        <w:t xml:space="preserve"> или </w:t>
      </w:r>
      <w:r w:rsidRPr="00EC5F32">
        <w:rPr>
          <w:iCs/>
          <w:sz w:val="27"/>
          <w:szCs w:val="27"/>
        </w:rPr>
        <w:t>«эта зависимость была рассмотрена выше (см. формулу 2.1)»,</w:t>
      </w:r>
      <w:r w:rsidRPr="00EC5F32">
        <w:rPr>
          <w:sz w:val="27"/>
          <w:szCs w:val="27"/>
        </w:rPr>
        <w:t xml:space="preserve"> или </w:t>
      </w:r>
      <w:r w:rsidRPr="00EC5F32">
        <w:rPr>
          <w:iCs/>
          <w:sz w:val="27"/>
          <w:szCs w:val="27"/>
        </w:rPr>
        <w:t>«... анализ зависимости (2.1) показывает, что...»</w:t>
      </w:r>
      <w:r w:rsidRPr="00EC5F32">
        <w:rPr>
          <w:sz w:val="27"/>
          <w:szCs w:val="27"/>
        </w:rPr>
        <w:t>.</w:t>
      </w:r>
      <w:proofErr w:type="gramEnd"/>
    </w:p>
    <w:p w:rsidR="00F11E9C" w:rsidRPr="00EC5F32" w:rsidRDefault="00F11E9C" w:rsidP="00FF5B13">
      <w:pPr>
        <w:spacing w:after="200" w:line="312" w:lineRule="auto"/>
        <w:rPr>
          <w:color w:val="000000"/>
          <w:sz w:val="27"/>
          <w:szCs w:val="27"/>
        </w:rPr>
      </w:pPr>
      <w:r w:rsidRPr="00EC5F32">
        <w:rPr>
          <w:color w:val="000000"/>
          <w:sz w:val="27"/>
          <w:szCs w:val="27"/>
        </w:rPr>
        <w:br w:type="page"/>
      </w:r>
    </w:p>
    <w:p w:rsidR="00A04900" w:rsidRPr="00EC5F32" w:rsidRDefault="00A04900" w:rsidP="00425CCD">
      <w:pPr>
        <w:pStyle w:val="11"/>
      </w:pPr>
      <w:r w:rsidRPr="00EC5F32">
        <w:lastRenderedPageBreak/>
        <w:t xml:space="preserve">ПРОГРАММА И МЕТОДИЧЕСКИЕ УКАЗАНИЯ </w:t>
      </w:r>
    </w:p>
    <w:p w:rsidR="00A04900" w:rsidRPr="00425CCD" w:rsidRDefault="00A04900" w:rsidP="00FF5B13">
      <w:pPr>
        <w:pStyle w:val="12"/>
        <w:spacing w:line="312" w:lineRule="auto"/>
        <w:ind w:firstLine="0"/>
        <w:outlineLvl w:val="0"/>
        <w:rPr>
          <w:caps/>
          <w:sz w:val="27"/>
          <w:szCs w:val="27"/>
        </w:rPr>
      </w:pPr>
      <w:r w:rsidRPr="00EC5F32">
        <w:rPr>
          <w:sz w:val="27"/>
          <w:szCs w:val="27"/>
        </w:rPr>
        <w:t>ПО ПРОХОЖДЕНИЮ УЧЕБНОЙ ПРАКТИКИ</w:t>
      </w:r>
      <w:r w:rsidR="00425CCD">
        <w:rPr>
          <w:sz w:val="27"/>
          <w:szCs w:val="27"/>
        </w:rPr>
        <w:t xml:space="preserve"> (</w:t>
      </w:r>
      <w:r w:rsidR="00425CCD" w:rsidRPr="00425CCD">
        <w:rPr>
          <w:caps/>
          <w:sz w:val="27"/>
          <w:szCs w:val="27"/>
        </w:rPr>
        <w:t>практики по получению первичных профессиональных умений и навыков)</w:t>
      </w:r>
    </w:p>
    <w:p w:rsidR="00A04900" w:rsidRPr="00EC5F32" w:rsidRDefault="00A04900" w:rsidP="00FF5B13">
      <w:pPr>
        <w:spacing w:line="312" w:lineRule="auto"/>
        <w:jc w:val="center"/>
        <w:rPr>
          <w:b/>
          <w:bCs/>
          <w:sz w:val="27"/>
          <w:szCs w:val="27"/>
        </w:rPr>
      </w:pPr>
    </w:p>
    <w:p w:rsidR="00A04900" w:rsidRPr="00EC5F32" w:rsidRDefault="00A04900" w:rsidP="00FF5B13">
      <w:pPr>
        <w:spacing w:line="312" w:lineRule="auto"/>
        <w:jc w:val="center"/>
        <w:rPr>
          <w:b/>
          <w:sz w:val="27"/>
          <w:szCs w:val="27"/>
        </w:rPr>
      </w:pPr>
      <w:r w:rsidRPr="00EC5F32">
        <w:rPr>
          <w:b/>
          <w:sz w:val="27"/>
          <w:szCs w:val="27"/>
        </w:rPr>
        <w:t xml:space="preserve">для </w:t>
      </w:r>
      <w:proofErr w:type="gramStart"/>
      <w:r w:rsidR="00B824F3" w:rsidRPr="00EC5F32">
        <w:rPr>
          <w:b/>
          <w:sz w:val="27"/>
          <w:szCs w:val="27"/>
        </w:rPr>
        <w:t>обучающихся</w:t>
      </w:r>
      <w:proofErr w:type="gramEnd"/>
      <w:r w:rsidRPr="00EC5F32">
        <w:rPr>
          <w:b/>
          <w:sz w:val="27"/>
          <w:szCs w:val="27"/>
        </w:rPr>
        <w:t xml:space="preserve"> по направлению:</w:t>
      </w:r>
    </w:p>
    <w:p w:rsidR="00A04900" w:rsidRPr="00EC5F32" w:rsidRDefault="00A04900" w:rsidP="00FF5B13">
      <w:pPr>
        <w:spacing w:line="312" w:lineRule="auto"/>
        <w:jc w:val="center"/>
        <w:rPr>
          <w:b/>
          <w:sz w:val="27"/>
          <w:szCs w:val="27"/>
        </w:rPr>
      </w:pPr>
    </w:p>
    <w:p w:rsidR="00A04900" w:rsidRPr="00EC5F32" w:rsidRDefault="00E31159" w:rsidP="00FF5B13">
      <w:pPr>
        <w:spacing w:line="312" w:lineRule="auto"/>
        <w:jc w:val="center"/>
        <w:rPr>
          <w:b/>
          <w:sz w:val="27"/>
          <w:szCs w:val="27"/>
        </w:rPr>
      </w:pPr>
      <w:r>
        <w:rPr>
          <w:b/>
          <w:sz w:val="27"/>
          <w:szCs w:val="27"/>
        </w:rPr>
        <w:t>38.03.01 «Экономика»</w:t>
      </w:r>
    </w:p>
    <w:p w:rsidR="00A04900" w:rsidRPr="00EC5F32" w:rsidRDefault="00A04900" w:rsidP="00425CCD">
      <w:pPr>
        <w:pStyle w:val="11"/>
      </w:pPr>
    </w:p>
    <w:p w:rsidR="00A04900" w:rsidRPr="00EC5F32" w:rsidRDefault="00A04900" w:rsidP="00FF5B13">
      <w:pPr>
        <w:spacing w:line="312" w:lineRule="auto"/>
        <w:jc w:val="center"/>
        <w:rPr>
          <w:sz w:val="27"/>
          <w:szCs w:val="27"/>
        </w:rPr>
      </w:pPr>
    </w:p>
    <w:p w:rsidR="00A04900" w:rsidRPr="00EC5F32" w:rsidRDefault="00A04900" w:rsidP="00FF5B13">
      <w:pPr>
        <w:spacing w:line="312" w:lineRule="auto"/>
        <w:jc w:val="center"/>
        <w:rPr>
          <w:sz w:val="27"/>
          <w:szCs w:val="27"/>
        </w:rPr>
      </w:pPr>
    </w:p>
    <w:p w:rsidR="00A04900" w:rsidRPr="00EC5F32" w:rsidRDefault="00A04900" w:rsidP="00FF5B13">
      <w:pPr>
        <w:spacing w:line="312" w:lineRule="auto"/>
        <w:jc w:val="center"/>
        <w:rPr>
          <w:sz w:val="27"/>
          <w:szCs w:val="27"/>
        </w:rPr>
      </w:pPr>
    </w:p>
    <w:p w:rsidR="00A04900" w:rsidRPr="00EC5F32" w:rsidRDefault="00A04900" w:rsidP="00FF5B13">
      <w:pPr>
        <w:spacing w:line="312" w:lineRule="auto"/>
        <w:jc w:val="center"/>
        <w:rPr>
          <w:sz w:val="27"/>
          <w:szCs w:val="27"/>
        </w:rPr>
      </w:pPr>
    </w:p>
    <w:p w:rsidR="00A04900" w:rsidRPr="00EC5F32" w:rsidRDefault="00A04900" w:rsidP="00FF5B13">
      <w:pPr>
        <w:spacing w:line="312" w:lineRule="auto"/>
        <w:jc w:val="center"/>
        <w:rPr>
          <w:sz w:val="27"/>
          <w:szCs w:val="27"/>
        </w:rPr>
      </w:pPr>
    </w:p>
    <w:p w:rsidR="00A04900" w:rsidRPr="00EC5F32" w:rsidRDefault="00A04900" w:rsidP="00FF5B13">
      <w:pPr>
        <w:spacing w:line="312" w:lineRule="auto"/>
        <w:jc w:val="center"/>
        <w:rPr>
          <w:sz w:val="27"/>
          <w:szCs w:val="27"/>
        </w:rPr>
      </w:pPr>
    </w:p>
    <w:p w:rsidR="00A04900" w:rsidRPr="00EC5F32" w:rsidRDefault="00A04900" w:rsidP="00FF5B13">
      <w:pPr>
        <w:spacing w:line="312" w:lineRule="auto"/>
        <w:rPr>
          <w:sz w:val="27"/>
          <w:szCs w:val="27"/>
        </w:rPr>
      </w:pPr>
      <w:proofErr w:type="gramStart"/>
      <w:r w:rsidRPr="00EC5F32">
        <w:rPr>
          <w:sz w:val="27"/>
          <w:szCs w:val="27"/>
        </w:rPr>
        <w:t>Ответственная</w:t>
      </w:r>
      <w:proofErr w:type="gramEnd"/>
      <w:r w:rsidRPr="00EC5F32">
        <w:rPr>
          <w:sz w:val="27"/>
          <w:szCs w:val="27"/>
        </w:rPr>
        <w:t xml:space="preserve"> за выпуск </w:t>
      </w:r>
    </w:p>
    <w:p w:rsidR="00A04900" w:rsidRPr="00EC5F32" w:rsidRDefault="00A04900" w:rsidP="00FF5B13">
      <w:pPr>
        <w:pStyle w:val="5"/>
        <w:spacing w:before="0" w:line="312" w:lineRule="auto"/>
        <w:rPr>
          <w:color w:val="auto"/>
          <w:sz w:val="27"/>
          <w:szCs w:val="27"/>
        </w:rPr>
      </w:pPr>
      <w:r w:rsidRPr="00EC5F32">
        <w:rPr>
          <w:color w:val="auto"/>
          <w:sz w:val="27"/>
          <w:szCs w:val="27"/>
        </w:rPr>
        <w:t>Директор издательства</w:t>
      </w:r>
    </w:p>
    <w:p w:rsidR="00A04900" w:rsidRPr="00EC5F32" w:rsidRDefault="00A04900" w:rsidP="00FF5B13">
      <w:pPr>
        <w:spacing w:line="312" w:lineRule="auto"/>
        <w:jc w:val="both"/>
        <w:rPr>
          <w:sz w:val="27"/>
          <w:szCs w:val="27"/>
        </w:rPr>
      </w:pPr>
      <w:r w:rsidRPr="00EC5F32">
        <w:rPr>
          <w:sz w:val="27"/>
          <w:szCs w:val="27"/>
        </w:rPr>
        <w:t>Компьютерный набор,</w:t>
      </w:r>
    </w:p>
    <w:p w:rsidR="00A04900" w:rsidRPr="00EC5F32" w:rsidRDefault="00A04900" w:rsidP="00FF5B13">
      <w:pPr>
        <w:spacing w:line="312" w:lineRule="auto"/>
        <w:jc w:val="both"/>
        <w:rPr>
          <w:sz w:val="27"/>
          <w:szCs w:val="27"/>
        </w:rPr>
      </w:pPr>
      <w:r w:rsidRPr="00EC5F32">
        <w:rPr>
          <w:sz w:val="27"/>
          <w:szCs w:val="27"/>
        </w:rPr>
        <w:t>Верстка и макетирование</w:t>
      </w:r>
    </w:p>
    <w:p w:rsidR="00A04900" w:rsidRPr="00EC5F32" w:rsidRDefault="00A04900" w:rsidP="00FF5B13">
      <w:pPr>
        <w:pBdr>
          <w:bottom w:val="single" w:sz="12" w:space="1" w:color="auto"/>
        </w:pBdr>
        <w:spacing w:line="312" w:lineRule="auto"/>
        <w:jc w:val="center"/>
        <w:rPr>
          <w:sz w:val="27"/>
          <w:szCs w:val="27"/>
        </w:rPr>
      </w:pPr>
    </w:p>
    <w:p w:rsidR="00A04900" w:rsidRPr="00EC5F32" w:rsidRDefault="00A04900" w:rsidP="00FF5B13">
      <w:pPr>
        <w:spacing w:line="312" w:lineRule="auto"/>
        <w:jc w:val="center"/>
        <w:rPr>
          <w:sz w:val="27"/>
          <w:szCs w:val="27"/>
        </w:rPr>
      </w:pPr>
      <w:r w:rsidRPr="00EC5F32">
        <w:rPr>
          <w:sz w:val="27"/>
          <w:szCs w:val="27"/>
        </w:rPr>
        <w:t>Изд.№                                    Подписано к печати               Объем   уч.-</w:t>
      </w:r>
      <w:proofErr w:type="spellStart"/>
      <w:r w:rsidRPr="00EC5F32">
        <w:rPr>
          <w:sz w:val="27"/>
          <w:szCs w:val="27"/>
        </w:rPr>
        <w:t>изд.</w:t>
      </w:r>
      <w:proofErr w:type="gramStart"/>
      <w:r w:rsidRPr="00EC5F32">
        <w:rPr>
          <w:sz w:val="27"/>
          <w:szCs w:val="27"/>
        </w:rPr>
        <w:t>л</w:t>
      </w:r>
      <w:proofErr w:type="spellEnd"/>
      <w:proofErr w:type="gramEnd"/>
      <w:r w:rsidRPr="00EC5F32">
        <w:rPr>
          <w:sz w:val="27"/>
          <w:szCs w:val="27"/>
        </w:rPr>
        <w:t>.</w:t>
      </w:r>
    </w:p>
    <w:p w:rsidR="00A04900" w:rsidRPr="00EC5F32" w:rsidRDefault="00A04900" w:rsidP="00FF5B13">
      <w:pPr>
        <w:spacing w:line="312" w:lineRule="auto"/>
        <w:jc w:val="center"/>
        <w:rPr>
          <w:sz w:val="27"/>
          <w:szCs w:val="27"/>
        </w:rPr>
      </w:pPr>
      <w:r w:rsidRPr="00EC5F32">
        <w:rPr>
          <w:sz w:val="27"/>
          <w:szCs w:val="27"/>
        </w:rPr>
        <w:t>Печать офсетная. Бумага офсетная. Гарнитура «</w:t>
      </w:r>
      <w:r w:rsidRPr="00EC5F32">
        <w:rPr>
          <w:sz w:val="27"/>
          <w:szCs w:val="27"/>
          <w:lang w:val="en-US"/>
        </w:rPr>
        <w:t>Times</w:t>
      </w:r>
      <w:r w:rsidRPr="00EC5F32">
        <w:rPr>
          <w:sz w:val="27"/>
          <w:szCs w:val="27"/>
        </w:rPr>
        <w:t xml:space="preserve"> </w:t>
      </w:r>
      <w:r w:rsidRPr="00EC5F32">
        <w:rPr>
          <w:sz w:val="27"/>
          <w:szCs w:val="27"/>
          <w:lang w:val="en-US"/>
        </w:rPr>
        <w:t>New</w:t>
      </w:r>
      <w:r w:rsidRPr="00EC5F32">
        <w:rPr>
          <w:sz w:val="27"/>
          <w:szCs w:val="27"/>
        </w:rPr>
        <w:t xml:space="preserve"> </w:t>
      </w:r>
      <w:r w:rsidRPr="00EC5F32">
        <w:rPr>
          <w:sz w:val="27"/>
          <w:szCs w:val="27"/>
          <w:lang w:val="en-US"/>
        </w:rPr>
        <w:t>Roman</w:t>
      </w:r>
      <w:r w:rsidRPr="00EC5F32">
        <w:rPr>
          <w:sz w:val="27"/>
          <w:szCs w:val="27"/>
        </w:rPr>
        <w:t>».</w:t>
      </w:r>
    </w:p>
    <w:p w:rsidR="00A04900" w:rsidRPr="00EC5F32" w:rsidRDefault="00A04900" w:rsidP="00FF5B13">
      <w:pPr>
        <w:pBdr>
          <w:bottom w:val="single" w:sz="12" w:space="1" w:color="auto"/>
        </w:pBdr>
        <w:spacing w:line="312" w:lineRule="auto"/>
        <w:jc w:val="center"/>
        <w:rPr>
          <w:sz w:val="27"/>
          <w:szCs w:val="27"/>
        </w:rPr>
      </w:pPr>
      <w:r w:rsidRPr="00EC5F32">
        <w:rPr>
          <w:sz w:val="27"/>
          <w:szCs w:val="27"/>
        </w:rPr>
        <w:t xml:space="preserve">Формат   </w:t>
      </w:r>
      <w:r w:rsidR="00FF5B13" w:rsidRPr="00EC5F32">
        <w:rPr>
          <w:sz w:val="27"/>
          <w:szCs w:val="27"/>
        </w:rPr>
        <w:t xml:space="preserve">   </w:t>
      </w:r>
      <w:r w:rsidRPr="00EC5F32">
        <w:rPr>
          <w:sz w:val="27"/>
          <w:szCs w:val="27"/>
        </w:rPr>
        <w:t xml:space="preserve"> </w:t>
      </w:r>
      <w:r w:rsidR="00FF5B13" w:rsidRPr="00EC5F32">
        <w:rPr>
          <w:sz w:val="27"/>
          <w:szCs w:val="27"/>
        </w:rPr>
        <w:t xml:space="preserve">     </w:t>
      </w:r>
      <w:r w:rsidRPr="00EC5F32">
        <w:rPr>
          <w:sz w:val="27"/>
          <w:szCs w:val="27"/>
        </w:rPr>
        <w:t xml:space="preserve">   Тираж        </w:t>
      </w:r>
      <w:r w:rsidR="00FF5B13" w:rsidRPr="00EC5F32">
        <w:rPr>
          <w:sz w:val="27"/>
          <w:szCs w:val="27"/>
        </w:rPr>
        <w:t xml:space="preserve"> </w:t>
      </w:r>
      <w:r w:rsidRPr="00EC5F32">
        <w:rPr>
          <w:sz w:val="27"/>
          <w:szCs w:val="27"/>
        </w:rPr>
        <w:t xml:space="preserve">          Заказ№</w:t>
      </w:r>
    </w:p>
    <w:p w:rsidR="00A04900" w:rsidRPr="00EC5F32" w:rsidRDefault="00A04900" w:rsidP="00FF5B13">
      <w:pPr>
        <w:spacing w:line="312" w:lineRule="auto"/>
        <w:jc w:val="center"/>
        <w:rPr>
          <w:sz w:val="27"/>
          <w:szCs w:val="27"/>
        </w:rPr>
      </w:pPr>
    </w:p>
    <w:p w:rsidR="00A04900" w:rsidRPr="00EC5F32" w:rsidRDefault="00A04900" w:rsidP="00FF5B13">
      <w:pPr>
        <w:spacing w:line="312" w:lineRule="auto"/>
        <w:jc w:val="center"/>
        <w:rPr>
          <w:sz w:val="27"/>
          <w:szCs w:val="27"/>
        </w:rPr>
      </w:pPr>
      <w:r w:rsidRPr="00EC5F32">
        <w:rPr>
          <w:sz w:val="27"/>
          <w:szCs w:val="27"/>
        </w:rPr>
        <w:t xml:space="preserve">344002, Ростов-на-Дону, ул. </w:t>
      </w:r>
      <w:proofErr w:type="spellStart"/>
      <w:r w:rsidRPr="00EC5F32">
        <w:rPr>
          <w:sz w:val="27"/>
          <w:szCs w:val="27"/>
        </w:rPr>
        <w:t>Б.Садовая</w:t>
      </w:r>
      <w:proofErr w:type="spellEnd"/>
      <w:r w:rsidRPr="00EC5F32">
        <w:rPr>
          <w:sz w:val="27"/>
          <w:szCs w:val="27"/>
        </w:rPr>
        <w:t>, 69. ФГБОУ ВПО «РГЭУ (РИНХ)».</w:t>
      </w:r>
    </w:p>
    <w:p w:rsidR="00A04900" w:rsidRPr="00EC5F32" w:rsidRDefault="00A04900" w:rsidP="00FF5B13">
      <w:pPr>
        <w:spacing w:line="312" w:lineRule="auto"/>
        <w:jc w:val="center"/>
        <w:rPr>
          <w:sz w:val="27"/>
          <w:szCs w:val="27"/>
        </w:rPr>
      </w:pPr>
      <w:r w:rsidRPr="00EC5F32">
        <w:rPr>
          <w:sz w:val="27"/>
          <w:szCs w:val="27"/>
        </w:rPr>
        <w:t>Издательство. Отпечатано в ООП Издательства ФГБОУ ВПО «РГЭУ (РИНХ)».</w:t>
      </w:r>
    </w:p>
    <w:p w:rsidR="00A04900" w:rsidRPr="00EC5F32" w:rsidRDefault="00A04900" w:rsidP="00FF5B13">
      <w:pPr>
        <w:spacing w:line="312" w:lineRule="auto"/>
        <w:rPr>
          <w:sz w:val="27"/>
          <w:szCs w:val="27"/>
        </w:rPr>
      </w:pPr>
    </w:p>
    <w:p w:rsidR="00907624" w:rsidRPr="00EC5F32" w:rsidRDefault="00907624" w:rsidP="00FF5B13">
      <w:pPr>
        <w:spacing w:line="312" w:lineRule="auto"/>
        <w:rPr>
          <w:sz w:val="27"/>
          <w:szCs w:val="27"/>
        </w:rPr>
      </w:pPr>
    </w:p>
    <w:sectPr w:rsidR="00907624" w:rsidRPr="00EC5F32" w:rsidSect="00426969">
      <w:footerReference w:type="default" r:id="rId16"/>
      <w:pgSz w:w="11906" w:h="16838"/>
      <w:pgMar w:top="1361" w:right="1418" w:bottom="1560" w:left="1418" w:header="284"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BF" w:rsidRDefault="001D29BF" w:rsidP="00DC5FE6">
      <w:r>
        <w:separator/>
      </w:r>
    </w:p>
  </w:endnote>
  <w:endnote w:type="continuationSeparator" w:id="0">
    <w:p w:rsidR="001D29BF" w:rsidRDefault="001D29BF" w:rsidP="00DC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532"/>
      <w:docPartObj>
        <w:docPartGallery w:val="Page Numbers (Bottom of Page)"/>
        <w:docPartUnique/>
      </w:docPartObj>
    </w:sdtPr>
    <w:sdtEndPr/>
    <w:sdtContent>
      <w:p w:rsidR="00897A8D" w:rsidRDefault="00897A8D">
        <w:pPr>
          <w:pStyle w:val="ad"/>
          <w:jc w:val="right"/>
        </w:pPr>
        <w:r>
          <w:fldChar w:fldCharType="begin"/>
        </w:r>
        <w:r>
          <w:instrText xml:space="preserve"> PAGE   \* MERGEFORMAT </w:instrText>
        </w:r>
        <w:r>
          <w:fldChar w:fldCharType="separate"/>
        </w:r>
        <w:r w:rsidR="00E31159">
          <w:rPr>
            <w:noProof/>
          </w:rPr>
          <w:t>21</w:t>
        </w:r>
        <w:r>
          <w:rPr>
            <w:noProof/>
          </w:rPr>
          <w:fldChar w:fldCharType="end"/>
        </w:r>
      </w:p>
    </w:sdtContent>
  </w:sdt>
  <w:p w:rsidR="00897A8D" w:rsidRDefault="00897A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BF" w:rsidRDefault="001D29BF" w:rsidP="00DC5FE6">
      <w:r>
        <w:separator/>
      </w:r>
    </w:p>
  </w:footnote>
  <w:footnote w:type="continuationSeparator" w:id="0">
    <w:p w:rsidR="001D29BF" w:rsidRDefault="001D29BF" w:rsidP="00DC5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FAB"/>
    <w:multiLevelType w:val="hybridMultilevel"/>
    <w:tmpl w:val="7C98453E"/>
    <w:lvl w:ilvl="0" w:tplc="30EAE80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1F8352B"/>
    <w:multiLevelType w:val="hybridMultilevel"/>
    <w:tmpl w:val="BC9E7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30FF2"/>
    <w:multiLevelType w:val="hybridMultilevel"/>
    <w:tmpl w:val="B7629F4C"/>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5F7FEC"/>
    <w:multiLevelType w:val="hybridMultilevel"/>
    <w:tmpl w:val="C950BEAE"/>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F37261"/>
    <w:multiLevelType w:val="hybridMultilevel"/>
    <w:tmpl w:val="876EF31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99289E"/>
    <w:multiLevelType w:val="multilevel"/>
    <w:tmpl w:val="E32A7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547BE8"/>
    <w:multiLevelType w:val="hybridMultilevel"/>
    <w:tmpl w:val="6A1A017A"/>
    <w:lvl w:ilvl="0" w:tplc="30EAE80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A5755C"/>
    <w:multiLevelType w:val="hybridMultilevel"/>
    <w:tmpl w:val="344818EC"/>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4259C"/>
    <w:multiLevelType w:val="hybridMultilevel"/>
    <w:tmpl w:val="F0F46C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D817B5"/>
    <w:multiLevelType w:val="hybridMultilevel"/>
    <w:tmpl w:val="67A0BF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EF2E59"/>
    <w:multiLevelType w:val="hybridMultilevel"/>
    <w:tmpl w:val="775C6E32"/>
    <w:lvl w:ilvl="0" w:tplc="69C4E5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0907467"/>
    <w:multiLevelType w:val="multilevel"/>
    <w:tmpl w:val="DD0CBC1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0FA3BEF"/>
    <w:multiLevelType w:val="hybridMultilevel"/>
    <w:tmpl w:val="01BE44D8"/>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51D6FBF"/>
    <w:multiLevelType w:val="hybridMultilevel"/>
    <w:tmpl w:val="A57CF1EE"/>
    <w:lvl w:ilvl="0" w:tplc="F6E6794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5A78DF"/>
    <w:multiLevelType w:val="hybridMultilevel"/>
    <w:tmpl w:val="D11A74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40163B02"/>
    <w:multiLevelType w:val="hybridMultilevel"/>
    <w:tmpl w:val="169CC98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1A5036"/>
    <w:multiLevelType w:val="hybridMultilevel"/>
    <w:tmpl w:val="5BD6B1C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3A7F85"/>
    <w:multiLevelType w:val="hybridMultilevel"/>
    <w:tmpl w:val="B2921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9837223"/>
    <w:multiLevelType w:val="hybridMultilevel"/>
    <w:tmpl w:val="E5AA71BA"/>
    <w:lvl w:ilvl="0" w:tplc="30EAE80A">
      <w:start w:val="1"/>
      <w:numFmt w:val="bullet"/>
      <w:lvlText w:val=""/>
      <w:lvlJc w:val="left"/>
      <w:pPr>
        <w:tabs>
          <w:tab w:val="num" w:pos="1020"/>
        </w:tabs>
        <w:ind w:left="1020" w:hanging="1020"/>
      </w:pPr>
      <w:rPr>
        <w:rFonts w:ascii="Symbol" w:hAnsi="Symbol" w:hint="default"/>
      </w:rPr>
    </w:lvl>
    <w:lvl w:ilvl="1" w:tplc="08B6843A">
      <w:start w:val="2"/>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C384080"/>
    <w:multiLevelType w:val="singleLevel"/>
    <w:tmpl w:val="499071EA"/>
    <w:lvl w:ilvl="0">
      <w:start w:val="1"/>
      <w:numFmt w:val="decimal"/>
      <w:lvlText w:val="%1."/>
      <w:legacy w:legacy="1" w:legacySpace="0" w:legacyIndent="283"/>
      <w:lvlJc w:val="left"/>
      <w:rPr>
        <w:rFonts w:ascii="Times New Roman" w:eastAsia="Times New Roman" w:hAnsi="Times New Roman" w:cs="Times New Roman"/>
      </w:rPr>
    </w:lvl>
  </w:abstractNum>
  <w:abstractNum w:abstractNumId="20">
    <w:nsid w:val="4D7534C4"/>
    <w:multiLevelType w:val="multilevel"/>
    <w:tmpl w:val="97DA2948"/>
    <w:lvl w:ilvl="0">
      <w:start w:val="1"/>
      <w:numFmt w:val="decimal"/>
      <w:lvlText w:val="%1."/>
      <w:lvlJc w:val="left"/>
      <w:pPr>
        <w:ind w:left="1065" w:hanging="360"/>
      </w:pPr>
      <w:rPr>
        <w:rFonts w:hint="default"/>
      </w:rPr>
    </w:lvl>
    <w:lvl w:ilvl="1">
      <w:start w:val="1"/>
      <w:numFmt w:val="decimal"/>
      <w:isLgl/>
      <w:lvlText w:val="%1.%2."/>
      <w:lvlJc w:val="left"/>
      <w:pPr>
        <w:ind w:left="1410" w:hanging="705"/>
      </w:pPr>
      <w:rPr>
        <w:rFonts w:hint="default"/>
        <w:b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nsid w:val="4EED0CF9"/>
    <w:multiLevelType w:val="hybridMultilevel"/>
    <w:tmpl w:val="B8764028"/>
    <w:lvl w:ilvl="0" w:tplc="E696C8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2">
    <w:nsid w:val="52FD7825"/>
    <w:multiLevelType w:val="hybridMultilevel"/>
    <w:tmpl w:val="51161EC0"/>
    <w:lvl w:ilvl="0" w:tplc="C2C0B9B0">
      <w:start w:val="1"/>
      <w:numFmt w:val="decimal"/>
      <w:lvlText w:val="%1."/>
      <w:lvlJc w:val="left"/>
      <w:pPr>
        <w:tabs>
          <w:tab w:val="num" w:pos="1020"/>
        </w:tabs>
        <w:ind w:left="1020" w:hanging="1020"/>
      </w:pPr>
      <w:rPr>
        <w:rFonts w:hint="default"/>
      </w:rPr>
    </w:lvl>
    <w:lvl w:ilvl="1" w:tplc="08B6843A">
      <w:start w:val="2"/>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5F675A3"/>
    <w:multiLevelType w:val="hybridMultilevel"/>
    <w:tmpl w:val="6DDABAFE"/>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AF4E5F"/>
    <w:multiLevelType w:val="multilevel"/>
    <w:tmpl w:val="4FAE3382"/>
    <w:lvl w:ilvl="0">
      <w:start w:val="1"/>
      <w:numFmt w:val="decimal"/>
      <w:lvlText w:val="%1."/>
      <w:lvlJc w:val="left"/>
      <w:pPr>
        <w:ind w:left="690" w:hanging="360"/>
      </w:pPr>
      <w:rPr>
        <w:rFonts w:hint="default"/>
      </w:rPr>
    </w:lvl>
    <w:lvl w:ilvl="1">
      <w:start w:val="4"/>
      <w:numFmt w:val="decimal"/>
      <w:isLgl/>
      <w:lvlText w:val="%1.%2"/>
      <w:lvlJc w:val="left"/>
      <w:pPr>
        <w:ind w:left="705" w:hanging="375"/>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25">
    <w:nsid w:val="5E800F49"/>
    <w:multiLevelType w:val="hybridMultilevel"/>
    <w:tmpl w:val="326A6D10"/>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ED7C8C"/>
    <w:multiLevelType w:val="hybridMultilevel"/>
    <w:tmpl w:val="B0A64A42"/>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29E1B41"/>
    <w:multiLevelType w:val="multilevel"/>
    <w:tmpl w:val="8716E4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64777628"/>
    <w:multiLevelType w:val="multilevel"/>
    <w:tmpl w:val="5B0C756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DB3C01"/>
    <w:multiLevelType w:val="hybridMultilevel"/>
    <w:tmpl w:val="4264894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D72718E"/>
    <w:multiLevelType w:val="hybridMultilevel"/>
    <w:tmpl w:val="527A959E"/>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3C553A"/>
    <w:multiLevelType w:val="hybridMultilevel"/>
    <w:tmpl w:val="1CE61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4F0542"/>
    <w:multiLevelType w:val="hybridMultilevel"/>
    <w:tmpl w:val="83BADD9E"/>
    <w:lvl w:ilvl="0" w:tplc="2D6C030C">
      <w:start w:val="1"/>
      <w:numFmt w:val="decimal"/>
      <w:lvlText w:val="%1."/>
      <w:lvlJc w:val="left"/>
      <w:pPr>
        <w:tabs>
          <w:tab w:val="num" w:pos="1272"/>
        </w:tabs>
        <w:ind w:left="1272" w:hanging="372"/>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8CF6E3B"/>
    <w:multiLevelType w:val="hybridMultilevel"/>
    <w:tmpl w:val="393E64A4"/>
    <w:lvl w:ilvl="0" w:tplc="30EAE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061D21"/>
    <w:multiLevelType w:val="hybridMultilevel"/>
    <w:tmpl w:val="48BCD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93703EA"/>
    <w:multiLevelType w:val="hybridMultilevel"/>
    <w:tmpl w:val="C90A2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584C2A"/>
    <w:multiLevelType w:val="hybridMultilevel"/>
    <w:tmpl w:val="4D762F76"/>
    <w:lvl w:ilvl="0" w:tplc="30EAE8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24"/>
  </w:num>
  <w:num w:numId="4">
    <w:abstractNumId w:val="1"/>
  </w:num>
  <w:num w:numId="5">
    <w:abstractNumId w:val="6"/>
  </w:num>
  <w:num w:numId="6">
    <w:abstractNumId w:val="27"/>
  </w:num>
  <w:num w:numId="7">
    <w:abstractNumId w:val="22"/>
  </w:num>
  <w:num w:numId="8">
    <w:abstractNumId w:val="16"/>
  </w:num>
  <w:num w:numId="9">
    <w:abstractNumId w:val="9"/>
  </w:num>
  <w:num w:numId="10">
    <w:abstractNumId w:val="10"/>
  </w:num>
  <w:num w:numId="11">
    <w:abstractNumId w:val="33"/>
  </w:num>
  <w:num w:numId="12">
    <w:abstractNumId w:val="21"/>
  </w:num>
  <w:num w:numId="13">
    <w:abstractNumId w:val="31"/>
  </w:num>
  <w:num w:numId="14">
    <w:abstractNumId w:val="18"/>
  </w:num>
  <w:num w:numId="15">
    <w:abstractNumId w:val="23"/>
  </w:num>
  <w:num w:numId="16">
    <w:abstractNumId w:val="35"/>
  </w:num>
  <w:num w:numId="17">
    <w:abstractNumId w:val="15"/>
  </w:num>
  <w:num w:numId="18">
    <w:abstractNumId w:val="36"/>
  </w:num>
  <w:num w:numId="19">
    <w:abstractNumId w:val="25"/>
  </w:num>
  <w:num w:numId="20">
    <w:abstractNumId w:val="7"/>
  </w:num>
  <w:num w:numId="21">
    <w:abstractNumId w:val="2"/>
  </w:num>
  <w:num w:numId="22">
    <w:abstractNumId w:val="3"/>
  </w:num>
  <w:num w:numId="23">
    <w:abstractNumId w:val="26"/>
  </w:num>
  <w:num w:numId="24">
    <w:abstractNumId w:val="30"/>
  </w:num>
  <w:num w:numId="25">
    <w:abstractNumId w:val="5"/>
  </w:num>
  <w:num w:numId="26">
    <w:abstractNumId w:val="0"/>
  </w:num>
  <w:num w:numId="27">
    <w:abstractNumId w:val="32"/>
  </w:num>
  <w:num w:numId="28">
    <w:abstractNumId w:val="8"/>
  </w:num>
  <w:num w:numId="29">
    <w:abstractNumId w:val="4"/>
  </w:num>
  <w:num w:numId="30">
    <w:abstractNumId w:val="12"/>
  </w:num>
  <w:num w:numId="31">
    <w:abstractNumId w:val="34"/>
  </w:num>
  <w:num w:numId="32">
    <w:abstractNumId w:val="17"/>
  </w:num>
  <w:num w:numId="33">
    <w:abstractNumId w:val="29"/>
  </w:num>
  <w:num w:numId="34">
    <w:abstractNumId w:val="20"/>
  </w:num>
  <w:num w:numId="35">
    <w:abstractNumId w:val="19"/>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9B"/>
    <w:rsid w:val="00051821"/>
    <w:rsid w:val="000874C8"/>
    <w:rsid w:val="000C70E6"/>
    <w:rsid w:val="000C7DC5"/>
    <w:rsid w:val="000D1BCE"/>
    <w:rsid w:val="000E56A1"/>
    <w:rsid w:val="001163F7"/>
    <w:rsid w:val="00146E2C"/>
    <w:rsid w:val="0015431C"/>
    <w:rsid w:val="0015482A"/>
    <w:rsid w:val="00155EEA"/>
    <w:rsid w:val="0016332B"/>
    <w:rsid w:val="001B66DE"/>
    <w:rsid w:val="001D29BF"/>
    <w:rsid w:val="001D6912"/>
    <w:rsid w:val="001E4AB5"/>
    <w:rsid w:val="001E6E29"/>
    <w:rsid w:val="001F4F83"/>
    <w:rsid w:val="001F6F1B"/>
    <w:rsid w:val="00211FB2"/>
    <w:rsid w:val="00216216"/>
    <w:rsid w:val="002323CE"/>
    <w:rsid w:val="00235926"/>
    <w:rsid w:val="00250099"/>
    <w:rsid w:val="00254E5D"/>
    <w:rsid w:val="00261F0B"/>
    <w:rsid w:val="002636C2"/>
    <w:rsid w:val="0028239E"/>
    <w:rsid w:val="00300610"/>
    <w:rsid w:val="003263B9"/>
    <w:rsid w:val="00344918"/>
    <w:rsid w:val="003704E4"/>
    <w:rsid w:val="00370950"/>
    <w:rsid w:val="00371E00"/>
    <w:rsid w:val="00386435"/>
    <w:rsid w:val="0039192B"/>
    <w:rsid w:val="003A3053"/>
    <w:rsid w:val="003E3781"/>
    <w:rsid w:val="003F0858"/>
    <w:rsid w:val="003F3D59"/>
    <w:rsid w:val="0040021D"/>
    <w:rsid w:val="0040192B"/>
    <w:rsid w:val="004129E2"/>
    <w:rsid w:val="00421A44"/>
    <w:rsid w:val="00425CCD"/>
    <w:rsid w:val="00426969"/>
    <w:rsid w:val="00440766"/>
    <w:rsid w:val="0044378C"/>
    <w:rsid w:val="004B117E"/>
    <w:rsid w:val="004B12A0"/>
    <w:rsid w:val="004C30E0"/>
    <w:rsid w:val="004C4A8A"/>
    <w:rsid w:val="00527CF6"/>
    <w:rsid w:val="005329E3"/>
    <w:rsid w:val="00535A70"/>
    <w:rsid w:val="00537DE2"/>
    <w:rsid w:val="00546D2A"/>
    <w:rsid w:val="005637DE"/>
    <w:rsid w:val="00581B47"/>
    <w:rsid w:val="005B526A"/>
    <w:rsid w:val="005C16AA"/>
    <w:rsid w:val="005E47E2"/>
    <w:rsid w:val="005F43F7"/>
    <w:rsid w:val="006035E3"/>
    <w:rsid w:val="00612DD6"/>
    <w:rsid w:val="00627CF2"/>
    <w:rsid w:val="00640E66"/>
    <w:rsid w:val="00652233"/>
    <w:rsid w:val="00677B9D"/>
    <w:rsid w:val="00692A45"/>
    <w:rsid w:val="006A0C70"/>
    <w:rsid w:val="006A1951"/>
    <w:rsid w:val="006B587A"/>
    <w:rsid w:val="006D4A9B"/>
    <w:rsid w:val="006E33C7"/>
    <w:rsid w:val="006F4D90"/>
    <w:rsid w:val="00727E10"/>
    <w:rsid w:val="00761899"/>
    <w:rsid w:val="00770E8D"/>
    <w:rsid w:val="0079058C"/>
    <w:rsid w:val="0079108E"/>
    <w:rsid w:val="00792A87"/>
    <w:rsid w:val="007D2322"/>
    <w:rsid w:val="00816F2E"/>
    <w:rsid w:val="008909B1"/>
    <w:rsid w:val="00897A8D"/>
    <w:rsid w:val="008B5134"/>
    <w:rsid w:val="008D497F"/>
    <w:rsid w:val="008D5CA3"/>
    <w:rsid w:val="008E528F"/>
    <w:rsid w:val="00900C4F"/>
    <w:rsid w:val="00901490"/>
    <w:rsid w:val="00907624"/>
    <w:rsid w:val="00916F84"/>
    <w:rsid w:val="00924C46"/>
    <w:rsid w:val="00932B7B"/>
    <w:rsid w:val="00934BCE"/>
    <w:rsid w:val="0099618B"/>
    <w:rsid w:val="009B2001"/>
    <w:rsid w:val="009C55D3"/>
    <w:rsid w:val="009D11C7"/>
    <w:rsid w:val="009D4F94"/>
    <w:rsid w:val="009E02A4"/>
    <w:rsid w:val="009F7704"/>
    <w:rsid w:val="00A04900"/>
    <w:rsid w:val="00A62366"/>
    <w:rsid w:val="00A64010"/>
    <w:rsid w:val="00A71F20"/>
    <w:rsid w:val="00A76CA4"/>
    <w:rsid w:val="00A84BEE"/>
    <w:rsid w:val="00A91CFA"/>
    <w:rsid w:val="00A91E60"/>
    <w:rsid w:val="00AA3C27"/>
    <w:rsid w:val="00AA4FC3"/>
    <w:rsid w:val="00AC54D2"/>
    <w:rsid w:val="00AF074A"/>
    <w:rsid w:val="00B23A9B"/>
    <w:rsid w:val="00B53323"/>
    <w:rsid w:val="00B558D8"/>
    <w:rsid w:val="00B824F3"/>
    <w:rsid w:val="00B90538"/>
    <w:rsid w:val="00B97383"/>
    <w:rsid w:val="00BA2DAB"/>
    <w:rsid w:val="00BB0E7C"/>
    <w:rsid w:val="00BB0EB2"/>
    <w:rsid w:val="00BC3D02"/>
    <w:rsid w:val="00BE0C7A"/>
    <w:rsid w:val="00BE34F1"/>
    <w:rsid w:val="00C01082"/>
    <w:rsid w:val="00C04119"/>
    <w:rsid w:val="00C13D44"/>
    <w:rsid w:val="00C14BEC"/>
    <w:rsid w:val="00C179C1"/>
    <w:rsid w:val="00C26264"/>
    <w:rsid w:val="00C348B1"/>
    <w:rsid w:val="00C45F2F"/>
    <w:rsid w:val="00C636B4"/>
    <w:rsid w:val="00C72862"/>
    <w:rsid w:val="00C758B2"/>
    <w:rsid w:val="00C816B1"/>
    <w:rsid w:val="00C978F8"/>
    <w:rsid w:val="00CB76C8"/>
    <w:rsid w:val="00CD5FA0"/>
    <w:rsid w:val="00CF2EAA"/>
    <w:rsid w:val="00CF7C0D"/>
    <w:rsid w:val="00D06315"/>
    <w:rsid w:val="00D13E3F"/>
    <w:rsid w:val="00D200EE"/>
    <w:rsid w:val="00D430BD"/>
    <w:rsid w:val="00D61401"/>
    <w:rsid w:val="00DA1641"/>
    <w:rsid w:val="00DA1C8F"/>
    <w:rsid w:val="00DA3A9A"/>
    <w:rsid w:val="00DB2EFC"/>
    <w:rsid w:val="00DB330A"/>
    <w:rsid w:val="00DC5FE6"/>
    <w:rsid w:val="00DE2A17"/>
    <w:rsid w:val="00DE54F4"/>
    <w:rsid w:val="00E02273"/>
    <w:rsid w:val="00E31159"/>
    <w:rsid w:val="00E35914"/>
    <w:rsid w:val="00E63C25"/>
    <w:rsid w:val="00E64C17"/>
    <w:rsid w:val="00E91343"/>
    <w:rsid w:val="00E94172"/>
    <w:rsid w:val="00EA78F9"/>
    <w:rsid w:val="00EB4C17"/>
    <w:rsid w:val="00EC5F32"/>
    <w:rsid w:val="00EE0781"/>
    <w:rsid w:val="00EE59D3"/>
    <w:rsid w:val="00EF55CE"/>
    <w:rsid w:val="00F033B9"/>
    <w:rsid w:val="00F11E9C"/>
    <w:rsid w:val="00F37FC7"/>
    <w:rsid w:val="00F71947"/>
    <w:rsid w:val="00F978C7"/>
    <w:rsid w:val="00FB20EF"/>
    <w:rsid w:val="00FC41F9"/>
    <w:rsid w:val="00FF5B13"/>
    <w:rsid w:val="00FF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A049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E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0490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
    <w:basedOn w:val="a"/>
    <w:next w:val="a"/>
    <w:autoRedefine/>
    <w:rsid w:val="00425CCD"/>
    <w:pPr>
      <w:widowControl w:val="0"/>
      <w:tabs>
        <w:tab w:val="left" w:pos="3015"/>
        <w:tab w:val="left" w:pos="8222"/>
      </w:tabs>
      <w:spacing w:line="312" w:lineRule="auto"/>
      <w:jc w:val="center"/>
    </w:pPr>
    <w:rPr>
      <w:b/>
      <w:caps/>
      <w:sz w:val="27"/>
      <w:szCs w:val="27"/>
    </w:rPr>
  </w:style>
  <w:style w:type="paragraph" w:customStyle="1" w:styleId="12">
    <w:name w:val="заголовок 1"/>
    <w:basedOn w:val="a"/>
    <w:next w:val="a"/>
    <w:rsid w:val="00B23A9B"/>
    <w:pPr>
      <w:keepNext/>
      <w:widowControl w:val="0"/>
      <w:ind w:firstLine="720"/>
      <w:jc w:val="center"/>
    </w:pPr>
    <w:rPr>
      <w:b/>
    </w:rPr>
  </w:style>
  <w:style w:type="paragraph" w:styleId="a3">
    <w:name w:val="Body Text Indent"/>
    <w:basedOn w:val="a"/>
    <w:link w:val="a4"/>
    <w:rsid w:val="004B117E"/>
    <w:pPr>
      <w:ind w:firstLine="720"/>
      <w:jc w:val="both"/>
    </w:pPr>
  </w:style>
  <w:style w:type="character" w:customStyle="1" w:styleId="a4">
    <w:name w:val="Основной текст с отступом Знак"/>
    <w:basedOn w:val="a0"/>
    <w:link w:val="a3"/>
    <w:rsid w:val="004B117E"/>
    <w:rPr>
      <w:rFonts w:ascii="Times New Roman" w:eastAsia="Times New Roman" w:hAnsi="Times New Roman" w:cs="Times New Roman"/>
      <w:sz w:val="24"/>
      <w:szCs w:val="20"/>
      <w:lang w:eastAsia="ru-RU"/>
    </w:rPr>
  </w:style>
  <w:style w:type="paragraph" w:styleId="21">
    <w:name w:val="Body Text 2"/>
    <w:basedOn w:val="a"/>
    <w:link w:val="22"/>
    <w:rsid w:val="004B117E"/>
    <w:pPr>
      <w:spacing w:after="120" w:line="480" w:lineRule="auto"/>
    </w:pPr>
  </w:style>
  <w:style w:type="character" w:customStyle="1" w:styleId="22">
    <w:name w:val="Основной текст 2 Знак"/>
    <w:basedOn w:val="a0"/>
    <w:link w:val="21"/>
    <w:rsid w:val="004B117E"/>
    <w:rPr>
      <w:rFonts w:ascii="Times New Roman" w:eastAsia="Times New Roman" w:hAnsi="Times New Roman" w:cs="Times New Roman"/>
      <w:sz w:val="24"/>
      <w:szCs w:val="20"/>
      <w:lang w:eastAsia="ru-RU"/>
    </w:rPr>
  </w:style>
  <w:style w:type="paragraph" w:styleId="a5">
    <w:name w:val="List Paragraph"/>
    <w:basedOn w:val="a"/>
    <w:uiPriority w:val="34"/>
    <w:qFormat/>
    <w:rsid w:val="004B117E"/>
    <w:pPr>
      <w:ind w:left="720"/>
      <w:contextualSpacing/>
    </w:pPr>
  </w:style>
  <w:style w:type="character" w:customStyle="1" w:styleId="10">
    <w:name w:val="Заголовок 1 Знак"/>
    <w:basedOn w:val="a0"/>
    <w:link w:val="1"/>
    <w:rsid w:val="00A04900"/>
    <w:rPr>
      <w:rFonts w:ascii="Arial" w:eastAsia="Times New Roman" w:hAnsi="Arial" w:cs="Arial"/>
      <w:b/>
      <w:bCs/>
      <w:kern w:val="32"/>
      <w:sz w:val="32"/>
      <w:szCs w:val="32"/>
      <w:lang w:eastAsia="ru-RU"/>
    </w:rPr>
  </w:style>
  <w:style w:type="paragraph" w:customStyle="1" w:styleId="ConsNormal">
    <w:name w:val="ConsNormal"/>
    <w:rsid w:val="00A049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A04900"/>
    <w:pPr>
      <w:spacing w:after="120" w:line="480" w:lineRule="auto"/>
      <w:ind w:left="283"/>
    </w:pPr>
  </w:style>
  <w:style w:type="character" w:customStyle="1" w:styleId="24">
    <w:name w:val="Основной текст с отступом 2 Знак"/>
    <w:basedOn w:val="a0"/>
    <w:link w:val="23"/>
    <w:rsid w:val="00A04900"/>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A04900"/>
    <w:pPr>
      <w:spacing w:after="120"/>
      <w:ind w:left="283"/>
    </w:pPr>
    <w:rPr>
      <w:sz w:val="16"/>
      <w:szCs w:val="16"/>
    </w:rPr>
  </w:style>
  <w:style w:type="character" w:customStyle="1" w:styleId="30">
    <w:name w:val="Основной текст с отступом 3 Знак"/>
    <w:basedOn w:val="a0"/>
    <w:link w:val="3"/>
    <w:uiPriority w:val="99"/>
    <w:semiHidden/>
    <w:rsid w:val="00A04900"/>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A04900"/>
    <w:rPr>
      <w:rFonts w:asciiTheme="majorHAnsi" w:eastAsiaTheme="majorEastAsia" w:hAnsiTheme="majorHAnsi" w:cstheme="majorBidi"/>
      <w:color w:val="243F60" w:themeColor="accent1" w:themeShade="7F"/>
      <w:sz w:val="24"/>
      <w:szCs w:val="20"/>
      <w:lang w:eastAsia="ru-RU"/>
    </w:rPr>
  </w:style>
  <w:style w:type="paragraph" w:customStyle="1" w:styleId="13">
    <w:name w:val="Обычный1"/>
    <w:rsid w:val="004B12A0"/>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110">
    <w:name w:val="Заголовок 11"/>
    <w:basedOn w:val="13"/>
    <w:next w:val="13"/>
    <w:rsid w:val="004B12A0"/>
    <w:pPr>
      <w:keepNext/>
      <w:jc w:val="left"/>
    </w:pPr>
    <w:rPr>
      <w:b/>
      <w:snapToGrid/>
      <w:sz w:val="20"/>
    </w:rPr>
  </w:style>
  <w:style w:type="paragraph" w:styleId="a6">
    <w:name w:val="Body Text"/>
    <w:basedOn w:val="a"/>
    <w:link w:val="a7"/>
    <w:rsid w:val="004B12A0"/>
    <w:pPr>
      <w:spacing w:after="120"/>
    </w:pPr>
  </w:style>
  <w:style w:type="character" w:customStyle="1" w:styleId="a7">
    <w:name w:val="Основной текст Знак"/>
    <w:basedOn w:val="a0"/>
    <w:link w:val="a6"/>
    <w:rsid w:val="004B12A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DE2A17"/>
    <w:rPr>
      <w:rFonts w:asciiTheme="majorHAnsi" w:eastAsiaTheme="majorEastAsia" w:hAnsiTheme="majorHAnsi" w:cstheme="majorBidi"/>
      <w:b/>
      <w:bCs/>
      <w:color w:val="4F81BD" w:themeColor="accent1"/>
      <w:sz w:val="26"/>
      <w:szCs w:val="26"/>
      <w:lang w:eastAsia="ru-RU"/>
    </w:rPr>
  </w:style>
  <w:style w:type="character" w:styleId="a8">
    <w:name w:val="Hyperlink"/>
    <w:rsid w:val="0016332B"/>
    <w:rPr>
      <w:color w:val="0000FF"/>
      <w:u w:val="single"/>
    </w:rPr>
  </w:style>
  <w:style w:type="paragraph" w:styleId="a9">
    <w:name w:val="Normal (Web)"/>
    <w:basedOn w:val="a"/>
    <w:uiPriority w:val="99"/>
    <w:rsid w:val="0016332B"/>
    <w:pPr>
      <w:spacing w:before="100" w:beforeAutospacing="1" w:after="100" w:afterAutospacing="1"/>
    </w:pPr>
    <w:rPr>
      <w:szCs w:val="24"/>
    </w:rPr>
  </w:style>
  <w:style w:type="paragraph" w:customStyle="1" w:styleId="14">
    <w:name w:val="Абзац списка1"/>
    <w:basedOn w:val="a"/>
    <w:qFormat/>
    <w:rsid w:val="0016332B"/>
    <w:pPr>
      <w:widowControl w:val="0"/>
      <w:autoSpaceDE w:val="0"/>
      <w:autoSpaceDN w:val="0"/>
      <w:adjustRightInd w:val="0"/>
      <w:ind w:left="720"/>
    </w:pPr>
    <w:rPr>
      <w:sz w:val="20"/>
    </w:rPr>
  </w:style>
  <w:style w:type="table" w:styleId="aa">
    <w:name w:val="Table Grid"/>
    <w:basedOn w:val="a1"/>
    <w:uiPriority w:val="59"/>
    <w:rsid w:val="007905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DC5FE6"/>
    <w:pPr>
      <w:tabs>
        <w:tab w:val="center" w:pos="4677"/>
        <w:tab w:val="right" w:pos="9355"/>
      </w:tabs>
    </w:pPr>
  </w:style>
  <w:style w:type="character" w:customStyle="1" w:styleId="ac">
    <w:name w:val="Верхний колонтитул Знак"/>
    <w:basedOn w:val="a0"/>
    <w:link w:val="ab"/>
    <w:uiPriority w:val="99"/>
    <w:rsid w:val="00DC5FE6"/>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DC5FE6"/>
    <w:pPr>
      <w:tabs>
        <w:tab w:val="center" w:pos="4677"/>
        <w:tab w:val="right" w:pos="9355"/>
      </w:tabs>
    </w:pPr>
  </w:style>
  <w:style w:type="character" w:customStyle="1" w:styleId="ae">
    <w:name w:val="Нижний колонтитул Знак"/>
    <w:basedOn w:val="a0"/>
    <w:link w:val="ad"/>
    <w:uiPriority w:val="99"/>
    <w:rsid w:val="00DC5FE6"/>
    <w:rPr>
      <w:rFonts w:ascii="Times New Roman" w:eastAsia="Times New Roman" w:hAnsi="Times New Roman" w:cs="Times New Roman"/>
      <w:sz w:val="24"/>
      <w:szCs w:val="20"/>
      <w:lang w:eastAsia="ru-RU"/>
    </w:rPr>
  </w:style>
  <w:style w:type="paragraph" w:customStyle="1" w:styleId="Normal1">
    <w:name w:val="Normal1"/>
    <w:rsid w:val="006B587A"/>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6B587A"/>
    <w:pPr>
      <w:widowControl w:val="0"/>
      <w:spacing w:after="0" w:line="300" w:lineRule="auto"/>
    </w:pPr>
    <w:rPr>
      <w:rFonts w:ascii="Arial" w:eastAsia="Times New Roman" w:hAnsi="Arial" w:cs="Times New Roman"/>
      <w:snapToGrid w:val="0"/>
      <w:sz w:val="16"/>
      <w:szCs w:val="20"/>
      <w:lang w:eastAsia="ru-RU"/>
    </w:rPr>
  </w:style>
  <w:style w:type="paragraph" w:customStyle="1" w:styleId="FR3">
    <w:name w:val="FR3"/>
    <w:rsid w:val="006B587A"/>
    <w:pPr>
      <w:widowControl w:val="0"/>
      <w:spacing w:after="0" w:line="240" w:lineRule="auto"/>
      <w:jc w:val="center"/>
    </w:pPr>
    <w:rPr>
      <w:rFonts w:ascii="Arial" w:eastAsia="Times New Roman" w:hAnsi="Arial" w:cs="Times New Roman"/>
      <w:b/>
      <w:snapToGrid w:val="0"/>
      <w:sz w:val="12"/>
      <w:szCs w:val="20"/>
      <w:lang w:val="en-US" w:eastAsia="ru-RU"/>
    </w:rPr>
  </w:style>
  <w:style w:type="paragraph" w:styleId="af">
    <w:name w:val="Balloon Text"/>
    <w:basedOn w:val="a"/>
    <w:link w:val="af0"/>
    <w:uiPriority w:val="99"/>
    <w:semiHidden/>
    <w:unhideWhenUsed/>
    <w:rsid w:val="00F37FC7"/>
    <w:rPr>
      <w:rFonts w:ascii="Tahoma" w:hAnsi="Tahoma" w:cs="Tahoma"/>
      <w:sz w:val="16"/>
      <w:szCs w:val="16"/>
    </w:rPr>
  </w:style>
  <w:style w:type="character" w:customStyle="1" w:styleId="af0">
    <w:name w:val="Текст выноски Знак"/>
    <w:basedOn w:val="a0"/>
    <w:link w:val="af"/>
    <w:uiPriority w:val="99"/>
    <w:semiHidden/>
    <w:rsid w:val="00F37FC7"/>
    <w:rPr>
      <w:rFonts w:ascii="Tahoma" w:eastAsia="Times New Roman" w:hAnsi="Tahoma" w:cs="Tahoma"/>
      <w:sz w:val="16"/>
      <w:szCs w:val="16"/>
      <w:lang w:eastAsia="ru-RU"/>
    </w:rPr>
  </w:style>
  <w:style w:type="paragraph" w:customStyle="1" w:styleId="af1">
    <w:name w:val="список с точками"/>
    <w:basedOn w:val="a"/>
    <w:rsid w:val="00E64C17"/>
    <w:pPr>
      <w:tabs>
        <w:tab w:val="num" w:pos="1804"/>
      </w:tabs>
      <w:spacing w:line="312" w:lineRule="auto"/>
      <w:ind w:left="1804" w:hanging="1095"/>
      <w:jc w:val="both"/>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A049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E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0490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
    <w:basedOn w:val="a"/>
    <w:next w:val="a"/>
    <w:autoRedefine/>
    <w:rsid w:val="00425CCD"/>
    <w:pPr>
      <w:widowControl w:val="0"/>
      <w:tabs>
        <w:tab w:val="left" w:pos="3015"/>
        <w:tab w:val="left" w:pos="8222"/>
      </w:tabs>
      <w:spacing w:line="312" w:lineRule="auto"/>
      <w:jc w:val="center"/>
    </w:pPr>
    <w:rPr>
      <w:b/>
      <w:caps/>
      <w:sz w:val="27"/>
      <w:szCs w:val="27"/>
    </w:rPr>
  </w:style>
  <w:style w:type="paragraph" w:customStyle="1" w:styleId="12">
    <w:name w:val="заголовок 1"/>
    <w:basedOn w:val="a"/>
    <w:next w:val="a"/>
    <w:rsid w:val="00B23A9B"/>
    <w:pPr>
      <w:keepNext/>
      <w:widowControl w:val="0"/>
      <w:ind w:firstLine="720"/>
      <w:jc w:val="center"/>
    </w:pPr>
    <w:rPr>
      <w:b/>
    </w:rPr>
  </w:style>
  <w:style w:type="paragraph" w:styleId="a3">
    <w:name w:val="Body Text Indent"/>
    <w:basedOn w:val="a"/>
    <w:link w:val="a4"/>
    <w:rsid w:val="004B117E"/>
    <w:pPr>
      <w:ind w:firstLine="720"/>
      <w:jc w:val="both"/>
    </w:pPr>
  </w:style>
  <w:style w:type="character" w:customStyle="1" w:styleId="a4">
    <w:name w:val="Основной текст с отступом Знак"/>
    <w:basedOn w:val="a0"/>
    <w:link w:val="a3"/>
    <w:rsid w:val="004B117E"/>
    <w:rPr>
      <w:rFonts w:ascii="Times New Roman" w:eastAsia="Times New Roman" w:hAnsi="Times New Roman" w:cs="Times New Roman"/>
      <w:sz w:val="24"/>
      <w:szCs w:val="20"/>
      <w:lang w:eastAsia="ru-RU"/>
    </w:rPr>
  </w:style>
  <w:style w:type="paragraph" w:styleId="21">
    <w:name w:val="Body Text 2"/>
    <w:basedOn w:val="a"/>
    <w:link w:val="22"/>
    <w:rsid w:val="004B117E"/>
    <w:pPr>
      <w:spacing w:after="120" w:line="480" w:lineRule="auto"/>
    </w:pPr>
  </w:style>
  <w:style w:type="character" w:customStyle="1" w:styleId="22">
    <w:name w:val="Основной текст 2 Знак"/>
    <w:basedOn w:val="a0"/>
    <w:link w:val="21"/>
    <w:rsid w:val="004B117E"/>
    <w:rPr>
      <w:rFonts w:ascii="Times New Roman" w:eastAsia="Times New Roman" w:hAnsi="Times New Roman" w:cs="Times New Roman"/>
      <w:sz w:val="24"/>
      <w:szCs w:val="20"/>
      <w:lang w:eastAsia="ru-RU"/>
    </w:rPr>
  </w:style>
  <w:style w:type="paragraph" w:styleId="a5">
    <w:name w:val="List Paragraph"/>
    <w:basedOn w:val="a"/>
    <w:uiPriority w:val="34"/>
    <w:qFormat/>
    <w:rsid w:val="004B117E"/>
    <w:pPr>
      <w:ind w:left="720"/>
      <w:contextualSpacing/>
    </w:pPr>
  </w:style>
  <w:style w:type="character" w:customStyle="1" w:styleId="10">
    <w:name w:val="Заголовок 1 Знак"/>
    <w:basedOn w:val="a0"/>
    <w:link w:val="1"/>
    <w:rsid w:val="00A04900"/>
    <w:rPr>
      <w:rFonts w:ascii="Arial" w:eastAsia="Times New Roman" w:hAnsi="Arial" w:cs="Arial"/>
      <w:b/>
      <w:bCs/>
      <w:kern w:val="32"/>
      <w:sz w:val="32"/>
      <w:szCs w:val="32"/>
      <w:lang w:eastAsia="ru-RU"/>
    </w:rPr>
  </w:style>
  <w:style w:type="paragraph" w:customStyle="1" w:styleId="ConsNormal">
    <w:name w:val="ConsNormal"/>
    <w:rsid w:val="00A049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A04900"/>
    <w:pPr>
      <w:spacing w:after="120" w:line="480" w:lineRule="auto"/>
      <w:ind w:left="283"/>
    </w:pPr>
  </w:style>
  <w:style w:type="character" w:customStyle="1" w:styleId="24">
    <w:name w:val="Основной текст с отступом 2 Знак"/>
    <w:basedOn w:val="a0"/>
    <w:link w:val="23"/>
    <w:rsid w:val="00A04900"/>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A04900"/>
    <w:pPr>
      <w:spacing w:after="120"/>
      <w:ind w:left="283"/>
    </w:pPr>
    <w:rPr>
      <w:sz w:val="16"/>
      <w:szCs w:val="16"/>
    </w:rPr>
  </w:style>
  <w:style w:type="character" w:customStyle="1" w:styleId="30">
    <w:name w:val="Основной текст с отступом 3 Знак"/>
    <w:basedOn w:val="a0"/>
    <w:link w:val="3"/>
    <w:uiPriority w:val="99"/>
    <w:semiHidden/>
    <w:rsid w:val="00A04900"/>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semiHidden/>
    <w:rsid w:val="00A04900"/>
    <w:rPr>
      <w:rFonts w:asciiTheme="majorHAnsi" w:eastAsiaTheme="majorEastAsia" w:hAnsiTheme="majorHAnsi" w:cstheme="majorBidi"/>
      <w:color w:val="243F60" w:themeColor="accent1" w:themeShade="7F"/>
      <w:sz w:val="24"/>
      <w:szCs w:val="20"/>
      <w:lang w:eastAsia="ru-RU"/>
    </w:rPr>
  </w:style>
  <w:style w:type="paragraph" w:customStyle="1" w:styleId="13">
    <w:name w:val="Обычный1"/>
    <w:rsid w:val="004B12A0"/>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110">
    <w:name w:val="Заголовок 11"/>
    <w:basedOn w:val="13"/>
    <w:next w:val="13"/>
    <w:rsid w:val="004B12A0"/>
    <w:pPr>
      <w:keepNext/>
      <w:jc w:val="left"/>
    </w:pPr>
    <w:rPr>
      <w:b/>
      <w:snapToGrid/>
      <w:sz w:val="20"/>
    </w:rPr>
  </w:style>
  <w:style w:type="paragraph" w:styleId="a6">
    <w:name w:val="Body Text"/>
    <w:basedOn w:val="a"/>
    <w:link w:val="a7"/>
    <w:rsid w:val="004B12A0"/>
    <w:pPr>
      <w:spacing w:after="120"/>
    </w:pPr>
  </w:style>
  <w:style w:type="character" w:customStyle="1" w:styleId="a7">
    <w:name w:val="Основной текст Знак"/>
    <w:basedOn w:val="a0"/>
    <w:link w:val="a6"/>
    <w:rsid w:val="004B12A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DE2A17"/>
    <w:rPr>
      <w:rFonts w:asciiTheme="majorHAnsi" w:eastAsiaTheme="majorEastAsia" w:hAnsiTheme="majorHAnsi" w:cstheme="majorBidi"/>
      <w:b/>
      <w:bCs/>
      <w:color w:val="4F81BD" w:themeColor="accent1"/>
      <w:sz w:val="26"/>
      <w:szCs w:val="26"/>
      <w:lang w:eastAsia="ru-RU"/>
    </w:rPr>
  </w:style>
  <w:style w:type="character" w:styleId="a8">
    <w:name w:val="Hyperlink"/>
    <w:rsid w:val="0016332B"/>
    <w:rPr>
      <w:color w:val="0000FF"/>
      <w:u w:val="single"/>
    </w:rPr>
  </w:style>
  <w:style w:type="paragraph" w:styleId="a9">
    <w:name w:val="Normal (Web)"/>
    <w:basedOn w:val="a"/>
    <w:uiPriority w:val="99"/>
    <w:rsid w:val="0016332B"/>
    <w:pPr>
      <w:spacing w:before="100" w:beforeAutospacing="1" w:after="100" w:afterAutospacing="1"/>
    </w:pPr>
    <w:rPr>
      <w:szCs w:val="24"/>
    </w:rPr>
  </w:style>
  <w:style w:type="paragraph" w:customStyle="1" w:styleId="14">
    <w:name w:val="Абзац списка1"/>
    <w:basedOn w:val="a"/>
    <w:qFormat/>
    <w:rsid w:val="0016332B"/>
    <w:pPr>
      <w:widowControl w:val="0"/>
      <w:autoSpaceDE w:val="0"/>
      <w:autoSpaceDN w:val="0"/>
      <w:adjustRightInd w:val="0"/>
      <w:ind w:left="720"/>
    </w:pPr>
    <w:rPr>
      <w:sz w:val="20"/>
    </w:rPr>
  </w:style>
  <w:style w:type="table" w:styleId="aa">
    <w:name w:val="Table Grid"/>
    <w:basedOn w:val="a1"/>
    <w:uiPriority w:val="59"/>
    <w:rsid w:val="007905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DC5FE6"/>
    <w:pPr>
      <w:tabs>
        <w:tab w:val="center" w:pos="4677"/>
        <w:tab w:val="right" w:pos="9355"/>
      </w:tabs>
    </w:pPr>
  </w:style>
  <w:style w:type="character" w:customStyle="1" w:styleId="ac">
    <w:name w:val="Верхний колонтитул Знак"/>
    <w:basedOn w:val="a0"/>
    <w:link w:val="ab"/>
    <w:uiPriority w:val="99"/>
    <w:rsid w:val="00DC5FE6"/>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DC5FE6"/>
    <w:pPr>
      <w:tabs>
        <w:tab w:val="center" w:pos="4677"/>
        <w:tab w:val="right" w:pos="9355"/>
      </w:tabs>
    </w:pPr>
  </w:style>
  <w:style w:type="character" w:customStyle="1" w:styleId="ae">
    <w:name w:val="Нижний колонтитул Знак"/>
    <w:basedOn w:val="a0"/>
    <w:link w:val="ad"/>
    <w:uiPriority w:val="99"/>
    <w:rsid w:val="00DC5FE6"/>
    <w:rPr>
      <w:rFonts w:ascii="Times New Roman" w:eastAsia="Times New Roman" w:hAnsi="Times New Roman" w:cs="Times New Roman"/>
      <w:sz w:val="24"/>
      <w:szCs w:val="20"/>
      <w:lang w:eastAsia="ru-RU"/>
    </w:rPr>
  </w:style>
  <w:style w:type="paragraph" w:customStyle="1" w:styleId="Normal1">
    <w:name w:val="Normal1"/>
    <w:rsid w:val="006B587A"/>
    <w:pPr>
      <w:spacing w:after="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6B587A"/>
    <w:pPr>
      <w:widowControl w:val="0"/>
      <w:spacing w:after="0" w:line="300" w:lineRule="auto"/>
    </w:pPr>
    <w:rPr>
      <w:rFonts w:ascii="Arial" w:eastAsia="Times New Roman" w:hAnsi="Arial" w:cs="Times New Roman"/>
      <w:snapToGrid w:val="0"/>
      <w:sz w:val="16"/>
      <w:szCs w:val="20"/>
      <w:lang w:eastAsia="ru-RU"/>
    </w:rPr>
  </w:style>
  <w:style w:type="paragraph" w:customStyle="1" w:styleId="FR3">
    <w:name w:val="FR3"/>
    <w:rsid w:val="006B587A"/>
    <w:pPr>
      <w:widowControl w:val="0"/>
      <w:spacing w:after="0" w:line="240" w:lineRule="auto"/>
      <w:jc w:val="center"/>
    </w:pPr>
    <w:rPr>
      <w:rFonts w:ascii="Arial" w:eastAsia="Times New Roman" w:hAnsi="Arial" w:cs="Times New Roman"/>
      <w:b/>
      <w:snapToGrid w:val="0"/>
      <w:sz w:val="12"/>
      <w:szCs w:val="20"/>
      <w:lang w:val="en-US" w:eastAsia="ru-RU"/>
    </w:rPr>
  </w:style>
  <w:style w:type="paragraph" w:styleId="af">
    <w:name w:val="Balloon Text"/>
    <w:basedOn w:val="a"/>
    <w:link w:val="af0"/>
    <w:uiPriority w:val="99"/>
    <w:semiHidden/>
    <w:unhideWhenUsed/>
    <w:rsid w:val="00F37FC7"/>
    <w:rPr>
      <w:rFonts w:ascii="Tahoma" w:hAnsi="Tahoma" w:cs="Tahoma"/>
      <w:sz w:val="16"/>
      <w:szCs w:val="16"/>
    </w:rPr>
  </w:style>
  <w:style w:type="character" w:customStyle="1" w:styleId="af0">
    <w:name w:val="Текст выноски Знак"/>
    <w:basedOn w:val="a0"/>
    <w:link w:val="af"/>
    <w:uiPriority w:val="99"/>
    <w:semiHidden/>
    <w:rsid w:val="00F37FC7"/>
    <w:rPr>
      <w:rFonts w:ascii="Tahoma" w:eastAsia="Times New Roman" w:hAnsi="Tahoma" w:cs="Tahoma"/>
      <w:sz w:val="16"/>
      <w:szCs w:val="16"/>
      <w:lang w:eastAsia="ru-RU"/>
    </w:rPr>
  </w:style>
  <w:style w:type="paragraph" w:customStyle="1" w:styleId="af1">
    <w:name w:val="список с точками"/>
    <w:basedOn w:val="a"/>
    <w:rsid w:val="00E64C17"/>
    <w:pPr>
      <w:tabs>
        <w:tab w:val="num" w:pos="1804"/>
      </w:tabs>
      <w:spacing w:line="312" w:lineRule="auto"/>
      <w:ind w:left="1804" w:hanging="1095"/>
      <w:jc w:val="both"/>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3142">
      <w:bodyDiv w:val="1"/>
      <w:marLeft w:val="0"/>
      <w:marRight w:val="0"/>
      <w:marTop w:val="0"/>
      <w:marBottom w:val="0"/>
      <w:divBdr>
        <w:top w:val="none" w:sz="0" w:space="0" w:color="auto"/>
        <w:left w:val="none" w:sz="0" w:space="0" w:color="auto"/>
        <w:bottom w:val="none" w:sz="0" w:space="0" w:color="auto"/>
        <w:right w:val="none" w:sz="0" w:space="0" w:color="auto"/>
      </w:divBdr>
    </w:div>
    <w:div w:id="14911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urdail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urinf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tanews.ru" TargetMode="External"/><Relationship Id="rId5" Type="http://schemas.openxmlformats.org/officeDocument/2006/relationships/settings" Target="settings.xml"/><Relationship Id="rId15" Type="http://schemas.openxmlformats.org/officeDocument/2006/relationships/hyperlink" Target="http://www.lib.tpu.ru/bibref_web.html" TargetMode="External"/><Relationship Id="rId10" Type="http://schemas.openxmlformats.org/officeDocument/2006/relationships/hyperlink" Target="http://www.russiatouris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urzo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63AA-5EA8-404B-851B-2E660ABB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7902</Words>
  <Characters>45048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Воронцова Ольга Владимировна</cp:lastModifiedBy>
  <cp:revision>2</cp:revision>
  <cp:lastPrinted>2016-10-19T13:33:00Z</cp:lastPrinted>
  <dcterms:created xsi:type="dcterms:W3CDTF">2019-03-21T14:13:00Z</dcterms:created>
  <dcterms:modified xsi:type="dcterms:W3CDTF">2019-03-21T14:13:00Z</dcterms:modified>
</cp:coreProperties>
</file>