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87" w:rsidRDefault="00EC59B0" w:rsidP="00EC3994">
      <w:pPr>
        <w:jc w:val="center"/>
      </w:pPr>
      <w:bookmarkStart w:id="0" w:name="_GoBack"/>
      <w:bookmarkEnd w:id="0"/>
      <w:r>
        <w:rPr>
          <w:noProof/>
          <w:szCs w:val="28"/>
          <w:lang w:eastAsia="ru-RU"/>
        </w:rPr>
        <w:drawing>
          <wp:inline distT="0" distB="0" distL="0" distR="0">
            <wp:extent cx="62484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387" w:rsidRPr="00FA6E3A" w:rsidRDefault="007D4387" w:rsidP="00FA6E3A">
      <w:pPr>
        <w:widowControl w:val="0"/>
        <w:suppressAutoHyphens/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6E3A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7D4387" w:rsidRPr="00FA6E3A" w:rsidRDefault="007D4387" w:rsidP="00FA6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3A">
        <w:rPr>
          <w:rFonts w:ascii="Times New Roman" w:hAnsi="Times New Roman"/>
          <w:b/>
          <w:sz w:val="24"/>
          <w:szCs w:val="24"/>
          <w:lang w:eastAsia="ru-RU"/>
        </w:rPr>
        <w:t xml:space="preserve"> ПОЛИТЕХНИЧЕСКИЙ ИНСТИТУТ (ФИЛИАЛ) </w:t>
      </w:r>
    </w:p>
    <w:p w:rsidR="007D4387" w:rsidRPr="00FA6E3A" w:rsidRDefault="007D4387" w:rsidP="00FA6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3A">
        <w:rPr>
          <w:rFonts w:ascii="Times New Roman" w:hAnsi="Times New Roman"/>
          <w:b/>
          <w:sz w:val="24"/>
          <w:szCs w:val="24"/>
          <w:lang w:eastAsia="ru-RU"/>
        </w:rPr>
        <w:t>ФЕДЕРАЛЬНОГО ГОСУДАРСТВЕННОГО БЮДЖЕТНОГО</w:t>
      </w:r>
    </w:p>
    <w:p w:rsidR="007D4387" w:rsidRPr="00FA6E3A" w:rsidRDefault="007D4387" w:rsidP="00FA6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3A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ОБРАЗОВАТЕЛЬНОГО УЧРЕЖДЕНИЯ ВЫСШЕГО ОБРАЗОВАНИЯ </w:t>
      </w:r>
    </w:p>
    <w:p w:rsidR="007D4387" w:rsidRPr="00FA6E3A" w:rsidRDefault="007D4387" w:rsidP="00FA6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3A">
        <w:rPr>
          <w:rFonts w:ascii="Times New Roman" w:hAnsi="Times New Roman"/>
          <w:b/>
          <w:sz w:val="24"/>
          <w:szCs w:val="24"/>
          <w:lang w:eastAsia="ru-RU"/>
        </w:rPr>
        <w:t>«ДОНСКОЙ ГОСУДАРСТВЕННЫЙ ТЕХНИЧЕСКИЙ УНИВЕРСИТЕТ»</w:t>
      </w:r>
    </w:p>
    <w:p w:rsidR="007D4387" w:rsidRPr="00FA6E3A" w:rsidRDefault="007D4387" w:rsidP="00FA6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6E3A">
        <w:rPr>
          <w:rFonts w:ascii="Times New Roman" w:hAnsi="Times New Roman"/>
          <w:b/>
          <w:sz w:val="24"/>
          <w:szCs w:val="24"/>
          <w:lang w:eastAsia="ru-RU"/>
        </w:rPr>
        <w:t>В Г. ТАГАНРОГЕ РОСТОВСКОЙ ОБЛАСТИ</w:t>
      </w:r>
    </w:p>
    <w:p w:rsidR="007D4387" w:rsidRPr="00FA6E3A" w:rsidRDefault="007D4387" w:rsidP="00FA6E3A">
      <w:pPr>
        <w:widowControl w:val="0"/>
        <w:tabs>
          <w:tab w:val="center" w:pos="4960"/>
          <w:tab w:val="left" w:pos="7568"/>
        </w:tabs>
        <w:suppressAutoHyphens/>
        <w:spacing w:before="12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A6E3A">
        <w:rPr>
          <w:rFonts w:ascii="Times New Roman" w:hAnsi="Times New Roman"/>
          <w:b/>
          <w:sz w:val="24"/>
          <w:szCs w:val="24"/>
          <w:lang w:eastAsia="ru-RU"/>
        </w:rPr>
        <w:tab/>
        <w:t>ПИ (филиал) ДГТУ в г. Таганроге</w:t>
      </w:r>
      <w:r w:rsidRPr="00FA6E3A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7D4387" w:rsidRPr="00FA6E3A" w:rsidRDefault="007D4387" w:rsidP="00FA6E3A">
      <w:pPr>
        <w:widowControl w:val="0"/>
        <w:suppressAutoHyphens/>
        <w:spacing w:after="0" w:line="240" w:lineRule="auto"/>
        <w:rPr>
          <w:szCs w:val="20"/>
          <w:lang w:eastAsia="ru-RU"/>
        </w:rPr>
      </w:pPr>
    </w:p>
    <w:p w:rsidR="007D4387" w:rsidRPr="00FA6E3A" w:rsidRDefault="007D4387" w:rsidP="00FA6E3A">
      <w:pPr>
        <w:widowControl w:val="0"/>
        <w:suppressAutoHyphens/>
        <w:spacing w:after="0" w:line="240" w:lineRule="auto"/>
        <w:rPr>
          <w:szCs w:val="20"/>
          <w:lang w:eastAsia="ru-RU"/>
        </w:rPr>
      </w:pPr>
    </w:p>
    <w:p w:rsidR="007D4387" w:rsidRPr="00264101" w:rsidRDefault="007D4387" w:rsidP="00FA6E3A">
      <w:pPr>
        <w:widowControl w:val="0"/>
        <w:suppressAutoHyphens/>
        <w:spacing w:after="0" w:line="240" w:lineRule="auto"/>
        <w:rPr>
          <w:color w:val="FFFFFF" w:themeColor="background1"/>
          <w:szCs w:val="20"/>
          <w:lang w:eastAsia="ru-RU"/>
        </w:rPr>
      </w:pPr>
    </w:p>
    <w:p w:rsidR="007D4387" w:rsidRPr="00264101" w:rsidRDefault="007D4387" w:rsidP="00FA6E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УТВЕРЖДАЮ</w:t>
      </w:r>
    </w:p>
    <w:p w:rsidR="007D4387" w:rsidRPr="00264101" w:rsidRDefault="007D4387" w:rsidP="00FA6E3A">
      <w:pPr>
        <w:widowControl w:val="0"/>
        <w:suppressAutoHyphens/>
        <w:spacing w:after="0" w:line="240" w:lineRule="auto"/>
        <w:ind w:left="6379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И.о</w:t>
      </w:r>
      <w:proofErr w:type="gramStart"/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.д</w:t>
      </w:r>
      <w:proofErr w:type="gramEnd"/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иректора</w:t>
      </w:r>
    </w:p>
    <w:p w:rsidR="007D4387" w:rsidRPr="00264101" w:rsidRDefault="007D4387" w:rsidP="00FA6E3A">
      <w:pPr>
        <w:widowControl w:val="0"/>
        <w:suppressAutoHyphens/>
        <w:spacing w:after="0" w:line="240" w:lineRule="auto"/>
        <w:ind w:left="6379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_____________ Т.А.Бедная</w:t>
      </w:r>
    </w:p>
    <w:p w:rsidR="007D4387" w:rsidRPr="00264101" w:rsidRDefault="007D4387" w:rsidP="00FA6E3A">
      <w:pPr>
        <w:widowControl w:val="0"/>
        <w:suppressAutoHyphens/>
        <w:spacing w:after="0" w:line="240" w:lineRule="auto"/>
        <w:ind w:left="6379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«___» ____________20__ г</w:t>
      </w:r>
    </w:p>
    <w:p w:rsidR="007D4387" w:rsidRPr="00264101" w:rsidRDefault="007D4387" w:rsidP="00FA6E3A">
      <w:pPr>
        <w:widowControl w:val="0"/>
        <w:suppressAutoHyphens/>
        <w:spacing w:after="0" w:line="240" w:lineRule="auto"/>
        <w:rPr>
          <w:color w:val="FFFFFF" w:themeColor="background1"/>
          <w:szCs w:val="20"/>
          <w:lang w:eastAsia="ru-RU"/>
        </w:rPr>
      </w:pPr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spellStart"/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Рег</w:t>
      </w:r>
      <w:proofErr w:type="spellEnd"/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. № ____________</w:t>
      </w:r>
      <w:r w:rsidRPr="00264101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</w:p>
    <w:p w:rsidR="007D4387" w:rsidRPr="002221D1" w:rsidRDefault="007D4387" w:rsidP="00496953">
      <w:pPr>
        <w:keepNext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387" w:rsidRPr="00A014A8" w:rsidRDefault="007D4387" w:rsidP="00496953">
      <w:pPr>
        <w:widowControl w:val="0"/>
        <w:autoSpaceDE w:val="0"/>
        <w:autoSpaceDN w:val="0"/>
        <w:adjustRightInd w:val="0"/>
        <w:spacing w:after="0" w:line="240" w:lineRule="auto"/>
        <w:ind w:left="5900" w:firstLine="54"/>
        <w:rPr>
          <w:rFonts w:ascii="Times New Roman" w:hAnsi="Times New Roman"/>
          <w:sz w:val="28"/>
          <w:szCs w:val="20"/>
          <w:lang w:eastAsia="ru-RU"/>
        </w:rPr>
      </w:pPr>
    </w:p>
    <w:p w:rsidR="007D4387" w:rsidRPr="00811920" w:rsidRDefault="007D4387" w:rsidP="00811920">
      <w:pPr>
        <w:keepNext/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b/>
          <w:bCs/>
          <w:sz w:val="24"/>
          <w:szCs w:val="24"/>
          <w:lang w:eastAsia="zh-CN"/>
        </w:rPr>
        <w:t>РАБОЧАЯ ПРОГРАММА</w:t>
      </w:r>
    </w:p>
    <w:p w:rsidR="007D4387" w:rsidRPr="00811920" w:rsidRDefault="007D4387" w:rsidP="008119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По </w:t>
      </w:r>
      <w:r w:rsidR="00593C56">
        <w:rPr>
          <w:rFonts w:ascii="Times New Roman" w:hAnsi="Times New Roman"/>
          <w:sz w:val="24"/>
          <w:szCs w:val="24"/>
          <w:lang w:eastAsia="zh-CN"/>
        </w:rPr>
        <w:t xml:space="preserve">дисциплине </w:t>
      </w:r>
      <w:r w:rsidR="00593C56">
        <w:rPr>
          <w:rFonts w:ascii="Times New Roman" w:hAnsi="Times New Roman" w:cs="Calibri"/>
          <w:lang w:eastAsia="ar-SA"/>
        </w:rPr>
        <w:t>ПД</w:t>
      </w:r>
      <w:r>
        <w:rPr>
          <w:rFonts w:ascii="Times New Roman" w:hAnsi="Times New Roman" w:cs="Calibri"/>
          <w:lang w:eastAsia="ar-SA"/>
        </w:rPr>
        <w:t xml:space="preserve"> 0.6 </w:t>
      </w:r>
      <w:r w:rsidRPr="00811920">
        <w:rPr>
          <w:rFonts w:ascii="Times New Roman" w:hAnsi="Times New Roman"/>
          <w:sz w:val="24"/>
          <w:szCs w:val="24"/>
          <w:lang w:eastAsia="zh-CN"/>
        </w:rPr>
        <w:t>Обществознание</w:t>
      </w:r>
      <w:r>
        <w:rPr>
          <w:rFonts w:ascii="Times New Roman" w:hAnsi="Times New Roman"/>
          <w:sz w:val="24"/>
          <w:szCs w:val="24"/>
          <w:lang w:eastAsia="zh-CN"/>
        </w:rPr>
        <w:t xml:space="preserve"> (включая экономику и право)</w:t>
      </w:r>
    </w:p>
    <w:p w:rsidR="007D4387" w:rsidRPr="00811920" w:rsidRDefault="007D4387" w:rsidP="008119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sz w:val="24"/>
          <w:szCs w:val="24"/>
          <w:lang w:eastAsia="zh-CN"/>
        </w:rPr>
        <w:t xml:space="preserve">По специальности </w:t>
      </w:r>
      <w:r w:rsidRPr="00052A0F">
        <w:rPr>
          <w:rFonts w:ascii="Times New Roman" w:hAnsi="Times New Roman"/>
          <w:sz w:val="24"/>
          <w:szCs w:val="24"/>
          <w:lang w:eastAsia="zh-CN"/>
        </w:rPr>
        <w:t>49.02.01 Физическая культура</w:t>
      </w:r>
    </w:p>
    <w:p w:rsidR="007D4387" w:rsidRPr="0079240B" w:rsidRDefault="007D4387" w:rsidP="0079240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79240B">
        <w:rPr>
          <w:rFonts w:ascii="Times New Roman" w:hAnsi="Times New Roman"/>
          <w:sz w:val="24"/>
          <w:szCs w:val="24"/>
          <w:lang w:eastAsia="zh-CN"/>
        </w:rPr>
        <w:t>Форма и срок освоения ООП очная</w:t>
      </w:r>
      <w:r>
        <w:rPr>
          <w:rFonts w:ascii="Times New Roman" w:hAnsi="Times New Roman"/>
          <w:sz w:val="24"/>
          <w:szCs w:val="24"/>
          <w:lang w:eastAsia="zh-CN"/>
        </w:rPr>
        <w:t xml:space="preserve"> 1-2</w:t>
      </w:r>
      <w:r w:rsidRPr="0079240B">
        <w:rPr>
          <w:rFonts w:ascii="Times New Roman" w:hAnsi="Times New Roman"/>
          <w:sz w:val="24"/>
          <w:szCs w:val="24"/>
          <w:lang w:eastAsia="zh-CN"/>
        </w:rPr>
        <w:t xml:space="preserve"> семестр</w:t>
      </w:r>
      <w:r w:rsidRPr="0079240B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</w:p>
    <w:p w:rsidR="007D4387" w:rsidRPr="00811920" w:rsidRDefault="007D4387" w:rsidP="008119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sz w:val="24"/>
          <w:szCs w:val="24"/>
          <w:lang w:eastAsia="zh-CN"/>
        </w:rPr>
        <w:t>Максимально</w:t>
      </w:r>
      <w:r>
        <w:rPr>
          <w:rFonts w:ascii="Times New Roman" w:hAnsi="Times New Roman"/>
          <w:sz w:val="24"/>
          <w:szCs w:val="24"/>
          <w:lang w:eastAsia="zh-CN"/>
        </w:rPr>
        <w:t>е количество учебных часов – 201</w:t>
      </w:r>
      <w:r w:rsidRPr="00811920">
        <w:rPr>
          <w:rFonts w:ascii="Times New Roman" w:hAnsi="Times New Roman"/>
          <w:sz w:val="24"/>
          <w:szCs w:val="24"/>
          <w:lang w:eastAsia="zh-CN"/>
        </w:rPr>
        <w:t xml:space="preserve"> час.</w:t>
      </w:r>
    </w:p>
    <w:p w:rsidR="007D4387" w:rsidRPr="00811920" w:rsidRDefault="007D4387" w:rsidP="008119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Всего аудиторных занятий – 134</w:t>
      </w:r>
      <w:r w:rsidRPr="00811920">
        <w:rPr>
          <w:rFonts w:ascii="Times New Roman" w:hAnsi="Times New Roman"/>
          <w:sz w:val="24"/>
          <w:szCs w:val="24"/>
          <w:lang w:eastAsia="zh-CN"/>
        </w:rPr>
        <w:t xml:space="preserve"> час.</w:t>
      </w:r>
    </w:p>
    <w:tbl>
      <w:tblPr>
        <w:tblW w:w="0" w:type="auto"/>
        <w:tblLayout w:type="fixed"/>
        <w:tblLook w:val="0000"/>
      </w:tblPr>
      <w:tblGrid>
        <w:gridCol w:w="3588"/>
        <w:gridCol w:w="3190"/>
        <w:gridCol w:w="3191"/>
      </w:tblGrid>
      <w:tr w:rsidR="007D4387" w:rsidRPr="00672019" w:rsidTr="00A51A74">
        <w:tc>
          <w:tcPr>
            <w:tcW w:w="3588" w:type="dxa"/>
          </w:tcPr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Из них в семестре:</w:t>
            </w:r>
          </w:p>
        </w:tc>
        <w:tc>
          <w:tcPr>
            <w:tcW w:w="3190" w:type="dxa"/>
          </w:tcPr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1 семестр</w:t>
            </w:r>
          </w:p>
        </w:tc>
        <w:tc>
          <w:tcPr>
            <w:tcW w:w="3191" w:type="dxa"/>
          </w:tcPr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2 семестр</w:t>
            </w:r>
          </w:p>
        </w:tc>
      </w:tr>
      <w:tr w:rsidR="007D4387" w:rsidRPr="00672019" w:rsidTr="00A51A74">
        <w:tc>
          <w:tcPr>
            <w:tcW w:w="3588" w:type="dxa"/>
          </w:tcPr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Лекции –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Лабораторные занятия – 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Практические занятия – 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Курсовое проектирование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Контрольные работы -  </w:t>
            </w:r>
          </w:p>
        </w:tc>
        <w:tc>
          <w:tcPr>
            <w:tcW w:w="3190" w:type="dxa"/>
          </w:tcPr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52</w:t>
            </w: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час.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 час.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              16 </w:t>
            </w: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час.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_________ час.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_________ час.</w:t>
            </w:r>
          </w:p>
        </w:tc>
        <w:tc>
          <w:tcPr>
            <w:tcW w:w="3191" w:type="dxa"/>
          </w:tcPr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48</w:t>
            </w: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час.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_________ час.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18</w:t>
            </w: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час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_________ час.</w:t>
            </w:r>
          </w:p>
          <w:p w:rsidR="007D4387" w:rsidRPr="00811920" w:rsidRDefault="007D4387" w:rsidP="00811920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11920">
              <w:rPr>
                <w:rFonts w:ascii="Times New Roman" w:hAnsi="Times New Roman"/>
                <w:sz w:val="24"/>
                <w:szCs w:val="24"/>
                <w:lang w:eastAsia="zh-CN"/>
              </w:rPr>
              <w:t>_________ час.</w:t>
            </w:r>
          </w:p>
        </w:tc>
      </w:tr>
    </w:tbl>
    <w:p w:rsidR="007D4387" w:rsidRPr="00811920" w:rsidRDefault="007D4387" w:rsidP="008119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sz w:val="24"/>
          <w:szCs w:val="24"/>
          <w:lang w:eastAsia="zh-CN"/>
        </w:rPr>
        <w:t>Всего часов на</w:t>
      </w:r>
      <w:r>
        <w:rPr>
          <w:rFonts w:ascii="Times New Roman" w:hAnsi="Times New Roman"/>
          <w:sz w:val="24"/>
          <w:szCs w:val="24"/>
          <w:lang w:eastAsia="zh-CN"/>
        </w:rPr>
        <w:t xml:space="preserve"> самостоятельную работу обучающихся и консультации – 67</w:t>
      </w:r>
      <w:r w:rsidRPr="00811920">
        <w:rPr>
          <w:rFonts w:ascii="Times New Roman" w:hAnsi="Times New Roman"/>
          <w:sz w:val="24"/>
          <w:szCs w:val="24"/>
          <w:lang w:eastAsia="zh-CN"/>
        </w:rPr>
        <w:t xml:space="preserve"> час.</w:t>
      </w:r>
    </w:p>
    <w:p w:rsidR="007D4387" w:rsidRPr="00811920" w:rsidRDefault="007D4387" w:rsidP="00811920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keepNext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sz w:val="24"/>
          <w:szCs w:val="24"/>
          <w:lang w:eastAsia="zh-CN"/>
        </w:rPr>
        <w:t>ФОРМЫ КОНТРОЛЯ</w:t>
      </w:r>
    </w:p>
    <w:p w:rsidR="007D4387" w:rsidRPr="00811920" w:rsidRDefault="007D4387" w:rsidP="008119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sz w:val="24"/>
          <w:szCs w:val="24"/>
          <w:lang w:eastAsia="zh-CN"/>
        </w:rPr>
        <w:t>Дифференцированный зачет – 2 семестр</w:t>
      </w:r>
    </w:p>
    <w:p w:rsidR="007D4387" w:rsidRPr="00811920" w:rsidRDefault="007D4387" w:rsidP="008119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sz w:val="24"/>
          <w:szCs w:val="24"/>
          <w:lang w:eastAsia="zh-CN"/>
        </w:rPr>
        <w:t>Адреса электронной версии программы __________</w:t>
      </w:r>
    </w:p>
    <w:p w:rsidR="007D4387" w:rsidRPr="00811920" w:rsidRDefault="007D4387" w:rsidP="00811920">
      <w:pPr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7D4387" w:rsidRDefault="007D4387" w:rsidP="00811920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rPr>
          <w:rFonts w:ascii="Times New Roman" w:hAnsi="Times New Roman"/>
          <w:sz w:val="24"/>
          <w:szCs w:val="24"/>
          <w:lang w:eastAsia="zh-CN"/>
        </w:rPr>
      </w:pPr>
    </w:p>
    <w:p w:rsidR="007D4387" w:rsidRPr="00811920" w:rsidRDefault="007D4387" w:rsidP="00811920">
      <w:pPr>
        <w:suppressAutoHyphens/>
        <w:spacing w:after="0" w:line="276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811920">
        <w:rPr>
          <w:rFonts w:ascii="Times New Roman" w:hAnsi="Times New Roman"/>
          <w:sz w:val="24"/>
          <w:szCs w:val="24"/>
          <w:lang w:eastAsia="zh-CN"/>
        </w:rPr>
        <w:t>Таганрог</w:t>
      </w:r>
    </w:p>
    <w:p w:rsidR="007D4387" w:rsidRPr="00811920" w:rsidRDefault="007D4387" w:rsidP="00811920">
      <w:pPr>
        <w:suppressAutoHyphens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2020</w:t>
      </w:r>
      <w:r w:rsidRPr="00811920">
        <w:rPr>
          <w:rFonts w:ascii="Times New Roman" w:hAnsi="Times New Roman"/>
          <w:sz w:val="24"/>
          <w:szCs w:val="24"/>
          <w:lang w:eastAsia="zh-CN"/>
        </w:rPr>
        <w:t>г.</w:t>
      </w:r>
    </w:p>
    <w:p w:rsidR="007D4387" w:rsidRPr="002F4888" w:rsidRDefault="007D4387" w:rsidP="0081192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F4888">
        <w:rPr>
          <w:rFonts w:ascii="Times New Roman" w:hAnsi="Times New Roman"/>
          <w:b/>
          <w:sz w:val="24"/>
          <w:szCs w:val="24"/>
        </w:rPr>
        <w:lastRenderedPageBreak/>
        <w:t>Лист согласования</w:t>
      </w:r>
    </w:p>
    <w:p w:rsidR="007D4387" w:rsidRPr="00264101" w:rsidRDefault="007D4387" w:rsidP="00052A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Рабочая программа дисциплины разработана в соответствии с требованиями федерального государственного образовательного стандарта среднего общего образования (ФГОС СОО), актуализированного федерального государственного стандарта среднего профессионального образования (далее – ФГОС СПО) по специальности  4</w:t>
      </w:r>
      <w:r w:rsidRPr="00052A0F">
        <w:rPr>
          <w:rFonts w:ascii="Times New Roman" w:hAnsi="Times New Roman"/>
          <w:sz w:val="24"/>
          <w:szCs w:val="24"/>
          <w:lang w:eastAsia="zh-CN"/>
        </w:rPr>
        <w:t>9.02.01 Физическая культура</w:t>
      </w:r>
      <w:r>
        <w:rPr>
          <w:rFonts w:ascii="Times New Roman" w:hAnsi="Times New Roman"/>
          <w:sz w:val="24"/>
          <w:szCs w:val="24"/>
          <w:lang w:eastAsia="zh-CN"/>
        </w:rPr>
        <w:t>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</w:t>
      </w:r>
      <w:proofErr w:type="gramEnd"/>
      <w:r>
        <w:rPr>
          <w:rFonts w:ascii="Times New Roman" w:hAnsi="Times New Roman"/>
          <w:sz w:val="24"/>
          <w:szCs w:val="24"/>
          <w:lang w:eastAsia="zh-CN"/>
        </w:rPr>
        <w:t xml:space="preserve"> получаемой специальности или профессии среднего профессионального образования (письмо Департамента государственной политики в сфере подготовки рабочих кадров  и ДПО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России от 17.03.2015 №06-259; </w:t>
      </w:r>
      <w:proofErr w:type="gramStart"/>
      <w:r>
        <w:rPr>
          <w:rFonts w:ascii="Times New Roman" w:hAnsi="Times New Roman"/>
          <w:sz w:val="24"/>
          <w:szCs w:val="24"/>
          <w:lang w:eastAsia="zh-CN"/>
        </w:rPr>
        <w:t xml:space="preserve">с изменениями от 25 мая 2017г.), примерной программы учебной дисциплины </w:t>
      </w:r>
      <w:r w:rsidRPr="00811920">
        <w:rPr>
          <w:rFonts w:ascii="Times New Roman" w:hAnsi="Times New Roman"/>
          <w:sz w:val="24"/>
          <w:szCs w:val="24"/>
          <w:lang w:eastAsia="zh-CN"/>
        </w:rPr>
        <w:t>Обществознание</w:t>
      </w:r>
      <w:r>
        <w:rPr>
          <w:rFonts w:ascii="Times New Roman" w:hAnsi="Times New Roman"/>
          <w:sz w:val="24"/>
          <w:szCs w:val="24"/>
          <w:lang w:eastAsia="zh-CN"/>
        </w:rPr>
        <w:t xml:space="preserve"> (включая экономику и право) для профессиональных образовательных организаций, рекомендованной Федеральным государственным автономным учреждением «Федеральный институт  развития образования» (далее – 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 среднего общего образования,  </w:t>
      </w:r>
      <w:r w:rsidR="00264101" w:rsidRPr="00264101">
        <w:rPr>
          <w:rFonts w:ascii="Times New Roman" w:hAnsi="Times New Roman"/>
          <w:bCs/>
        </w:rPr>
        <w:t>протокол №3 от «21» июля 2015г., регистрационный номер</w:t>
      </w:r>
      <w:proofErr w:type="gramEnd"/>
      <w:r w:rsidR="00264101" w:rsidRPr="00264101">
        <w:rPr>
          <w:rFonts w:ascii="Times New Roman" w:hAnsi="Times New Roman"/>
          <w:bCs/>
        </w:rPr>
        <w:t xml:space="preserve"> рецензии №37</w:t>
      </w:r>
      <w:r w:rsidR="00264101">
        <w:rPr>
          <w:rFonts w:ascii="Times New Roman" w:hAnsi="Times New Roman"/>
          <w:bCs/>
        </w:rPr>
        <w:t>8</w:t>
      </w:r>
      <w:r w:rsidR="00264101" w:rsidRPr="00264101">
        <w:rPr>
          <w:rFonts w:ascii="Times New Roman" w:hAnsi="Times New Roman"/>
          <w:bCs/>
        </w:rPr>
        <w:t xml:space="preserve"> от «23» июля 2015г.</w:t>
      </w:r>
      <w:r w:rsidR="00264101" w:rsidRPr="00264101">
        <w:rPr>
          <w:rFonts w:ascii="Times New Roman" w:hAnsi="Times New Roman"/>
          <w:b/>
          <w:bCs/>
        </w:rPr>
        <w:t xml:space="preserve"> </w:t>
      </w:r>
      <w:r w:rsidR="00264101" w:rsidRPr="00264101">
        <w:rPr>
          <w:rFonts w:ascii="Times New Roman" w:hAnsi="Times New Roman"/>
          <w:bCs/>
        </w:rPr>
        <w:t>ФГАУ «ФИРО»</w:t>
      </w:r>
    </w:p>
    <w:p w:rsidR="007D4387" w:rsidRPr="00052A0F" w:rsidRDefault="007D4387" w:rsidP="001F72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D4387" w:rsidRPr="00264101" w:rsidRDefault="007D4387" w:rsidP="00264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4101">
        <w:rPr>
          <w:rFonts w:ascii="Times New Roman" w:hAnsi="Times New Roman"/>
          <w:b/>
          <w:bCs/>
          <w:sz w:val="24"/>
          <w:szCs w:val="24"/>
        </w:rPr>
        <w:t>Разработчи</w:t>
      </w:r>
      <w:proofErr w:type="gramStart"/>
      <w:r w:rsidRPr="00264101">
        <w:rPr>
          <w:rFonts w:ascii="Times New Roman" w:hAnsi="Times New Roman"/>
          <w:b/>
          <w:bCs/>
          <w:sz w:val="24"/>
          <w:szCs w:val="24"/>
        </w:rPr>
        <w:t>к(</w:t>
      </w:r>
      <w:proofErr w:type="gramEnd"/>
      <w:r w:rsidRPr="00264101">
        <w:rPr>
          <w:rFonts w:ascii="Times New Roman" w:hAnsi="Times New Roman"/>
          <w:b/>
          <w:bCs/>
          <w:sz w:val="24"/>
          <w:szCs w:val="24"/>
        </w:rPr>
        <w:t>и):</w:t>
      </w:r>
    </w:p>
    <w:p w:rsidR="007D4387" w:rsidRPr="00264101" w:rsidRDefault="007D4387" w:rsidP="002641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4387" w:rsidRPr="00264101" w:rsidRDefault="007D4387" w:rsidP="00264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101">
        <w:rPr>
          <w:rFonts w:ascii="Times New Roman" w:hAnsi="Times New Roman"/>
          <w:sz w:val="24"/>
          <w:szCs w:val="24"/>
        </w:rPr>
        <w:t xml:space="preserve">Преподаватель </w:t>
      </w:r>
      <w:r w:rsidRPr="00264101">
        <w:rPr>
          <w:rFonts w:ascii="Times New Roman" w:hAnsi="Times New Roman"/>
          <w:sz w:val="24"/>
          <w:szCs w:val="24"/>
        </w:rPr>
        <w:tab/>
        <w:t>Н.Г.Чернова</w:t>
      </w:r>
    </w:p>
    <w:p w:rsidR="007D4387" w:rsidRPr="00264101" w:rsidRDefault="007D4387" w:rsidP="00264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387" w:rsidRPr="00264101" w:rsidRDefault="007D4387" w:rsidP="002641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101" w:rsidRPr="00264101" w:rsidRDefault="00264101" w:rsidP="00264101">
      <w:pPr>
        <w:jc w:val="both"/>
        <w:rPr>
          <w:rFonts w:ascii="Times New Roman" w:hAnsi="Times New Roman"/>
          <w:sz w:val="24"/>
          <w:szCs w:val="24"/>
        </w:rPr>
      </w:pPr>
      <w:r w:rsidRPr="00264101"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цикловой методической комиссии «Физическая культура» Протокол №1 от «31» августа 2020 г</w:t>
      </w:r>
    </w:p>
    <w:p w:rsidR="00264101" w:rsidRPr="00264101" w:rsidRDefault="00264101" w:rsidP="00264101">
      <w:pPr>
        <w:jc w:val="both"/>
        <w:rPr>
          <w:rFonts w:ascii="Times New Roman" w:hAnsi="Times New Roman"/>
          <w:sz w:val="24"/>
          <w:szCs w:val="24"/>
        </w:rPr>
      </w:pPr>
      <w:r w:rsidRPr="00264101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35pt;margin-top:31.75pt;width:58.5pt;height:0;z-index:251658240" o:connectortype="straight"/>
        </w:pict>
      </w:r>
      <w:r w:rsidRPr="00264101">
        <w:rPr>
          <w:rFonts w:ascii="Times New Roman" w:hAnsi="Times New Roman"/>
          <w:sz w:val="24"/>
          <w:szCs w:val="24"/>
        </w:rPr>
        <w:t xml:space="preserve">Председатель цикловой методической комиссии </w:t>
      </w:r>
      <w:r w:rsidRPr="002641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28675" cy="409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101">
        <w:rPr>
          <w:rFonts w:ascii="Times New Roman" w:hAnsi="Times New Roman"/>
          <w:sz w:val="24"/>
          <w:szCs w:val="24"/>
        </w:rPr>
        <w:t xml:space="preserve">Т.В. </w:t>
      </w:r>
      <w:proofErr w:type="spellStart"/>
      <w:r w:rsidRPr="00264101">
        <w:rPr>
          <w:rFonts w:ascii="Times New Roman" w:hAnsi="Times New Roman"/>
          <w:sz w:val="24"/>
          <w:szCs w:val="24"/>
        </w:rPr>
        <w:t>Воловская</w:t>
      </w:r>
      <w:proofErr w:type="spellEnd"/>
    </w:p>
    <w:p w:rsidR="00264101" w:rsidRPr="00264101" w:rsidRDefault="00264101" w:rsidP="0026410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64101" w:rsidRPr="00264101" w:rsidRDefault="00264101" w:rsidP="0026410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64101">
        <w:rPr>
          <w:rFonts w:ascii="Times New Roman" w:hAnsi="Times New Roman"/>
          <w:b/>
          <w:bCs/>
          <w:sz w:val="24"/>
          <w:szCs w:val="24"/>
        </w:rPr>
        <w:t>Рецензенты:</w:t>
      </w:r>
    </w:p>
    <w:p w:rsidR="00264101" w:rsidRPr="00264101" w:rsidRDefault="00264101" w:rsidP="00264101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64101">
        <w:rPr>
          <w:rFonts w:ascii="Times New Roman" w:hAnsi="Times New Roman"/>
          <w:sz w:val="24"/>
          <w:szCs w:val="24"/>
          <w:lang w:eastAsia="ar-SA"/>
        </w:rPr>
        <w:t>Директор МБУ СШ №3 г</w:t>
      </w:r>
      <w:proofErr w:type="gramStart"/>
      <w:r w:rsidRPr="00264101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264101">
        <w:rPr>
          <w:rFonts w:ascii="Times New Roman" w:hAnsi="Times New Roman"/>
          <w:sz w:val="24"/>
          <w:szCs w:val="24"/>
          <w:lang w:eastAsia="ar-SA"/>
        </w:rPr>
        <w:t>аганрога</w:t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  <w:r w:rsidRPr="00264101">
        <w:rPr>
          <w:rFonts w:ascii="Times New Roman" w:hAnsi="Times New Roman"/>
          <w:sz w:val="24"/>
          <w:szCs w:val="24"/>
          <w:lang w:eastAsia="ar-SA"/>
        </w:rPr>
        <w:tab/>
        <w:t>С.Н.Саламатин</w:t>
      </w:r>
      <w:r w:rsidRPr="00264101">
        <w:rPr>
          <w:rFonts w:ascii="Times New Roman" w:hAnsi="Times New Roman"/>
          <w:sz w:val="24"/>
          <w:szCs w:val="24"/>
          <w:lang w:eastAsia="ar-SA"/>
        </w:rPr>
        <w:tab/>
        <w:t xml:space="preserve">    </w:t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</w:p>
    <w:p w:rsidR="00264101" w:rsidRPr="00264101" w:rsidRDefault="00264101" w:rsidP="00264101">
      <w:pPr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264101">
        <w:rPr>
          <w:rFonts w:ascii="Times New Roman" w:hAnsi="Times New Roman"/>
          <w:sz w:val="24"/>
          <w:szCs w:val="24"/>
          <w:lang w:eastAsia="ar-SA"/>
        </w:rPr>
        <w:t>Директор МОБУ СОШ №24 г</w:t>
      </w:r>
      <w:proofErr w:type="gramStart"/>
      <w:r w:rsidRPr="00264101">
        <w:rPr>
          <w:rFonts w:ascii="Times New Roman" w:hAnsi="Times New Roman"/>
          <w:sz w:val="24"/>
          <w:szCs w:val="24"/>
          <w:lang w:eastAsia="ar-SA"/>
        </w:rPr>
        <w:t>.Т</w:t>
      </w:r>
      <w:proofErr w:type="gramEnd"/>
      <w:r w:rsidRPr="00264101">
        <w:rPr>
          <w:rFonts w:ascii="Times New Roman" w:hAnsi="Times New Roman"/>
          <w:sz w:val="24"/>
          <w:szCs w:val="24"/>
          <w:lang w:eastAsia="ar-SA"/>
        </w:rPr>
        <w:t>аганрога</w:t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  <w:r w:rsidRPr="00264101">
        <w:rPr>
          <w:rFonts w:ascii="Times New Roman" w:hAnsi="Times New Roman"/>
          <w:sz w:val="24"/>
          <w:szCs w:val="24"/>
          <w:lang w:eastAsia="ar-SA"/>
        </w:rPr>
        <w:tab/>
      </w:r>
      <w:proofErr w:type="spellStart"/>
      <w:r w:rsidRPr="00264101">
        <w:rPr>
          <w:rFonts w:ascii="Times New Roman" w:hAnsi="Times New Roman"/>
          <w:sz w:val="24"/>
          <w:szCs w:val="24"/>
          <w:lang w:eastAsia="ar-SA"/>
        </w:rPr>
        <w:t>О.А.Карлина</w:t>
      </w:r>
      <w:proofErr w:type="spellEnd"/>
    </w:p>
    <w:p w:rsidR="007D4387" w:rsidRPr="0079240B" w:rsidRDefault="007D4387" w:rsidP="0079240B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9240B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>СОДЕРЖАНИЕ</w:t>
      </w:r>
    </w:p>
    <w:p w:rsidR="007D4387" w:rsidRPr="0079240B" w:rsidRDefault="007D4387" w:rsidP="00792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A0"/>
      </w:tblPr>
      <w:tblGrid>
        <w:gridCol w:w="7581"/>
        <w:gridCol w:w="1882"/>
      </w:tblGrid>
      <w:tr w:rsidR="007D4387" w:rsidRPr="00672019" w:rsidTr="0079240B">
        <w:tc>
          <w:tcPr>
            <w:tcW w:w="7581" w:type="dxa"/>
          </w:tcPr>
          <w:p w:rsidR="007D4387" w:rsidRPr="0079240B" w:rsidRDefault="007D4387" w:rsidP="0079240B">
            <w:pPr>
              <w:keepNext/>
              <w:tabs>
                <w:tab w:val="left" w:pos="708"/>
              </w:tabs>
              <w:snapToGrid w:val="0"/>
              <w:spacing w:after="0" w:line="200" w:lineRule="atLeast"/>
              <w:ind w:left="284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D4387" w:rsidRPr="0079240B" w:rsidRDefault="007D4387" w:rsidP="007924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7D4387" w:rsidRPr="00672019" w:rsidTr="0079240B">
        <w:tc>
          <w:tcPr>
            <w:tcW w:w="7581" w:type="dxa"/>
          </w:tcPr>
          <w:p w:rsidR="007D4387" w:rsidRPr="0079240B" w:rsidRDefault="007D4387" w:rsidP="00C37433">
            <w:pPr>
              <w:keepNext/>
              <w:numPr>
                <w:ilvl w:val="0"/>
                <w:numId w:val="28"/>
              </w:numPr>
              <w:tabs>
                <w:tab w:val="left" w:pos="-839"/>
                <w:tab w:val="left" w:pos="-449"/>
              </w:tabs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79240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7D4387" w:rsidRPr="0079240B" w:rsidRDefault="007D4387" w:rsidP="0079240B">
            <w:pPr>
              <w:tabs>
                <w:tab w:val="left" w:pos="-468"/>
                <w:tab w:val="left" w:pos="-78"/>
              </w:tabs>
              <w:spacing w:after="0" w:line="240" w:lineRule="auto"/>
              <w:ind w:hanging="195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D4387" w:rsidRPr="0079240B" w:rsidRDefault="007D4387" w:rsidP="007924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40B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D4387" w:rsidRPr="00672019" w:rsidTr="0079240B">
        <w:tc>
          <w:tcPr>
            <w:tcW w:w="7581" w:type="dxa"/>
          </w:tcPr>
          <w:p w:rsidR="007D4387" w:rsidRPr="0079240B" w:rsidRDefault="007D4387" w:rsidP="00C37433">
            <w:pPr>
              <w:keepNext/>
              <w:numPr>
                <w:ilvl w:val="0"/>
                <w:numId w:val="28"/>
              </w:numPr>
              <w:tabs>
                <w:tab w:val="left" w:pos="-839"/>
                <w:tab w:val="left" w:pos="-449"/>
              </w:tabs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79240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7D4387" w:rsidRPr="0079240B" w:rsidRDefault="007D4387" w:rsidP="0079240B">
            <w:pPr>
              <w:keepNext/>
              <w:tabs>
                <w:tab w:val="left" w:pos="-468"/>
                <w:tab w:val="left" w:pos="-78"/>
              </w:tabs>
              <w:spacing w:after="0" w:line="200" w:lineRule="atLeast"/>
              <w:ind w:hanging="195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D4387" w:rsidRPr="0079240B" w:rsidRDefault="007D4387" w:rsidP="007924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240B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7D4387" w:rsidRPr="00672019" w:rsidTr="0079240B">
        <w:trPr>
          <w:trHeight w:val="670"/>
        </w:trPr>
        <w:tc>
          <w:tcPr>
            <w:tcW w:w="7581" w:type="dxa"/>
          </w:tcPr>
          <w:p w:rsidR="007D4387" w:rsidRPr="0079240B" w:rsidRDefault="007D4387" w:rsidP="0079240B">
            <w:pPr>
              <w:keepNext/>
              <w:numPr>
                <w:ilvl w:val="0"/>
                <w:numId w:val="28"/>
              </w:numPr>
              <w:tabs>
                <w:tab w:val="left" w:pos="-839"/>
                <w:tab w:val="left" w:pos="-449"/>
                <w:tab w:val="left" w:pos="0"/>
              </w:tabs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79240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условия реализации учебной дисциплины</w:t>
            </w:r>
          </w:p>
          <w:p w:rsidR="007D4387" w:rsidRPr="0079240B" w:rsidRDefault="007D4387" w:rsidP="0079240B">
            <w:pPr>
              <w:keepNext/>
              <w:tabs>
                <w:tab w:val="left" w:pos="-468"/>
                <w:tab w:val="left" w:pos="-78"/>
              </w:tabs>
              <w:spacing w:after="0" w:line="200" w:lineRule="atLeast"/>
              <w:ind w:hanging="195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D4387" w:rsidRPr="0079240B" w:rsidRDefault="007D4387" w:rsidP="007924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</w:tr>
      <w:tr w:rsidR="007D4387" w:rsidRPr="00672019" w:rsidTr="0079240B">
        <w:tc>
          <w:tcPr>
            <w:tcW w:w="7581" w:type="dxa"/>
          </w:tcPr>
          <w:p w:rsidR="007D4387" w:rsidRPr="0079240B" w:rsidRDefault="007D4387" w:rsidP="0079240B">
            <w:pPr>
              <w:keepNext/>
              <w:numPr>
                <w:ilvl w:val="0"/>
                <w:numId w:val="28"/>
              </w:numPr>
              <w:tabs>
                <w:tab w:val="left" w:pos="-839"/>
                <w:tab w:val="left" w:pos="-449"/>
                <w:tab w:val="left" w:pos="0"/>
              </w:tabs>
              <w:suppressAutoHyphens/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  <w:r w:rsidRPr="0079240B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7D4387" w:rsidRPr="0079240B" w:rsidRDefault="007D4387" w:rsidP="0079240B">
            <w:pPr>
              <w:keepNext/>
              <w:tabs>
                <w:tab w:val="left" w:pos="-468"/>
                <w:tab w:val="left" w:pos="-78"/>
              </w:tabs>
              <w:spacing w:after="0" w:line="200" w:lineRule="atLeast"/>
              <w:ind w:hanging="195"/>
              <w:jc w:val="both"/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882" w:type="dxa"/>
          </w:tcPr>
          <w:p w:rsidR="007D4387" w:rsidRPr="0079240B" w:rsidRDefault="007D4387" w:rsidP="0079240B">
            <w:pPr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</w:tbl>
    <w:p w:rsidR="007D4387" w:rsidRPr="00EC3994" w:rsidRDefault="007D4387" w:rsidP="00EC3994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left="432" w:hanging="432"/>
        <w:jc w:val="center"/>
        <w:outlineLvl w:val="0"/>
        <w:rPr>
          <w:rFonts w:ascii="Times New Roman" w:hAnsi="Times New Roman"/>
          <w:b/>
          <w:lang w:eastAsia="zh-CN"/>
        </w:rPr>
      </w:pPr>
    </w:p>
    <w:p w:rsidR="007D4387" w:rsidRPr="00EC3994" w:rsidRDefault="007D4387" w:rsidP="00E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lang w:eastAsia="zh-CN"/>
        </w:rPr>
      </w:pPr>
    </w:p>
    <w:tbl>
      <w:tblPr>
        <w:tblW w:w="9571" w:type="dxa"/>
        <w:tblLayout w:type="fixed"/>
        <w:tblLook w:val="0000"/>
      </w:tblPr>
      <w:tblGrid>
        <w:gridCol w:w="7668"/>
        <w:gridCol w:w="1903"/>
      </w:tblGrid>
      <w:tr w:rsidR="007D4387" w:rsidRPr="00672019" w:rsidTr="00811920">
        <w:tc>
          <w:tcPr>
            <w:tcW w:w="7668" w:type="dxa"/>
          </w:tcPr>
          <w:p w:rsidR="007D4387" w:rsidRPr="00EC3994" w:rsidRDefault="007D4387" w:rsidP="00EC3994">
            <w:pPr>
              <w:suppressAutoHyphens/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7D4387" w:rsidRPr="00EC3994" w:rsidRDefault="007D4387" w:rsidP="00EC3994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eastAsia="zh-CN"/>
              </w:rPr>
            </w:pPr>
          </w:p>
        </w:tc>
      </w:tr>
      <w:tr w:rsidR="007D4387" w:rsidRPr="00672019" w:rsidTr="00811920">
        <w:tc>
          <w:tcPr>
            <w:tcW w:w="7668" w:type="dxa"/>
          </w:tcPr>
          <w:p w:rsidR="007D4387" w:rsidRPr="00EC3994" w:rsidRDefault="007D4387" w:rsidP="00EC3994">
            <w:pPr>
              <w:widowControl w:val="0"/>
              <w:tabs>
                <w:tab w:val="num" w:pos="0"/>
              </w:tabs>
              <w:suppressAutoHyphens/>
              <w:autoSpaceDE w:val="0"/>
              <w:spacing w:after="0" w:line="360" w:lineRule="auto"/>
              <w:ind w:left="284"/>
              <w:jc w:val="center"/>
              <w:outlineLvl w:val="0"/>
              <w:rPr>
                <w:rFonts w:ascii="Times New Roman" w:hAnsi="Times New Roman"/>
                <w:bCs/>
                <w:caps/>
                <w:sz w:val="28"/>
                <w:szCs w:val="24"/>
                <w:lang w:eastAsia="zh-CN"/>
              </w:rPr>
            </w:pPr>
          </w:p>
        </w:tc>
        <w:tc>
          <w:tcPr>
            <w:tcW w:w="1903" w:type="dxa"/>
          </w:tcPr>
          <w:p w:rsidR="007D4387" w:rsidRPr="00EC3994" w:rsidRDefault="007D4387" w:rsidP="00EC3994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eastAsia="zh-CN"/>
              </w:rPr>
            </w:pPr>
          </w:p>
        </w:tc>
      </w:tr>
      <w:tr w:rsidR="007D4387" w:rsidRPr="00672019" w:rsidTr="00811920">
        <w:trPr>
          <w:trHeight w:val="670"/>
        </w:trPr>
        <w:tc>
          <w:tcPr>
            <w:tcW w:w="7668" w:type="dxa"/>
          </w:tcPr>
          <w:p w:rsidR="007D4387" w:rsidRPr="00EC3994" w:rsidRDefault="007D4387" w:rsidP="00EC3994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360" w:lineRule="auto"/>
              <w:ind w:left="284"/>
              <w:jc w:val="center"/>
              <w:outlineLvl w:val="0"/>
              <w:rPr>
                <w:rFonts w:ascii="Times New Roman" w:hAnsi="Times New Roman"/>
                <w:bCs/>
                <w:caps/>
                <w:sz w:val="28"/>
                <w:szCs w:val="24"/>
                <w:lang w:eastAsia="zh-CN"/>
              </w:rPr>
            </w:pPr>
          </w:p>
        </w:tc>
        <w:tc>
          <w:tcPr>
            <w:tcW w:w="1903" w:type="dxa"/>
          </w:tcPr>
          <w:p w:rsidR="007D4387" w:rsidRPr="00EC3994" w:rsidRDefault="007D4387" w:rsidP="00EC3994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eastAsia="zh-CN"/>
              </w:rPr>
            </w:pPr>
          </w:p>
        </w:tc>
      </w:tr>
    </w:tbl>
    <w:p w:rsidR="007D4387" w:rsidRPr="00DB72B7" w:rsidRDefault="007D4387" w:rsidP="00811920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B72B7">
        <w:rPr>
          <w:rFonts w:ascii="Times New Roman" w:hAnsi="Times New Roman"/>
          <w:b/>
          <w:bCs/>
          <w:caps/>
          <w:sz w:val="24"/>
          <w:szCs w:val="24"/>
          <w:lang w:eastAsia="zh-CN"/>
        </w:rPr>
        <w:lastRenderedPageBreak/>
        <w:t xml:space="preserve">1 </w:t>
      </w:r>
      <w:bookmarkStart w:id="1" w:name="%25D0%259F%25D0%25B0%25D1%2581%25D0%25BF"/>
      <w:bookmarkEnd w:id="1"/>
      <w:r w:rsidRPr="00DB72B7">
        <w:rPr>
          <w:rFonts w:ascii="Times New Roman" w:hAnsi="Times New Roman"/>
          <w:b/>
          <w:bCs/>
          <w:caps/>
          <w:sz w:val="24"/>
          <w:szCs w:val="24"/>
          <w:lang w:eastAsia="zh-CN"/>
        </w:rPr>
        <w:t>паспорт РАБОЧЕЙ ПРОГРАММЫ УЧЕБНОЙ ДИСЦИПЛИНЫ</w:t>
      </w:r>
    </w:p>
    <w:p w:rsidR="007D4387" w:rsidRPr="00DB72B7" w:rsidRDefault="007D4387" w:rsidP="008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ПД 06 </w:t>
      </w:r>
      <w:r w:rsidRPr="00DB72B7">
        <w:rPr>
          <w:rFonts w:ascii="Times New Roman" w:hAnsi="Times New Roman"/>
          <w:b/>
          <w:bCs/>
          <w:sz w:val="24"/>
          <w:szCs w:val="24"/>
          <w:lang w:eastAsia="zh-CN"/>
        </w:rPr>
        <w:t>Обществознание</w:t>
      </w:r>
    </w:p>
    <w:p w:rsidR="007D4387" w:rsidRPr="00DB72B7" w:rsidRDefault="007D4387" w:rsidP="008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D4387" w:rsidRPr="00DB72B7" w:rsidRDefault="007D4387" w:rsidP="00811920">
      <w:pPr>
        <w:pStyle w:val="a3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DB72B7">
        <w:rPr>
          <w:rFonts w:ascii="Times New Roman" w:hAnsi="Times New Roman"/>
          <w:b/>
          <w:bCs/>
          <w:sz w:val="24"/>
          <w:szCs w:val="24"/>
          <w:lang w:eastAsia="zh-CN"/>
        </w:rPr>
        <w:t>Область применения рабочей программы</w:t>
      </w:r>
    </w:p>
    <w:p w:rsidR="007D4387" w:rsidRPr="00DB72B7" w:rsidRDefault="007D4387" w:rsidP="0081192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50" w:right="-185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D4387" w:rsidRDefault="007D4387" w:rsidP="00A51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4F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 xml:space="preserve">ПД 06 </w:t>
      </w:r>
      <w:r w:rsidRPr="008A434F">
        <w:rPr>
          <w:rFonts w:ascii="Times New Roman" w:hAnsi="Times New Roman"/>
          <w:sz w:val="24"/>
          <w:szCs w:val="24"/>
        </w:rPr>
        <w:t>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7D4387" w:rsidRDefault="007D4387" w:rsidP="00A51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434F">
        <w:rPr>
          <w:rFonts w:ascii="Times New Roman" w:hAnsi="Times New Roman"/>
          <w:sz w:val="24"/>
          <w:szCs w:val="24"/>
        </w:rPr>
        <w:t xml:space="preserve">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</w:t>
      </w:r>
      <w:r w:rsidRPr="008A434F">
        <w:rPr>
          <w:rFonts w:ascii="Times New Roman" w:hAnsi="Times New Roman"/>
          <w:color w:val="000000"/>
          <w:sz w:val="28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учетом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Примерной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основной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программы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среднего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общего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,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одобренной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решением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федерального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учебно</w:t>
      </w:r>
      <w:r w:rsidRPr="008A434F">
        <w:rPr>
          <w:rFonts w:cs="Calibri"/>
          <w:color w:val="000000"/>
          <w:sz w:val="24"/>
          <w:szCs w:val="24"/>
          <w:lang w:eastAsia="ru-RU"/>
        </w:rPr>
        <w:t>-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методического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объединения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общему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образованию</w:t>
      </w:r>
      <w:r w:rsidRPr="008A434F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8A434F">
          <w:rPr>
            <w:rFonts w:ascii="Times New Roman" w:hAnsi="Times New Roman"/>
            <w:color w:val="000000"/>
            <w:sz w:val="24"/>
            <w:szCs w:val="24"/>
            <w:lang w:eastAsia="ru-RU"/>
          </w:rPr>
          <w:t>2016 г</w:t>
        </w:r>
      </w:smartTag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. № 2/16-з)</w:t>
      </w:r>
      <w:proofErr w:type="gramStart"/>
      <w:r w:rsidRPr="008A434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8A43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A434F">
        <w:rPr>
          <w:rFonts w:ascii="Times New Roman" w:hAnsi="Times New Roman"/>
          <w:sz w:val="24"/>
          <w:szCs w:val="24"/>
        </w:rPr>
        <w:t>в</w:t>
      </w:r>
      <w:proofErr w:type="gramEnd"/>
      <w:r w:rsidRPr="008A434F">
        <w:rPr>
          <w:rFonts w:ascii="Times New Roman" w:hAnsi="Times New Roman"/>
          <w:sz w:val="24"/>
          <w:szCs w:val="24"/>
        </w:rPr>
        <w:t xml:space="preserve">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8A43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A434F">
        <w:rPr>
          <w:rFonts w:ascii="Times New Roman" w:hAnsi="Times New Roman"/>
          <w:sz w:val="24"/>
          <w:szCs w:val="24"/>
        </w:rPr>
        <w:t xml:space="preserve"> России от 17.03.</w:t>
      </w:r>
      <w:r>
        <w:rPr>
          <w:rFonts w:ascii="Times New Roman" w:hAnsi="Times New Roman"/>
          <w:sz w:val="24"/>
          <w:szCs w:val="24"/>
        </w:rPr>
        <w:t>2015 № 06-259).</w:t>
      </w:r>
    </w:p>
    <w:p w:rsidR="007D4387" w:rsidRPr="008A434F" w:rsidRDefault="007D4387" w:rsidP="00A51A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387" w:rsidRPr="00C142D2" w:rsidRDefault="007D4387" w:rsidP="00C1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C142D2">
        <w:rPr>
          <w:rFonts w:ascii="Times New Roman" w:hAnsi="Times New Roman"/>
          <w:b/>
          <w:sz w:val="24"/>
          <w:szCs w:val="24"/>
        </w:rPr>
        <w:t xml:space="preserve">1.2 Место учебной дисциплины в структуре </w:t>
      </w:r>
      <w:r w:rsidRPr="00C142D2">
        <w:rPr>
          <w:rFonts w:ascii="Times New Roman" w:hAnsi="Times New Roman"/>
          <w:b/>
          <w:bCs/>
          <w:sz w:val="24"/>
          <w:szCs w:val="24"/>
        </w:rPr>
        <w:t xml:space="preserve">основной профессиональной образовательной </w:t>
      </w:r>
      <w:r w:rsidRPr="00C142D2">
        <w:rPr>
          <w:rFonts w:ascii="Times New Roman" w:hAnsi="Times New Roman"/>
          <w:b/>
          <w:sz w:val="24"/>
          <w:szCs w:val="24"/>
        </w:rPr>
        <w:t xml:space="preserve">программы подготовки специалистов среднего звена: </w:t>
      </w:r>
    </w:p>
    <w:p w:rsidR="007D4387" w:rsidRDefault="007D4387" w:rsidP="00C142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D26A22">
        <w:rPr>
          <w:rFonts w:ascii="Times New Roman" w:hAnsi="Times New Roman"/>
          <w:sz w:val="24"/>
          <w:szCs w:val="24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7D4387" w:rsidRDefault="007D4387" w:rsidP="008A4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7D4387" w:rsidRDefault="007D4387" w:rsidP="008A4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B72B7">
        <w:rPr>
          <w:rFonts w:ascii="Times New Roman" w:hAnsi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7D4387" w:rsidRPr="008A434F" w:rsidRDefault="007D4387" w:rsidP="008A43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26A22">
        <w:rPr>
          <w:rFonts w:ascii="Times New Roman" w:hAnsi="Times New Roman"/>
          <w:sz w:val="24"/>
          <w:szCs w:val="24"/>
        </w:rPr>
        <w:t xml:space="preserve">Содержание программы «Обществознание» направлено на достижение следующих </w:t>
      </w:r>
      <w:r w:rsidRPr="00D26A22">
        <w:rPr>
          <w:rFonts w:ascii="Times New Roman" w:hAnsi="Times New Roman"/>
          <w:b/>
          <w:i/>
          <w:sz w:val="24"/>
          <w:szCs w:val="24"/>
        </w:rPr>
        <w:t>целей:</w:t>
      </w:r>
      <w:r w:rsidRPr="00D26A22">
        <w:rPr>
          <w:rFonts w:ascii="Times New Roman" w:hAnsi="Times New Roman"/>
          <w:sz w:val="24"/>
          <w:szCs w:val="24"/>
        </w:rPr>
        <w:t xml:space="preserve"> 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• углубление интереса к изучению социально-экономических и политико-правовых дисциплин; • умение получать информацию из различных источников, анализировать, систематизировать ее, делать выводы и прогнозы;</w:t>
      </w:r>
      <w:proofErr w:type="gramEnd"/>
      <w:r w:rsidRPr="00D26A22">
        <w:rPr>
          <w:rFonts w:ascii="Times New Roman" w:hAnsi="Times New Roman"/>
          <w:sz w:val="24"/>
          <w:szCs w:val="24"/>
        </w:rPr>
        <w:t xml:space="preserve"> • </w:t>
      </w:r>
      <w:proofErr w:type="gramStart"/>
      <w:r w:rsidRPr="00D26A22">
        <w:rPr>
          <w:rFonts w:ascii="Times New Roman" w:hAnsi="Times New Roman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• формирование мотивации к общественно полезной деятельности, повышение стремления к самовоспитанию, самореализации, самоконтролю; • применение полученных знаний и умений в практической деятельности в различных сферах общественной жизни. </w:t>
      </w:r>
      <w:proofErr w:type="gramEnd"/>
    </w:p>
    <w:p w:rsidR="007D438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DB72B7">
        <w:rPr>
          <w:rFonts w:ascii="Times New Roman" w:hAnsi="Times New Roman"/>
          <w:b/>
          <w:bCs/>
          <w:sz w:val="24"/>
          <w:szCs w:val="24"/>
          <w:lang w:eastAsia="ru-RU"/>
        </w:rPr>
        <w:t>результатов:</w:t>
      </w:r>
    </w:p>
    <w:p w:rsidR="007D438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DB72B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личностных</w:t>
      </w:r>
      <w:r w:rsidRPr="00DB72B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−− </w:t>
      </w:r>
      <w:proofErr w:type="spellStart"/>
      <w:r w:rsidRPr="00DB72B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72B7">
        <w:rPr>
          <w:rFonts w:ascii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72B7">
        <w:rPr>
          <w:rFonts w:ascii="Times New Roman" w:hAnsi="Times New Roman"/>
          <w:sz w:val="24"/>
          <w:szCs w:val="24"/>
          <w:lang w:eastAsia="ru-RU"/>
        </w:rPr>
        <w:t>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  <w:proofErr w:type="gramEnd"/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ответственное отношение к созданию семьи на основе осознанного принятия ценностей семейной жизни;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• </w:t>
      </w:r>
      <w:proofErr w:type="spellStart"/>
      <w:r w:rsidRPr="00DB72B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DB72B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умение определять назначение и функции различных социальных, экономических и правовых институтов;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lastRenderedPageBreak/>
        <w:t>−−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DB72B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предметных</w:t>
      </w:r>
      <w:r w:rsidRPr="00DB72B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−− </w:t>
      </w:r>
      <w:proofErr w:type="spellStart"/>
      <w:r w:rsidRPr="00DB72B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72B7">
        <w:rPr>
          <w:rFonts w:ascii="Times New Roman" w:hAnsi="Times New Roman"/>
          <w:sz w:val="24"/>
          <w:szCs w:val="24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владение базовым понятийным аппаратом социальных наук;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−− </w:t>
      </w:r>
      <w:proofErr w:type="spellStart"/>
      <w:r w:rsidRPr="00DB72B7">
        <w:rPr>
          <w:rFonts w:ascii="Times New Roman" w:hAnsi="Times New Roman"/>
          <w:sz w:val="24"/>
          <w:szCs w:val="24"/>
          <w:lang w:eastAsia="ru-RU"/>
        </w:rPr>
        <w:t>сформированнность</w:t>
      </w:r>
      <w:proofErr w:type="spellEnd"/>
      <w:r w:rsidRPr="00DB72B7">
        <w:rPr>
          <w:rFonts w:ascii="Times New Roman" w:hAnsi="Times New Roman"/>
          <w:sz w:val="24"/>
          <w:szCs w:val="24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−− </w:t>
      </w:r>
      <w:proofErr w:type="spellStart"/>
      <w:r w:rsidRPr="00DB72B7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B72B7">
        <w:rPr>
          <w:rFonts w:ascii="Times New Roman" w:hAnsi="Times New Roman"/>
          <w:sz w:val="24"/>
          <w:szCs w:val="24"/>
          <w:lang w:eastAsia="ru-RU"/>
        </w:rPr>
        <w:t xml:space="preserve"> представлений о методах познания социальных явлений и процессов;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−− владение умениями применять полученные знания в повседневной жизни, прогнозировать последствия принимаемых решений;</w:t>
      </w:r>
    </w:p>
    <w:p w:rsidR="007D4387" w:rsidRPr="00DB72B7" w:rsidRDefault="007D4387" w:rsidP="0081192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−− </w:t>
      </w:r>
      <w:proofErr w:type="spellStart"/>
      <w:r w:rsidRPr="00DB72B7">
        <w:rPr>
          <w:rFonts w:ascii="Times New Roman" w:hAnsi="Times New Roman"/>
          <w:sz w:val="24"/>
          <w:szCs w:val="24"/>
          <w:lang w:eastAsia="ru-RU"/>
        </w:rPr>
        <w:t>сформированнность</w:t>
      </w:r>
      <w:proofErr w:type="spellEnd"/>
      <w:r w:rsidRPr="00DB72B7">
        <w:rPr>
          <w:rFonts w:ascii="Times New Roman" w:hAnsi="Times New Roman"/>
          <w:sz w:val="24"/>
          <w:szCs w:val="24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7D4387" w:rsidRPr="00DB72B7" w:rsidRDefault="007D4387" w:rsidP="0081192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B72B7">
        <w:rPr>
          <w:rFonts w:ascii="Times New Roman" w:hAnsi="Times New Roman"/>
          <w:b/>
          <w:sz w:val="24"/>
          <w:szCs w:val="24"/>
          <w:lang w:eastAsia="ru-RU"/>
        </w:rPr>
        <w:t>1.4. Рекомендуемое количество часов на освоение учебной дисциплины:</w:t>
      </w:r>
    </w:p>
    <w:p w:rsidR="007D4387" w:rsidRPr="00DB72B7" w:rsidRDefault="007D4387" w:rsidP="008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hanging="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B72B7">
        <w:rPr>
          <w:rFonts w:ascii="Times New Roman" w:hAnsi="Times New Roman"/>
          <w:sz w:val="24"/>
          <w:szCs w:val="24"/>
          <w:lang w:eastAsia="ru-RU"/>
        </w:rPr>
        <w:t>обучаю</w:t>
      </w:r>
      <w:r>
        <w:rPr>
          <w:rFonts w:ascii="Times New Roman" w:hAnsi="Times New Roman"/>
          <w:sz w:val="24"/>
          <w:szCs w:val="24"/>
          <w:lang w:eastAsia="ru-RU"/>
        </w:rPr>
        <w:t>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201 час</w:t>
      </w:r>
      <w:r w:rsidRPr="00DB72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4387" w:rsidRPr="00DB72B7" w:rsidRDefault="007D4387" w:rsidP="008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hanging="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 xml:space="preserve">в том числе: </w:t>
      </w:r>
    </w:p>
    <w:p w:rsidR="007D4387" w:rsidRDefault="007D4387" w:rsidP="008A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hanging="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2B7">
        <w:rPr>
          <w:rFonts w:ascii="Times New Roman" w:hAnsi="Times New Roman"/>
          <w:sz w:val="24"/>
          <w:szCs w:val="24"/>
          <w:lang w:eastAsia="ru-RU"/>
        </w:rPr>
        <w:t>обязательной аудиторной учебной н</w:t>
      </w:r>
      <w:r>
        <w:rPr>
          <w:rFonts w:ascii="Times New Roman" w:hAnsi="Times New Roman"/>
          <w:sz w:val="24"/>
          <w:szCs w:val="24"/>
          <w:lang w:eastAsia="ru-RU"/>
        </w:rPr>
        <w:t xml:space="preserve">агрузки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134 часов;</w:t>
      </w:r>
    </w:p>
    <w:p w:rsidR="007D4387" w:rsidRDefault="007D4387" w:rsidP="008A43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hanging="6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самостоятельной работы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консультаций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обучающихся 67 часа</w:t>
      </w:r>
    </w:p>
    <w:p w:rsidR="007D4387" w:rsidRDefault="007D4387" w:rsidP="00811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87" w:rsidRPr="00420958" w:rsidRDefault="007D4387" w:rsidP="00E4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20958">
        <w:rPr>
          <w:rFonts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7D4387" w:rsidRPr="00420958" w:rsidRDefault="007D4387" w:rsidP="00E4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20958">
        <w:rPr>
          <w:rFonts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7D4387" w:rsidRPr="00420958" w:rsidRDefault="007D4387" w:rsidP="00E469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6"/>
        <w:gridCol w:w="2104"/>
      </w:tblGrid>
      <w:tr w:rsidR="007D4387" w:rsidRPr="00672019" w:rsidTr="00A51A74">
        <w:trPr>
          <w:trHeight w:val="460"/>
        </w:trPr>
        <w:tc>
          <w:tcPr>
            <w:tcW w:w="7436" w:type="dxa"/>
          </w:tcPr>
          <w:p w:rsidR="007D4387" w:rsidRPr="00420958" w:rsidRDefault="007D4387" w:rsidP="00A51A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04" w:type="dxa"/>
          </w:tcPr>
          <w:p w:rsidR="007D4387" w:rsidRPr="00420958" w:rsidRDefault="007D4387" w:rsidP="00A51A74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2095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D4387" w:rsidRPr="00672019" w:rsidTr="00A51A74">
        <w:trPr>
          <w:trHeight w:val="285"/>
        </w:trPr>
        <w:tc>
          <w:tcPr>
            <w:tcW w:w="7436" w:type="dxa"/>
          </w:tcPr>
          <w:p w:rsidR="007D4387" w:rsidRPr="00420958" w:rsidRDefault="007D4387" w:rsidP="00A51A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9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104" w:type="dxa"/>
          </w:tcPr>
          <w:p w:rsidR="007D4387" w:rsidRPr="00420958" w:rsidRDefault="007D4387" w:rsidP="00A51A74">
            <w:pPr>
              <w:tabs>
                <w:tab w:val="center" w:pos="1511"/>
              </w:tabs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201</w:t>
            </w:r>
          </w:p>
        </w:tc>
      </w:tr>
      <w:tr w:rsidR="007D4387" w:rsidRPr="00672019" w:rsidTr="00A51A74">
        <w:tc>
          <w:tcPr>
            <w:tcW w:w="7436" w:type="dxa"/>
          </w:tcPr>
          <w:p w:rsidR="007D4387" w:rsidRPr="00420958" w:rsidRDefault="007D4387" w:rsidP="00A51A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209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04" w:type="dxa"/>
          </w:tcPr>
          <w:p w:rsidR="007D4387" w:rsidRPr="00420958" w:rsidRDefault="007D4387" w:rsidP="00A51A74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134</w:t>
            </w:r>
          </w:p>
        </w:tc>
      </w:tr>
      <w:tr w:rsidR="007D4387" w:rsidRPr="00672019" w:rsidTr="00A51A74">
        <w:tc>
          <w:tcPr>
            <w:tcW w:w="7436" w:type="dxa"/>
          </w:tcPr>
          <w:p w:rsidR="007D4387" w:rsidRPr="00496953" w:rsidRDefault="007D4387" w:rsidP="00A51A7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69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7D4387" w:rsidRPr="00420958" w:rsidRDefault="007D4387" w:rsidP="00A51A7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09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95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04" w:type="dxa"/>
          </w:tcPr>
          <w:p w:rsidR="007D4387" w:rsidRPr="00420958" w:rsidRDefault="007D4387" w:rsidP="00A51A7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67</w:t>
            </w:r>
          </w:p>
        </w:tc>
      </w:tr>
      <w:tr w:rsidR="007D4387" w:rsidRPr="00672019" w:rsidTr="00A51A74">
        <w:tc>
          <w:tcPr>
            <w:tcW w:w="7436" w:type="dxa"/>
          </w:tcPr>
          <w:p w:rsidR="007D4387" w:rsidRPr="009075A0" w:rsidRDefault="007D4387" w:rsidP="0049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A0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</w:t>
            </w:r>
          </w:p>
        </w:tc>
        <w:tc>
          <w:tcPr>
            <w:tcW w:w="2104" w:type="dxa"/>
          </w:tcPr>
          <w:p w:rsidR="007D4387" w:rsidRPr="00420958" w:rsidRDefault="007D4387" w:rsidP="0049695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D4387" w:rsidRPr="00672019" w:rsidTr="00A51A74">
        <w:tc>
          <w:tcPr>
            <w:tcW w:w="7436" w:type="dxa"/>
          </w:tcPr>
          <w:p w:rsidR="007D4387" w:rsidRPr="009075A0" w:rsidRDefault="007D4387" w:rsidP="0049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A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словарем</w:t>
            </w:r>
          </w:p>
        </w:tc>
        <w:tc>
          <w:tcPr>
            <w:tcW w:w="2104" w:type="dxa"/>
          </w:tcPr>
          <w:p w:rsidR="007D4387" w:rsidRPr="00420958" w:rsidRDefault="007D4387" w:rsidP="0049695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D4387" w:rsidRPr="00672019" w:rsidTr="00A51A74">
        <w:trPr>
          <w:trHeight w:val="337"/>
        </w:trPr>
        <w:tc>
          <w:tcPr>
            <w:tcW w:w="7436" w:type="dxa"/>
          </w:tcPr>
          <w:p w:rsidR="007D4387" w:rsidRPr="009075A0" w:rsidRDefault="007D4387" w:rsidP="00496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5A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электронными ресурсами</w:t>
            </w:r>
          </w:p>
        </w:tc>
        <w:tc>
          <w:tcPr>
            <w:tcW w:w="2104" w:type="dxa"/>
          </w:tcPr>
          <w:p w:rsidR="007D4387" w:rsidRPr="00420958" w:rsidRDefault="007D4387" w:rsidP="0049695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37</w:t>
            </w:r>
          </w:p>
        </w:tc>
      </w:tr>
      <w:tr w:rsidR="007D4387" w:rsidRPr="00672019" w:rsidTr="00A51A74">
        <w:tc>
          <w:tcPr>
            <w:tcW w:w="7436" w:type="dxa"/>
          </w:tcPr>
          <w:p w:rsidR="007D4387" w:rsidRPr="00420958" w:rsidRDefault="007D4387" w:rsidP="00A51A74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2104" w:type="dxa"/>
          </w:tcPr>
          <w:p w:rsidR="007D4387" w:rsidRPr="00420958" w:rsidRDefault="007D4387" w:rsidP="00A51A74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7D4387" w:rsidRPr="00672019" w:rsidTr="00A51A74">
        <w:tc>
          <w:tcPr>
            <w:tcW w:w="9540" w:type="dxa"/>
            <w:gridSpan w:val="2"/>
          </w:tcPr>
          <w:p w:rsidR="007D4387" w:rsidRPr="00420958" w:rsidRDefault="007D4387" w:rsidP="003D39EF">
            <w:pPr>
              <w:tabs>
                <w:tab w:val="left" w:pos="814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2095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  аттестация в форме                                                   </w:t>
            </w:r>
          </w:p>
          <w:p w:rsidR="007D4387" w:rsidRPr="00420958" w:rsidRDefault="007D4387" w:rsidP="003D39EF">
            <w:pPr>
              <w:tabs>
                <w:tab w:val="left" w:pos="8140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20958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дифференцированного   зачета</w:t>
            </w:r>
          </w:p>
        </w:tc>
      </w:tr>
    </w:tbl>
    <w:p w:rsidR="007D4387" w:rsidRPr="00414D00" w:rsidRDefault="007D4387" w:rsidP="00EC3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7D4387" w:rsidRPr="00414D00" w:rsidSect="00496953">
          <w:pgSz w:w="11906" w:h="16838" w:code="9"/>
          <w:pgMar w:top="1134" w:right="850" w:bottom="1134" w:left="1418" w:header="709" w:footer="709" w:gutter="0"/>
          <w:cols w:space="708"/>
          <w:docGrid w:linePitch="360"/>
        </w:sectPr>
      </w:pPr>
    </w:p>
    <w:p w:rsidR="007D4387" w:rsidRPr="00D058F2" w:rsidRDefault="007D4387" w:rsidP="00A5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D058F2">
        <w:rPr>
          <w:rFonts w:ascii="Times New Roman" w:hAnsi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«Обществознание»</w:t>
      </w:r>
    </w:p>
    <w:tbl>
      <w:tblPr>
        <w:tblpPr w:leftFromText="180" w:rightFromText="180" w:vertAnchor="text" w:horzAnchor="margin" w:tblpXSpec="center" w:tblpY="640"/>
        <w:tblOverlap w:val="never"/>
        <w:tblW w:w="15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8460"/>
        <w:gridCol w:w="1080"/>
        <w:gridCol w:w="1260"/>
      </w:tblGrid>
      <w:tr w:rsidR="007D4387" w:rsidRPr="00672019" w:rsidTr="00681A36"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09" w:firstLine="709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4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D4387" w:rsidRPr="00672019" w:rsidTr="00681A36"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</w:tr>
      <w:tr w:rsidR="007D4387" w:rsidRPr="00672019" w:rsidTr="00681A36">
        <w:tc>
          <w:tcPr>
            <w:tcW w:w="4253" w:type="dxa"/>
          </w:tcPr>
          <w:p w:rsidR="007D4387" w:rsidRPr="00D058F2" w:rsidRDefault="007D4387" w:rsidP="00681A36">
            <w:pPr>
              <w:spacing w:after="0" w:line="240" w:lineRule="auto"/>
              <w:ind w:right="-249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Введение. Обществознание как наука, изучающая общество.</w:t>
            </w:r>
          </w:p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681A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 и специальностей СПО.</w:t>
            </w:r>
          </w:p>
        </w:tc>
        <w:tc>
          <w:tcPr>
            <w:tcW w:w="1080" w:type="dxa"/>
            <w:vAlign w:val="center"/>
          </w:tcPr>
          <w:p w:rsidR="007D4387" w:rsidRPr="00D058F2" w:rsidRDefault="007D4387" w:rsidP="0068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260" w:type="dxa"/>
            <w:vAlign w:val="center"/>
          </w:tcPr>
          <w:p w:rsidR="007D4387" w:rsidRPr="00D058F2" w:rsidRDefault="007D4387" w:rsidP="00681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c>
          <w:tcPr>
            <w:tcW w:w="4253" w:type="dxa"/>
          </w:tcPr>
          <w:p w:rsidR="007D4387" w:rsidRPr="00D058F2" w:rsidRDefault="007D4387" w:rsidP="00681A36">
            <w:pPr>
              <w:spacing w:after="0" w:line="240" w:lineRule="auto"/>
              <w:ind w:right="-249"/>
              <w:outlineLvl w:val="7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подготовка рефератов по темам: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Социология как наука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Политология как наука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 как наука</w:t>
            </w:r>
          </w:p>
          <w:p w:rsidR="007D4387" w:rsidRPr="00091A86" w:rsidRDefault="007D4387" w:rsidP="00267A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История как наука о прошлом человечества</w:t>
            </w:r>
          </w:p>
        </w:tc>
        <w:tc>
          <w:tcPr>
            <w:tcW w:w="1080" w:type="dxa"/>
            <w:vAlign w:val="center"/>
          </w:tcPr>
          <w:p w:rsidR="007D4387" w:rsidRDefault="007D4387" w:rsidP="0068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4/6</w:t>
            </w:r>
          </w:p>
        </w:tc>
        <w:tc>
          <w:tcPr>
            <w:tcW w:w="1260" w:type="dxa"/>
            <w:vAlign w:val="center"/>
          </w:tcPr>
          <w:p w:rsidR="007D4387" w:rsidRPr="00D058F2" w:rsidRDefault="007D4387" w:rsidP="00681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D4387" w:rsidRPr="00672019" w:rsidTr="003F160E"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Раздел 1.</w:t>
            </w:r>
            <w:r w:rsidRPr="00D058F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Человек. Человек в системе общественных отношений</w:t>
            </w:r>
          </w:p>
        </w:tc>
        <w:tc>
          <w:tcPr>
            <w:tcW w:w="84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28/34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2D23A7">
        <w:trPr>
          <w:trHeight w:val="848"/>
        </w:trPr>
        <w:tc>
          <w:tcPr>
            <w:tcW w:w="4253" w:type="dxa"/>
          </w:tcPr>
          <w:p w:rsidR="007D4387" w:rsidRPr="00D058F2" w:rsidRDefault="007D4387" w:rsidP="0068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 1.1</w:t>
            </w:r>
            <w:r w:rsidRPr="00D05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D4387" w:rsidRPr="00D058F2" w:rsidRDefault="007D4387" w:rsidP="0068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Природа человека, врожденные и приобретенные качества</w:t>
            </w:r>
          </w:p>
          <w:p w:rsidR="007D4387" w:rsidRPr="00D058F2" w:rsidRDefault="007D4387" w:rsidP="00681A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vAlign w:val="center"/>
          </w:tcPr>
          <w:p w:rsidR="007D4387" w:rsidRPr="00D058F2" w:rsidRDefault="007D4387" w:rsidP="00091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профессиональной деятельности.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Выбор профессии. Профессиональное самоопределение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характера, учет особенностей характера в общении и профессиональной деятельности. Потре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бности, способности и интересы.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 личности. Самосознание и социальное поведение. 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ель и смысл человеческой жизни.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особенности научного мышления.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Свобода как условие самореализации личности. Свобода человека и ее ограничители (внутренние — со стороны самого человека 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нешние — со стороны общества).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Выбор и ответственность за его последствия.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Гражданские качества личности.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молодежи.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2D23A7">
        <w:trPr>
          <w:trHeight w:val="848"/>
        </w:trPr>
        <w:tc>
          <w:tcPr>
            <w:tcW w:w="4253" w:type="dxa"/>
          </w:tcPr>
          <w:p w:rsidR="007D4387" w:rsidRPr="00D058F2" w:rsidRDefault="007D4387" w:rsidP="00681A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vAlign w:val="center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сообщений по темам: 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«Цель и смысл человеческой жизни»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«Знания и их роль в жизни общества и человека»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«Проблемы молодежи на современном этапе»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«Истоки конфликтов в среде молодежи»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«Причины и истоки агрессивного поведения»</w:t>
            </w:r>
          </w:p>
          <w:p w:rsidR="007D4387" w:rsidRPr="00091A86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«Твой выбор профессии».</w:t>
            </w:r>
          </w:p>
        </w:tc>
        <w:tc>
          <w:tcPr>
            <w:tcW w:w="1080" w:type="dxa"/>
          </w:tcPr>
          <w:p w:rsidR="007D4387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4387" w:rsidRPr="00672019" w:rsidTr="00681A36">
        <w:trPr>
          <w:trHeight w:val="871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1.2.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Духовная культура личности и общества</w:t>
            </w:r>
          </w:p>
        </w:tc>
        <w:tc>
          <w:tcPr>
            <w:tcW w:w="8460" w:type="dxa"/>
          </w:tcPr>
          <w:p w:rsidR="007D4387" w:rsidRPr="00091A86" w:rsidRDefault="007D4387" w:rsidP="00681A3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72019">
              <w:t xml:space="preserve">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rPr>
          <w:trHeight w:val="871"/>
        </w:trPr>
        <w:tc>
          <w:tcPr>
            <w:tcW w:w="4253" w:type="dxa"/>
          </w:tcPr>
          <w:p w:rsidR="007D4387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Доклады, с использованием Интернет ресурсов на тему: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«Духовный мир человека: духовная жизнь как борьба добра и зла»;</w:t>
            </w:r>
          </w:p>
          <w:p w:rsidR="007D4387" w:rsidRPr="00D058F2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«Проблемы духовного кризиса и духовного поиска в молодежной среде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7D4387" w:rsidRPr="00672019" w:rsidTr="00681A36">
        <w:trPr>
          <w:trHeight w:val="1119"/>
        </w:trPr>
        <w:tc>
          <w:tcPr>
            <w:tcW w:w="4253" w:type="dxa"/>
            <w:tcBorders>
              <w:top w:val="nil"/>
            </w:tcBorders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1.3. Наука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образование в современном мире</w:t>
            </w:r>
          </w:p>
        </w:tc>
        <w:tc>
          <w:tcPr>
            <w:tcW w:w="8460" w:type="dxa"/>
            <w:tcBorders>
              <w:top w:val="nil"/>
            </w:tcBorders>
          </w:tcPr>
          <w:p w:rsidR="007D4387" w:rsidRPr="002D23A7" w:rsidRDefault="007D4387" w:rsidP="00091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нность ученого перед обществом.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D4387" w:rsidRPr="00D058F2" w:rsidRDefault="007D4387" w:rsidP="00C142D2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419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       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rPr>
          <w:trHeight w:val="864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1.4.</w:t>
            </w:r>
            <w:r w:rsidRPr="00D05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Мораль, искусство и религия как элементы духовной культуры</w:t>
            </w:r>
          </w:p>
        </w:tc>
        <w:tc>
          <w:tcPr>
            <w:tcW w:w="8460" w:type="dxa"/>
          </w:tcPr>
          <w:p w:rsidR="007D4387" w:rsidRPr="002D23A7" w:rsidRDefault="007D4387" w:rsidP="00091A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Мораль. Основные принципы и нормы морали. Гуманизм. Добро и зло. Долг и совесть. Моральный выбор. Моральный самоконт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личности. Моральный идеал.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Религия как феномен культуры. Мировые религии. Религия и церковь в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современном мире. Свобода совести. Религиозные объединения Российской Федерации.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1A86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и его роль в жизни людей. Виды искусств.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rPr>
          <w:trHeight w:val="864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Творческие задания на тему: 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«Мораль и проблемы смысла жизни»,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«Основные ценности: гуманизм и патриотизм», «Формы и эволюция религии», «Искусство, его виды и место в жизни человека».</w:t>
            </w:r>
          </w:p>
          <w:p w:rsidR="007D4387" w:rsidRPr="00091A86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 на тему: «Мировые религии»</w:t>
            </w:r>
          </w:p>
        </w:tc>
        <w:tc>
          <w:tcPr>
            <w:tcW w:w="108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3F160E">
        <w:trPr>
          <w:trHeight w:val="435"/>
        </w:trPr>
        <w:tc>
          <w:tcPr>
            <w:tcW w:w="4253" w:type="dxa"/>
          </w:tcPr>
          <w:p w:rsidR="007D4387" w:rsidRPr="00681A36" w:rsidRDefault="007D4387" w:rsidP="0068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</w:t>
            </w:r>
          </w:p>
          <w:p w:rsidR="007D4387" w:rsidRPr="00681A36" w:rsidRDefault="007D4387" w:rsidP="0068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1A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Общество как сложная система</w:t>
            </w:r>
          </w:p>
          <w:p w:rsidR="007D4387" w:rsidRPr="00D058F2" w:rsidRDefault="007D4387" w:rsidP="0068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2D23A7" w:rsidRDefault="007D4387" w:rsidP="00E10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Основные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институты общества, их функции.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и природа. Значение техногенных революций: аграрной, индустриальной, информационной. Противоречивость воздей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ствия людей на природную среду. </w:t>
            </w:r>
            <w:proofErr w:type="spellStart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общественного развития. Эволюция и революция как формы социального изменения.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онятие общественного прогресса.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Смысл и цель истории. Цивилизация и формация. Общество: традиционное, индустриальное, пости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ндустриальное (информационное).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современного мира. Процессы глобализации. Антиглобализм, его причины и 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108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14/48</w:t>
            </w:r>
          </w:p>
          <w:p w:rsidR="007D4387" w:rsidRPr="001B51D4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1B51D4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bottom w:val="nil"/>
            </w:tcBorders>
          </w:tcPr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FB0BCA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3F160E">
        <w:trPr>
          <w:trHeight w:val="435"/>
        </w:trPr>
        <w:tc>
          <w:tcPr>
            <w:tcW w:w="4253" w:type="dxa"/>
          </w:tcPr>
          <w:p w:rsidR="007D4387" w:rsidRDefault="007D4387" w:rsidP="00681A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E10F9D" w:rsidRDefault="007D4387" w:rsidP="00E10F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Творческие задания по осуществлению поиска социальной информации, с использованием Интернет ресурсов на тему: «Влияние общества на природу и его последствия», «Глобальные проблемы современности» «Глобализация: за и против», «Антиглобализм, его причины», «Терроризм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важнейшая угроза современной цивилизации»</w:t>
            </w:r>
          </w:p>
        </w:tc>
        <w:tc>
          <w:tcPr>
            <w:tcW w:w="108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bottom w:val="nil"/>
            </w:tcBorders>
          </w:tcPr>
          <w:p w:rsidR="007D4387" w:rsidRDefault="007D4387" w:rsidP="00C142D2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3F160E">
        <w:trPr>
          <w:trHeight w:val="443"/>
        </w:trPr>
        <w:tc>
          <w:tcPr>
            <w:tcW w:w="4253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Раздел 3. Э</w:t>
            </w:r>
            <w:r w:rsidRPr="00D05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кономика</w:t>
            </w:r>
          </w:p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681A36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54/102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681A36">
        <w:trPr>
          <w:trHeight w:val="1410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3.1. </w:t>
            </w:r>
            <w:r w:rsidRPr="00D058F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Э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кономика и экономическая наука. Экономические системы</w:t>
            </w:r>
          </w:p>
        </w:tc>
        <w:tc>
          <w:tcPr>
            <w:tcW w:w="8460" w:type="dxa"/>
          </w:tcPr>
          <w:p w:rsidR="007D4387" w:rsidRPr="00E10F9D" w:rsidRDefault="007D4387" w:rsidP="00E10F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Экономика семьи. Экономика как наука и хозяйство. Главные вопросы экономики. Потребности. Выбор и альтернативная стоим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ость. Ограниченность ресурсов.  </w:t>
            </w:r>
            <w:r w:rsidRPr="00E10F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Факторы производства.</w:t>
            </w:r>
          </w:p>
          <w:p w:rsidR="007D4387" w:rsidRPr="00D058F2" w:rsidRDefault="007D4387" w:rsidP="00E10F9D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267A13">
        <w:trPr>
          <w:trHeight w:val="700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Default="007D4387" w:rsidP="00E10F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Творческое задание на тему «Бюджет Вашей семьи»</w:t>
            </w:r>
          </w:p>
          <w:p w:rsidR="007D4387" w:rsidRPr="00030A28" w:rsidRDefault="007D4387" w:rsidP="00030A2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30A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7D4387" w:rsidRPr="00E10F9D" w:rsidRDefault="007D4387" w:rsidP="00030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0A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анализ типов экономических систем (</w:t>
            </w:r>
            <w:proofErr w:type="gramStart"/>
            <w:r w:rsidRPr="00030A28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</w:t>
            </w:r>
            <w:proofErr w:type="gramEnd"/>
            <w:r w:rsidRPr="00030A28">
              <w:rPr>
                <w:rFonts w:ascii="Times New Roman" w:hAnsi="Times New Roman"/>
                <w:sz w:val="24"/>
                <w:szCs w:val="24"/>
                <w:lang w:eastAsia="ru-RU"/>
              </w:rPr>
              <w:t>, централизованная (командная) и рыночная). Составить сравнительную таблицу «Общие и отличительные черты экономических систем».</w:t>
            </w:r>
          </w:p>
        </w:tc>
        <w:tc>
          <w:tcPr>
            <w:tcW w:w="108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</w:tcBorders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681A36">
        <w:trPr>
          <w:trHeight w:val="639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3.2. 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Р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ынок. Фирма. Роль государства в экономике</w:t>
            </w:r>
          </w:p>
        </w:tc>
        <w:tc>
          <w:tcPr>
            <w:tcW w:w="8460" w:type="dxa"/>
          </w:tcPr>
          <w:p w:rsidR="007D4387" w:rsidRPr="00D058F2" w:rsidRDefault="007D4387" w:rsidP="00E1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Рынок одного товара. Спрос. Факторы спроса. Предложение. Факторы предложения. Рыночное равновесие. Основные рыночные структуры: совершенная и несовершенная конкуренция. Роль фирм в экономике. Издержки, выручка, прибыль. Производительность труда. Основные организационные формы бизнеса в России. Основные источники финансирования бизнеса. Акции и облигации. Фондовый рынок. Основы менеджмента и маркетинга. Деньги. Процент. Банковская система. Роль Центрального банка. Основные операции коммерческих банков. Инфляция. Виды, причины и последствия инфляции. Антиинфляционные меры. Основы денежной политики государ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ства.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Частные и общественные блага. Функции государства в экономике. Понятие ВВП и его структура. Экономический рост и развитие. Экономические циклы. Виды налогов. Государственные расходы. Государственный бюджет. Государственный долг. Основы налоговой политики государства.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rPr>
          <w:trHeight w:val="639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Реферат на тему: «Роль государства в экономике», «Менеджмент и маркетинг – двигатель рыночной экономики»</w:t>
            </w:r>
          </w:p>
          <w:p w:rsidR="007D4387" w:rsidRDefault="007D4387" w:rsidP="00267A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Устные задания на тему «Роль фирм в экономике», «Бизнесмен - кто он? Черты его характера»</w:t>
            </w:r>
          </w:p>
          <w:p w:rsidR="007D4387" w:rsidRPr="00030A28" w:rsidRDefault="007D4387" w:rsidP="00030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0A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7D4387" w:rsidRPr="00E10F9D" w:rsidRDefault="007D4387" w:rsidP="00030A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A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Провести анализ воздействия инфляции на ценовую политику государства за прошлый год.</w:t>
            </w:r>
          </w:p>
        </w:tc>
        <w:tc>
          <w:tcPr>
            <w:tcW w:w="108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681A36">
        <w:trPr>
          <w:trHeight w:val="639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 3.3.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Р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ынок труда и безработица</w:t>
            </w:r>
          </w:p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E10F9D" w:rsidRDefault="007D4387" w:rsidP="00681A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Спрос на труд и его факторы. Предложение труда. Факторы предложения труда. Роль профсоюзов и государства на рынках труда. Человеческий капитал. Понятие безработицы, ее причины и экономические последствия. Рациональный потребитель. Защита прав потребителя. Основные доходы и расходы семьи. Реальный и номинальный доход. Сбережения.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rPr>
          <w:trHeight w:val="639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4387" w:rsidRPr="00E10F9D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устного ответа на тему «Экономический цикл: экономический рост и кризис», «Труд, занятость и безработица в современном обществе», «Инфляция и пути борьбы с ней</w:t>
            </w:r>
          </w:p>
        </w:tc>
        <w:tc>
          <w:tcPr>
            <w:tcW w:w="1080" w:type="dxa"/>
          </w:tcPr>
          <w:p w:rsidR="007D4387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7D4387" w:rsidRPr="00672019" w:rsidTr="00D26A22">
        <w:trPr>
          <w:trHeight w:val="281"/>
        </w:trPr>
        <w:tc>
          <w:tcPr>
            <w:tcW w:w="4253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 3.4. Основные проблемы экономики России. Элементы международной экономики.</w:t>
            </w:r>
          </w:p>
        </w:tc>
        <w:tc>
          <w:tcPr>
            <w:tcW w:w="8460" w:type="dxa"/>
          </w:tcPr>
          <w:p w:rsidR="007D4387" w:rsidRPr="00E10F9D" w:rsidRDefault="007D4387" w:rsidP="00E1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современной рыночной экономики России. Особенности современной экономики России, ее экономические институты. Основные проблемы экономики Росс</w:t>
            </w:r>
            <w:proofErr w:type="gramStart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регионов. Экономическая политика Российской Федерации. Россия в мировой экономике.</w:t>
            </w:r>
          </w:p>
          <w:p w:rsidR="007D4387" w:rsidRPr="00D058F2" w:rsidRDefault="007D4387" w:rsidP="00E10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международной торговли. Государственная политика в области международной торговли. Глобальные экономические проблемы.</w:t>
            </w:r>
          </w:p>
        </w:tc>
        <w:tc>
          <w:tcPr>
            <w:tcW w:w="108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Pr="00D058F2" w:rsidRDefault="007D4387" w:rsidP="00681A36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D26A22">
        <w:trPr>
          <w:trHeight w:val="281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4387" w:rsidRDefault="007D4387" w:rsidP="00267A1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устного ответа на тему «Эконо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мические кризисы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 w:rsidR="007D4387" w:rsidRPr="00030A28" w:rsidRDefault="007D4387" w:rsidP="00030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30A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7D4387" w:rsidRPr="00D058F2" w:rsidRDefault="007D4387" w:rsidP="00030A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над проектом «Я и экономика»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3F160E">
        <w:tc>
          <w:tcPr>
            <w:tcW w:w="4253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раздел 4</w:t>
            </w:r>
            <w:r w:rsidRPr="00D058F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05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Социальные отношения</w:t>
            </w: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spacing w:after="0" w:line="240" w:lineRule="auto"/>
              <w:jc w:val="both"/>
              <w:outlineLvl w:val="7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22/124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681A36">
        <w:trPr>
          <w:trHeight w:val="305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 4.1.Социальная роль и стратификация</w:t>
            </w: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отношения. Понятие о социальных общностях и группах. Социальная стратиф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икация. Социальная мобильность.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Социальная роль. Многообразие социальных ролей в юношеском возрасте. Социальные роли человека в семье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трудовом коллективе.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rPr>
          <w:trHeight w:val="305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267A13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267A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провести поиск социальной информации для выполнения творческих заданий:  </w:t>
            </w:r>
          </w:p>
          <w:p w:rsidR="007D4387" w:rsidRPr="00267A13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13">
              <w:rPr>
                <w:rFonts w:ascii="Times New Roman" w:hAnsi="Times New Roman"/>
                <w:sz w:val="24"/>
                <w:szCs w:val="24"/>
                <w:lang w:eastAsia="ru-RU"/>
              </w:rPr>
              <w:t>К какой социальной группе Вы относите себя и членов свой семьи</w:t>
            </w:r>
          </w:p>
          <w:p w:rsidR="007D4387" w:rsidRPr="00E10F9D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1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роли человека в семье и трудовом коллективе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7D4387" w:rsidRPr="00672019" w:rsidTr="00681A36">
        <w:trPr>
          <w:trHeight w:val="281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Тема 4.2.Социальные нормы и конфликты</w:t>
            </w: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60" w:type="dxa"/>
          </w:tcPr>
          <w:p w:rsidR="007D4387" w:rsidRPr="00E10F9D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контроль. Виды социальных норм и санкций. Самоконтроль. </w:t>
            </w:r>
            <w:proofErr w:type="spellStart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Девиантное</w:t>
            </w:r>
            <w:proofErr w:type="spellEnd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поведение, его формы, проявления. Профилактика негативных форм </w:t>
            </w:r>
            <w:proofErr w:type="spellStart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 среди молодежи. Опасность наркомании, алкоголизма. Социальная и личностная значимость здорового образа жизни.</w:t>
            </w:r>
          </w:p>
          <w:p w:rsidR="007D4387" w:rsidRPr="00E10F9D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5C4F7B">
        <w:trPr>
          <w:trHeight w:val="281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подготовка творческих заданий с использованием Интернет- ресурсов: 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Роль самоконтроля в жизни каждого человека и общества в целом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Социальные последствия </w:t>
            </w:r>
            <w:proofErr w:type="spellStart"/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поведения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Здоровый образ жизни как социальная норма современного общества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7D4387" w:rsidRPr="00672019" w:rsidTr="00681A36">
        <w:trPr>
          <w:trHeight w:val="526"/>
        </w:trPr>
        <w:tc>
          <w:tcPr>
            <w:tcW w:w="4253" w:type="dxa"/>
          </w:tcPr>
          <w:p w:rsidR="007D4387" w:rsidRPr="00D058F2" w:rsidRDefault="007D4387" w:rsidP="0026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Тема 4.3.</w:t>
            </w:r>
            <w:r w:rsidRPr="00D058F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Важнейшие социальные общности и группы.</w:t>
            </w:r>
          </w:p>
        </w:tc>
        <w:tc>
          <w:tcPr>
            <w:tcW w:w="8460" w:type="dxa"/>
          </w:tcPr>
          <w:p w:rsidR="007D4387" w:rsidRPr="00E10F9D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  <w:p w:rsidR="007D4387" w:rsidRPr="00D058F2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Молодежь как социальная группа. Особенности молодежной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олитики в Российской Федерации.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Этнические общности. Межнациональные отношения, </w:t>
            </w:r>
            <w:proofErr w:type="spellStart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этносоциальные</w:t>
            </w:r>
            <w:proofErr w:type="spellEnd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конфликты, пути их разрешения. Конституционные принципы национальной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олитики в Российской Федерации.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B76684">
        <w:trPr>
          <w:trHeight w:val="526"/>
        </w:trPr>
        <w:tc>
          <w:tcPr>
            <w:tcW w:w="4253" w:type="dxa"/>
          </w:tcPr>
          <w:p w:rsidR="007D4387" w:rsidRPr="00D058F2" w:rsidRDefault="007D4387" w:rsidP="00267A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подготовка рефератов по темам: </w:t>
            </w:r>
          </w:p>
          <w:p w:rsidR="007D4387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Национальные конфликты в </w:t>
            </w:r>
            <w:proofErr w:type="gramStart"/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Ф. Проблемы социального расслоения в современном российском обществе.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Демографическая проблема в современной России.</w:t>
            </w:r>
          </w:p>
          <w:p w:rsidR="007D4387" w:rsidRPr="00D818B9" w:rsidRDefault="007D4387" w:rsidP="00D8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  <w:p w:rsidR="007D4387" w:rsidRPr="00D058F2" w:rsidRDefault="007D4387" w:rsidP="00D8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анализ семейных правоотношений на примере молодой семьи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2D23A7">
        <w:trPr>
          <w:trHeight w:val="336"/>
        </w:trPr>
        <w:tc>
          <w:tcPr>
            <w:tcW w:w="4253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Раздел 5. </w:t>
            </w:r>
            <w:r w:rsidRPr="00D05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Политика </w:t>
            </w: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4387" w:rsidRPr="00D058F2" w:rsidRDefault="007D4387" w:rsidP="00D818B9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30/154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2D23A7">
        <w:trPr>
          <w:trHeight w:val="564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5.1. </w:t>
            </w:r>
            <w:r w:rsidRPr="00D058F2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Политика и власть. Государство в политической системе</w:t>
            </w: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E10F9D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суверенитет.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— основные особенности развития современной политической системы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  <w:p w:rsidR="007D4387" w:rsidRPr="00E10F9D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Правовое государство, понятие и признаки.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lastRenderedPageBreak/>
              <w:t>6</w:t>
            </w: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2D23A7">
        <w:trPr>
          <w:trHeight w:val="564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сообщений по темам: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Основные черты правового государства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Признаки государства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государственного устройства</w:t>
            </w:r>
          </w:p>
          <w:p w:rsidR="007D4387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правления в государстве</w:t>
            </w:r>
          </w:p>
          <w:p w:rsidR="007D4387" w:rsidRPr="00D818B9" w:rsidRDefault="007D4387" w:rsidP="00D8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7D4387" w:rsidRPr="00D058F2" w:rsidRDefault="007D4387" w:rsidP="00D8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анализ правоотношений в социальной системе и определить их место и содержание.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D26A22">
        <w:trPr>
          <w:trHeight w:val="848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val="en-US" w:eastAsia="ru-RU"/>
              </w:rPr>
              <w:t xml:space="preserve"> 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 5.2.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политического процесса</w:t>
            </w:r>
          </w:p>
        </w:tc>
        <w:tc>
          <w:tcPr>
            <w:tcW w:w="8460" w:type="dxa"/>
          </w:tcPr>
          <w:p w:rsidR="007D4387" w:rsidRPr="00E10F9D" w:rsidRDefault="007D4387" w:rsidP="00267A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мирования в современной России.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общество и государство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Гражданские инициативы.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Отличительные черты выборов в демократическом обществе. Абсентеизм, его причины и опасность. Избирательная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ампания в Российской Федерации.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Политические партии и движения, их классификация. Современные </w:t>
            </w:r>
            <w:proofErr w:type="spellStart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идейнополитические</w:t>
            </w:r>
            <w:proofErr w:type="spellEnd"/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системы: консерватизм, либерализм,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социал-демократия, коммунизм.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Законодательное регулирование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партий в Российской Федерации.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D26A22">
        <w:trPr>
          <w:trHeight w:val="848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презентаций по тематике: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Политические партии современной России (на выбор)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Демократия и её особенности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Тоталитаризм: сущность и особенности</w:t>
            </w:r>
          </w:p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Типология политического лидерства</w:t>
            </w:r>
          </w:p>
          <w:p w:rsidR="007D4387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Современные СМИ и их роль в политической жизни общества</w:t>
            </w:r>
          </w:p>
          <w:p w:rsidR="007D4387" w:rsidRDefault="007D4387" w:rsidP="00666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7D4387" w:rsidRPr="00D058F2" w:rsidRDefault="007D4387" w:rsidP="00666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666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со словарем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3F160E">
        <w:trPr>
          <w:trHeight w:val="279"/>
        </w:trPr>
        <w:tc>
          <w:tcPr>
            <w:tcW w:w="4253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Раздел 6. </w:t>
            </w:r>
            <w:r w:rsidRPr="00D05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Право </w:t>
            </w: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47/201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D26188">
        <w:trPr>
          <w:trHeight w:val="280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6.1. П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равовое регулирование общественных отношений</w:t>
            </w:r>
          </w:p>
        </w:tc>
        <w:tc>
          <w:tcPr>
            <w:tcW w:w="8460" w:type="dxa"/>
          </w:tcPr>
          <w:p w:rsidR="007D4387" w:rsidRPr="00E10F9D" w:rsidRDefault="007D4387" w:rsidP="00267A1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Юриспр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уденция как общественная наука.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Право в системе социальных норм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Правовые и моральные нормы.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права: основные институты, отрасли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ава. Частное и публичное право. </w:t>
            </w:r>
            <w:r w:rsidRPr="00E10F9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формы права. Нормативные правовые акты и их характеристика. Порядок принятия и вступления в силу законов в РФ. Действие нормативных правовых актов во времени, в пространстве и по кругу лиц. Правовые отношения и их структура. Правомерное и противоправное поведение. Виды противоправных поступков. Юридическая ответственность и ее задачи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D26188">
        <w:trPr>
          <w:trHeight w:val="280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Сообщения на тему: «Права граждан и их защита Конституцией РФ», «Система правосудия в современной России: её достоинства и недостатки», «Права и обязанности гражданина РФ»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</w:tc>
      </w:tr>
      <w:tr w:rsidR="007D4387" w:rsidRPr="00672019" w:rsidTr="00681A36">
        <w:trPr>
          <w:trHeight w:val="1306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6.2. О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сновы конституционного права Российской Федерации</w:t>
            </w:r>
          </w:p>
        </w:tc>
        <w:tc>
          <w:tcPr>
            <w:tcW w:w="8460" w:type="dxa"/>
          </w:tcPr>
          <w:p w:rsidR="007D4387" w:rsidRPr="003923F1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Конституционное право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отрасль российского права. Основы конституционного строя Российской Федерации. Система государственных органов Российской Федерации. Законодательная власть. Исполнительная власть. Институт президе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нтства. Местное самоуправление. </w:t>
            </w: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Правоохранительные органы Российской Федерации. Судебная система Российской 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едерации. Адвокатура. Нотариат. </w:t>
            </w: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гражданства. Порядок приобретения и прекращени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гражданства в РФ. </w:t>
            </w: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конституционные права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обязанности граждан в России. </w:t>
            </w: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Право граждан РФ участвовать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управлении делами государства. </w:t>
            </w: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Право на благоприятную окружающую среду.</w:t>
            </w:r>
          </w:p>
          <w:p w:rsidR="007D4387" w:rsidRPr="003923F1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Обязанность защиты Отечества. Основания отсрочки от военной службы.</w:t>
            </w:r>
          </w:p>
          <w:p w:rsidR="007D4387" w:rsidRPr="003923F1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08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1</w:t>
            </w:r>
          </w:p>
        </w:tc>
      </w:tr>
      <w:tr w:rsidR="007D4387" w:rsidRPr="00672019" w:rsidTr="00681A36">
        <w:trPr>
          <w:trHeight w:val="1306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818B9" w:rsidRDefault="007D4387" w:rsidP="006666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Сообщения на тему: «Права граждан и их защита Конституцией РФ», «Система правосудия в современной России: е</w:t>
            </w:r>
            <w:r w:rsidRPr="00D818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D4387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ё достоинства и недостатки», «Права и обязанности гражданина РФ»</w:t>
            </w:r>
          </w:p>
          <w:p w:rsidR="007D4387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7D4387" w:rsidRPr="006666E0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Конституцией РФ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6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681A36">
        <w:trPr>
          <w:trHeight w:val="1306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 xml:space="preserve"> 6.3. О</w:t>
            </w:r>
            <w:r w:rsidRPr="00D058F2">
              <w:rPr>
                <w:rFonts w:ascii="Times New Roman" w:hAnsi="Times New Roman"/>
                <w:sz w:val="24"/>
                <w:szCs w:val="24"/>
                <w:lang w:eastAsia="ru-RU"/>
              </w:rPr>
              <w:t>трасли российского права</w:t>
            </w:r>
          </w:p>
        </w:tc>
        <w:tc>
          <w:tcPr>
            <w:tcW w:w="8460" w:type="dxa"/>
          </w:tcPr>
          <w:p w:rsidR="007D4387" w:rsidRPr="003923F1" w:rsidRDefault="007D4387" w:rsidP="00267A1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Гражданское право и гражданские правоотношения. Физические лица. Юридические лица. Гражданско-правовые договоры. Правовое регулирование предпринимательской деятельности. 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  <w:p w:rsidR="007D4387" w:rsidRPr="003923F1" w:rsidRDefault="007D4387" w:rsidP="00267A1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Личные неимущественные права граждан: честь, достоинство, имя. Способы защиты имущественных и неимущественных прав.</w:t>
            </w:r>
          </w:p>
          <w:p w:rsidR="007D4387" w:rsidRPr="003923F1" w:rsidRDefault="007D4387" w:rsidP="00267A1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Трудовое право и трудовые правоотношения. Понятие трудо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вых правоотношений. </w:t>
            </w: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Занятость и трудоустройство. Органы трудоустройства. Порядок приема на работу. Трудовой договор: понятие и виды, порядок заключения и расторжения. Правовое регулирование трудовой деятельности несовершеннолетних. Коллективный договор. Роль профсоюзов в трудовых правоотношениях. Трудовые споры и порядок их разрешения. Заработная плата. Правовые основы социальной защиты и социального обеспечения.</w:t>
            </w:r>
          </w:p>
          <w:p w:rsidR="007D4387" w:rsidRPr="003923F1" w:rsidRDefault="007D4387" w:rsidP="00267A1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Административное право и административные правоотношения. Административные проступки. Административная ответственность.</w:t>
            </w:r>
          </w:p>
          <w:p w:rsidR="007D4387" w:rsidRPr="003923F1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3F1">
              <w:rPr>
                <w:rFonts w:ascii="Times New Roman" w:hAnsi="Times New Roman"/>
                <w:sz w:val="24"/>
                <w:szCs w:val="24"/>
                <w:lang w:eastAsia="ru-RU"/>
              </w:rPr>
              <w:t>Уголовное право. Преступление как наиболее опасное противоправное деяние. Состав преступления. Уголовная ответственность. Особенности уголовной ответственности несовершеннолетних. Обстоятельства, исключающие уголовную ответственность.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lastRenderedPageBreak/>
              <w:t>8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500A2C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lastRenderedPageBreak/>
              <w:t>1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5245E9">
        <w:trPr>
          <w:trHeight w:val="798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05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D058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Творческие задания: «Попытайтесь дать правовую оценку правовых отношений родителей и детей в Вашей семье», составить заявление о принятии на работу.</w:t>
            </w:r>
          </w:p>
          <w:p w:rsidR="007D4387" w:rsidRPr="00D818B9" w:rsidRDefault="007D4387" w:rsidP="00D8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</w:t>
            </w:r>
          </w:p>
          <w:p w:rsidR="007D4387" w:rsidRPr="00D058F2" w:rsidRDefault="007D4387" w:rsidP="00D81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18B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Провести анализ правового регулирования трудовой деятельности несовершеннолетних граждан РФ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3</w:t>
            </w: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5245E9">
        <w:trPr>
          <w:trHeight w:val="384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Pr="00D058F2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2</w:t>
            </w:r>
          </w:p>
        </w:tc>
      </w:tr>
      <w:tr w:rsidR="007D4387" w:rsidRPr="00672019" w:rsidTr="005245E9">
        <w:trPr>
          <w:trHeight w:val="384"/>
        </w:trPr>
        <w:tc>
          <w:tcPr>
            <w:tcW w:w="4253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7D4387" w:rsidRDefault="007D4387" w:rsidP="00267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08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</w:tcPr>
          <w:p w:rsidR="007D4387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</w:p>
        </w:tc>
      </w:tr>
      <w:tr w:rsidR="007D4387" w:rsidRPr="00672019" w:rsidTr="003F160E">
        <w:trPr>
          <w:trHeight w:val="276"/>
        </w:trPr>
        <w:tc>
          <w:tcPr>
            <w:tcW w:w="12713" w:type="dxa"/>
            <w:gridSpan w:val="2"/>
          </w:tcPr>
          <w:p w:rsidR="007D4387" w:rsidRDefault="007D4387" w:rsidP="00267A1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Pr="00D058F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7D4387" w:rsidRPr="00D058F2" w:rsidRDefault="007D4387" w:rsidP="00267A13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7D4387" w:rsidRPr="0079335E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60" w:type="dxa"/>
          </w:tcPr>
          <w:p w:rsidR="007D4387" w:rsidRPr="00D058F2" w:rsidRDefault="007D4387" w:rsidP="00267A13">
            <w:pPr>
              <w:tabs>
                <w:tab w:val="left" w:pos="375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7D4387" w:rsidRPr="00D058F2" w:rsidRDefault="007D4387" w:rsidP="00D058F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7D4387" w:rsidRPr="00D058F2" w:rsidSect="00D058F2">
          <w:pgSz w:w="16838" w:h="11906" w:orient="landscape" w:code="9"/>
          <w:pgMar w:top="1418" w:right="1134" w:bottom="1134" w:left="1134" w:header="709" w:footer="709" w:gutter="0"/>
          <w:cols w:space="708"/>
          <w:docGrid w:linePitch="360"/>
        </w:sectPr>
      </w:pPr>
    </w:p>
    <w:p w:rsidR="007D4387" w:rsidRPr="003923F1" w:rsidRDefault="007D4387" w:rsidP="00D058F2">
      <w:pPr>
        <w:suppressAutoHyphens/>
        <w:spacing w:after="200" w:line="276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3923F1">
        <w:rPr>
          <w:rFonts w:ascii="Times New Roman" w:hAnsi="Times New Roman"/>
          <w:b/>
          <w:caps/>
          <w:sz w:val="24"/>
          <w:szCs w:val="24"/>
          <w:lang w:eastAsia="zh-CN"/>
        </w:rPr>
        <w:lastRenderedPageBreak/>
        <w:t>3 УСЛОВИЯ РЕАЛИЗАЦИИ УЧЕБНОЙ дисциплины</w:t>
      </w:r>
    </w:p>
    <w:p w:rsidR="007D4387" w:rsidRPr="003923F1" w:rsidRDefault="007D4387" w:rsidP="00D0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23F1">
        <w:rPr>
          <w:rFonts w:ascii="Times New Roman" w:hAnsi="Times New Roman"/>
          <w:b/>
          <w:bCs/>
          <w:sz w:val="24"/>
          <w:szCs w:val="24"/>
          <w:lang w:eastAsia="zh-CN"/>
        </w:rPr>
        <w:t>3.1 Требования к минимальному материально-техническому обеспечению</w:t>
      </w:r>
    </w:p>
    <w:p w:rsidR="007D4387" w:rsidRPr="003923F1" w:rsidRDefault="007D4387" w:rsidP="00D0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23F1">
        <w:rPr>
          <w:rFonts w:ascii="Times New Roman" w:hAnsi="Times New Roman"/>
          <w:sz w:val="24"/>
          <w:szCs w:val="24"/>
          <w:lang w:eastAsia="zh-CN"/>
        </w:rPr>
        <w:t xml:space="preserve">Реализация учебной дисциплины требует наличия учебного кабинета Обществознания; </w:t>
      </w:r>
    </w:p>
    <w:p w:rsidR="007D4387" w:rsidRPr="003923F1" w:rsidRDefault="007D4387" w:rsidP="00F35ACC">
      <w:pPr>
        <w:spacing w:after="117" w:line="241" w:lineRule="auto"/>
        <w:ind w:right="42" w:firstLine="28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3923F1">
        <w:rPr>
          <w:rFonts w:ascii="Times New Roman" w:hAnsi="Times New Roman"/>
          <w:color w:val="181717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«Обществознание»</w:t>
      </w:r>
      <w:r w:rsidRPr="003923F1">
        <w:rPr>
          <w:rFonts w:ascii="Times New Roman" w:hAnsi="Times New Roman"/>
          <w:b/>
          <w:color w:val="181717"/>
          <w:sz w:val="24"/>
          <w:szCs w:val="24"/>
          <w:lang w:eastAsia="ru-RU"/>
        </w:rPr>
        <w:t xml:space="preserve"> </w:t>
      </w:r>
      <w:r w:rsidRPr="003923F1">
        <w:rPr>
          <w:rFonts w:ascii="Times New Roman" w:hAnsi="Times New Roman"/>
          <w:color w:val="181717"/>
          <w:sz w:val="24"/>
          <w:szCs w:val="24"/>
          <w:lang w:eastAsia="ru-RU"/>
        </w:rPr>
        <w:t>входят:</w:t>
      </w:r>
    </w:p>
    <w:p w:rsidR="007D4387" w:rsidRPr="003923F1" w:rsidRDefault="007D4387" w:rsidP="00F35ACC">
      <w:pPr>
        <w:numPr>
          <w:ilvl w:val="0"/>
          <w:numId w:val="14"/>
        </w:numPr>
        <w:spacing w:after="4" w:line="241" w:lineRule="auto"/>
        <w:ind w:right="42" w:hanging="28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3923F1">
        <w:rPr>
          <w:rFonts w:ascii="Times New Roman" w:hAnsi="Times New Roman"/>
          <w:color w:val="181717"/>
          <w:sz w:val="24"/>
          <w:szCs w:val="24"/>
          <w:lang w:eastAsia="ru-RU"/>
        </w:rPr>
        <w:t>многофункциональный комплекс преподавателя;</w:t>
      </w:r>
    </w:p>
    <w:p w:rsidR="007D4387" w:rsidRPr="003923F1" w:rsidRDefault="007D4387" w:rsidP="00F35ACC">
      <w:pPr>
        <w:numPr>
          <w:ilvl w:val="0"/>
          <w:numId w:val="14"/>
        </w:numPr>
        <w:spacing w:after="4" w:line="241" w:lineRule="auto"/>
        <w:ind w:right="42" w:hanging="28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3923F1">
        <w:rPr>
          <w:rFonts w:ascii="Times New Roman" w:hAnsi="Times New Roman"/>
          <w:color w:val="181717"/>
          <w:sz w:val="24"/>
          <w:szCs w:val="24"/>
          <w:lang w:eastAsia="ru-RU"/>
        </w:rPr>
        <w:t>наглядные пособия (комплекты учебных таблиц, плакатов, портретов выдающихся ученых и др.);</w:t>
      </w:r>
    </w:p>
    <w:p w:rsidR="007D4387" w:rsidRPr="003923F1" w:rsidRDefault="007D4387" w:rsidP="00F35ACC">
      <w:pPr>
        <w:numPr>
          <w:ilvl w:val="0"/>
          <w:numId w:val="14"/>
        </w:numPr>
        <w:spacing w:after="4" w:line="241" w:lineRule="auto"/>
        <w:ind w:right="42" w:hanging="28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3923F1">
        <w:rPr>
          <w:rFonts w:ascii="Times New Roman" w:hAnsi="Times New Roman"/>
          <w:color w:val="181717"/>
          <w:sz w:val="24"/>
          <w:szCs w:val="24"/>
          <w:lang w:eastAsia="ru-RU"/>
        </w:rPr>
        <w:t>информационно-коммуникационные средства;</w:t>
      </w:r>
    </w:p>
    <w:p w:rsidR="007D4387" w:rsidRPr="003923F1" w:rsidRDefault="007D4387" w:rsidP="00F35ACC">
      <w:pPr>
        <w:numPr>
          <w:ilvl w:val="0"/>
          <w:numId w:val="14"/>
        </w:numPr>
        <w:spacing w:after="4" w:line="241" w:lineRule="auto"/>
        <w:ind w:right="42" w:hanging="28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3923F1">
        <w:rPr>
          <w:rFonts w:ascii="Times New Roman" w:hAnsi="Times New Roman"/>
          <w:color w:val="181717"/>
          <w:sz w:val="24"/>
          <w:szCs w:val="24"/>
          <w:lang w:eastAsia="ru-RU"/>
        </w:rPr>
        <w:t>экранно-звуковые пособия;</w:t>
      </w:r>
    </w:p>
    <w:p w:rsidR="007D4387" w:rsidRDefault="007D4387" w:rsidP="00F35ACC">
      <w:pPr>
        <w:numPr>
          <w:ilvl w:val="0"/>
          <w:numId w:val="14"/>
        </w:numPr>
        <w:spacing w:after="60" w:line="241" w:lineRule="auto"/>
        <w:ind w:right="42" w:hanging="284"/>
        <w:jc w:val="both"/>
        <w:rPr>
          <w:rFonts w:ascii="Times New Roman" w:hAnsi="Times New Roman"/>
          <w:color w:val="181717"/>
          <w:sz w:val="24"/>
          <w:szCs w:val="24"/>
          <w:lang w:eastAsia="ru-RU"/>
        </w:rPr>
      </w:pPr>
      <w:r w:rsidRPr="003923F1">
        <w:rPr>
          <w:rFonts w:ascii="Times New Roman" w:hAnsi="Times New Roman"/>
          <w:color w:val="181717"/>
          <w:sz w:val="24"/>
          <w:szCs w:val="24"/>
          <w:lang w:eastAsia="ru-RU"/>
        </w:rPr>
        <w:t>библиотечный фонд.</w:t>
      </w:r>
    </w:p>
    <w:p w:rsidR="007D4387" w:rsidRPr="003923F1" w:rsidRDefault="007D4387" w:rsidP="006910EA">
      <w:pPr>
        <w:spacing w:after="60" w:line="241" w:lineRule="auto"/>
        <w:ind w:left="563" w:right="42"/>
        <w:jc w:val="center"/>
        <w:rPr>
          <w:rFonts w:ascii="Times New Roman" w:hAnsi="Times New Roman"/>
          <w:color w:val="181717"/>
          <w:sz w:val="24"/>
          <w:szCs w:val="24"/>
          <w:lang w:eastAsia="ru-RU"/>
        </w:rPr>
      </w:pPr>
    </w:p>
    <w:p w:rsidR="007D4387" w:rsidRPr="00D768CA" w:rsidRDefault="007D4387" w:rsidP="006910EA">
      <w:pPr>
        <w:pStyle w:val="2"/>
        <w:ind w:left="175" w:right="0"/>
        <w:rPr>
          <w:b/>
        </w:rPr>
      </w:pPr>
      <w:r w:rsidRPr="00D768CA">
        <w:rPr>
          <w:b/>
        </w:rPr>
        <w:t>3.2 Информационное обеспечение обучения</w:t>
      </w:r>
    </w:p>
    <w:p w:rsidR="007D4387" w:rsidRPr="00D768CA" w:rsidRDefault="007D4387" w:rsidP="006910EA">
      <w:pPr>
        <w:spacing w:after="0"/>
        <w:ind w:left="10" w:right="5" w:hanging="10"/>
        <w:jc w:val="center"/>
        <w:rPr>
          <w:rFonts w:ascii="Times New Roman" w:hAnsi="Times New Roman"/>
          <w:color w:val="000000"/>
          <w:sz w:val="28"/>
          <w:lang w:eastAsia="ru-RU"/>
        </w:rPr>
      </w:pPr>
      <w:r w:rsidRPr="00D768CA">
        <w:rPr>
          <w:rFonts w:ascii="Times New Roman" w:hAnsi="Times New Roman"/>
          <w:color w:val="000000"/>
          <w:sz w:val="24"/>
          <w:lang w:eastAsia="ru-RU"/>
        </w:rPr>
        <w:t>Карта методического обеспечения дисциплины</w:t>
      </w:r>
    </w:p>
    <w:tbl>
      <w:tblPr>
        <w:tblW w:w="10271" w:type="dxa"/>
        <w:tblInd w:w="-778" w:type="dxa"/>
        <w:tblLayout w:type="fixed"/>
        <w:tblCellMar>
          <w:top w:w="7" w:type="dxa"/>
          <w:left w:w="0" w:type="dxa"/>
          <w:right w:w="25" w:type="dxa"/>
        </w:tblCellMar>
        <w:tblLook w:val="00A0"/>
      </w:tblPr>
      <w:tblGrid>
        <w:gridCol w:w="489"/>
        <w:gridCol w:w="846"/>
        <w:gridCol w:w="45"/>
        <w:gridCol w:w="1661"/>
        <w:gridCol w:w="993"/>
        <w:gridCol w:w="708"/>
        <w:gridCol w:w="709"/>
        <w:gridCol w:w="709"/>
        <w:gridCol w:w="709"/>
        <w:gridCol w:w="3402"/>
      </w:tblGrid>
      <w:tr w:rsidR="007D4387" w:rsidRPr="00672019" w:rsidTr="00672019">
        <w:trPr>
          <w:trHeight w:val="150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№ </w:t>
            </w:r>
          </w:p>
          <w:p w:rsidR="007D4387" w:rsidRPr="00672019" w:rsidRDefault="007D4387" w:rsidP="00672019">
            <w:pPr>
              <w:spacing w:after="0" w:line="240" w:lineRule="auto"/>
              <w:ind w:left="73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right="51"/>
              <w:jc w:val="right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Автор 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Название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Издате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льство</w:t>
            </w:r>
            <w:proofErr w:type="spellEnd"/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Гриф издания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Год издан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ия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7" w:right="32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Кол-во </w:t>
            </w:r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в</w:t>
            </w:r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7D4387" w:rsidRPr="00672019" w:rsidRDefault="007D4387" w:rsidP="0067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библио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теке</w:t>
            </w:r>
            <w:proofErr w:type="spellEnd"/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76" w:right="3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Наличие </w:t>
            </w:r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на</w:t>
            </w:r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7D4387" w:rsidRPr="00672019" w:rsidRDefault="007D4387" w:rsidP="00672019">
            <w:pPr>
              <w:spacing w:after="2" w:line="237" w:lineRule="auto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электронных </w:t>
            </w:r>
          </w:p>
          <w:p w:rsidR="007D4387" w:rsidRPr="00672019" w:rsidRDefault="007D4387" w:rsidP="00672019">
            <w:pPr>
              <w:spacing w:after="7" w:line="240" w:lineRule="auto"/>
              <w:ind w:left="154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носителях</w:t>
            </w:r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18" w:line="256" w:lineRule="auto"/>
              <w:ind w:left="138" w:right="85" w:hanging="3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Электронные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уч</w:t>
            </w:r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.е</w:t>
            </w:r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бные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  <w:p w:rsidR="007D4387" w:rsidRPr="00672019" w:rsidRDefault="007D4387" w:rsidP="00672019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пособия </w:t>
            </w:r>
          </w:p>
          <w:p w:rsidR="007D4387" w:rsidRPr="00672019" w:rsidRDefault="007D4387" w:rsidP="00672019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7D4387" w:rsidRPr="00672019" w:rsidTr="00672019">
        <w:trPr>
          <w:trHeight w:val="24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1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407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2 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4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21"/>
              <w:jc w:val="center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9 </w:t>
            </w:r>
          </w:p>
        </w:tc>
      </w:tr>
      <w:tr w:rsidR="007D4387" w:rsidRPr="00672019" w:rsidTr="00672019">
        <w:trPr>
          <w:trHeight w:val="30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796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3.2.1 Основная 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7D4387" w:rsidRPr="00672019" w:rsidTr="00672019">
        <w:trPr>
          <w:trHeight w:val="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3.2.1.1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А.Г.</w:t>
            </w:r>
            <w:proofErr w:type="gramStart"/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Важенине</w:t>
            </w:r>
            <w:proofErr w:type="gramEnd"/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Обществознание для профессий и специальностей технических, </w:t>
            </w:r>
            <w:proofErr w:type="spellStart"/>
            <w:proofErr w:type="gramStart"/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естественно-научных</w:t>
            </w:r>
            <w:proofErr w:type="spellEnd"/>
            <w:proofErr w:type="gramEnd"/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, гуманитарных профилей.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387" w:rsidRPr="00672019" w:rsidTr="00672019">
        <w:trPr>
          <w:trHeight w:val="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3.2.1.2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А.Г.</w:t>
            </w:r>
            <w:proofErr w:type="gramStart"/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Важенине</w:t>
            </w:r>
            <w:proofErr w:type="gramEnd"/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Обществознание для профессий и специальностей технических, </w:t>
            </w:r>
            <w:proofErr w:type="spellStart"/>
            <w:proofErr w:type="gramStart"/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естественно-научных</w:t>
            </w:r>
            <w:proofErr w:type="spellEnd"/>
            <w:proofErr w:type="gramEnd"/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, гуманитарных профилей.</w:t>
            </w:r>
          </w:p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Практикум.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4387" w:rsidRPr="00672019" w:rsidTr="00672019">
        <w:trPr>
          <w:trHeight w:val="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3.2.13.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>М.Н. Глазунов [и др.]; под ред. М.Н. Марченко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333333"/>
                <w:sz w:val="18"/>
                <w:szCs w:val="18"/>
                <w:lang w:eastAsia="ru-RU"/>
              </w:rPr>
              <w:t xml:space="preserve">Обществознание: учебное пособие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М.: Проспект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hyperlink r:id="rId7" w:history="1">
              <w:r w:rsidRPr="00672019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http://www.studentlibrary.ru/book/ISBN9785392158928.html</w:t>
              </w:r>
            </w:hyperlink>
          </w:p>
        </w:tc>
      </w:tr>
      <w:tr w:rsidR="007D4387" w:rsidRPr="00672019" w:rsidTr="00672019">
        <w:trPr>
          <w:trHeight w:val="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3.2.14.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Черникин П.А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Обществознание в вопросах и ответах: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М.: Проспект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hyperlink r:id="rId8" w:history="1">
              <w:r w:rsidR="007D4387" w:rsidRPr="00672019">
                <w:rPr>
                  <w:rStyle w:val="a6"/>
                  <w:rFonts w:ascii="Times New Roman" w:hAnsi="Times New Roman"/>
                  <w:sz w:val="18"/>
                  <w:szCs w:val="18"/>
                  <w:lang w:eastAsia="ru-RU"/>
                </w:rPr>
                <w:t>http://www.studentlibrary.ru/book/ISBN9785392199181.html</w:t>
              </w:r>
            </w:hyperlink>
          </w:p>
        </w:tc>
      </w:tr>
      <w:tr w:rsidR="007D4387" w:rsidRPr="00672019" w:rsidTr="00672019">
        <w:trPr>
          <w:trHeight w:val="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3.2.1.5.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Т.Н.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Радько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, Л.С. Гребнев, В.С.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Ковалкин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, Н.И. Фокина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М.: Проспект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9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http://www.studentlibrary.ru/book/ISBN9785392163809.html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 </w:t>
            </w:r>
          </w:p>
        </w:tc>
      </w:tr>
      <w:tr w:rsidR="007D4387" w:rsidRPr="00672019" w:rsidTr="00672019">
        <w:trPr>
          <w:trHeight w:val="28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3.2.1.6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А.И. Кравченко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М.: Проспект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0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http://www.studentlibrary.ru/book/ISBN9785392169085.html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7D4387" w:rsidRPr="00672019" w:rsidTr="00672019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501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3.2.2 Дополнительная 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7D4387" w:rsidRPr="00672019" w:rsidTr="00672019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3.2.2.1.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Арбузкин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А. М.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Обществознание. Часть первая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М.: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Зерцало-</w:t>
            </w:r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M</w:t>
            </w:r>
            <w:proofErr w:type="spellEnd"/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hyperlink r:id="rId11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http://www.studentlibrary.ru/book/ISBN9785943732454.html</w:t>
              </w:r>
            </w:hyperlink>
          </w:p>
        </w:tc>
      </w:tr>
      <w:tr w:rsidR="007D4387" w:rsidRPr="00672019" w:rsidTr="00672019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3.2.2.2.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Арбузкин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А. М.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Обществознание. Часть вторая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М.: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Зерцало-</w:t>
            </w:r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M</w:t>
            </w:r>
            <w:proofErr w:type="spellEnd"/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2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http://www.studentlibrary.ru/book/ISBN9785943732461.html</w:t>
              </w:r>
            </w:hyperlink>
          </w:p>
        </w:tc>
      </w:tr>
      <w:tr w:rsidR="007D4387" w:rsidRPr="00672019" w:rsidTr="00672019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3.2.2.3.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под ред. А.Б. Безбородова, В.В. Минаева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Обществознание в вопросах и ответах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М.: Проспект,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3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http://www.studentlibrary.ru/book/ISBN9785392163694.html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7D4387" w:rsidRPr="00672019" w:rsidTr="00672019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3.2.2.4.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Е.В.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Домашек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. 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Обществознание в схемах, терминах, таблицах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Ростов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н</w:t>
            </w:r>
            <w:proofErr w:type="spellEnd"/>
            <w:proofErr w:type="gram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/Д</w:t>
            </w:r>
            <w:proofErr w:type="gram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: Феникс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4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http://www.studentlibrary.ru/book/ISBN9785222221914.html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  </w:t>
            </w:r>
          </w:p>
        </w:tc>
      </w:tr>
      <w:tr w:rsidR="007D4387" w:rsidRPr="00672019" w:rsidTr="00672019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3.2.2.5.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А.Ю. Иванов, М.В.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Салимгареев</w:t>
            </w:r>
            <w:proofErr w:type="spellEnd"/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Казань: Издательство КНИТУ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5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http://www.studentlibrary.ru/book/ISBN9785788216119.html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7D4387" w:rsidRPr="00672019" w:rsidTr="00672019">
        <w:trPr>
          <w:trHeight w:val="2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3.2.2.6.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В.К.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Цечоев</w:t>
            </w:r>
            <w:proofErr w:type="spellEnd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, А.Р. </w:t>
            </w:r>
            <w:proofErr w:type="spellStart"/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Швандеров</w:t>
            </w:r>
            <w:proofErr w:type="spellEnd"/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М.: Прометей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6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http://www.studentlibrary.ru/book/ISBN9785906879219.html</w:t>
              </w:r>
            </w:hyperlink>
          </w:p>
        </w:tc>
      </w:tr>
      <w:tr w:rsidR="007D4387" w:rsidRPr="00672019" w:rsidTr="00672019">
        <w:trPr>
          <w:trHeight w:val="30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553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3.2.7 Программно-информационное обеспечение, Интернет-ресурсы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</w:tr>
      <w:tr w:rsidR="007D4387" w:rsidRPr="00672019" w:rsidTr="00672019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3.2.7.1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НТБ ДГТУ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7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https://ntb.donstu.ru/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7D4387" w:rsidRPr="00672019" w:rsidTr="00672019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3.2.7.2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Открытый урок. Первое сентября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</w:t>
            </w:r>
            <w:hyperlink r:id="rId18" w:history="1">
              <w:r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http://xn--i1abbnckbmcl9fb.xn--p1ai/</w:t>
              </w:r>
            </w:hyperlink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7D4387" w:rsidRPr="00672019" w:rsidTr="00672019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3.2.7.3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Электронный журнал «Технологии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19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https://t-obr.ru/?yclid=6556661004160748425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7D4387" w:rsidRPr="00672019" w:rsidTr="00672019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</w:t>
            </w:r>
          </w:p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7.4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Открытый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hyperlink r:id="rId20" w:history="1">
              <w:r w:rsidR="007D4387" w:rsidRPr="00672019">
                <w:rPr>
                  <w:rStyle w:val="a6"/>
                  <w:rFonts w:ascii="Times New Roman" w:hAnsi="Times New Roman"/>
                  <w:sz w:val="20"/>
                  <w:lang w:eastAsia="ru-RU"/>
                </w:rPr>
                <w:t>http://www.openclass.ru/</w:t>
              </w:r>
            </w:hyperlink>
            <w:r w:rsidR="007D4387"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 xml:space="preserve">  </w:t>
            </w:r>
          </w:p>
        </w:tc>
      </w:tr>
      <w:tr w:rsidR="007D4387" w:rsidRPr="00672019" w:rsidTr="00672019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</w:t>
            </w:r>
          </w:p>
          <w:p w:rsidR="007D4387" w:rsidRPr="00672019" w:rsidRDefault="007D4387" w:rsidP="00672019">
            <w:pPr>
              <w:spacing w:after="0" w:line="240" w:lineRule="auto"/>
              <w:jc w:val="center"/>
              <w:rPr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7.5.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7" w:rsidRPr="00672019" w:rsidRDefault="007D4387" w:rsidP="00672019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0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“Консультант-плюс”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="007D4387" w:rsidRPr="0067201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  <w:r w:rsidR="007D4387" w:rsidRPr="006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4387" w:rsidRPr="00672019" w:rsidTr="00672019">
        <w:trPr>
          <w:trHeight w:val="30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3.2.</w:t>
            </w:r>
          </w:p>
          <w:p w:rsidR="007D4387" w:rsidRPr="00672019" w:rsidRDefault="007D4387" w:rsidP="00672019">
            <w:pPr>
              <w:spacing w:after="0" w:line="240" w:lineRule="auto"/>
              <w:jc w:val="center"/>
              <w:rPr>
                <w:lang w:eastAsia="ru-RU"/>
              </w:rPr>
            </w:pPr>
            <w:r w:rsidRPr="00672019">
              <w:rPr>
                <w:rFonts w:ascii="Times New Roman" w:hAnsi="Times New Roman"/>
                <w:color w:val="000000"/>
                <w:sz w:val="20"/>
                <w:lang w:eastAsia="ru-RU"/>
              </w:rPr>
              <w:t>7.6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4387" w:rsidRPr="00672019" w:rsidRDefault="007D4387" w:rsidP="0067201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87" w:rsidRPr="00672019" w:rsidRDefault="007D4387" w:rsidP="00672019">
            <w:pPr>
              <w:widowControl w:val="0"/>
              <w:autoSpaceDE w:val="0"/>
              <w:autoSpaceDN w:val="0"/>
              <w:adjustRightInd w:val="0"/>
              <w:snapToGrid w:val="0"/>
              <w:spacing w:after="0" w:line="25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201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“</w:t>
            </w:r>
            <w:r w:rsidRPr="0067201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Гарант</w:t>
            </w:r>
            <w:r w:rsidRPr="0067201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7D4387" w:rsidP="00672019">
            <w:pPr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387" w:rsidRPr="00672019" w:rsidRDefault="00B07CD0" w:rsidP="006720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2" w:history="1">
              <w:r w:rsidR="007D4387" w:rsidRPr="0067201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http://www.garant.ru</w:t>
              </w:r>
            </w:hyperlink>
            <w:r w:rsidR="007D4387" w:rsidRPr="0067201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7D4387" w:rsidRDefault="007D4387" w:rsidP="00C00AF7">
      <w:pPr>
        <w:pStyle w:val="2"/>
        <w:spacing w:after="0" w:line="259" w:lineRule="auto"/>
        <w:ind w:left="0" w:right="0" w:firstLine="0"/>
        <w:jc w:val="left"/>
        <w:rPr>
          <w:b/>
          <w:sz w:val="24"/>
          <w:szCs w:val="24"/>
        </w:rPr>
      </w:pPr>
    </w:p>
    <w:p w:rsidR="007D4387" w:rsidRDefault="007D4387" w:rsidP="00D768CA">
      <w:pPr>
        <w:pStyle w:val="2"/>
        <w:spacing w:after="0" w:line="259" w:lineRule="auto"/>
        <w:ind w:left="563" w:right="0" w:firstLine="0"/>
        <w:jc w:val="left"/>
        <w:rPr>
          <w:b/>
          <w:sz w:val="24"/>
          <w:szCs w:val="24"/>
        </w:rPr>
      </w:pPr>
    </w:p>
    <w:p w:rsidR="007D4387" w:rsidRDefault="007D4387" w:rsidP="00D768CA">
      <w:pPr>
        <w:pStyle w:val="2"/>
        <w:spacing w:after="0" w:line="259" w:lineRule="auto"/>
        <w:ind w:left="563" w:right="0" w:firstLine="0"/>
        <w:jc w:val="left"/>
        <w:rPr>
          <w:b/>
          <w:sz w:val="24"/>
          <w:szCs w:val="24"/>
        </w:rPr>
      </w:pPr>
    </w:p>
    <w:p w:rsidR="007D4387" w:rsidRDefault="007D4387" w:rsidP="00AA5A4D">
      <w:pPr>
        <w:rPr>
          <w:lang w:eastAsia="ru-RU"/>
        </w:rPr>
      </w:pPr>
    </w:p>
    <w:p w:rsidR="007D4387" w:rsidRDefault="007D4387" w:rsidP="00AA5A4D">
      <w:pPr>
        <w:rPr>
          <w:lang w:eastAsia="ru-RU"/>
        </w:rPr>
      </w:pPr>
    </w:p>
    <w:p w:rsidR="007D4387" w:rsidRPr="00AA5A4D" w:rsidRDefault="007D4387" w:rsidP="00AA5A4D">
      <w:pPr>
        <w:rPr>
          <w:lang w:eastAsia="ru-RU"/>
        </w:rPr>
      </w:pPr>
    </w:p>
    <w:p w:rsidR="007D4387" w:rsidRDefault="007D4387" w:rsidP="00F35A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/>
        </w:rPr>
      </w:pPr>
    </w:p>
    <w:p w:rsidR="007D4387" w:rsidRPr="00420958" w:rsidRDefault="007D4387" w:rsidP="00C00AF7">
      <w:pPr>
        <w:keepNext/>
        <w:keepLines/>
        <w:spacing w:after="167"/>
        <w:ind w:left="175" w:hanging="10"/>
        <w:outlineLvl w:val="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2095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 КОНТРОЛЬ И ОЦЕНКА РЕЗУЛЬТАТОВ ОСВОЕНИЯ УЧЕБНОЙ ДИСЦИПЛИНЫ </w:t>
      </w:r>
    </w:p>
    <w:p w:rsidR="007D4387" w:rsidRDefault="007D4387" w:rsidP="00F30DF2">
      <w:pPr>
        <w:spacing w:after="46" w:line="251" w:lineRule="auto"/>
        <w:ind w:left="165" w:right="187"/>
        <w:rPr>
          <w:rFonts w:ascii="Times New Roman" w:hAnsi="Times New Roman"/>
        </w:rPr>
      </w:pPr>
      <w:r w:rsidRPr="00F30DF2">
        <w:rPr>
          <w:rFonts w:ascii="Times New Roman" w:hAnsi="Times New Roman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30DF2">
        <w:rPr>
          <w:rFonts w:ascii="Times New Roman" w:hAnsi="Times New Roman"/>
        </w:rPr>
        <w:t>обучающимися</w:t>
      </w:r>
      <w:proofErr w:type="gramEnd"/>
      <w:r w:rsidRPr="00F30DF2">
        <w:rPr>
          <w:rFonts w:ascii="Times New Roman" w:hAnsi="Times New Roman"/>
        </w:rPr>
        <w:t xml:space="preserve"> индивидуальных заданий, проектов, исследований.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3"/>
        <w:gridCol w:w="4427"/>
      </w:tblGrid>
      <w:tr w:rsidR="007D4387" w:rsidRPr="00672019" w:rsidTr="005542F0">
        <w:trPr>
          <w:jc w:val="center"/>
        </w:trPr>
        <w:tc>
          <w:tcPr>
            <w:tcW w:w="5513" w:type="dxa"/>
            <w:vAlign w:val="center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bCs/>
              </w:rPr>
            </w:pPr>
            <w:r w:rsidRPr="00672019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bCs/>
              </w:rPr>
            </w:pPr>
            <w:r w:rsidRPr="00672019">
              <w:rPr>
                <w:rFonts w:ascii="Times New Roman" w:hAnsi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427" w:type="dxa"/>
            <w:vAlign w:val="center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bCs/>
              </w:rPr>
            </w:pPr>
            <w:r w:rsidRPr="00672019">
              <w:rPr>
                <w:rFonts w:ascii="Times New Roman" w:hAnsi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D4387" w:rsidRPr="00672019" w:rsidTr="005542F0">
        <w:trPr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  <w:i/>
              </w:rPr>
            </w:pPr>
            <w:r w:rsidRPr="00672019"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4427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  <w:i/>
              </w:rPr>
            </w:pPr>
            <w:r w:rsidRPr="00672019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/>
              </w:rPr>
              <w:t>Умения:</w:t>
            </w:r>
          </w:p>
        </w:tc>
        <w:tc>
          <w:tcPr>
            <w:tcW w:w="4427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</w:rPr>
            </w:pPr>
            <w:r w:rsidRPr="00672019">
              <w:rPr>
                <w:rFonts w:ascii="Times New Roman" w:hAnsi="Times New Roman"/>
              </w:rPr>
              <w:t>характеризовать основные социальные объекты, выделяя их существенные признаки, закономерности развития</w:t>
            </w:r>
          </w:p>
        </w:tc>
        <w:tc>
          <w:tcPr>
            <w:tcW w:w="4427" w:type="dxa"/>
            <w:vMerge w:val="restart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iCs/>
              </w:rPr>
            </w:pPr>
            <w:r w:rsidRPr="00672019">
              <w:rPr>
                <w:rFonts w:ascii="Times New Roman" w:hAnsi="Times New Roman"/>
                <w:b/>
                <w:i/>
                <w:iCs/>
              </w:rPr>
              <w:t>Формы контроля обучения: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домашние задания проблемного характера;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практические задания по работе с информацией, документами, литературой;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подготовка и защита индивидуальных и групповых заданий проектного характера.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iCs/>
              </w:rPr>
            </w:pPr>
            <w:r w:rsidRPr="00672019">
              <w:rPr>
                <w:rFonts w:ascii="Times New Roman" w:hAnsi="Times New Roman"/>
                <w:b/>
                <w:i/>
                <w:iCs/>
              </w:rPr>
              <w:t>Формы оценки результативности обучения: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накопительная система баллов, на основе которой выставляется итоговая отметка.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iCs/>
              </w:rPr>
            </w:pPr>
            <w:r w:rsidRPr="00672019">
              <w:rPr>
                <w:rFonts w:ascii="Times New Roman" w:hAnsi="Times New Roman"/>
                <w:b/>
                <w:i/>
                <w:iCs/>
              </w:rPr>
              <w:t>Методы контроля направлены на проверку умения учащихся: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отбирать и оценивать исторические факты, процессы развития общества, явления;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выполнять условия здания на творческом уровне с представлением собственной позиции;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 xml:space="preserve">делать осознанный выбор способов действий </w:t>
            </w:r>
            <w:proofErr w:type="gramStart"/>
            <w:r w:rsidRPr="00672019">
              <w:rPr>
                <w:rFonts w:ascii="Times New Roman" w:hAnsi="Times New Roman"/>
                <w:i/>
                <w:iCs/>
              </w:rPr>
              <w:t>из</w:t>
            </w:r>
            <w:proofErr w:type="gramEnd"/>
            <w:r w:rsidRPr="00672019">
              <w:rPr>
                <w:rFonts w:ascii="Times New Roman" w:hAnsi="Times New Roman"/>
                <w:i/>
                <w:iCs/>
              </w:rPr>
              <w:t xml:space="preserve"> ранее известных;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осуществлять коррекцию (исправление) сделанных ошибок на новом уровне предлагаемых заданий;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работать в группе и представлять, как свою позицию, так и группы;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iCs/>
              </w:rPr>
            </w:pPr>
            <w:r w:rsidRPr="00672019">
              <w:rPr>
                <w:rFonts w:ascii="Times New Roman" w:hAnsi="Times New Roman"/>
                <w:b/>
                <w:i/>
                <w:iCs/>
              </w:rPr>
              <w:t>Методы оценки результатов обучения: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t>мониторинг роста творческой самостоятельности и навыков получения нового знания каждым обучающимся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Cs/>
              </w:rPr>
            </w:pPr>
            <w:r w:rsidRPr="00672019">
              <w:rPr>
                <w:rFonts w:ascii="Times New Roman" w:hAnsi="Times New Roman"/>
                <w:i/>
                <w:iCs/>
              </w:rPr>
              <w:lastRenderedPageBreak/>
              <w:t>формирование результата итоговой аттестации по дисциплине на основе суммы результатов текущего контроля.</w:t>
            </w: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</w:rPr>
            </w:pPr>
            <w:r w:rsidRPr="00672019">
              <w:rPr>
                <w:rFonts w:ascii="Times New Roman" w:hAnsi="Times New Roman"/>
              </w:rPr>
      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явлений, и обществоведческими терминами и понятиями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>раскрывать 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</w:rPr>
            </w:pPr>
            <w:proofErr w:type="gramStart"/>
            <w:r w:rsidRPr="00672019">
              <w:rPr>
                <w:rFonts w:ascii="Times New Roman" w:hAnsi="Times New Roman"/>
              </w:rPr>
      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      </w:r>
            <w:proofErr w:type="gramEnd"/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</w:rPr>
            </w:pPr>
            <w:r w:rsidRPr="00672019">
              <w:rPr>
                <w:rFonts w:ascii="Times New Roman" w:hAnsi="Times New Roman"/>
              </w:rPr>
      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</w:rPr>
            </w:pPr>
            <w:r w:rsidRPr="00672019">
              <w:rPr>
                <w:rFonts w:ascii="Times New Roman" w:hAnsi="Times New Roman"/>
              </w:rPr>
              <w:t>формулировать на основе приобретенных обществоведческих знаний собственные суждения и аргументы по определенным проблемам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</w:rPr>
            </w:pPr>
            <w:r w:rsidRPr="00672019">
              <w:rPr>
                <w:rFonts w:ascii="Times New Roman" w:hAnsi="Times New Roman"/>
              </w:rPr>
              <w:t>подготавливать устное выступление, творческую работу по социальной проблематике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применять социально-экономические и гуманитарные знания в процессе решения </w:t>
            </w:r>
            <w:r w:rsidRPr="00672019">
              <w:rPr>
                <w:rFonts w:ascii="Times New Roman" w:hAnsi="Times New Roman"/>
              </w:rPr>
              <w:lastRenderedPageBreak/>
              <w:t>познавательных задач по актуальным социальным проблемам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i/>
                <w:iCs/>
              </w:rPr>
            </w:pPr>
          </w:p>
        </w:tc>
      </w:tr>
      <w:tr w:rsidR="007D4387" w:rsidRPr="00672019" w:rsidTr="005542F0">
        <w:trPr>
          <w:trHeight w:val="36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672019">
              <w:rPr>
                <w:rFonts w:ascii="Times New Roman" w:hAnsi="Times New Roman"/>
              </w:rPr>
              <w:t>для</w:t>
            </w:r>
            <w:proofErr w:type="gramEnd"/>
            <w:r w:rsidRPr="00672019">
              <w:rPr>
                <w:rFonts w:ascii="Times New Roman" w:hAnsi="Times New Roman"/>
              </w:rPr>
              <w:t>: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совершенствования собственной познавательной деятельности;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решения практических жизненных проблем, возникающих в социальной деятельности;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ориентировки в актуальных общественных событиях, определения личной гражданской позиции;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предвидения возможных последствий определенных социальных действий;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оценки происходящих событий и поведения людей с точки зрения морали и права;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 xml:space="preserve"> реализации и защиты прав человека и гражданина, осознанного выполнения гражданских обязанностей;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</w:rPr>
            </w:pPr>
            <w:r w:rsidRPr="00672019">
              <w:rPr>
                <w:rFonts w:ascii="Times New Roman" w:hAnsi="Times New Roman"/>
              </w:rPr>
              <w:t xml:space="preserve"> 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  <w:tc>
          <w:tcPr>
            <w:tcW w:w="4427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Cs/>
              </w:rPr>
              <w:t>устный контроль в форме дискуссии, дебатов;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Cs/>
              </w:rPr>
              <w:t xml:space="preserve">письменная работа в форме тестирования; 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Cs/>
              </w:rPr>
              <w:t>устный опрос – индивидуальный и фронтальный;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Cs/>
              </w:rPr>
              <w:t>письменная контрольная работа;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Cs/>
              </w:rPr>
              <w:t>индивидуальный и фронтальный опрос в форме зачета</w:t>
            </w: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</w:p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</w:p>
        </w:tc>
      </w:tr>
      <w:tr w:rsidR="007D4387" w:rsidRPr="00672019" w:rsidTr="005542F0">
        <w:trPr>
          <w:trHeight w:val="39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/>
                <w:bCs/>
              </w:rPr>
            </w:pPr>
            <w:r w:rsidRPr="00672019">
              <w:rPr>
                <w:rFonts w:ascii="Times New Roman" w:hAnsi="Times New Roman"/>
                <w:b/>
                <w:bCs/>
              </w:rPr>
              <w:t>Знания:</w:t>
            </w:r>
          </w:p>
        </w:tc>
        <w:tc>
          <w:tcPr>
            <w:tcW w:w="4427" w:type="dxa"/>
            <w:vMerge w:val="restart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7D4387" w:rsidRPr="00672019" w:rsidTr="005542F0">
        <w:trPr>
          <w:trHeight w:val="39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proofErr w:type="spellStart"/>
            <w:r w:rsidRPr="00672019">
              <w:rPr>
                <w:rFonts w:ascii="Times New Roman" w:hAnsi="Times New Roman"/>
              </w:rPr>
              <w:t>биосоциальная</w:t>
            </w:r>
            <w:proofErr w:type="spellEnd"/>
            <w:r w:rsidRPr="00672019">
              <w:rPr>
                <w:rFonts w:ascii="Times New Roman" w:hAnsi="Times New Roman"/>
              </w:rPr>
              <w:t xml:space="preserve"> сущность человека, основные этапы и факторы социализации личности, место и роль человека в системе общественных отношений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</w:p>
        </w:tc>
      </w:tr>
      <w:tr w:rsidR="007D4387" w:rsidRPr="00672019" w:rsidTr="005542F0">
        <w:trPr>
          <w:trHeight w:val="39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  <w:r w:rsidRPr="00672019">
              <w:rPr>
                <w:rFonts w:ascii="Times New Roman" w:hAnsi="Times New Roman"/>
                <w:bCs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</w:p>
        </w:tc>
      </w:tr>
      <w:tr w:rsidR="007D4387" w:rsidRPr="00672019" w:rsidTr="005542F0">
        <w:trPr>
          <w:trHeight w:val="39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>необходимость регулирования общественных отношений, сущность социальных норм, механизмы правового регулирования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</w:p>
        </w:tc>
      </w:tr>
      <w:tr w:rsidR="007D4387" w:rsidRPr="00672019" w:rsidTr="005542F0">
        <w:trPr>
          <w:trHeight w:val="390"/>
          <w:jc w:val="center"/>
        </w:trPr>
        <w:tc>
          <w:tcPr>
            <w:tcW w:w="5513" w:type="dxa"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</w:rPr>
            </w:pPr>
            <w:r w:rsidRPr="00672019">
              <w:rPr>
                <w:rFonts w:ascii="Times New Roman" w:hAnsi="Times New Roman"/>
              </w:rPr>
              <w:t>особенности социально-гуманитарного познания</w:t>
            </w:r>
          </w:p>
        </w:tc>
        <w:tc>
          <w:tcPr>
            <w:tcW w:w="4427" w:type="dxa"/>
            <w:vMerge/>
          </w:tcPr>
          <w:p w:rsidR="007D4387" w:rsidRPr="00672019" w:rsidRDefault="007D4387" w:rsidP="00D70662">
            <w:pPr>
              <w:spacing w:after="46" w:line="251" w:lineRule="auto"/>
              <w:ind w:left="165" w:right="187"/>
              <w:rPr>
                <w:rFonts w:ascii="Times New Roman" w:hAnsi="Times New Roman"/>
                <w:bCs/>
              </w:rPr>
            </w:pPr>
          </w:p>
        </w:tc>
      </w:tr>
    </w:tbl>
    <w:p w:rsidR="007D4387" w:rsidRDefault="007D4387" w:rsidP="00F35A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/>
        </w:rPr>
      </w:pPr>
    </w:p>
    <w:sectPr w:rsidR="007D4387" w:rsidSect="00C3057D">
      <w:pgSz w:w="11920" w:h="16840"/>
      <w:pgMar w:top="1000" w:right="1200" w:bottom="1120" w:left="1843" w:header="0" w:footer="939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</w:abstractNum>
  <w:abstractNum w:abstractNumId="2">
    <w:nsid w:val="03951AE8"/>
    <w:multiLevelType w:val="multilevel"/>
    <w:tmpl w:val="C480096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3E21907"/>
    <w:multiLevelType w:val="hybridMultilevel"/>
    <w:tmpl w:val="BA2A51DE"/>
    <w:lvl w:ilvl="0" w:tplc="02E2DCB2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14324180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42121700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9C588452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AA643BE0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6388BE3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67DE0A10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70E44D86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A8CD342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4">
    <w:nsid w:val="14151360"/>
    <w:multiLevelType w:val="multilevel"/>
    <w:tmpl w:val="274004A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>
    <w:nsid w:val="16200C4B"/>
    <w:multiLevelType w:val="hybridMultilevel"/>
    <w:tmpl w:val="CEFC1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03371A"/>
    <w:multiLevelType w:val="hybridMultilevel"/>
    <w:tmpl w:val="7B4EE584"/>
    <w:lvl w:ilvl="0" w:tplc="D548D3D4">
      <w:start w:val="1"/>
      <w:numFmt w:val="bullet"/>
      <w:lvlText w:val="•"/>
      <w:lvlJc w:val="left"/>
      <w:pPr>
        <w:ind w:left="56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FE20B6B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D91210D6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469063A0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826CD582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8D22E17E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2E666554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AB94C370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493AC584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7">
    <w:nsid w:val="1E1B278F"/>
    <w:multiLevelType w:val="hybridMultilevel"/>
    <w:tmpl w:val="B1D2329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9D28FE"/>
    <w:multiLevelType w:val="hybridMultilevel"/>
    <w:tmpl w:val="C96A68E6"/>
    <w:lvl w:ilvl="0" w:tplc="D548D3D4">
      <w:start w:val="1"/>
      <w:numFmt w:val="bullet"/>
      <w:lvlText w:val="•"/>
      <w:lvlJc w:val="left"/>
      <w:pPr>
        <w:ind w:left="1279" w:hanging="36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9">
    <w:nsid w:val="20896F6D"/>
    <w:multiLevelType w:val="hybridMultilevel"/>
    <w:tmpl w:val="3BA811A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5268F"/>
    <w:multiLevelType w:val="hybridMultilevel"/>
    <w:tmpl w:val="0A1C189C"/>
    <w:lvl w:ilvl="0" w:tplc="0419000F">
      <w:start w:val="1"/>
      <w:numFmt w:val="decimal"/>
      <w:lvlText w:val="%1."/>
      <w:lvlJc w:val="left"/>
      <w:pPr>
        <w:ind w:left="12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  <w:rPr>
        <w:rFonts w:cs="Times New Roman"/>
      </w:rPr>
    </w:lvl>
  </w:abstractNum>
  <w:abstractNum w:abstractNumId="11">
    <w:nsid w:val="27F1714B"/>
    <w:multiLevelType w:val="hybridMultilevel"/>
    <w:tmpl w:val="34DE7A42"/>
    <w:lvl w:ilvl="0" w:tplc="9E4E863C">
      <w:start w:val="1"/>
      <w:numFmt w:val="bullet"/>
      <w:lvlText w:val=""/>
      <w:lvlJc w:val="left"/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2FAC1EE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BBC4D116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AF3C0730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FBBE5FCC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791C979A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649419E2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31F4A35E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EE62AF1A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2">
    <w:nsid w:val="2C172BD0"/>
    <w:multiLevelType w:val="hybridMultilevel"/>
    <w:tmpl w:val="F7E00BEC"/>
    <w:lvl w:ilvl="0" w:tplc="D2B62564">
      <w:start w:val="1"/>
      <w:numFmt w:val="decimal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BC0CF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C842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6AC8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AB0C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FA0DB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29A1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A84A8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7F6E7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3668702E"/>
    <w:multiLevelType w:val="hybridMultilevel"/>
    <w:tmpl w:val="C9BA5FD8"/>
    <w:lvl w:ilvl="0" w:tplc="64709972">
      <w:start w:val="1"/>
      <w:numFmt w:val="bullet"/>
      <w:lvlText w:val="•"/>
      <w:lvlJc w:val="left"/>
      <w:pPr>
        <w:ind w:left="56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59C2D5DE">
      <w:start w:val="1"/>
      <w:numFmt w:val="bullet"/>
      <w:lvlText w:val="o"/>
      <w:lvlJc w:val="left"/>
      <w:pPr>
        <w:ind w:left="136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2" w:tplc="287C8070">
      <w:start w:val="1"/>
      <w:numFmt w:val="bullet"/>
      <w:lvlText w:val="▪"/>
      <w:lvlJc w:val="left"/>
      <w:pPr>
        <w:ind w:left="208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3" w:tplc="CB02A5D0">
      <w:start w:val="1"/>
      <w:numFmt w:val="bullet"/>
      <w:lvlText w:val="•"/>
      <w:lvlJc w:val="left"/>
      <w:pPr>
        <w:ind w:left="280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4" w:tplc="AD0E7812">
      <w:start w:val="1"/>
      <w:numFmt w:val="bullet"/>
      <w:lvlText w:val="o"/>
      <w:lvlJc w:val="left"/>
      <w:pPr>
        <w:ind w:left="352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5" w:tplc="EDF4476E">
      <w:start w:val="1"/>
      <w:numFmt w:val="bullet"/>
      <w:lvlText w:val="▪"/>
      <w:lvlJc w:val="left"/>
      <w:pPr>
        <w:ind w:left="424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6" w:tplc="DF2AE3F8">
      <w:start w:val="1"/>
      <w:numFmt w:val="bullet"/>
      <w:lvlText w:val="•"/>
      <w:lvlJc w:val="left"/>
      <w:pPr>
        <w:ind w:left="496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7" w:tplc="6818E358">
      <w:start w:val="1"/>
      <w:numFmt w:val="bullet"/>
      <w:lvlText w:val="o"/>
      <w:lvlJc w:val="left"/>
      <w:pPr>
        <w:ind w:left="568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8" w:tplc="4522B780">
      <w:start w:val="1"/>
      <w:numFmt w:val="bullet"/>
      <w:lvlText w:val="▪"/>
      <w:lvlJc w:val="left"/>
      <w:pPr>
        <w:ind w:left="6403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</w:abstractNum>
  <w:abstractNum w:abstractNumId="14">
    <w:nsid w:val="3C8D3155"/>
    <w:multiLevelType w:val="hybridMultilevel"/>
    <w:tmpl w:val="94146358"/>
    <w:lvl w:ilvl="0" w:tplc="0000000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3E752F"/>
    <w:multiLevelType w:val="hybridMultilevel"/>
    <w:tmpl w:val="D6064852"/>
    <w:lvl w:ilvl="0" w:tplc="DCDA2F50">
      <w:start w:val="1"/>
      <w:numFmt w:val="bullet"/>
      <w:lvlText w:val=""/>
      <w:lvlJc w:val="left"/>
      <w:pPr>
        <w:ind w:left="34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1" w:tplc="8A1AA6DC">
      <w:start w:val="1"/>
      <w:numFmt w:val="bullet"/>
      <w:lvlText w:val="o"/>
      <w:lvlJc w:val="left"/>
      <w:pPr>
        <w:ind w:left="12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EE34FD6C">
      <w:start w:val="1"/>
      <w:numFmt w:val="bullet"/>
      <w:lvlText w:val="▪"/>
      <w:lvlJc w:val="left"/>
      <w:pPr>
        <w:ind w:left="19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BB0E7EAE">
      <w:start w:val="1"/>
      <w:numFmt w:val="bullet"/>
      <w:lvlText w:val="•"/>
      <w:lvlJc w:val="left"/>
      <w:pPr>
        <w:ind w:left="26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6C4050C2">
      <w:start w:val="1"/>
      <w:numFmt w:val="bullet"/>
      <w:lvlText w:val="o"/>
      <w:lvlJc w:val="left"/>
      <w:pPr>
        <w:ind w:left="338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8D9AD558">
      <w:start w:val="1"/>
      <w:numFmt w:val="bullet"/>
      <w:lvlText w:val="▪"/>
      <w:lvlJc w:val="left"/>
      <w:pPr>
        <w:ind w:left="410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2B48D6C8">
      <w:start w:val="1"/>
      <w:numFmt w:val="bullet"/>
      <w:lvlText w:val="•"/>
      <w:lvlJc w:val="left"/>
      <w:pPr>
        <w:ind w:left="482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B18F0B8">
      <w:start w:val="1"/>
      <w:numFmt w:val="bullet"/>
      <w:lvlText w:val="o"/>
      <w:lvlJc w:val="left"/>
      <w:pPr>
        <w:ind w:left="554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65502F20">
      <w:start w:val="1"/>
      <w:numFmt w:val="bullet"/>
      <w:lvlText w:val="▪"/>
      <w:lvlJc w:val="left"/>
      <w:pPr>
        <w:ind w:left="6262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abstractNum w:abstractNumId="16">
    <w:nsid w:val="463806F2"/>
    <w:multiLevelType w:val="hybridMultilevel"/>
    <w:tmpl w:val="C0E23642"/>
    <w:lvl w:ilvl="0" w:tplc="0AF24808">
      <w:start w:val="1"/>
      <w:numFmt w:val="decimal"/>
      <w:lvlText w:val="%1."/>
      <w:lvlJc w:val="left"/>
      <w:pPr>
        <w:ind w:left="3448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08" w:hanging="180"/>
      </w:pPr>
      <w:rPr>
        <w:rFonts w:cs="Times New Roman"/>
      </w:rPr>
    </w:lvl>
  </w:abstractNum>
  <w:abstractNum w:abstractNumId="17">
    <w:nsid w:val="46F67C5F"/>
    <w:multiLevelType w:val="hybridMultilevel"/>
    <w:tmpl w:val="1B18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A66982"/>
    <w:multiLevelType w:val="hybridMultilevel"/>
    <w:tmpl w:val="C9C40D7E"/>
    <w:lvl w:ilvl="0" w:tplc="D548D3D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36156"/>
    <w:multiLevelType w:val="hybridMultilevel"/>
    <w:tmpl w:val="EFDC8022"/>
    <w:lvl w:ilvl="0" w:tplc="1B68E2DA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C2D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A82C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9C400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3CC2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500A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63862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3EC59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09A5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>
    <w:nsid w:val="55850AFC"/>
    <w:multiLevelType w:val="hybridMultilevel"/>
    <w:tmpl w:val="4BF8BB90"/>
    <w:lvl w:ilvl="0" w:tplc="340AE79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29821D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AC6DAA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40655C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2EB63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2546038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2B0606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46A0FD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647B6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739605C"/>
    <w:multiLevelType w:val="hybridMultilevel"/>
    <w:tmpl w:val="09CC2CD4"/>
    <w:lvl w:ilvl="0" w:tplc="0000000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E6B01"/>
    <w:multiLevelType w:val="singleLevel"/>
    <w:tmpl w:val="0000000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</w:rPr>
    </w:lvl>
  </w:abstractNum>
  <w:abstractNum w:abstractNumId="23">
    <w:nsid w:val="58477366"/>
    <w:multiLevelType w:val="hybridMultilevel"/>
    <w:tmpl w:val="0CEE488C"/>
    <w:lvl w:ilvl="0" w:tplc="85663FE8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24">
    <w:nsid w:val="6B3346D5"/>
    <w:multiLevelType w:val="hybridMultilevel"/>
    <w:tmpl w:val="3AEA89DC"/>
    <w:lvl w:ilvl="0" w:tplc="4A46D3FE">
      <w:start w:val="1"/>
      <w:numFmt w:val="bullet"/>
      <w:lvlText w:val="•"/>
      <w:lvlJc w:val="left"/>
      <w:pPr>
        <w:ind w:left="53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76D8D748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66B8227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4D6ED5DC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056AF8B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E6E80694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9CA00BB2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0FC0B390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1CE042FE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5">
    <w:nsid w:val="6ECF4C77"/>
    <w:multiLevelType w:val="hybridMultilevel"/>
    <w:tmpl w:val="7C069498"/>
    <w:lvl w:ilvl="0" w:tplc="D548D3D4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3028BD"/>
    <w:multiLevelType w:val="hybridMultilevel"/>
    <w:tmpl w:val="1BF6174C"/>
    <w:lvl w:ilvl="0" w:tplc="33466C68">
      <w:start w:val="1"/>
      <w:numFmt w:val="decimal"/>
      <w:lvlText w:val="%1.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BF81F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B1253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DCA3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B235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B04669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BA3B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628B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E8418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5"/>
  </w:num>
  <w:num w:numId="5">
    <w:abstractNumId w:val="24"/>
  </w:num>
  <w:num w:numId="6">
    <w:abstractNumId w:val="12"/>
  </w:num>
  <w:num w:numId="7">
    <w:abstractNumId w:val="19"/>
  </w:num>
  <w:num w:numId="8">
    <w:abstractNumId w:val="22"/>
  </w:num>
  <w:num w:numId="9">
    <w:abstractNumId w:val="14"/>
  </w:num>
  <w:num w:numId="10">
    <w:abstractNumId w:val="16"/>
  </w:num>
  <w:num w:numId="11">
    <w:abstractNumId w:val="21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10"/>
  </w:num>
  <w:num w:numId="17">
    <w:abstractNumId w:val="8"/>
  </w:num>
  <w:num w:numId="18">
    <w:abstractNumId w:val="18"/>
  </w:num>
  <w:num w:numId="19">
    <w:abstractNumId w:val="25"/>
  </w:num>
  <w:num w:numId="20">
    <w:abstractNumId w:val="13"/>
  </w:num>
  <w:num w:numId="21">
    <w:abstractNumId w:val="15"/>
  </w:num>
  <w:num w:numId="22">
    <w:abstractNumId w:val="11"/>
  </w:num>
  <w:num w:numId="23">
    <w:abstractNumId w:val="3"/>
  </w:num>
  <w:num w:numId="24">
    <w:abstractNumId w:val="20"/>
  </w:num>
  <w:num w:numId="25">
    <w:abstractNumId w:val="26"/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7EC"/>
    <w:rsid w:val="00001C56"/>
    <w:rsid w:val="00030A28"/>
    <w:rsid w:val="00045138"/>
    <w:rsid w:val="00052A0F"/>
    <w:rsid w:val="000907EC"/>
    <w:rsid w:val="00091A86"/>
    <w:rsid w:val="000E6992"/>
    <w:rsid w:val="000F38DF"/>
    <w:rsid w:val="001325A6"/>
    <w:rsid w:val="00153728"/>
    <w:rsid w:val="00153DD2"/>
    <w:rsid w:val="001815F0"/>
    <w:rsid w:val="00187D07"/>
    <w:rsid w:val="001B51D4"/>
    <w:rsid w:val="001C5756"/>
    <w:rsid w:val="001F72C7"/>
    <w:rsid w:val="00204790"/>
    <w:rsid w:val="002221D1"/>
    <w:rsid w:val="0025362D"/>
    <w:rsid w:val="00264101"/>
    <w:rsid w:val="00267A13"/>
    <w:rsid w:val="00282B5C"/>
    <w:rsid w:val="002B2795"/>
    <w:rsid w:val="002D23A7"/>
    <w:rsid w:val="002E18ED"/>
    <w:rsid w:val="002E4032"/>
    <w:rsid w:val="002F4888"/>
    <w:rsid w:val="003016B1"/>
    <w:rsid w:val="00303D27"/>
    <w:rsid w:val="003076E0"/>
    <w:rsid w:val="00346930"/>
    <w:rsid w:val="0038240A"/>
    <w:rsid w:val="003923F1"/>
    <w:rsid w:val="003A7F1A"/>
    <w:rsid w:val="003D39EF"/>
    <w:rsid w:val="003E49CC"/>
    <w:rsid w:val="003F160E"/>
    <w:rsid w:val="00414D00"/>
    <w:rsid w:val="00420958"/>
    <w:rsid w:val="00447AEC"/>
    <w:rsid w:val="004737D8"/>
    <w:rsid w:val="00496953"/>
    <w:rsid w:val="004A1DFF"/>
    <w:rsid w:val="00500A2C"/>
    <w:rsid w:val="00505D09"/>
    <w:rsid w:val="00510D7B"/>
    <w:rsid w:val="005245E9"/>
    <w:rsid w:val="005542F0"/>
    <w:rsid w:val="0055521F"/>
    <w:rsid w:val="00581BA9"/>
    <w:rsid w:val="00593C56"/>
    <w:rsid w:val="005A7F72"/>
    <w:rsid w:val="005C4F7B"/>
    <w:rsid w:val="005F35C9"/>
    <w:rsid w:val="00601AED"/>
    <w:rsid w:val="00621473"/>
    <w:rsid w:val="00622926"/>
    <w:rsid w:val="0062754E"/>
    <w:rsid w:val="006666E0"/>
    <w:rsid w:val="00672019"/>
    <w:rsid w:val="00681A36"/>
    <w:rsid w:val="006910EA"/>
    <w:rsid w:val="006A0D5D"/>
    <w:rsid w:val="006F2C42"/>
    <w:rsid w:val="00701853"/>
    <w:rsid w:val="007326F5"/>
    <w:rsid w:val="00732EBE"/>
    <w:rsid w:val="007429F4"/>
    <w:rsid w:val="00761EDE"/>
    <w:rsid w:val="00763F5E"/>
    <w:rsid w:val="007716F6"/>
    <w:rsid w:val="0078640F"/>
    <w:rsid w:val="00787E20"/>
    <w:rsid w:val="0079240B"/>
    <w:rsid w:val="0079335E"/>
    <w:rsid w:val="007B6D25"/>
    <w:rsid w:val="007C65D2"/>
    <w:rsid w:val="007D4387"/>
    <w:rsid w:val="007E3288"/>
    <w:rsid w:val="00811920"/>
    <w:rsid w:val="008A434F"/>
    <w:rsid w:val="008C1454"/>
    <w:rsid w:val="008C1FEE"/>
    <w:rsid w:val="00902310"/>
    <w:rsid w:val="009075A0"/>
    <w:rsid w:val="00911BFD"/>
    <w:rsid w:val="00913F46"/>
    <w:rsid w:val="009455DB"/>
    <w:rsid w:val="00970990"/>
    <w:rsid w:val="00A014A8"/>
    <w:rsid w:val="00A02B8C"/>
    <w:rsid w:val="00A11B01"/>
    <w:rsid w:val="00A51A74"/>
    <w:rsid w:val="00A76104"/>
    <w:rsid w:val="00AA5A4D"/>
    <w:rsid w:val="00AC03B6"/>
    <w:rsid w:val="00AE149B"/>
    <w:rsid w:val="00B07CD0"/>
    <w:rsid w:val="00B15F92"/>
    <w:rsid w:val="00B71FD7"/>
    <w:rsid w:val="00B76684"/>
    <w:rsid w:val="00B8293A"/>
    <w:rsid w:val="00BB4601"/>
    <w:rsid w:val="00BE0660"/>
    <w:rsid w:val="00BF79EB"/>
    <w:rsid w:val="00C00AF7"/>
    <w:rsid w:val="00C142D2"/>
    <w:rsid w:val="00C3057D"/>
    <w:rsid w:val="00C37433"/>
    <w:rsid w:val="00C476D0"/>
    <w:rsid w:val="00C524E6"/>
    <w:rsid w:val="00D058F2"/>
    <w:rsid w:val="00D26188"/>
    <w:rsid w:val="00D26A22"/>
    <w:rsid w:val="00D53A6A"/>
    <w:rsid w:val="00D70662"/>
    <w:rsid w:val="00D768CA"/>
    <w:rsid w:val="00D818B9"/>
    <w:rsid w:val="00D82781"/>
    <w:rsid w:val="00D852D5"/>
    <w:rsid w:val="00DA55EC"/>
    <w:rsid w:val="00DB72B7"/>
    <w:rsid w:val="00DB7D28"/>
    <w:rsid w:val="00DC6606"/>
    <w:rsid w:val="00DC7DCD"/>
    <w:rsid w:val="00DE20E4"/>
    <w:rsid w:val="00E10F9D"/>
    <w:rsid w:val="00E469A4"/>
    <w:rsid w:val="00E47C05"/>
    <w:rsid w:val="00E577E0"/>
    <w:rsid w:val="00E63361"/>
    <w:rsid w:val="00EC3994"/>
    <w:rsid w:val="00EC59B0"/>
    <w:rsid w:val="00EC76AC"/>
    <w:rsid w:val="00EE7749"/>
    <w:rsid w:val="00EF6F03"/>
    <w:rsid w:val="00F30DF2"/>
    <w:rsid w:val="00F32637"/>
    <w:rsid w:val="00F35ACC"/>
    <w:rsid w:val="00F83272"/>
    <w:rsid w:val="00FA6E3A"/>
    <w:rsid w:val="00FB0BCA"/>
    <w:rsid w:val="00FD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D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00AF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3057D"/>
    <w:pPr>
      <w:keepNext/>
      <w:keepLines/>
      <w:spacing w:after="150" w:line="258" w:lineRule="auto"/>
      <w:ind w:left="10" w:right="56" w:hanging="10"/>
      <w:jc w:val="center"/>
      <w:outlineLvl w:val="1"/>
    </w:pPr>
    <w:rPr>
      <w:rFonts w:ascii="Franklin Gothic" w:hAnsi="Franklin Gothic" w:cs="Franklin Gothic"/>
      <w:color w:val="181717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AF7"/>
    <w:rPr>
      <w:rFonts w:ascii="Calibri Light" w:hAnsi="Calibri Light"/>
      <w:color w:val="2E74B5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C3057D"/>
    <w:rPr>
      <w:rFonts w:ascii="Franklin Gothic" w:hAnsi="Franklin Gothic"/>
      <w:color w:val="181717"/>
      <w:sz w:val="28"/>
      <w:lang w:eastAsia="ru-RU"/>
    </w:rPr>
  </w:style>
  <w:style w:type="paragraph" w:styleId="a3">
    <w:name w:val="List Paragraph"/>
    <w:basedOn w:val="a"/>
    <w:uiPriority w:val="99"/>
    <w:qFormat/>
    <w:rsid w:val="00414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C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1454"/>
    <w:rPr>
      <w:rFonts w:ascii="Tahoma" w:hAnsi="Tahoma"/>
      <w:sz w:val="16"/>
    </w:rPr>
  </w:style>
  <w:style w:type="table" w:customStyle="1" w:styleId="TableGrid">
    <w:name w:val="TableGrid"/>
    <w:uiPriority w:val="99"/>
    <w:rsid w:val="00C3057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uiPriority w:val="99"/>
    <w:rsid w:val="00D768CA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F30DF2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20"/>
      <w:lang w:eastAsia="ar-SA"/>
    </w:rPr>
  </w:style>
  <w:style w:type="character" w:styleId="a6">
    <w:name w:val="Hyperlink"/>
    <w:basedOn w:val="a0"/>
    <w:uiPriority w:val="99"/>
    <w:rsid w:val="004A1DFF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392199181.html" TargetMode="External"/><Relationship Id="rId13" Type="http://schemas.openxmlformats.org/officeDocument/2006/relationships/hyperlink" Target="http://www.studentlibrary.ru/book/ISBN9785392163694.html" TargetMode="External"/><Relationship Id="rId18" Type="http://schemas.openxmlformats.org/officeDocument/2006/relationships/hyperlink" Target="http://xn--i1abbnckbmcl9fb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hyperlink" Target="http://www.studentlibrary.ru/book/ISBN9785392158928.html" TargetMode="External"/><Relationship Id="rId12" Type="http://schemas.openxmlformats.org/officeDocument/2006/relationships/hyperlink" Target="http://www.studentlibrary.ru/book/ISBN9785943732461.html" TargetMode="External"/><Relationship Id="rId17" Type="http://schemas.openxmlformats.org/officeDocument/2006/relationships/hyperlink" Target="https://ntb.donst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06879219.html" TargetMode="External"/><Relationship Id="rId20" Type="http://schemas.openxmlformats.org/officeDocument/2006/relationships/hyperlink" Target="http://www.openclas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studentlibrary.ru/book/ISBN9785943732454.htm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tudentlibrary.ru/book/ISBN978578821611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tudentlibrary.ru/book/ISBN9785392169085.html" TargetMode="External"/><Relationship Id="rId19" Type="http://schemas.openxmlformats.org/officeDocument/2006/relationships/hyperlink" Target="https://t-obr.ru/?yclid=65566610041607484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163809.html" TargetMode="External"/><Relationship Id="rId14" Type="http://schemas.openxmlformats.org/officeDocument/2006/relationships/hyperlink" Target="http://www.studentlibrary.ru/book/ISBN9785222221914.html" TargetMode="External"/><Relationship Id="rId22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5609</Words>
  <Characters>31973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Администратор</cp:lastModifiedBy>
  <cp:revision>3</cp:revision>
  <cp:lastPrinted>2020-10-09T10:26:00Z</cp:lastPrinted>
  <dcterms:created xsi:type="dcterms:W3CDTF">2021-03-22T08:03:00Z</dcterms:created>
  <dcterms:modified xsi:type="dcterms:W3CDTF">2021-03-22T08:04:00Z</dcterms:modified>
</cp:coreProperties>
</file>