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A4" w:rsidRPr="008169A4" w:rsidRDefault="008169A4" w:rsidP="008169A4">
      <w:pPr>
        <w:widowControl/>
        <w:shd w:val="clear" w:color="auto" w:fill="FFFFFF"/>
        <w:autoSpaceDE/>
        <w:autoSpaceDN/>
        <w:ind w:left="720"/>
        <w:jc w:val="center"/>
        <w:textAlignment w:val="top"/>
        <w:rPr>
          <w:sz w:val="20"/>
          <w:szCs w:val="20"/>
          <w:lang w:eastAsia="ru-RU"/>
        </w:rPr>
      </w:pPr>
      <w:r w:rsidRPr="008169A4">
        <w:rPr>
          <w:noProof/>
          <w:sz w:val="20"/>
          <w:szCs w:val="20"/>
          <w:lang w:eastAsia="ru-RU"/>
        </w:rPr>
        <w:drawing>
          <wp:inline distT="0" distB="0" distL="0" distR="0" wp14:anchorId="17028FD5" wp14:editId="585489C3">
            <wp:extent cx="6248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9A4" w:rsidRPr="008169A4" w:rsidRDefault="008169A4" w:rsidP="008169A4">
      <w:pPr>
        <w:widowControl/>
        <w:autoSpaceDE/>
        <w:autoSpaceDN/>
        <w:jc w:val="center"/>
        <w:outlineLvl w:val="0"/>
        <w:rPr>
          <w:sz w:val="20"/>
          <w:szCs w:val="20"/>
          <w:lang w:eastAsia="ru-RU"/>
        </w:rPr>
      </w:pPr>
      <w:r w:rsidRPr="008169A4">
        <w:rPr>
          <w:sz w:val="20"/>
          <w:szCs w:val="20"/>
          <w:lang w:eastAsia="ru-RU"/>
        </w:rPr>
        <w:t>МИНИСТЕРСТВО НАУКИ И ВЫСШЕГО ОБРАЗОВАНИЯ  РОССИЙСКОЙ ФЕДЕРАЦИИ</w:t>
      </w:r>
    </w:p>
    <w:p w:rsidR="008169A4" w:rsidRPr="008169A4" w:rsidRDefault="008169A4" w:rsidP="008169A4">
      <w:pPr>
        <w:widowControl/>
        <w:autoSpaceDE/>
        <w:autoSpaceDN/>
        <w:ind w:right="-6"/>
        <w:jc w:val="center"/>
        <w:rPr>
          <w:b/>
          <w:bCs/>
          <w:sz w:val="20"/>
          <w:szCs w:val="20"/>
          <w:lang w:eastAsia="ru-RU"/>
        </w:rPr>
      </w:pPr>
      <w:r w:rsidRPr="008169A4">
        <w:rPr>
          <w:b/>
          <w:bCs/>
          <w:sz w:val="20"/>
          <w:szCs w:val="20"/>
          <w:lang w:eastAsia="ru-RU"/>
        </w:rPr>
        <w:t>ПОЛИТЕХНИЧЕСКИЙ ИНСТИТУТ (ФИЛИАЛ)</w:t>
      </w:r>
    </w:p>
    <w:p w:rsidR="008169A4" w:rsidRPr="008169A4" w:rsidRDefault="008169A4" w:rsidP="008169A4">
      <w:pPr>
        <w:widowControl/>
        <w:autoSpaceDE/>
        <w:autoSpaceDN/>
        <w:ind w:right="-6"/>
        <w:jc w:val="center"/>
        <w:rPr>
          <w:b/>
          <w:bCs/>
          <w:sz w:val="20"/>
          <w:szCs w:val="20"/>
          <w:lang w:eastAsia="ru-RU"/>
        </w:rPr>
      </w:pPr>
      <w:r w:rsidRPr="008169A4">
        <w:rPr>
          <w:b/>
          <w:bCs/>
          <w:sz w:val="20"/>
          <w:szCs w:val="20"/>
          <w:lang w:eastAsia="ru-RU"/>
        </w:rPr>
        <w:t>ФЕДЕРАЛЬНОГО ГОСУДАРСТВЕННОГО БЮДЖЕТНОГО ОБРАЗОВАТЕЛЬНОГО УЧРЕЖДЕНИЯ ВЫСШЕГО ОБРАЗОВАНИЯ</w:t>
      </w:r>
      <w:r w:rsidRPr="008169A4">
        <w:rPr>
          <w:b/>
          <w:bCs/>
          <w:sz w:val="20"/>
          <w:szCs w:val="20"/>
          <w:lang w:eastAsia="ru-RU"/>
        </w:rPr>
        <w:br/>
        <w:t xml:space="preserve"> «ДОНСКОЙ ГОСУДАРСТВЕННЫЙ ТЕХНИЧЕСКИЙ УНИВЕРСИТЕТ»</w:t>
      </w:r>
    </w:p>
    <w:p w:rsidR="008169A4" w:rsidRPr="008169A4" w:rsidRDefault="008169A4" w:rsidP="008169A4">
      <w:pPr>
        <w:widowControl/>
        <w:autoSpaceDE/>
        <w:autoSpaceDN/>
        <w:ind w:right="-6"/>
        <w:jc w:val="center"/>
        <w:rPr>
          <w:b/>
          <w:bCs/>
          <w:sz w:val="20"/>
          <w:szCs w:val="20"/>
          <w:lang w:eastAsia="ru-RU"/>
        </w:rPr>
      </w:pPr>
      <w:r w:rsidRPr="008169A4">
        <w:rPr>
          <w:b/>
          <w:bCs/>
          <w:sz w:val="20"/>
          <w:szCs w:val="20"/>
          <w:lang w:eastAsia="ru-RU"/>
        </w:rPr>
        <w:t>В Г. ТАГАНРОГЕ РОСТОВСКОЙ ОБЛАСТИ</w:t>
      </w:r>
    </w:p>
    <w:p w:rsidR="008169A4" w:rsidRPr="008169A4" w:rsidRDefault="008169A4" w:rsidP="008169A4">
      <w:pPr>
        <w:widowControl/>
        <w:autoSpaceDE/>
        <w:autoSpaceDN/>
        <w:jc w:val="center"/>
        <w:rPr>
          <w:b/>
          <w:bCs/>
          <w:sz w:val="20"/>
          <w:szCs w:val="20"/>
          <w:lang w:eastAsia="ru-RU"/>
        </w:rPr>
      </w:pPr>
      <w:r w:rsidRPr="008169A4">
        <w:rPr>
          <w:b/>
          <w:bCs/>
          <w:sz w:val="20"/>
          <w:szCs w:val="20"/>
          <w:lang w:eastAsia="ru-RU"/>
        </w:rPr>
        <w:t xml:space="preserve"> </w:t>
      </w:r>
      <w:r w:rsidRPr="008169A4">
        <w:rPr>
          <w:b/>
          <w:sz w:val="20"/>
          <w:szCs w:val="20"/>
          <w:lang w:eastAsia="ru-RU"/>
        </w:rPr>
        <w:t>ПИ (филиал) ДГТУ в г. Таганроге</w:t>
      </w:r>
      <w:r w:rsidRPr="008169A4">
        <w:rPr>
          <w:b/>
          <w:bCs/>
          <w:sz w:val="20"/>
          <w:szCs w:val="20"/>
          <w:lang w:eastAsia="ru-RU"/>
        </w:rPr>
        <w:t xml:space="preserve"> </w:t>
      </w:r>
    </w:p>
    <w:p w:rsidR="00FB4903" w:rsidRDefault="00FB4903">
      <w:pPr>
        <w:pStyle w:val="a3"/>
        <w:spacing w:before="1"/>
        <w:rPr>
          <w:sz w:val="26"/>
        </w:rPr>
      </w:pPr>
    </w:p>
    <w:p w:rsidR="00FB4903" w:rsidRDefault="00E062E9">
      <w:pPr>
        <w:pStyle w:val="a3"/>
        <w:ind w:left="245" w:right="563"/>
        <w:jc w:val="center"/>
      </w:pPr>
      <w:r>
        <w:t>Кафедра</w:t>
      </w:r>
      <w:r>
        <w:rPr>
          <w:spacing w:val="-3"/>
        </w:rPr>
        <w:t xml:space="preserve"> </w:t>
      </w:r>
      <w:r>
        <w:t>«</w:t>
      </w:r>
      <w:r w:rsidR="00641877">
        <w:t>ГиСЭН</w:t>
      </w:r>
      <w:r>
        <w:t>»</w:t>
      </w: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42"/>
        </w:rPr>
      </w:pPr>
    </w:p>
    <w:p w:rsidR="00FB4903" w:rsidRDefault="00E062E9">
      <w:pPr>
        <w:pStyle w:val="a3"/>
        <w:ind w:left="245" w:right="205"/>
        <w:jc w:val="center"/>
      </w:pPr>
      <w:r>
        <w:t>МЕТОДИЧЕСКИЕ</w:t>
      </w:r>
      <w:r>
        <w:rPr>
          <w:spacing w:val="-3"/>
        </w:rPr>
        <w:t xml:space="preserve"> </w:t>
      </w:r>
      <w:r>
        <w:t>УКАЗАНИЯ</w:t>
      </w:r>
    </w:p>
    <w:p w:rsidR="00FB4903" w:rsidRDefault="00FB4903">
      <w:pPr>
        <w:pStyle w:val="a3"/>
        <w:spacing w:before="10"/>
        <w:rPr>
          <w:sz w:val="27"/>
        </w:rPr>
      </w:pPr>
    </w:p>
    <w:p w:rsidR="00105677" w:rsidRDefault="00105677" w:rsidP="00105677">
      <w:pPr>
        <w:pStyle w:val="a3"/>
      </w:pPr>
    </w:p>
    <w:p w:rsidR="00D30414" w:rsidRPr="00316099" w:rsidRDefault="00D30414" w:rsidP="00D30414">
      <w:pPr>
        <w:pStyle w:val="a3"/>
        <w:jc w:val="center"/>
        <w:rPr>
          <w:sz w:val="30"/>
        </w:rPr>
      </w:pPr>
      <w:r w:rsidRPr="00316099">
        <w:rPr>
          <w:sz w:val="30"/>
        </w:rPr>
        <w:t>по прохождению и составлению отчета по</w:t>
      </w:r>
    </w:p>
    <w:p w:rsidR="00D30414" w:rsidRPr="00316099" w:rsidRDefault="00D30414" w:rsidP="00D30414">
      <w:pPr>
        <w:pStyle w:val="a3"/>
        <w:jc w:val="center"/>
        <w:rPr>
          <w:sz w:val="30"/>
        </w:rPr>
      </w:pPr>
      <w:r>
        <w:rPr>
          <w:sz w:val="30"/>
        </w:rPr>
        <w:t>Технологической</w:t>
      </w:r>
      <w:r w:rsidRPr="00316099">
        <w:rPr>
          <w:sz w:val="30"/>
        </w:rPr>
        <w:t xml:space="preserve"> </w:t>
      </w:r>
      <w:r>
        <w:t xml:space="preserve">(проектно-технологическая) </w:t>
      </w:r>
      <w:r w:rsidRPr="00316099">
        <w:rPr>
          <w:sz w:val="30"/>
        </w:rPr>
        <w:t xml:space="preserve">практике </w:t>
      </w:r>
    </w:p>
    <w:p w:rsidR="00D30414" w:rsidRDefault="00D30414" w:rsidP="00D30414">
      <w:pPr>
        <w:pStyle w:val="a3"/>
        <w:jc w:val="center"/>
        <w:rPr>
          <w:sz w:val="30"/>
        </w:rPr>
      </w:pPr>
      <w:r w:rsidRPr="00316099">
        <w:rPr>
          <w:sz w:val="30"/>
        </w:rPr>
        <w:t>бакалавров направления 38.03.01 Экономика ОПОП Экономика организации</w:t>
      </w: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D30414" w:rsidRDefault="00D30414">
      <w:pPr>
        <w:pStyle w:val="a3"/>
        <w:rPr>
          <w:sz w:val="30"/>
        </w:rPr>
      </w:pPr>
    </w:p>
    <w:p w:rsidR="00D30414" w:rsidRDefault="00D30414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D30414" w:rsidRDefault="00D30414">
      <w:pPr>
        <w:pStyle w:val="a3"/>
        <w:rPr>
          <w:sz w:val="30"/>
        </w:rPr>
      </w:pPr>
    </w:p>
    <w:p w:rsidR="00FB4903" w:rsidRDefault="00FB4903">
      <w:pPr>
        <w:pStyle w:val="a3"/>
        <w:rPr>
          <w:sz w:val="26"/>
        </w:rPr>
      </w:pPr>
    </w:p>
    <w:p w:rsidR="004A1CCF" w:rsidRDefault="004A1CCF">
      <w:pPr>
        <w:pStyle w:val="a3"/>
        <w:spacing w:before="1"/>
        <w:ind w:left="4953" w:right="4117" w:hanging="586"/>
      </w:pPr>
      <w:r>
        <w:t>Таганрог</w:t>
      </w:r>
    </w:p>
    <w:p w:rsidR="00FB4903" w:rsidRPr="005C225F" w:rsidRDefault="00E062E9" w:rsidP="00D30414">
      <w:pPr>
        <w:pStyle w:val="a3"/>
        <w:spacing w:before="1"/>
        <w:ind w:left="4953" w:right="4117" w:hanging="417"/>
      </w:pPr>
      <w:r>
        <w:rPr>
          <w:spacing w:val="1"/>
        </w:rPr>
        <w:t xml:space="preserve"> </w:t>
      </w:r>
      <w:r>
        <w:t>20</w:t>
      </w:r>
      <w:r w:rsidR="004A1CCF">
        <w:t>2</w:t>
      </w:r>
      <w:r w:rsidR="00641877">
        <w:t>2</w:t>
      </w:r>
    </w:p>
    <w:p w:rsidR="00FB4903" w:rsidRDefault="00FB4903"/>
    <w:p w:rsidR="00F90460" w:rsidRDefault="00F90460">
      <w:pPr>
        <w:sectPr w:rsidR="00F90460">
          <w:type w:val="continuous"/>
          <w:pgSz w:w="11910" w:h="16840"/>
          <w:pgMar w:top="1040" w:right="600" w:bottom="280" w:left="920" w:header="720" w:footer="720" w:gutter="0"/>
          <w:cols w:space="720"/>
        </w:sectPr>
      </w:pPr>
    </w:p>
    <w:p w:rsidR="00FB4903" w:rsidRDefault="00E062E9">
      <w:pPr>
        <w:pStyle w:val="a3"/>
        <w:spacing w:before="71"/>
        <w:ind w:left="779"/>
      </w:pPr>
      <w:r>
        <w:lastRenderedPageBreak/>
        <w:t>УДК 33</w:t>
      </w:r>
      <w:r w:rsidR="00105677">
        <w:t>8</w:t>
      </w:r>
    </w:p>
    <w:p w:rsidR="00FB4903" w:rsidRDefault="00FB4903">
      <w:pPr>
        <w:pStyle w:val="a3"/>
      </w:pPr>
    </w:p>
    <w:p w:rsidR="00FB4903" w:rsidRDefault="00E062E9" w:rsidP="00105677">
      <w:pPr>
        <w:pStyle w:val="a3"/>
        <w:ind w:left="779" w:right="42"/>
      </w:pPr>
      <w:r>
        <w:t>Составитель: к.</w:t>
      </w:r>
      <w:r w:rsidR="008169A4">
        <w:t>э.</w:t>
      </w:r>
      <w:r>
        <w:t xml:space="preserve">н., доцент </w:t>
      </w:r>
      <w:r w:rsidR="008169A4">
        <w:t>Калякина И.М</w:t>
      </w:r>
      <w:r>
        <w:t xml:space="preserve">., </w:t>
      </w:r>
      <w:r w:rsidR="008169A4">
        <w:t>к</w:t>
      </w:r>
      <w:r>
        <w:t xml:space="preserve">.э.н., </w:t>
      </w:r>
      <w:r w:rsidR="008169A4">
        <w:t>доцент</w:t>
      </w:r>
      <w:r>
        <w:t>.</w:t>
      </w:r>
      <w:r w:rsidR="00105677">
        <w:t xml:space="preserve"> </w:t>
      </w:r>
      <w:r w:rsidR="00DA255F">
        <w:t>Бор</w:t>
      </w:r>
      <w:bookmarkStart w:id="0" w:name="_GoBack"/>
      <w:bookmarkEnd w:id="0"/>
      <w:r w:rsidR="00DA255F">
        <w:t>исова А.</w:t>
      </w:r>
      <w:r w:rsidR="008169A4">
        <w:t>А</w:t>
      </w:r>
      <w:r>
        <w:t>,</w:t>
      </w:r>
      <w:r>
        <w:rPr>
          <w:spacing w:val="-2"/>
        </w:rPr>
        <w:t xml:space="preserve"> </w:t>
      </w:r>
      <w:r>
        <w:t>доцент</w:t>
      </w:r>
      <w:r>
        <w:rPr>
          <w:spacing w:val="-1"/>
        </w:rPr>
        <w:t xml:space="preserve"> </w:t>
      </w:r>
      <w:r w:rsidR="008169A4">
        <w:rPr>
          <w:spacing w:val="-1"/>
        </w:rPr>
        <w:t>Бондаренко Н.Ю</w:t>
      </w:r>
      <w:r w:rsidR="00D30414">
        <w:rPr>
          <w:spacing w:val="-1"/>
        </w:rPr>
        <w:t>.</w:t>
      </w:r>
    </w:p>
    <w:p w:rsidR="00FB4903" w:rsidRDefault="00FB4903">
      <w:pPr>
        <w:pStyle w:val="a3"/>
        <w:spacing w:before="10"/>
        <w:rPr>
          <w:sz w:val="27"/>
        </w:rPr>
      </w:pPr>
    </w:p>
    <w:p w:rsidR="00FB4903" w:rsidRDefault="00FB4903">
      <w:pPr>
        <w:pStyle w:val="a3"/>
        <w:spacing w:before="1"/>
      </w:pPr>
    </w:p>
    <w:p w:rsidR="00FB4903" w:rsidRDefault="00FB4903">
      <w:pPr>
        <w:pStyle w:val="a3"/>
        <w:spacing w:before="1"/>
        <w:ind w:right="530"/>
        <w:jc w:val="right"/>
      </w:pPr>
    </w:p>
    <w:p w:rsidR="00FB4903" w:rsidRDefault="00FB4903">
      <w:pPr>
        <w:pStyle w:val="a3"/>
        <w:rPr>
          <w:sz w:val="30"/>
        </w:rPr>
      </w:pPr>
    </w:p>
    <w:p w:rsidR="00D30414" w:rsidRDefault="00D30414" w:rsidP="00D30414">
      <w:pPr>
        <w:pStyle w:val="a3"/>
        <w:ind w:left="212" w:right="42" w:firstLine="566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7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бакалаврам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38.03.01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организации 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-1"/>
        </w:rPr>
        <w:t xml:space="preserve"> </w:t>
      </w:r>
      <w:r>
        <w:rPr>
          <w:sz w:val="30"/>
        </w:rPr>
        <w:t>Технологической</w:t>
      </w:r>
      <w:r w:rsidRPr="00316099">
        <w:rPr>
          <w:sz w:val="30"/>
        </w:rPr>
        <w:t xml:space="preserve"> </w:t>
      </w:r>
      <w:r>
        <w:t xml:space="preserve">(проектно-технологическая) </w:t>
      </w:r>
      <w:r w:rsidRPr="00316099">
        <w:rPr>
          <w:sz w:val="30"/>
        </w:rPr>
        <w:t>практике</w:t>
      </w:r>
      <w:r>
        <w:t>.</w:t>
      </w:r>
    </w:p>
    <w:p w:rsidR="00FB4903" w:rsidRDefault="00FB4903">
      <w:pPr>
        <w:pStyle w:val="a3"/>
        <w:rPr>
          <w:sz w:val="30"/>
        </w:rPr>
      </w:pPr>
    </w:p>
    <w:p w:rsidR="00FB4903" w:rsidRDefault="00D30414" w:rsidP="00D30414">
      <w:pPr>
        <w:pStyle w:val="a3"/>
        <w:jc w:val="right"/>
        <w:rPr>
          <w:sz w:val="30"/>
        </w:rPr>
      </w:pPr>
      <w:r>
        <w:t>УДК 338</w:t>
      </w: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spacing w:before="1"/>
        <w:rPr>
          <w:sz w:val="42"/>
        </w:rPr>
      </w:pPr>
    </w:p>
    <w:p w:rsidR="00FB4903" w:rsidRDefault="00FB4903">
      <w:pPr>
        <w:sectPr w:rsidR="00FB4903">
          <w:footerReference w:type="default" r:id="rId9"/>
          <w:pgSz w:w="11910" w:h="16840"/>
          <w:pgMar w:top="1360" w:right="600" w:bottom="1220" w:left="920" w:header="0" w:footer="1026" w:gutter="0"/>
          <w:pgNumType w:start="2"/>
          <w:cols w:space="720"/>
        </w:sectPr>
      </w:pPr>
    </w:p>
    <w:p w:rsidR="0041171F" w:rsidRDefault="0041171F" w:rsidP="0041171F">
      <w:pPr>
        <w:spacing w:before="72"/>
        <w:ind w:left="245" w:right="562" w:firstLine="1315"/>
        <w:jc w:val="center"/>
        <w:rPr>
          <w:b/>
          <w:sz w:val="28"/>
        </w:rPr>
      </w:pPr>
      <w:bookmarkStart w:id="1" w:name="_TOC_250005"/>
      <w:bookmarkEnd w:id="1"/>
      <w:r>
        <w:rPr>
          <w:b/>
          <w:sz w:val="28"/>
        </w:rPr>
        <w:lastRenderedPageBreak/>
        <w:t>СОДЕРЖАНИЕ</w:t>
      </w:r>
    </w:p>
    <w:p w:rsidR="0041171F" w:rsidRDefault="0041171F" w:rsidP="0041171F">
      <w:pPr>
        <w:spacing w:before="72"/>
        <w:ind w:left="245" w:right="562"/>
        <w:jc w:val="center"/>
        <w:rPr>
          <w:b/>
          <w:sz w:val="28"/>
        </w:rPr>
      </w:pPr>
    </w:p>
    <w:sdt>
      <w:sdtPr>
        <w:rPr>
          <w:b/>
          <w:bCs/>
          <w:sz w:val="22"/>
          <w:szCs w:val="22"/>
        </w:rPr>
        <w:id w:val="201757056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41171F" w:rsidRDefault="0041171F" w:rsidP="0041171F">
          <w:pPr>
            <w:pStyle w:val="10"/>
            <w:tabs>
              <w:tab w:val="right" w:pos="10267"/>
            </w:tabs>
            <w:ind w:left="212" w:firstLine="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5" w:history="1">
            <w:r>
              <w:t>ВВЕДЕНИЕ</w:t>
            </w:r>
            <w:r>
              <w:tab/>
              <w:t>4</w:t>
            </w:r>
          </w:hyperlink>
        </w:p>
        <w:p w:rsidR="0041171F" w:rsidRDefault="006D7099" w:rsidP="0041171F">
          <w:pPr>
            <w:pStyle w:val="10"/>
            <w:numPr>
              <w:ilvl w:val="0"/>
              <w:numId w:val="13"/>
            </w:numPr>
            <w:tabs>
              <w:tab w:val="left" w:pos="494"/>
              <w:tab w:val="right" w:pos="10267"/>
            </w:tabs>
            <w:ind w:hanging="282"/>
          </w:pPr>
          <w:hyperlink w:anchor="_TOC_250004" w:history="1">
            <w:r w:rsidR="0041171F">
              <w:t>ОБЩИЕ</w:t>
            </w:r>
            <w:r w:rsidR="0041171F">
              <w:rPr>
                <w:spacing w:val="-2"/>
              </w:rPr>
              <w:t xml:space="preserve"> </w:t>
            </w:r>
            <w:r w:rsidR="0041171F">
              <w:t>ПОЛОЖЕНИЯ</w:t>
            </w:r>
            <w:r w:rsidR="0041171F">
              <w:tab/>
              <w:t>4</w:t>
            </w:r>
          </w:hyperlink>
        </w:p>
        <w:p w:rsidR="0041171F" w:rsidRDefault="006D7099" w:rsidP="0041171F">
          <w:pPr>
            <w:pStyle w:val="10"/>
            <w:numPr>
              <w:ilvl w:val="0"/>
              <w:numId w:val="13"/>
            </w:numPr>
            <w:tabs>
              <w:tab w:val="left" w:pos="494"/>
              <w:tab w:val="right" w:pos="10267"/>
            </w:tabs>
            <w:ind w:hanging="282"/>
          </w:pPr>
          <w:hyperlink w:anchor="_TOC_250003" w:history="1">
            <w:r w:rsidR="0041171F">
              <w:t>СТРУКТУРА</w:t>
            </w:r>
            <w:r w:rsidR="0041171F">
              <w:rPr>
                <w:spacing w:val="-2"/>
              </w:rPr>
              <w:t xml:space="preserve"> </w:t>
            </w:r>
            <w:r w:rsidR="0041171F">
              <w:t>ОТЧЕТА</w:t>
            </w:r>
            <w:r w:rsidR="0041171F">
              <w:tab/>
              <w:t>9</w:t>
            </w:r>
          </w:hyperlink>
        </w:p>
        <w:p w:rsidR="0041171F" w:rsidRDefault="006D7099" w:rsidP="0041171F">
          <w:pPr>
            <w:pStyle w:val="10"/>
            <w:numPr>
              <w:ilvl w:val="0"/>
              <w:numId w:val="13"/>
            </w:numPr>
            <w:tabs>
              <w:tab w:val="left" w:pos="495"/>
              <w:tab w:val="right" w:pos="10188"/>
            </w:tabs>
          </w:pPr>
          <w:hyperlink w:anchor="_TOC_250001" w:history="1">
            <w:r w:rsidR="0041171F" w:rsidRPr="00FC0FB9">
              <w:t>ФОРМЫ ОТЧЁТНОСТИ ПО ПРАКТИКЕ</w:t>
            </w:r>
            <w:r w:rsidR="0041171F">
              <w:tab/>
              <w:t xml:space="preserve">  1</w:t>
            </w:r>
            <w:r w:rsidR="00F91F69">
              <w:t>2</w:t>
            </w:r>
          </w:hyperlink>
        </w:p>
        <w:p w:rsidR="0041171F" w:rsidRDefault="006D7099" w:rsidP="0041171F">
          <w:pPr>
            <w:pStyle w:val="10"/>
            <w:tabs>
              <w:tab w:val="right" w:pos="10250"/>
            </w:tabs>
            <w:spacing w:line="240" w:lineRule="auto"/>
            <w:ind w:left="212" w:firstLine="0"/>
          </w:pPr>
          <w:hyperlink w:anchor="_TOC_250000" w:history="1">
            <w:r w:rsidR="0041171F">
              <w:t>РЕКОМЕНДУЕМАЯ ЛИТЕРАТУРА</w:t>
            </w:r>
            <w:r w:rsidR="0041171F">
              <w:tab/>
              <w:t>1</w:t>
            </w:r>
          </w:hyperlink>
          <w:r w:rsidR="00F91F69">
            <w:t>4</w:t>
          </w:r>
        </w:p>
        <w:p w:rsidR="0041171F" w:rsidRDefault="0041171F" w:rsidP="00F91F69">
          <w:pPr>
            <w:pStyle w:val="1"/>
            <w:spacing w:before="72"/>
            <w:ind w:left="0" w:right="-6"/>
            <w:jc w:val="both"/>
          </w:pPr>
          <w:r>
            <w:fldChar w:fldCharType="end"/>
          </w:r>
          <w:r>
            <w:t xml:space="preserve">   </w:t>
          </w:r>
          <w:r w:rsidRPr="00DF1DA6">
            <w:rPr>
              <w:b w:val="0"/>
            </w:rPr>
            <w:t>ПРИЛОЖЕНИЯ</w:t>
          </w:r>
          <w:r>
            <w:rPr>
              <w:b w:val="0"/>
            </w:rPr>
            <w:t xml:space="preserve">                                                                                   </w:t>
          </w:r>
          <w:r w:rsidR="00F91F69">
            <w:rPr>
              <w:b w:val="0"/>
            </w:rPr>
            <w:t xml:space="preserve">                              15</w:t>
          </w:r>
        </w:p>
      </w:sdtContent>
    </w:sdt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41171F" w:rsidRDefault="0041171F">
      <w:pPr>
        <w:pStyle w:val="1"/>
        <w:spacing w:before="72"/>
        <w:ind w:right="543"/>
        <w:jc w:val="center"/>
      </w:pPr>
    </w:p>
    <w:p w:rsidR="00FB4903" w:rsidRDefault="00E062E9">
      <w:pPr>
        <w:pStyle w:val="1"/>
        <w:spacing w:before="72"/>
        <w:ind w:right="543"/>
        <w:jc w:val="center"/>
      </w:pPr>
      <w:r>
        <w:lastRenderedPageBreak/>
        <w:t>ВВЕДЕНИЕ</w:t>
      </w:r>
    </w:p>
    <w:p w:rsidR="00FB4903" w:rsidRDefault="00FB4903">
      <w:pPr>
        <w:pStyle w:val="a3"/>
        <w:spacing w:before="8"/>
        <w:rPr>
          <w:b/>
          <w:sz w:val="27"/>
        </w:rPr>
      </w:pPr>
    </w:p>
    <w:p w:rsidR="00105677" w:rsidRDefault="00105677" w:rsidP="00105677">
      <w:pPr>
        <w:pStyle w:val="a3"/>
        <w:spacing w:before="5"/>
        <w:ind w:right="42" w:firstLine="709"/>
        <w:jc w:val="both"/>
      </w:pPr>
      <w:r>
        <w:t xml:space="preserve">Производственная практика является составной частью основной профессиональной образовательной программы высшего образования (ОПОП) бакалавров </w:t>
      </w:r>
      <w:r w:rsidR="00D30414" w:rsidRPr="00316099">
        <w:rPr>
          <w:sz w:val="30"/>
        </w:rPr>
        <w:t>направления 38.03.01 Экономика</w:t>
      </w:r>
      <w:r>
        <w:t>. Целю производственной практики, является закрепление и углубление знаний, полученных обучающимися в процессе теоретического обучения, приобретение необходимых умений, навыков и опыта практической работы по выбранному направлению.</w:t>
      </w:r>
    </w:p>
    <w:p w:rsidR="00105677" w:rsidRDefault="00105677" w:rsidP="00105677">
      <w:pPr>
        <w:pStyle w:val="a3"/>
        <w:spacing w:before="5"/>
        <w:ind w:right="42" w:firstLine="709"/>
        <w:jc w:val="both"/>
      </w:pPr>
      <w:r>
        <w:t>Производственная практика включает в себя Практику по получению первичных профессиональных умений и навыков и Технологическую (проектно-технологическую) практику.</w:t>
      </w:r>
    </w:p>
    <w:p w:rsidR="00105677" w:rsidRDefault="00105677" w:rsidP="00105677">
      <w:pPr>
        <w:pStyle w:val="a3"/>
        <w:spacing w:before="5"/>
        <w:ind w:right="42" w:firstLine="709"/>
        <w:jc w:val="both"/>
      </w:pPr>
      <w:r>
        <w:t>Технологическая (проектно-технологическая) практика направлена на закрепление и конкретизацию теоретического обучения.</w:t>
      </w:r>
    </w:p>
    <w:p w:rsidR="005C225F" w:rsidRDefault="00105677" w:rsidP="00105677">
      <w:pPr>
        <w:pStyle w:val="a3"/>
        <w:spacing w:before="5"/>
        <w:ind w:right="42" w:firstLine="709"/>
        <w:jc w:val="both"/>
      </w:pPr>
      <w:r>
        <w:t>Прохождение практики является важной и неотъемлемой частью учебного процесса, поэтому обучающиеся должны подходить к ней серьезно и ответственно.</w:t>
      </w:r>
    </w:p>
    <w:p w:rsidR="005C225F" w:rsidRDefault="005C225F" w:rsidP="005C225F">
      <w:pPr>
        <w:pStyle w:val="a3"/>
        <w:spacing w:before="5"/>
        <w:ind w:firstLine="212"/>
        <w:jc w:val="both"/>
      </w:pPr>
    </w:p>
    <w:p w:rsidR="00105677" w:rsidRPr="00105677" w:rsidRDefault="00105677" w:rsidP="00105677">
      <w:pPr>
        <w:pStyle w:val="a3"/>
        <w:ind w:firstLine="709"/>
        <w:jc w:val="center"/>
        <w:rPr>
          <w:b/>
        </w:rPr>
      </w:pPr>
      <w:r w:rsidRPr="00105677">
        <w:rPr>
          <w:b/>
        </w:rPr>
        <w:t>1. ОБЩИЕ ПОЛОЖЕНИЯ</w:t>
      </w:r>
    </w:p>
    <w:p w:rsidR="00105677" w:rsidRPr="00105677" w:rsidRDefault="00105677" w:rsidP="00105677">
      <w:pPr>
        <w:pStyle w:val="a3"/>
        <w:ind w:firstLine="709"/>
        <w:jc w:val="center"/>
        <w:rPr>
          <w:b/>
        </w:rPr>
      </w:pPr>
    </w:p>
    <w:p w:rsidR="00105677" w:rsidRPr="00105677" w:rsidRDefault="00105677" w:rsidP="00105677">
      <w:pPr>
        <w:pStyle w:val="a3"/>
        <w:ind w:firstLine="709"/>
        <w:jc w:val="center"/>
        <w:rPr>
          <w:b/>
        </w:rPr>
      </w:pPr>
      <w:r w:rsidRPr="00105677">
        <w:rPr>
          <w:b/>
        </w:rPr>
        <w:t>1.1. Цели и задачи практики</w:t>
      </w:r>
    </w:p>
    <w:p w:rsidR="00105677" w:rsidRPr="00105677" w:rsidRDefault="00105677" w:rsidP="00105677">
      <w:pPr>
        <w:pStyle w:val="a3"/>
        <w:ind w:firstLine="709"/>
        <w:jc w:val="center"/>
        <w:rPr>
          <w:b/>
        </w:rPr>
      </w:pPr>
    </w:p>
    <w:p w:rsidR="00105677" w:rsidRPr="00105677" w:rsidRDefault="00105677" w:rsidP="00105677">
      <w:pPr>
        <w:pStyle w:val="a3"/>
        <w:ind w:firstLine="709"/>
        <w:jc w:val="both"/>
      </w:pPr>
      <w:r>
        <w:t>Производственная практика (Технологическая (проектно-технологическая) практика) является видом учебного процесса, направленного на подготовку обучающихся к профессиональной деятельности, в основном путём самостоятельного решения реальных научно-исследовательских и/или производственно-хозяйственных задач.</w:t>
      </w:r>
    </w:p>
    <w:p w:rsidR="00DB7326" w:rsidRDefault="00DB7326" w:rsidP="00DB7326">
      <w:pPr>
        <w:pStyle w:val="a3"/>
        <w:ind w:firstLine="709"/>
        <w:jc w:val="both"/>
      </w:pPr>
      <w:r>
        <w:t>Производственная практика (Технологическая (проектно-технологическая) практика) необходима для прохождения Преддипломной практики.</w:t>
      </w:r>
    </w:p>
    <w:p w:rsidR="00DB7326" w:rsidRDefault="00DB7326" w:rsidP="00DB7326">
      <w:pPr>
        <w:pStyle w:val="a3"/>
        <w:ind w:firstLine="709"/>
        <w:jc w:val="both"/>
      </w:pPr>
      <w:r>
        <w:t>Цель Производственной практики (Технологическая (проектно-технологическая) практика) закрепление и углубление знаний, полученных за время теоретического обучения по образовательным программам Экономика организации, Экономика малого и среднего предпринимательства, бизнес-аналитика, Менеджмент организации, Управление малым бизнесом.</w:t>
      </w:r>
    </w:p>
    <w:p w:rsidR="00DB7326" w:rsidRDefault="00DB7326" w:rsidP="00DB7326">
      <w:pPr>
        <w:pStyle w:val="a3"/>
        <w:ind w:firstLine="709"/>
        <w:jc w:val="both"/>
      </w:pPr>
      <w:r>
        <w:t>Технологическая (проектно-технологическая) практика предшествует Преддипломной практике, имеет продолжительность 4 недели и трудоемкость 6 зачетных единицы.</w:t>
      </w:r>
    </w:p>
    <w:p w:rsidR="00DB7326" w:rsidRDefault="00DB7326" w:rsidP="00DB7326">
      <w:pPr>
        <w:pStyle w:val="a3"/>
        <w:ind w:firstLine="709"/>
        <w:jc w:val="both"/>
      </w:pPr>
      <w:r>
        <w:t>Во время прохождения Технологической (проектно-технологической) практики обучающийся должен: участвовать в выполнении работ в сфере действующей системы бухгалтерской и статистической отчетности организации; основных финансово-экономических показателей деятельности организации; аналитических показателей деятельности организации; в системе компьютерного учета.</w:t>
      </w:r>
    </w:p>
    <w:p w:rsidR="00105677" w:rsidRPr="00D30414" w:rsidRDefault="00105677" w:rsidP="00DB7326">
      <w:pPr>
        <w:pStyle w:val="a3"/>
        <w:ind w:firstLine="709"/>
        <w:jc w:val="both"/>
      </w:pPr>
      <w:r w:rsidRPr="00D30414">
        <w:t>Основные задачи практики:</w:t>
      </w:r>
    </w:p>
    <w:p w:rsidR="00105677" w:rsidRPr="00105677" w:rsidRDefault="00105677" w:rsidP="00105677">
      <w:pPr>
        <w:pStyle w:val="a3"/>
        <w:ind w:firstLine="709"/>
        <w:jc w:val="both"/>
      </w:pPr>
      <w:r w:rsidRPr="00105677">
        <w:t>- дать краткую характеристику хозяйствующего субъекта и организационной структуре его управления;</w:t>
      </w:r>
    </w:p>
    <w:p w:rsidR="00105677" w:rsidRPr="00105677" w:rsidRDefault="00105677" w:rsidP="00105677">
      <w:pPr>
        <w:pStyle w:val="a3"/>
        <w:ind w:firstLine="709"/>
        <w:jc w:val="both"/>
      </w:pPr>
      <w:r w:rsidRPr="00105677">
        <w:lastRenderedPageBreak/>
        <w:t>- изучить формы текущей документации и отчетности предприятия;</w:t>
      </w:r>
    </w:p>
    <w:p w:rsidR="00105677" w:rsidRPr="00105677" w:rsidRDefault="00105677" w:rsidP="00105677">
      <w:pPr>
        <w:pStyle w:val="a3"/>
        <w:ind w:firstLine="709"/>
        <w:jc w:val="both"/>
      </w:pPr>
      <w:r w:rsidRPr="00105677">
        <w:t>- определить основные экономические показатели деятельности предприятия;</w:t>
      </w:r>
    </w:p>
    <w:p w:rsidR="00105677" w:rsidRPr="00105677" w:rsidRDefault="00105677" w:rsidP="00105677">
      <w:pPr>
        <w:pStyle w:val="a3"/>
        <w:ind w:firstLine="709"/>
        <w:jc w:val="both"/>
      </w:pPr>
      <w:r w:rsidRPr="00105677">
        <w:t>- изучить практическое применение на предприятии компьютерных программ и оргтехники;</w:t>
      </w:r>
    </w:p>
    <w:p w:rsidR="00105677" w:rsidRPr="00105677" w:rsidRDefault="00105677" w:rsidP="00105677">
      <w:pPr>
        <w:pStyle w:val="a3"/>
        <w:ind w:firstLine="709"/>
        <w:jc w:val="both"/>
      </w:pPr>
      <w:r w:rsidRPr="00105677">
        <w:t>- собрать, обобщить и провести анализ фактического материала, собранного в соответствии с программой практики и индивидуальными заданиями.</w:t>
      </w:r>
    </w:p>
    <w:p w:rsidR="00105677" w:rsidRPr="00105677" w:rsidRDefault="00105677" w:rsidP="00105677">
      <w:pPr>
        <w:pStyle w:val="a3"/>
        <w:ind w:firstLine="709"/>
        <w:jc w:val="both"/>
      </w:pPr>
    </w:p>
    <w:p w:rsidR="00105677" w:rsidRPr="00105677" w:rsidRDefault="00105677" w:rsidP="00DB7326">
      <w:pPr>
        <w:pStyle w:val="a3"/>
        <w:ind w:firstLine="709"/>
        <w:jc w:val="center"/>
        <w:rPr>
          <w:b/>
        </w:rPr>
      </w:pPr>
      <w:r w:rsidRPr="00105677">
        <w:rPr>
          <w:b/>
        </w:rPr>
        <w:t>1.2 База практики</w:t>
      </w:r>
    </w:p>
    <w:p w:rsidR="00105677" w:rsidRPr="00105677" w:rsidRDefault="00105677" w:rsidP="00105677">
      <w:pPr>
        <w:pStyle w:val="a3"/>
        <w:ind w:firstLine="709"/>
        <w:jc w:val="both"/>
      </w:pPr>
    </w:p>
    <w:p w:rsidR="00105677" w:rsidRPr="00105677" w:rsidRDefault="00105677" w:rsidP="00DB7326">
      <w:pPr>
        <w:pStyle w:val="a3"/>
        <w:ind w:firstLine="709"/>
        <w:jc w:val="both"/>
      </w:pPr>
      <w:r w:rsidRPr="00105677">
        <w:t xml:space="preserve">Не менее ответственным моментом является выбор базы прохождения производственной практики </w:t>
      </w:r>
      <w:r w:rsidR="00DB7326">
        <w:t>(Технологическая (проектно-технологическая) практика).</w:t>
      </w:r>
    </w:p>
    <w:p w:rsidR="00105677" w:rsidRPr="00105677" w:rsidRDefault="00105677" w:rsidP="00DB7326">
      <w:pPr>
        <w:pStyle w:val="a3"/>
        <w:ind w:firstLine="709"/>
        <w:jc w:val="both"/>
      </w:pPr>
      <w:r w:rsidRPr="00105677">
        <w:t xml:space="preserve">Базой прохождения </w:t>
      </w:r>
      <w:r w:rsidR="00DB7326">
        <w:t>Технологической (проектно-технологической) практики может быть организация любой организационно-правовой формы и действующая в той или иной отрасли народного хозяйства: промышленность, транспорт, связь, торговля и др.</w:t>
      </w:r>
    </w:p>
    <w:p w:rsidR="00105677" w:rsidRPr="00105677" w:rsidRDefault="00105677" w:rsidP="00DB7326">
      <w:pPr>
        <w:pStyle w:val="a3"/>
        <w:ind w:firstLine="709"/>
        <w:jc w:val="both"/>
      </w:pPr>
      <w:r w:rsidRPr="00105677">
        <w:t xml:space="preserve">При выборе базы практики необходимо учитывать возможность получения необходимой информации для написания отчета </w:t>
      </w:r>
      <w:r w:rsidR="00DB7326">
        <w:t>Технологическая (проектно-технологическая) практика и Преддипломной практики.</w:t>
      </w:r>
    </w:p>
    <w:p w:rsidR="00DB7326" w:rsidRDefault="00105677" w:rsidP="00DB7326">
      <w:pPr>
        <w:pStyle w:val="a3"/>
        <w:ind w:firstLine="709"/>
        <w:jc w:val="both"/>
      </w:pPr>
      <w:r w:rsidRPr="00105677">
        <w:t xml:space="preserve">Предприятия и организации, являющиеся базами практики, создают необходимые условия для получения знаний, навыков и сбору материалов в соответствии с заданиями по Производственной практике </w:t>
      </w:r>
      <w:r w:rsidR="00DB7326">
        <w:t>(Технологическая (проектно-технологическая) практика).</w:t>
      </w:r>
    </w:p>
    <w:p w:rsidR="00105677" w:rsidRPr="00105677" w:rsidRDefault="00DB7326" w:rsidP="00DB7326">
      <w:pPr>
        <w:pStyle w:val="a3"/>
        <w:ind w:firstLine="709"/>
        <w:jc w:val="both"/>
      </w:pPr>
      <w:r>
        <w:t xml:space="preserve">Сбор </w:t>
      </w:r>
      <w:r w:rsidR="00105677" w:rsidRPr="00105677">
        <w:t>данных для составления отчета осуществляется с разрешения и под контролем руководителя практики от организации.</w:t>
      </w:r>
    </w:p>
    <w:p w:rsidR="00105677" w:rsidRPr="00105677" w:rsidRDefault="00105677" w:rsidP="00105677">
      <w:pPr>
        <w:pStyle w:val="a3"/>
        <w:ind w:firstLine="709"/>
        <w:jc w:val="both"/>
      </w:pPr>
      <w:r w:rsidRPr="00105677">
        <w:t>При прохождении практики обучающийся обязан:</w:t>
      </w:r>
    </w:p>
    <w:p w:rsidR="00105677" w:rsidRPr="00105677" w:rsidRDefault="00105677" w:rsidP="00105677">
      <w:pPr>
        <w:pStyle w:val="a3"/>
        <w:ind w:firstLine="709"/>
        <w:jc w:val="both"/>
      </w:pPr>
      <w:r w:rsidRPr="00105677">
        <w:t>- соблюдать установленные сроки практики;</w:t>
      </w:r>
    </w:p>
    <w:p w:rsidR="00105677" w:rsidRPr="00105677" w:rsidRDefault="00105677" w:rsidP="00105677">
      <w:pPr>
        <w:pStyle w:val="a3"/>
        <w:ind w:firstLine="709"/>
        <w:jc w:val="both"/>
      </w:pPr>
      <w:r w:rsidRPr="00105677">
        <w:t>- не позднее, чем за неделю до начала практики пройти собеседование с руководителем практики от ПИ (филиала) ДГТУ и получить задание на практику;</w:t>
      </w:r>
    </w:p>
    <w:p w:rsidR="00105677" w:rsidRPr="00105677" w:rsidRDefault="00105677" w:rsidP="00105677">
      <w:pPr>
        <w:pStyle w:val="a3"/>
        <w:ind w:firstLine="709"/>
        <w:jc w:val="both"/>
      </w:pPr>
      <w:r w:rsidRPr="00105677">
        <w:t>- изучить и строго соблюдать правила пожарной безопасности, охраны труда, техники безопасности и производственной санитарии;</w:t>
      </w:r>
    </w:p>
    <w:p w:rsidR="00105677" w:rsidRPr="00105677" w:rsidRDefault="00105677" w:rsidP="00105677">
      <w:pPr>
        <w:pStyle w:val="a3"/>
        <w:ind w:firstLine="709"/>
        <w:jc w:val="both"/>
      </w:pPr>
      <w:r w:rsidRPr="00105677">
        <w:t>- подчиняться действующим на предприятии и в организации правилам внутреннего трудового распорядка;</w:t>
      </w:r>
    </w:p>
    <w:p w:rsidR="00105677" w:rsidRPr="00105677" w:rsidRDefault="00105677" w:rsidP="00105677">
      <w:pPr>
        <w:pStyle w:val="a3"/>
        <w:ind w:firstLine="709"/>
        <w:jc w:val="both"/>
      </w:pPr>
      <w:r w:rsidRPr="00105677">
        <w:t>- выполнять задания предусмотренные программой практики и индивидуальным заданием;</w:t>
      </w:r>
    </w:p>
    <w:p w:rsidR="00105677" w:rsidRPr="00105677" w:rsidRDefault="00105677" w:rsidP="00105677">
      <w:pPr>
        <w:pStyle w:val="a3"/>
        <w:ind w:firstLine="709"/>
        <w:jc w:val="both"/>
      </w:pPr>
      <w:r w:rsidRPr="00105677">
        <w:t>- вести дневник практики;</w:t>
      </w:r>
    </w:p>
    <w:p w:rsidR="00105677" w:rsidRPr="00105677" w:rsidRDefault="00105677" w:rsidP="00105677">
      <w:pPr>
        <w:pStyle w:val="a3"/>
        <w:ind w:firstLine="709"/>
        <w:jc w:val="both"/>
      </w:pPr>
      <w:r w:rsidRPr="00105677">
        <w:t>- составить отчет о прохождении практики и представить его руководителям практики;</w:t>
      </w:r>
    </w:p>
    <w:p w:rsidR="00105677" w:rsidRPr="00105677" w:rsidRDefault="00105677" w:rsidP="00105677">
      <w:pPr>
        <w:pStyle w:val="a3"/>
        <w:ind w:firstLine="709"/>
        <w:jc w:val="both"/>
      </w:pPr>
      <w:r w:rsidRPr="00105677">
        <w:t>- в установленные сроки защитить отчет по практике перед руководителем практики от кафедры.</w:t>
      </w:r>
    </w:p>
    <w:p w:rsidR="00105677" w:rsidRPr="00105677" w:rsidRDefault="00105677" w:rsidP="00105677">
      <w:pPr>
        <w:pStyle w:val="a3"/>
        <w:spacing w:before="5"/>
        <w:ind w:firstLine="709"/>
        <w:jc w:val="both"/>
        <w:rPr>
          <w:b/>
        </w:rPr>
      </w:pPr>
    </w:p>
    <w:p w:rsidR="00105677" w:rsidRPr="00105677" w:rsidRDefault="00105677" w:rsidP="00DB7326">
      <w:pPr>
        <w:pStyle w:val="a3"/>
        <w:spacing w:before="5"/>
        <w:ind w:firstLine="709"/>
        <w:jc w:val="center"/>
        <w:rPr>
          <w:b/>
        </w:rPr>
      </w:pPr>
      <w:r w:rsidRPr="00105677">
        <w:rPr>
          <w:b/>
        </w:rPr>
        <w:t>1.3 Организация практики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</w:p>
    <w:p w:rsidR="00105677" w:rsidRPr="00105677" w:rsidRDefault="00DB7326" w:rsidP="00DB7326">
      <w:pPr>
        <w:pStyle w:val="a3"/>
        <w:spacing w:before="5"/>
        <w:ind w:firstLine="709"/>
        <w:jc w:val="both"/>
      </w:pPr>
      <w:r>
        <w:t>Технологическая (проектно-технологическая) п</w:t>
      </w:r>
      <w:r w:rsidR="00D021BF">
        <w:t>рактика</w:t>
      </w:r>
      <w:r>
        <w:t xml:space="preserve"> в </w:t>
      </w:r>
      <w:r w:rsidR="00105677" w:rsidRPr="00105677">
        <w:t xml:space="preserve">организациях осуществляется на основе двусторонних договоров в соответствии, с которыми </w:t>
      </w:r>
      <w:r w:rsidR="00105677" w:rsidRPr="00105677">
        <w:lastRenderedPageBreak/>
        <w:t>организация обязуется предоставлять места, обеспечивать сбор необходимых материалов и безопасные условия для прохождения практики.</w:t>
      </w:r>
    </w:p>
    <w:p w:rsidR="00105677" w:rsidRPr="00105677" w:rsidRDefault="00105677" w:rsidP="00105677">
      <w:pPr>
        <w:pStyle w:val="a3"/>
        <w:spacing w:before="5"/>
        <w:ind w:firstLine="709"/>
        <w:jc w:val="both"/>
        <w:rPr>
          <w:b/>
        </w:rPr>
      </w:pPr>
      <w:r w:rsidRPr="00105677">
        <w:rPr>
          <w:b/>
        </w:rPr>
        <w:t>Период практики: 4 недели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  <w:r w:rsidRPr="00105677">
        <w:t>Направление обучающихся на практику осуществляется приказом, в котором устанавливается вид, сроки, способы проведения и базы прохождения практики, утверждается руководитель от ПИ (филиал) ДГТУ и сроки сдачи отчетов по итогам практики.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  <w:r w:rsidRPr="00105677">
        <w:t>Распределение обучающихся по базам, подбор руководителей из числа преподавательского состава кафедры, подготовку и выпуск приказа осуществляет кафедра не позднее, чем за 1 месяц до начала практики.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  <w:r w:rsidRPr="00105677">
        <w:t>Обучающимся выдаются индивидуальные задания, программы практики, методические указания, в том числе включающие требования к структуре и содержанию отчета, сопроводительные письма и другие необходимые документы.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  <w:r w:rsidRPr="00105677">
        <w:t>На кафедре ответственность за подготовку, организацию и проведение практик, своевременность заключения договоров, оформление приказов,  отчетов и других необходимых документов, касающихся проведения практик, несет заведующий кафедрой.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</w:p>
    <w:p w:rsidR="00105677" w:rsidRPr="00105677" w:rsidRDefault="00105677" w:rsidP="00DB7326">
      <w:pPr>
        <w:pStyle w:val="a3"/>
        <w:spacing w:before="5"/>
        <w:ind w:firstLine="709"/>
        <w:jc w:val="center"/>
        <w:rPr>
          <w:b/>
        </w:rPr>
      </w:pPr>
      <w:r w:rsidRPr="00105677">
        <w:rPr>
          <w:b/>
        </w:rPr>
        <w:t>1.4 Руководство производственной практикой</w:t>
      </w:r>
    </w:p>
    <w:p w:rsidR="00105677" w:rsidRPr="00105677" w:rsidRDefault="00105677" w:rsidP="00105677">
      <w:pPr>
        <w:pStyle w:val="a3"/>
        <w:spacing w:before="5"/>
        <w:ind w:firstLine="709"/>
        <w:jc w:val="both"/>
        <w:rPr>
          <w:b/>
        </w:rPr>
      </w:pPr>
    </w:p>
    <w:p w:rsidR="00105677" w:rsidRPr="00105677" w:rsidRDefault="00105677" w:rsidP="00105677">
      <w:pPr>
        <w:pStyle w:val="a3"/>
        <w:spacing w:before="5"/>
        <w:ind w:firstLine="709"/>
        <w:jc w:val="both"/>
      </w:pPr>
      <w:r w:rsidRPr="00105677">
        <w:t>Руководители практики от ПИ (филиал) ДГТУ (кафедры):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  <w:r w:rsidRPr="00105677">
        <w:t>– не позднее, чем за две недели до начала практики устанавливают связь с руководителями практики от профильной организации и совместно с ними составляют рабочий график (план) проведения практики;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  <w:r w:rsidRPr="00105677">
        <w:t>– разрабатывают и согласовывают с руководителями практики от профильной организации тематику индивидуальных заданий;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  <w:r w:rsidRPr="00105677">
        <w:t>– принимают участие в распределении обучающихся по рабочим местам или перемещении их по видам работ в ДГТУ;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  <w:r w:rsidRPr="00105677">
        <w:t>– при прохождении практики в структурных подразделениях ПИ (филиал) ДГТУ контролируют прохождение обучающимися инструктажа по технике безопасности при их допуске на рабочее место;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  <w:r w:rsidRPr="00105677">
        <w:t>– осуществляют контроль за соблюдением сроков проведения практики и соответствием ее содержания требованиям, установленным ОПОП ВО;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  <w:r w:rsidRPr="00105677">
        <w:t>– оказывают методическую помощь обучающимся при выполнении ими индивидуальных заданий, сборе необходимых материалов;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  <w:r w:rsidRPr="00105677">
        <w:t>– оценивают результаты прохождения практики обучающимися.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  <w:r w:rsidRPr="00105677">
        <w:t>Руководители практики от профильной организации: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  <w:r w:rsidRPr="00105677">
        <w:t>– согласовывают индивидуальные задания, содержание и планируемые результаты практики;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  <w:r w:rsidRPr="00105677">
        <w:t>– предоставляют рабочие места обучающимся;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  <w:r w:rsidRPr="00105677">
        <w:t>– осуществляют непосредственное руководство закрепленными за ними практикантами в соответствии с программой практики и во взаимодействии с руководителями от ДГТУ;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  <w:r w:rsidRPr="00105677">
        <w:t xml:space="preserve">– обеспечивают безопасные условия прохождения практики обучающимися, </w:t>
      </w:r>
      <w:r w:rsidRPr="00105677">
        <w:lastRenderedPageBreak/>
        <w:t>отвечающие санитарным правилам и требования охраны труда;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  <w:r w:rsidRPr="00105677">
        <w:t>– проводят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  <w:r w:rsidRPr="00105677">
        <w:t>– помогают в сборе необходимых материалов, контролируют производственную работу и посещаемость обучающихся и выполнение ими программы практики и индивидуальных заданий;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  <w:r w:rsidRPr="00105677">
        <w:t>– по окончании практики выдают на каждого обучающегося отзыв-характеристику о его отношении к работе, выполнении программы и индивидуальных заданий, проверяют, оценивают и подписывают отчеты по практике.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</w:p>
    <w:p w:rsidR="00105677" w:rsidRPr="00105677" w:rsidRDefault="00105677" w:rsidP="00DB7326">
      <w:pPr>
        <w:pStyle w:val="a3"/>
        <w:spacing w:before="5"/>
        <w:ind w:firstLine="709"/>
        <w:jc w:val="center"/>
        <w:rPr>
          <w:b/>
        </w:rPr>
      </w:pPr>
      <w:r w:rsidRPr="00105677">
        <w:rPr>
          <w:b/>
        </w:rPr>
        <w:t>1.5 Подведение итогов практики</w:t>
      </w:r>
    </w:p>
    <w:p w:rsidR="00105677" w:rsidRPr="00105677" w:rsidRDefault="00105677" w:rsidP="00105677">
      <w:pPr>
        <w:pStyle w:val="a3"/>
        <w:spacing w:before="5"/>
        <w:ind w:firstLine="709"/>
        <w:jc w:val="both"/>
      </w:pPr>
    </w:p>
    <w:p w:rsidR="0041171F" w:rsidRPr="00667032" w:rsidRDefault="0041171F" w:rsidP="0041171F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В течение трех дней по окончании практики каждый обучающийся</w:t>
      </w:r>
      <w:r>
        <w:rPr>
          <w:sz w:val="28"/>
        </w:rPr>
        <w:t xml:space="preserve"> </w:t>
      </w:r>
      <w:r w:rsidRPr="00667032">
        <w:rPr>
          <w:sz w:val="28"/>
        </w:rPr>
        <w:t xml:space="preserve">представляет отчет. Отчет должен содержать </w:t>
      </w:r>
      <w:r>
        <w:rPr>
          <w:sz w:val="28"/>
        </w:rPr>
        <w:t xml:space="preserve">материалы в полном соответствии </w:t>
      </w:r>
      <w:r w:rsidRPr="00667032">
        <w:rPr>
          <w:sz w:val="28"/>
        </w:rPr>
        <w:t xml:space="preserve">с программой и содержанием практики. </w:t>
      </w:r>
      <w:r>
        <w:rPr>
          <w:sz w:val="28"/>
        </w:rPr>
        <w:t xml:space="preserve">Изложение материала должно быть </w:t>
      </w:r>
      <w:r w:rsidRPr="00667032">
        <w:rPr>
          <w:sz w:val="28"/>
        </w:rPr>
        <w:t>кратким, логически последовательн</w:t>
      </w:r>
      <w:r>
        <w:rPr>
          <w:sz w:val="28"/>
        </w:rPr>
        <w:t xml:space="preserve">ым и в порядке, установленном в </w:t>
      </w:r>
      <w:r w:rsidRPr="00667032">
        <w:rPr>
          <w:sz w:val="28"/>
        </w:rPr>
        <w:t>соответствующих методических указаниях по практике.</w:t>
      </w:r>
    </w:p>
    <w:p w:rsidR="0041171F" w:rsidRDefault="0041171F" w:rsidP="0041171F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Отчет подписывается:</w:t>
      </w:r>
    </w:p>
    <w:p w:rsidR="0041171F" w:rsidRPr="00667032" w:rsidRDefault="0041171F" w:rsidP="0041171F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обучающимся, его руководителем практики от кафедры, в случае,</w:t>
      </w:r>
      <w:r>
        <w:rPr>
          <w:sz w:val="28"/>
        </w:rPr>
        <w:t xml:space="preserve">  </w:t>
      </w:r>
      <w:r w:rsidRPr="00667032">
        <w:rPr>
          <w:sz w:val="28"/>
        </w:rPr>
        <w:t>если практика проходит на кафедре, за которой закреплены ее организация и</w:t>
      </w:r>
      <w:r>
        <w:rPr>
          <w:sz w:val="28"/>
        </w:rPr>
        <w:t xml:space="preserve"> </w:t>
      </w:r>
      <w:r w:rsidRPr="00667032">
        <w:rPr>
          <w:sz w:val="28"/>
        </w:rPr>
        <w:t>проведение;</w:t>
      </w:r>
    </w:p>
    <w:p w:rsidR="0041171F" w:rsidRPr="00667032" w:rsidRDefault="0041171F" w:rsidP="0041171F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обучающимся, его руководителем от кафедры, руководителем</w:t>
      </w:r>
      <w:r>
        <w:rPr>
          <w:sz w:val="28"/>
        </w:rPr>
        <w:t xml:space="preserve"> </w:t>
      </w:r>
      <w:r w:rsidRPr="00667032">
        <w:rPr>
          <w:sz w:val="28"/>
        </w:rPr>
        <w:t xml:space="preserve">структурного подразделения </w:t>
      </w:r>
      <w:r w:rsidRPr="005872C7">
        <w:rPr>
          <w:sz w:val="28"/>
        </w:rPr>
        <w:t xml:space="preserve">ПИ (филиал) </w:t>
      </w:r>
      <w:r w:rsidRPr="00667032">
        <w:rPr>
          <w:sz w:val="28"/>
        </w:rPr>
        <w:t>ДГТУ, профильной организации и заверяется</w:t>
      </w:r>
      <w:r>
        <w:rPr>
          <w:sz w:val="28"/>
        </w:rPr>
        <w:t xml:space="preserve"> </w:t>
      </w:r>
      <w:r w:rsidRPr="00667032">
        <w:rPr>
          <w:sz w:val="28"/>
        </w:rPr>
        <w:t>печатью организации, если практика проходит на базе профильной</w:t>
      </w:r>
      <w:r>
        <w:rPr>
          <w:sz w:val="28"/>
        </w:rPr>
        <w:t xml:space="preserve"> </w:t>
      </w:r>
      <w:r w:rsidRPr="00667032">
        <w:rPr>
          <w:sz w:val="28"/>
        </w:rPr>
        <w:t>организации.</w:t>
      </w:r>
    </w:p>
    <w:p w:rsidR="0041171F" w:rsidRPr="00667032" w:rsidRDefault="0041171F" w:rsidP="0041171F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После прохождения промежуточной аттестации по практике отчеты</w:t>
      </w:r>
      <w:r>
        <w:rPr>
          <w:sz w:val="28"/>
        </w:rPr>
        <w:t xml:space="preserve">  </w:t>
      </w:r>
      <w:r w:rsidRPr="00667032">
        <w:rPr>
          <w:sz w:val="28"/>
        </w:rPr>
        <w:t>регистрируются в журнале учета и регистрации отчетов по всем видам практик.</w:t>
      </w:r>
    </w:p>
    <w:p w:rsidR="0041171F" w:rsidRPr="00667032" w:rsidRDefault="0041171F" w:rsidP="0041171F">
      <w:pPr>
        <w:spacing w:before="67" w:line="242" w:lineRule="auto"/>
        <w:ind w:left="212" w:right="530" w:firstLine="566"/>
        <w:jc w:val="both"/>
        <w:rPr>
          <w:sz w:val="28"/>
        </w:rPr>
      </w:pPr>
      <w:r w:rsidRPr="00667032">
        <w:rPr>
          <w:sz w:val="28"/>
        </w:rPr>
        <w:t>Отчеты хранятся на кафедре 3 года.</w:t>
      </w:r>
    </w:p>
    <w:p w:rsidR="0041171F" w:rsidRPr="00667032" w:rsidRDefault="0041171F" w:rsidP="0041171F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По итогам сдачи отчета по практике выставляется дифференцированная</w:t>
      </w:r>
      <w:r>
        <w:rPr>
          <w:sz w:val="28"/>
        </w:rPr>
        <w:t xml:space="preserve"> </w:t>
      </w:r>
      <w:r w:rsidRPr="00667032">
        <w:rPr>
          <w:sz w:val="28"/>
        </w:rPr>
        <w:t>оценка («отлично», «хорошо», «удовлетворительно»).</w:t>
      </w:r>
    </w:p>
    <w:p w:rsidR="0041171F" w:rsidRPr="00667032" w:rsidRDefault="0041171F" w:rsidP="0041171F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Неудовлетворительные результаты промежуточной аттестации по</w:t>
      </w:r>
      <w:r>
        <w:rPr>
          <w:sz w:val="28"/>
        </w:rPr>
        <w:t xml:space="preserve"> </w:t>
      </w:r>
      <w:r w:rsidRPr="00667032">
        <w:rPr>
          <w:sz w:val="28"/>
        </w:rPr>
        <w:t>практике или непрохождение промежуточной аттестации по практике при</w:t>
      </w:r>
      <w:r>
        <w:rPr>
          <w:sz w:val="28"/>
        </w:rPr>
        <w:t xml:space="preserve"> </w:t>
      </w:r>
      <w:r w:rsidRPr="00667032">
        <w:rPr>
          <w:sz w:val="28"/>
        </w:rPr>
        <w:t>отсутствии уважительных причин признаются академической задолженностью.</w:t>
      </w:r>
    </w:p>
    <w:p w:rsidR="0041171F" w:rsidRPr="00667032" w:rsidRDefault="0041171F" w:rsidP="0041171F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Обучающиеся, имеющие академическую задолженность по практике,</w:t>
      </w:r>
      <w:r>
        <w:rPr>
          <w:sz w:val="28"/>
        </w:rPr>
        <w:t xml:space="preserve"> </w:t>
      </w:r>
      <w:r w:rsidRPr="00667032">
        <w:rPr>
          <w:sz w:val="28"/>
        </w:rPr>
        <w:t>имеют возможность ликвидировать</w:t>
      </w:r>
      <w:r>
        <w:rPr>
          <w:sz w:val="28"/>
        </w:rPr>
        <w:t xml:space="preserve"> ее в течение одного года после </w:t>
      </w:r>
      <w:r w:rsidRPr="00667032">
        <w:rPr>
          <w:sz w:val="28"/>
        </w:rPr>
        <w:t xml:space="preserve">возникновения задолженности (без </w:t>
      </w:r>
      <w:r>
        <w:rPr>
          <w:sz w:val="28"/>
        </w:rPr>
        <w:t xml:space="preserve">учета времени болезни студента, </w:t>
      </w:r>
      <w:r w:rsidRPr="00667032">
        <w:rPr>
          <w:sz w:val="28"/>
        </w:rPr>
        <w:t>нахождения его в академическом отпуске или отпуске по беременности и</w:t>
      </w:r>
      <w:r>
        <w:rPr>
          <w:sz w:val="28"/>
        </w:rPr>
        <w:t xml:space="preserve"> </w:t>
      </w:r>
      <w:r w:rsidRPr="00667032">
        <w:rPr>
          <w:sz w:val="28"/>
        </w:rPr>
        <w:t>родам).</w:t>
      </w:r>
    </w:p>
    <w:p w:rsidR="0041171F" w:rsidRPr="00667032" w:rsidRDefault="0041171F" w:rsidP="0041171F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Если задолженность связана с непрохождением обучающимся практики</w:t>
      </w:r>
      <w:r>
        <w:rPr>
          <w:sz w:val="28"/>
        </w:rPr>
        <w:t xml:space="preserve"> </w:t>
      </w:r>
      <w:r w:rsidRPr="00667032">
        <w:rPr>
          <w:sz w:val="28"/>
        </w:rPr>
        <w:t>в установленные сроки, то он направляется на практику повторно приказом</w:t>
      </w:r>
      <w:r>
        <w:rPr>
          <w:sz w:val="28"/>
        </w:rPr>
        <w:t xml:space="preserve"> </w:t>
      </w:r>
      <w:r w:rsidRPr="00667032">
        <w:rPr>
          <w:sz w:val="28"/>
        </w:rPr>
        <w:t>ректора. При этом практика планирует</w:t>
      </w:r>
      <w:r>
        <w:rPr>
          <w:sz w:val="28"/>
        </w:rPr>
        <w:t xml:space="preserve">ся по индивидуальному плану как </w:t>
      </w:r>
      <w:r w:rsidRPr="00667032">
        <w:rPr>
          <w:sz w:val="28"/>
        </w:rPr>
        <w:t>распределенная, в свободное от учебы время</w:t>
      </w:r>
      <w:r>
        <w:rPr>
          <w:sz w:val="28"/>
        </w:rPr>
        <w:t xml:space="preserve">; при необходимости заключается </w:t>
      </w:r>
      <w:r w:rsidRPr="00667032">
        <w:rPr>
          <w:sz w:val="28"/>
        </w:rPr>
        <w:t>договор с профильной организацией.</w:t>
      </w:r>
    </w:p>
    <w:p w:rsidR="0041171F" w:rsidRPr="00667032" w:rsidRDefault="0041171F" w:rsidP="0041171F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lastRenderedPageBreak/>
        <w:t>Если задолженность связана с нез</w:t>
      </w:r>
      <w:r>
        <w:rPr>
          <w:sz w:val="28"/>
        </w:rPr>
        <w:t xml:space="preserve">ащитой подготовленного во время </w:t>
      </w:r>
      <w:r w:rsidRPr="00667032">
        <w:rPr>
          <w:sz w:val="28"/>
        </w:rPr>
        <w:t>практики отчета, то обучающемуся пред</w:t>
      </w:r>
      <w:r>
        <w:rPr>
          <w:sz w:val="28"/>
        </w:rPr>
        <w:t xml:space="preserve">оставляется право на ликвидацию </w:t>
      </w:r>
      <w:r w:rsidRPr="00667032">
        <w:rPr>
          <w:sz w:val="28"/>
        </w:rPr>
        <w:t>академической задолженности по практике не более двух раз: первый –</w:t>
      </w:r>
      <w:r>
        <w:rPr>
          <w:sz w:val="28"/>
        </w:rPr>
        <w:t xml:space="preserve"> </w:t>
      </w:r>
      <w:r w:rsidRPr="00667032">
        <w:rPr>
          <w:sz w:val="28"/>
        </w:rPr>
        <w:t>руководителю практики, второй – комиссии во главе с заведующим кафедрой.</w:t>
      </w:r>
    </w:p>
    <w:p w:rsidR="0041171F" w:rsidRPr="00667032" w:rsidRDefault="0041171F" w:rsidP="0041171F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В случае невыполнения графика ликвидации академических задолженностей</w:t>
      </w:r>
      <w:r>
        <w:rPr>
          <w:sz w:val="28"/>
        </w:rPr>
        <w:t xml:space="preserve"> </w:t>
      </w:r>
      <w:r w:rsidRPr="00667032">
        <w:rPr>
          <w:sz w:val="28"/>
        </w:rPr>
        <w:t>обучающийся представляется к отчислению из университета.</w:t>
      </w:r>
    </w:p>
    <w:p w:rsidR="0041171F" w:rsidRDefault="0041171F" w:rsidP="0041171F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Обучающиеся, не выполнившие программы практик по уважительной</w:t>
      </w:r>
      <w:r>
        <w:rPr>
          <w:sz w:val="28"/>
        </w:rPr>
        <w:t xml:space="preserve"> </w:t>
      </w:r>
      <w:r w:rsidRPr="00667032">
        <w:rPr>
          <w:sz w:val="28"/>
        </w:rPr>
        <w:t>причине, направляются на практику повторно, по индивидуальному плану.</w:t>
      </w: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41171F" w:rsidRDefault="0041171F" w:rsidP="00105677">
      <w:pPr>
        <w:pStyle w:val="a3"/>
        <w:spacing w:before="5"/>
        <w:ind w:firstLine="709"/>
        <w:jc w:val="both"/>
      </w:pPr>
    </w:p>
    <w:p w:rsidR="00F91F69" w:rsidRPr="00F91F69" w:rsidRDefault="00F91F69" w:rsidP="00F91F69">
      <w:pPr>
        <w:pStyle w:val="a3"/>
        <w:spacing w:before="5"/>
        <w:ind w:firstLine="709"/>
        <w:jc w:val="center"/>
        <w:rPr>
          <w:b/>
        </w:rPr>
      </w:pPr>
      <w:r w:rsidRPr="00F91F69">
        <w:rPr>
          <w:b/>
        </w:rPr>
        <w:lastRenderedPageBreak/>
        <w:t>2. СТРУКТУРА ОТЧЕТА</w:t>
      </w:r>
    </w:p>
    <w:p w:rsidR="00F91F69" w:rsidRPr="00F91F69" w:rsidRDefault="00F91F69" w:rsidP="00F91F69">
      <w:pPr>
        <w:pStyle w:val="a3"/>
        <w:spacing w:before="5"/>
        <w:ind w:firstLine="709"/>
        <w:rPr>
          <w:b/>
        </w:rPr>
      </w:pPr>
    </w:p>
    <w:p w:rsidR="00F91F69" w:rsidRPr="00F91F69" w:rsidRDefault="00F91F69" w:rsidP="00F91F69">
      <w:pPr>
        <w:pStyle w:val="a3"/>
        <w:spacing w:before="5"/>
        <w:ind w:firstLine="709"/>
        <w:jc w:val="both"/>
        <w:rPr>
          <w:b/>
        </w:rPr>
      </w:pPr>
      <w:r w:rsidRPr="00F91F69">
        <w:rPr>
          <w:b/>
        </w:rPr>
        <w:t>2.1 Программа практики</w:t>
      </w:r>
    </w:p>
    <w:p w:rsidR="00F91F69" w:rsidRPr="00F91F69" w:rsidRDefault="00F91F69" w:rsidP="00F91F69">
      <w:pPr>
        <w:pStyle w:val="a3"/>
        <w:spacing w:before="5"/>
        <w:ind w:firstLine="709"/>
      </w:pPr>
      <w:r w:rsidRPr="00F91F69">
        <w:t>Содержание программы практики может быть индивидуально в соответствии со спецификой предприятия на основе задания руководителя практики от института.</w:t>
      </w:r>
    </w:p>
    <w:p w:rsidR="00DB7326" w:rsidRPr="00DB7326" w:rsidRDefault="00DB7326" w:rsidP="00DB7326">
      <w:pPr>
        <w:pStyle w:val="a3"/>
        <w:spacing w:before="5"/>
        <w:ind w:firstLine="212"/>
        <w:rPr>
          <w:b/>
        </w:rPr>
      </w:pPr>
    </w:p>
    <w:tbl>
      <w:tblPr>
        <w:tblStyle w:val="a5"/>
        <w:tblW w:w="0" w:type="auto"/>
        <w:tblInd w:w="212" w:type="dxa"/>
        <w:tblLook w:val="04A0" w:firstRow="1" w:lastRow="0" w:firstColumn="1" w:lastColumn="0" w:noHBand="0" w:noVBand="1"/>
      </w:tblPr>
      <w:tblGrid>
        <w:gridCol w:w="553"/>
        <w:gridCol w:w="7461"/>
        <w:gridCol w:w="985"/>
        <w:gridCol w:w="979"/>
      </w:tblGrid>
      <w:tr w:rsidR="00DB7326" w:rsidRPr="00D30414" w:rsidTr="00F91F69">
        <w:tc>
          <w:tcPr>
            <w:tcW w:w="350" w:type="dxa"/>
            <w:vMerge w:val="restart"/>
          </w:tcPr>
          <w:p w:rsidR="00DB7326" w:rsidRPr="00D30414" w:rsidRDefault="00DB7326" w:rsidP="00F91F69">
            <w:pPr>
              <w:pStyle w:val="a3"/>
              <w:spacing w:before="5"/>
              <w:ind w:firstLine="108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655" w:type="dxa"/>
            <w:vMerge w:val="restart"/>
          </w:tcPr>
          <w:p w:rsidR="00DB7326" w:rsidRPr="00D30414" w:rsidRDefault="00DB7326" w:rsidP="00DB7326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Тематика работ</w:t>
            </w:r>
          </w:p>
        </w:tc>
        <w:tc>
          <w:tcPr>
            <w:tcW w:w="1973" w:type="dxa"/>
            <w:gridSpan w:val="2"/>
          </w:tcPr>
          <w:p w:rsidR="00DB7326" w:rsidRPr="00D30414" w:rsidRDefault="00DB7326" w:rsidP="00DB7326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Сроки</w:t>
            </w:r>
          </w:p>
        </w:tc>
      </w:tr>
      <w:tr w:rsidR="00DB7326" w:rsidRPr="00D30414" w:rsidTr="00F91F69">
        <w:tc>
          <w:tcPr>
            <w:tcW w:w="350" w:type="dxa"/>
            <w:vMerge/>
          </w:tcPr>
          <w:p w:rsidR="00DB7326" w:rsidRPr="00D30414" w:rsidRDefault="00DB7326" w:rsidP="00F91F69">
            <w:pPr>
              <w:pStyle w:val="a3"/>
              <w:spacing w:before="5"/>
              <w:ind w:firstLine="108"/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DB7326" w:rsidRPr="00D30414" w:rsidRDefault="00DB7326" w:rsidP="00DB7326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7326" w:rsidRPr="00D30414" w:rsidRDefault="00DB7326" w:rsidP="00DB7326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дни</w:t>
            </w:r>
          </w:p>
        </w:tc>
        <w:tc>
          <w:tcPr>
            <w:tcW w:w="981" w:type="dxa"/>
          </w:tcPr>
          <w:p w:rsidR="00DB7326" w:rsidRPr="00D30414" w:rsidRDefault="00DB7326" w:rsidP="00DB7326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часы</w:t>
            </w:r>
          </w:p>
        </w:tc>
      </w:tr>
      <w:tr w:rsidR="00DB7326" w:rsidRPr="00D30414" w:rsidTr="00F91F69">
        <w:tc>
          <w:tcPr>
            <w:tcW w:w="350" w:type="dxa"/>
          </w:tcPr>
          <w:p w:rsidR="00DB7326" w:rsidRPr="00D30414" w:rsidRDefault="00DB7326" w:rsidP="00F91F69">
            <w:pPr>
              <w:pStyle w:val="a3"/>
              <w:spacing w:before="5"/>
              <w:ind w:firstLine="108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DB7326" w:rsidRPr="00D30414" w:rsidRDefault="00DB7326" w:rsidP="00D30414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Общая характеристика предприятия:</w:t>
            </w:r>
          </w:p>
          <w:p w:rsidR="00DB7326" w:rsidRPr="00D30414" w:rsidRDefault="00DB7326" w:rsidP="00D30414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- цели и задачи предприятия; масштаб деятельности;</w:t>
            </w:r>
          </w:p>
          <w:p w:rsidR="00DB7326" w:rsidRPr="00D30414" w:rsidRDefault="00DB7326" w:rsidP="00D30414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- миссия и имидж предприятия;</w:t>
            </w:r>
          </w:p>
          <w:p w:rsidR="00DB7326" w:rsidRPr="00D30414" w:rsidRDefault="00DB7326" w:rsidP="00D30414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- анализ рынков сбыта, потребители и конкуренция;</w:t>
            </w:r>
          </w:p>
          <w:p w:rsidR="00DB7326" w:rsidRPr="00D30414" w:rsidRDefault="00DB7326" w:rsidP="00D30414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- система снабжения и сбыта;</w:t>
            </w:r>
          </w:p>
          <w:p w:rsidR="00DB7326" w:rsidRPr="00D30414" w:rsidRDefault="00DB7326" w:rsidP="00D30414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- степень механизации и автоматизации производства и процессов управления;</w:t>
            </w:r>
          </w:p>
          <w:p w:rsidR="00DB7326" w:rsidRPr="00D30414" w:rsidRDefault="00DB7326" w:rsidP="00D30414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- уровень кооперирования и концентрации производства;</w:t>
            </w:r>
          </w:p>
          <w:p w:rsidR="00DB7326" w:rsidRPr="00D30414" w:rsidRDefault="00DB7326" w:rsidP="00D30414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- стратегия и т</w:t>
            </w:r>
            <w:r w:rsidR="00F91F69">
              <w:rPr>
                <w:sz w:val="24"/>
                <w:szCs w:val="24"/>
              </w:rPr>
              <w:t>актика управления предприятием.</w:t>
            </w:r>
          </w:p>
        </w:tc>
        <w:tc>
          <w:tcPr>
            <w:tcW w:w="992" w:type="dxa"/>
          </w:tcPr>
          <w:p w:rsidR="00DB7326" w:rsidRPr="00D30414" w:rsidRDefault="00DB7326" w:rsidP="00DB7326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DB7326" w:rsidRPr="00D30414" w:rsidRDefault="00DB7326" w:rsidP="00DB7326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64</w:t>
            </w:r>
          </w:p>
        </w:tc>
      </w:tr>
      <w:tr w:rsidR="00DB7326" w:rsidRPr="00D30414" w:rsidTr="00F91F69">
        <w:tc>
          <w:tcPr>
            <w:tcW w:w="350" w:type="dxa"/>
          </w:tcPr>
          <w:p w:rsidR="00DB7326" w:rsidRPr="00D30414" w:rsidRDefault="00DB7326" w:rsidP="00F91F69">
            <w:pPr>
              <w:pStyle w:val="a3"/>
              <w:spacing w:before="5"/>
              <w:ind w:firstLine="108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DB7326" w:rsidRPr="00D30414" w:rsidRDefault="00DB7326" w:rsidP="00D30414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Организационная структура управления, её анализ. Экономические службы в структуре управления.</w:t>
            </w:r>
          </w:p>
        </w:tc>
        <w:tc>
          <w:tcPr>
            <w:tcW w:w="992" w:type="dxa"/>
          </w:tcPr>
          <w:p w:rsidR="00DB7326" w:rsidRPr="00D30414" w:rsidRDefault="00DB7326" w:rsidP="00DB7326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DB7326" w:rsidRPr="00D30414" w:rsidRDefault="00DB7326" w:rsidP="00DB7326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30</w:t>
            </w:r>
          </w:p>
        </w:tc>
      </w:tr>
      <w:tr w:rsidR="00DB7326" w:rsidRPr="00D30414" w:rsidTr="00F91F69">
        <w:tc>
          <w:tcPr>
            <w:tcW w:w="350" w:type="dxa"/>
          </w:tcPr>
          <w:p w:rsidR="00DB7326" w:rsidRPr="00D30414" w:rsidRDefault="00DB7326" w:rsidP="00F91F69">
            <w:pPr>
              <w:pStyle w:val="a3"/>
              <w:spacing w:before="5"/>
              <w:ind w:firstLine="108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DB7326" w:rsidRPr="00D30414" w:rsidRDefault="00DB7326" w:rsidP="00D30414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Информационные технологии на предприятии: изучение процессов обработки информации и способов её передачи:</w:t>
            </w:r>
          </w:p>
          <w:p w:rsidR="00DB7326" w:rsidRPr="00D30414" w:rsidRDefault="00DB7326" w:rsidP="00D30414">
            <w:pPr>
              <w:pStyle w:val="a3"/>
              <w:tabs>
                <w:tab w:val="left" w:pos="384"/>
              </w:tabs>
              <w:spacing w:before="5"/>
              <w:ind w:hanging="4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- основные положения экономических информационных систем;</w:t>
            </w:r>
          </w:p>
          <w:p w:rsidR="00DB7326" w:rsidRPr="00D30414" w:rsidRDefault="00DB7326" w:rsidP="00D30414">
            <w:pPr>
              <w:pStyle w:val="a3"/>
              <w:tabs>
                <w:tab w:val="left" w:pos="384"/>
              </w:tabs>
              <w:spacing w:before="5"/>
              <w:ind w:hanging="4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- бухгалтерские информационные системы, их</w:t>
            </w:r>
            <w:r w:rsidR="00D97584" w:rsidRPr="00D30414">
              <w:rPr>
                <w:sz w:val="24"/>
                <w:szCs w:val="24"/>
              </w:rPr>
              <w:t xml:space="preserve"> </w:t>
            </w:r>
            <w:r w:rsidRPr="00D30414">
              <w:rPr>
                <w:sz w:val="24"/>
                <w:szCs w:val="24"/>
              </w:rPr>
              <w:t>информационное и программное обеспечение;</w:t>
            </w:r>
          </w:p>
          <w:p w:rsidR="00DB7326" w:rsidRPr="00D30414" w:rsidRDefault="00DB7326" w:rsidP="00D30414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- базы данных;</w:t>
            </w:r>
          </w:p>
          <w:p w:rsidR="00DB7326" w:rsidRPr="00D30414" w:rsidRDefault="00DB7326" w:rsidP="00D30414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- распределённые информационные системы;</w:t>
            </w:r>
          </w:p>
          <w:p w:rsidR="00DB7326" w:rsidRPr="00D30414" w:rsidRDefault="00DB7326" w:rsidP="00D30414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- информационную безопасность;</w:t>
            </w:r>
          </w:p>
          <w:p w:rsidR="00DB7326" w:rsidRPr="00D30414" w:rsidRDefault="00DB7326" w:rsidP="00D30414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- интеллектуальные информационные системы.</w:t>
            </w:r>
          </w:p>
        </w:tc>
        <w:tc>
          <w:tcPr>
            <w:tcW w:w="992" w:type="dxa"/>
          </w:tcPr>
          <w:p w:rsidR="00DB7326" w:rsidRPr="00D30414" w:rsidRDefault="00DB7326" w:rsidP="00DB7326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DB7326" w:rsidRPr="00D30414" w:rsidRDefault="00DB7326" w:rsidP="00DB7326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30</w:t>
            </w:r>
          </w:p>
        </w:tc>
      </w:tr>
      <w:tr w:rsidR="00DB7326" w:rsidRPr="00D30414" w:rsidTr="00F91F69">
        <w:tc>
          <w:tcPr>
            <w:tcW w:w="350" w:type="dxa"/>
          </w:tcPr>
          <w:p w:rsidR="00DB7326" w:rsidRPr="00D30414" w:rsidRDefault="00DB7326" w:rsidP="00F91F69">
            <w:pPr>
              <w:pStyle w:val="a3"/>
              <w:spacing w:before="5"/>
              <w:ind w:firstLine="108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DB7326" w:rsidRPr="00D30414" w:rsidRDefault="00D97584" w:rsidP="00F91F69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Аналитическая часть. Изучение статистической  бухгалтерской отчетности предприятия. Сбор и анализ</w:t>
            </w:r>
            <w:r w:rsidR="00F91F69">
              <w:rPr>
                <w:sz w:val="24"/>
                <w:szCs w:val="24"/>
              </w:rPr>
              <w:t xml:space="preserve"> </w:t>
            </w:r>
            <w:r w:rsidRPr="00D30414">
              <w:rPr>
                <w:sz w:val="24"/>
                <w:szCs w:val="24"/>
              </w:rPr>
              <w:t>основных экономических показателей деятельности организации. На основании данных (см. Приложение 1)</w:t>
            </w:r>
            <w:r w:rsidR="00F91F69">
              <w:rPr>
                <w:sz w:val="24"/>
                <w:szCs w:val="24"/>
              </w:rPr>
              <w:t xml:space="preserve"> </w:t>
            </w:r>
            <w:r w:rsidRPr="00D30414">
              <w:rPr>
                <w:sz w:val="24"/>
                <w:szCs w:val="24"/>
              </w:rPr>
              <w:t>подготовить развернутый отчет с выводами и предложениями.</w:t>
            </w:r>
          </w:p>
        </w:tc>
        <w:tc>
          <w:tcPr>
            <w:tcW w:w="992" w:type="dxa"/>
          </w:tcPr>
          <w:p w:rsidR="00DB7326" w:rsidRPr="00D30414" w:rsidRDefault="00D97584" w:rsidP="00DB7326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DB7326" w:rsidRPr="00D30414" w:rsidRDefault="00D97584" w:rsidP="00DB7326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64</w:t>
            </w:r>
          </w:p>
        </w:tc>
      </w:tr>
      <w:tr w:rsidR="00DB7326" w:rsidRPr="00D30414" w:rsidTr="00F91F69">
        <w:tc>
          <w:tcPr>
            <w:tcW w:w="350" w:type="dxa"/>
          </w:tcPr>
          <w:p w:rsidR="00DB7326" w:rsidRPr="00D30414" w:rsidRDefault="00DB7326" w:rsidP="00DB7326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DB7326" w:rsidRPr="00D30414" w:rsidRDefault="00DB7326" w:rsidP="00DB7326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Составление и защита отчета по практике</w:t>
            </w:r>
          </w:p>
        </w:tc>
        <w:tc>
          <w:tcPr>
            <w:tcW w:w="992" w:type="dxa"/>
          </w:tcPr>
          <w:p w:rsidR="00DB7326" w:rsidRPr="00D30414" w:rsidRDefault="00DB7326" w:rsidP="00DB7326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DB7326" w:rsidRPr="00D30414" w:rsidRDefault="00DB7326" w:rsidP="00DB7326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28</w:t>
            </w:r>
          </w:p>
        </w:tc>
      </w:tr>
      <w:tr w:rsidR="00DB7326" w:rsidRPr="00D30414" w:rsidTr="00F91F69">
        <w:tc>
          <w:tcPr>
            <w:tcW w:w="350" w:type="dxa"/>
          </w:tcPr>
          <w:p w:rsidR="00DB7326" w:rsidRPr="00D30414" w:rsidRDefault="00DB7326" w:rsidP="00DB7326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DB7326" w:rsidRPr="00D30414" w:rsidRDefault="00DB7326" w:rsidP="00DB7326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B7326" w:rsidRPr="00D30414" w:rsidRDefault="00DB7326" w:rsidP="00DB7326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28</w:t>
            </w:r>
          </w:p>
        </w:tc>
        <w:tc>
          <w:tcPr>
            <w:tcW w:w="981" w:type="dxa"/>
          </w:tcPr>
          <w:p w:rsidR="00DB7326" w:rsidRPr="00D30414" w:rsidRDefault="00DB7326" w:rsidP="00DB7326">
            <w:pPr>
              <w:pStyle w:val="a3"/>
              <w:spacing w:before="5"/>
              <w:ind w:firstLine="212"/>
              <w:jc w:val="both"/>
              <w:rPr>
                <w:sz w:val="24"/>
                <w:szCs w:val="24"/>
              </w:rPr>
            </w:pPr>
            <w:r w:rsidRPr="00D30414">
              <w:rPr>
                <w:sz w:val="24"/>
                <w:szCs w:val="24"/>
              </w:rPr>
              <w:t>216</w:t>
            </w:r>
          </w:p>
        </w:tc>
      </w:tr>
    </w:tbl>
    <w:p w:rsidR="00DB7326" w:rsidRPr="00DB7326" w:rsidRDefault="00DB7326" w:rsidP="00DB7326">
      <w:pPr>
        <w:pStyle w:val="a3"/>
        <w:spacing w:before="5"/>
        <w:ind w:firstLine="212"/>
      </w:pPr>
    </w:p>
    <w:p w:rsidR="00DB7326" w:rsidRPr="00DB7326" w:rsidRDefault="00DB7326" w:rsidP="00D97584">
      <w:pPr>
        <w:pStyle w:val="a3"/>
        <w:spacing w:before="5"/>
        <w:ind w:firstLine="709"/>
      </w:pPr>
      <w:r w:rsidRPr="00DB7326">
        <w:t>Содержание отчета по практике:</w:t>
      </w:r>
    </w:p>
    <w:p w:rsidR="00DB7326" w:rsidRPr="00DB7326" w:rsidRDefault="00DB7326" w:rsidP="00D97584">
      <w:pPr>
        <w:pStyle w:val="a3"/>
        <w:spacing w:before="5"/>
        <w:ind w:firstLine="709"/>
      </w:pPr>
      <w:r w:rsidRPr="00DB7326">
        <w:t>Содержание</w:t>
      </w:r>
    </w:p>
    <w:p w:rsidR="00DB7326" w:rsidRPr="00DB7326" w:rsidRDefault="00DB7326" w:rsidP="00D97584">
      <w:pPr>
        <w:pStyle w:val="a3"/>
        <w:spacing w:before="5"/>
        <w:ind w:firstLine="709"/>
      </w:pPr>
      <w:r w:rsidRPr="00DB7326">
        <w:t>Введение</w:t>
      </w:r>
    </w:p>
    <w:p w:rsidR="00DB7326" w:rsidRPr="00DB7326" w:rsidRDefault="00DB7326" w:rsidP="00D97584">
      <w:pPr>
        <w:pStyle w:val="a3"/>
        <w:spacing w:before="5"/>
        <w:ind w:firstLine="709"/>
      </w:pPr>
      <w:r w:rsidRPr="00DB7326">
        <w:t>1. Общая характеристика предприятия</w:t>
      </w:r>
    </w:p>
    <w:p w:rsidR="00DB7326" w:rsidRPr="00DB7326" w:rsidRDefault="00DB7326" w:rsidP="00D97584">
      <w:pPr>
        <w:pStyle w:val="a3"/>
        <w:spacing w:before="5"/>
        <w:ind w:firstLine="709"/>
      </w:pPr>
      <w:r w:rsidRPr="00DB7326">
        <w:t>2. Организационная структура управления</w:t>
      </w:r>
    </w:p>
    <w:p w:rsidR="00D97584" w:rsidRDefault="00DB7326" w:rsidP="00D97584">
      <w:pPr>
        <w:pStyle w:val="a3"/>
        <w:spacing w:before="5"/>
        <w:ind w:firstLine="709"/>
      </w:pPr>
      <w:r w:rsidRPr="00DB7326">
        <w:t xml:space="preserve">3. </w:t>
      </w:r>
      <w:r w:rsidR="00D97584">
        <w:t>Информационные технологии на предприятии</w:t>
      </w:r>
    </w:p>
    <w:p w:rsidR="00D97584" w:rsidRDefault="00D97584" w:rsidP="00D97584">
      <w:pPr>
        <w:pStyle w:val="a3"/>
        <w:spacing w:before="5"/>
        <w:ind w:firstLine="709"/>
      </w:pPr>
      <w:r>
        <w:t>4. Аналитическая часть. Анализ хозяйственной деятельности организации</w:t>
      </w:r>
    </w:p>
    <w:p w:rsidR="00DB7326" w:rsidRPr="00DB7326" w:rsidRDefault="00DB7326" w:rsidP="00D97584">
      <w:pPr>
        <w:pStyle w:val="a3"/>
        <w:spacing w:before="5"/>
        <w:ind w:firstLine="709"/>
      </w:pPr>
      <w:r w:rsidRPr="00DB7326">
        <w:t>5. Заключение</w:t>
      </w:r>
    </w:p>
    <w:p w:rsidR="00D97584" w:rsidRDefault="00D97584" w:rsidP="00D97584">
      <w:pPr>
        <w:pStyle w:val="a3"/>
        <w:spacing w:before="5"/>
        <w:ind w:firstLine="709"/>
      </w:pPr>
      <w:r w:rsidRPr="00D97584">
        <w:t>Перечень используемых информационных ресурсов</w:t>
      </w:r>
    </w:p>
    <w:p w:rsidR="00DB7326" w:rsidRPr="00DB7326" w:rsidRDefault="00DB7326" w:rsidP="00D97584">
      <w:pPr>
        <w:pStyle w:val="a3"/>
        <w:spacing w:before="5"/>
        <w:ind w:firstLine="709"/>
      </w:pPr>
      <w:r w:rsidRPr="00DB7326">
        <w:t>Приложения</w:t>
      </w:r>
    </w:p>
    <w:p w:rsidR="00DB7326" w:rsidRDefault="00DB7326" w:rsidP="00DB7326">
      <w:pPr>
        <w:pStyle w:val="a3"/>
        <w:spacing w:before="5"/>
        <w:ind w:firstLine="212"/>
      </w:pPr>
    </w:p>
    <w:p w:rsidR="00F91F69" w:rsidRPr="00DB7326" w:rsidRDefault="00F91F69" w:rsidP="00DB7326">
      <w:pPr>
        <w:pStyle w:val="a3"/>
        <w:spacing w:before="5"/>
        <w:ind w:firstLine="212"/>
      </w:pPr>
    </w:p>
    <w:p w:rsidR="00F91F69" w:rsidRDefault="00F91F69" w:rsidP="00F91F69">
      <w:pPr>
        <w:spacing w:before="67" w:line="242" w:lineRule="auto"/>
        <w:ind w:left="212" w:right="42" w:firstLine="566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2.2 </w:t>
      </w:r>
      <w:r w:rsidRPr="005872C7">
        <w:rPr>
          <w:b/>
          <w:sz w:val="28"/>
        </w:rPr>
        <w:t>Р</w:t>
      </w:r>
      <w:r>
        <w:rPr>
          <w:b/>
          <w:sz w:val="28"/>
        </w:rPr>
        <w:t>екомендуемое содержание разделов отчета</w:t>
      </w:r>
    </w:p>
    <w:p w:rsidR="00DB7326" w:rsidRPr="00DB7326" w:rsidRDefault="00DB7326" w:rsidP="00DB7326">
      <w:pPr>
        <w:pStyle w:val="a3"/>
        <w:spacing w:before="5"/>
        <w:ind w:firstLine="212"/>
        <w:jc w:val="both"/>
        <w:rPr>
          <w:b/>
        </w:rPr>
      </w:pP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В содержании последовательно перечисляют наименования разделов,</w:t>
      </w:r>
      <w:r>
        <w:rPr>
          <w:sz w:val="28"/>
        </w:rPr>
        <w:t xml:space="preserve"> </w:t>
      </w:r>
      <w:r w:rsidRPr="00667032">
        <w:rPr>
          <w:sz w:val="28"/>
        </w:rPr>
        <w:t>подразделов (параграфов), а также указы</w:t>
      </w:r>
      <w:r>
        <w:rPr>
          <w:sz w:val="28"/>
        </w:rPr>
        <w:t xml:space="preserve">вают номера страниц, на которых </w:t>
      </w:r>
      <w:r w:rsidRPr="00667032">
        <w:rPr>
          <w:sz w:val="28"/>
        </w:rPr>
        <w:t>размещается начало разделов (подразделов).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Содержание должно включать все з</w:t>
      </w:r>
      <w:r>
        <w:rPr>
          <w:sz w:val="28"/>
        </w:rPr>
        <w:t xml:space="preserve">аголовки, имеющиеся в работы, в </w:t>
      </w:r>
      <w:r w:rsidRPr="00667032">
        <w:rPr>
          <w:sz w:val="28"/>
        </w:rPr>
        <w:t>том числе список информационных ресурсов и приложения.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Во введении обучающийся отражает необходимость и актуальность</w:t>
      </w:r>
      <w:r>
        <w:rPr>
          <w:sz w:val="28"/>
        </w:rPr>
        <w:t xml:space="preserve"> </w:t>
      </w:r>
      <w:r w:rsidRPr="00667032">
        <w:rPr>
          <w:sz w:val="28"/>
        </w:rPr>
        <w:t>прохождения Производственной практики (</w:t>
      </w:r>
      <w:r>
        <w:rPr>
          <w:sz w:val="28"/>
        </w:rPr>
        <w:t xml:space="preserve">Практика по получению первичных </w:t>
      </w:r>
      <w:r w:rsidRPr="00667032">
        <w:rPr>
          <w:sz w:val="28"/>
        </w:rPr>
        <w:t>профессиональных умений и навыко</w:t>
      </w:r>
      <w:r>
        <w:rPr>
          <w:sz w:val="28"/>
        </w:rPr>
        <w:t xml:space="preserve">в), отражается объект и предмет </w:t>
      </w:r>
      <w:r w:rsidRPr="00667032">
        <w:rPr>
          <w:sz w:val="28"/>
        </w:rPr>
        <w:t>исследования, цели, задачи прак</w:t>
      </w:r>
      <w:r>
        <w:rPr>
          <w:sz w:val="28"/>
        </w:rPr>
        <w:t xml:space="preserve">тики, методы сбора информации и </w:t>
      </w:r>
      <w:r w:rsidRPr="00667032">
        <w:rPr>
          <w:sz w:val="28"/>
        </w:rPr>
        <w:t>используемые источники информации.</w:t>
      </w:r>
    </w:p>
    <w:p w:rsidR="00D30414" w:rsidRPr="005872C7" w:rsidRDefault="00D30414" w:rsidP="00F91F69">
      <w:pPr>
        <w:spacing w:before="67" w:line="242" w:lineRule="auto"/>
        <w:ind w:left="212" w:right="42" w:firstLine="566"/>
        <w:jc w:val="both"/>
        <w:rPr>
          <w:b/>
          <w:i/>
          <w:sz w:val="28"/>
        </w:rPr>
      </w:pPr>
      <w:r w:rsidRPr="005872C7">
        <w:rPr>
          <w:b/>
          <w:i/>
          <w:sz w:val="28"/>
        </w:rPr>
        <w:t>1. Общая характеристика предприятия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Обучающийся должен получить информацию и уточнить: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цели и задачи предприятия;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миссию и имидж предприятия;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характер производственной кооперации;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систему снабжения и сбыта;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степень механизации и автоматизации производства и процессов</w:t>
      </w:r>
      <w:r>
        <w:rPr>
          <w:sz w:val="28"/>
        </w:rPr>
        <w:t xml:space="preserve"> </w:t>
      </w:r>
      <w:r w:rsidRPr="00667032">
        <w:rPr>
          <w:sz w:val="28"/>
        </w:rPr>
        <w:t>управления;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уровень специализации, кооперирования и концентрации</w:t>
      </w:r>
      <w:r>
        <w:rPr>
          <w:sz w:val="28"/>
        </w:rPr>
        <w:t xml:space="preserve"> </w:t>
      </w:r>
      <w:r w:rsidRPr="00667032">
        <w:rPr>
          <w:sz w:val="28"/>
        </w:rPr>
        <w:t>производства;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организационную структуру производства (организационно-правовые формы структурных подразделений и характер организационных</w:t>
      </w:r>
      <w:r>
        <w:rPr>
          <w:sz w:val="28"/>
        </w:rPr>
        <w:t xml:space="preserve"> </w:t>
      </w:r>
      <w:r w:rsidRPr="00667032">
        <w:rPr>
          <w:sz w:val="28"/>
        </w:rPr>
        <w:t>отношений между ними);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производственную структуру предприятия (технологический</w:t>
      </w:r>
      <w:r>
        <w:rPr>
          <w:sz w:val="28"/>
        </w:rPr>
        <w:t xml:space="preserve"> </w:t>
      </w:r>
      <w:r w:rsidRPr="00667032">
        <w:rPr>
          <w:sz w:val="28"/>
        </w:rPr>
        <w:t>аспект);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стратегию и тактику управления предприятием;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уровень организационной культуры.</w:t>
      </w:r>
    </w:p>
    <w:p w:rsidR="00D30414" w:rsidRPr="005872C7" w:rsidRDefault="00D30414" w:rsidP="00F91F69">
      <w:pPr>
        <w:spacing w:before="67" w:line="242" w:lineRule="auto"/>
        <w:ind w:left="212" w:right="42" w:firstLine="566"/>
        <w:jc w:val="both"/>
        <w:rPr>
          <w:b/>
          <w:i/>
          <w:sz w:val="28"/>
        </w:rPr>
      </w:pPr>
      <w:r w:rsidRPr="005872C7">
        <w:rPr>
          <w:b/>
          <w:i/>
          <w:sz w:val="28"/>
        </w:rPr>
        <w:t>2. Организационная структура управления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По данному разделу обучающийся должен изучить:</w:t>
      </w:r>
    </w:p>
    <w:p w:rsidR="00D30414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организационную структуру управления деятельностью</w:t>
      </w:r>
      <w:r>
        <w:rPr>
          <w:sz w:val="28"/>
        </w:rPr>
        <w:t xml:space="preserve"> </w:t>
      </w:r>
      <w:r w:rsidRPr="00667032">
        <w:rPr>
          <w:sz w:val="28"/>
        </w:rPr>
        <w:t>предприятия с учетом его организационно-правовой формы;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AD2CBE">
        <w:rPr>
          <w:sz w:val="28"/>
        </w:rPr>
        <w:t>•</w:t>
      </w:r>
      <w:r>
        <w:rPr>
          <w:sz w:val="28"/>
        </w:rPr>
        <w:t xml:space="preserve"> </w:t>
      </w:r>
      <w:r w:rsidRPr="00667032">
        <w:rPr>
          <w:sz w:val="28"/>
        </w:rPr>
        <w:t>характер организационн</w:t>
      </w:r>
      <w:r>
        <w:rPr>
          <w:sz w:val="28"/>
        </w:rPr>
        <w:t xml:space="preserve">ых отношений между структурными </w:t>
      </w:r>
      <w:r w:rsidRPr="00667032">
        <w:rPr>
          <w:sz w:val="28"/>
        </w:rPr>
        <w:t>подразделениями;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компоненты организационной ст</w:t>
      </w:r>
      <w:r>
        <w:rPr>
          <w:sz w:val="28"/>
        </w:rPr>
        <w:t xml:space="preserve">руктуры: линейные подразделения </w:t>
      </w:r>
      <w:r w:rsidRPr="00667032">
        <w:rPr>
          <w:sz w:val="28"/>
        </w:rPr>
        <w:t>(управление основным производств</w:t>
      </w:r>
      <w:r>
        <w:rPr>
          <w:sz w:val="28"/>
        </w:rPr>
        <w:t xml:space="preserve">ом), функциональные структурные </w:t>
      </w:r>
      <w:r w:rsidRPr="00667032">
        <w:rPr>
          <w:sz w:val="28"/>
        </w:rPr>
        <w:t>подразделения (совещательные функци</w:t>
      </w:r>
      <w:r>
        <w:rPr>
          <w:sz w:val="28"/>
        </w:rPr>
        <w:t xml:space="preserve">и и функциональные полномочия), </w:t>
      </w:r>
      <w:r w:rsidRPr="00667032">
        <w:rPr>
          <w:sz w:val="28"/>
        </w:rPr>
        <w:t>обеспечивающие структурные подразделения;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методы, применяемые на пред</w:t>
      </w:r>
      <w:r>
        <w:rPr>
          <w:sz w:val="28"/>
        </w:rPr>
        <w:t xml:space="preserve">приятии для совершенствования и </w:t>
      </w:r>
      <w:r w:rsidRPr="00667032">
        <w:rPr>
          <w:sz w:val="28"/>
        </w:rPr>
        <w:t>поощрения организационных структур управления на каждом уровне;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структуру и функции аппарата управления предприятия;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регламентацию деятельнос</w:t>
      </w:r>
      <w:r>
        <w:rPr>
          <w:sz w:val="28"/>
        </w:rPr>
        <w:t xml:space="preserve">ти структурных подразделений, и </w:t>
      </w:r>
      <w:r w:rsidRPr="00667032">
        <w:rPr>
          <w:sz w:val="28"/>
        </w:rPr>
        <w:t xml:space="preserve">внутреннюю </w:t>
      </w:r>
      <w:r>
        <w:rPr>
          <w:sz w:val="28"/>
        </w:rPr>
        <w:t xml:space="preserve"> </w:t>
      </w:r>
      <w:r>
        <w:rPr>
          <w:sz w:val="28"/>
        </w:rPr>
        <w:lastRenderedPageBreak/>
        <w:t>с</w:t>
      </w:r>
      <w:r w:rsidRPr="00667032">
        <w:rPr>
          <w:sz w:val="28"/>
        </w:rPr>
        <w:t>труктуру, связи с другими структурными подразделениями;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 xml:space="preserve">• эффективность и экономичность </w:t>
      </w:r>
      <w:r>
        <w:rPr>
          <w:sz w:val="28"/>
        </w:rPr>
        <w:t xml:space="preserve">структуры управления, механизмы </w:t>
      </w:r>
      <w:r w:rsidRPr="00667032">
        <w:rPr>
          <w:sz w:val="28"/>
        </w:rPr>
        <w:t>ее совершенствования.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Отчет по этому разделу обучающийся должен дополнить схемами</w:t>
      </w:r>
      <w:r>
        <w:rPr>
          <w:sz w:val="28"/>
        </w:rPr>
        <w:t xml:space="preserve"> </w:t>
      </w:r>
      <w:r w:rsidRPr="00667032">
        <w:rPr>
          <w:sz w:val="28"/>
        </w:rPr>
        <w:t>организационных структур управлен</w:t>
      </w:r>
      <w:r>
        <w:rPr>
          <w:sz w:val="28"/>
        </w:rPr>
        <w:t xml:space="preserve">ия предприятия, его структурных </w:t>
      </w:r>
      <w:r w:rsidRPr="00667032">
        <w:rPr>
          <w:sz w:val="28"/>
        </w:rPr>
        <w:t>подразделений. Обучающийся д</w:t>
      </w:r>
      <w:r>
        <w:rPr>
          <w:sz w:val="28"/>
        </w:rPr>
        <w:t xml:space="preserve">олжен обосновать мероприятия по </w:t>
      </w:r>
      <w:r w:rsidRPr="00667032">
        <w:rPr>
          <w:sz w:val="28"/>
        </w:rPr>
        <w:t>совершенствованию организационной структуры предприятия.</w:t>
      </w:r>
    </w:p>
    <w:p w:rsidR="00D30414" w:rsidRPr="00AD2CBE" w:rsidRDefault="00D30414" w:rsidP="00F91F69">
      <w:pPr>
        <w:spacing w:before="67" w:line="242" w:lineRule="auto"/>
        <w:ind w:right="42" w:firstLine="709"/>
        <w:jc w:val="both"/>
        <w:rPr>
          <w:b/>
          <w:i/>
          <w:sz w:val="28"/>
        </w:rPr>
      </w:pPr>
      <w:r w:rsidRPr="00AD2CBE">
        <w:rPr>
          <w:b/>
          <w:i/>
          <w:sz w:val="28"/>
        </w:rPr>
        <w:t xml:space="preserve">3. </w:t>
      </w:r>
      <w:r w:rsidRPr="00D30414">
        <w:rPr>
          <w:b/>
          <w:i/>
          <w:sz w:val="28"/>
          <w:szCs w:val="28"/>
        </w:rPr>
        <w:t>Информационные технологии на предприятии</w:t>
      </w:r>
    </w:p>
    <w:p w:rsidR="00D30414" w:rsidRPr="00667032" w:rsidRDefault="00D30414" w:rsidP="00F91F6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По этому разделу обучающемуся необходимо:</w:t>
      </w:r>
    </w:p>
    <w:p w:rsidR="00D30414" w:rsidRPr="00F5705E" w:rsidRDefault="00D30414" w:rsidP="00F91F69">
      <w:pPr>
        <w:pStyle w:val="a4"/>
        <w:numPr>
          <w:ilvl w:val="0"/>
          <w:numId w:val="26"/>
        </w:numPr>
        <w:spacing w:before="67" w:line="242" w:lineRule="auto"/>
        <w:ind w:left="0" w:right="42" w:firstLine="709"/>
        <w:rPr>
          <w:sz w:val="28"/>
          <w:szCs w:val="28"/>
        </w:rPr>
      </w:pPr>
      <w:r w:rsidRPr="00F5705E">
        <w:rPr>
          <w:sz w:val="28"/>
          <w:szCs w:val="28"/>
        </w:rPr>
        <w:t>изучить процессы обработки информации и способы её передачи:</w:t>
      </w:r>
    </w:p>
    <w:p w:rsidR="00D30414" w:rsidRPr="00F5705E" w:rsidRDefault="00D30414" w:rsidP="00F91F69">
      <w:pPr>
        <w:pStyle w:val="a4"/>
        <w:numPr>
          <w:ilvl w:val="0"/>
          <w:numId w:val="26"/>
        </w:numPr>
        <w:spacing w:before="67" w:line="242" w:lineRule="auto"/>
        <w:ind w:left="0" w:right="42" w:firstLine="709"/>
        <w:jc w:val="both"/>
        <w:rPr>
          <w:sz w:val="28"/>
          <w:szCs w:val="28"/>
        </w:rPr>
      </w:pPr>
      <w:r w:rsidRPr="00F5705E">
        <w:rPr>
          <w:sz w:val="28"/>
          <w:szCs w:val="28"/>
        </w:rPr>
        <w:t>рассмотреть основные положения экономических информационных систем;</w:t>
      </w:r>
    </w:p>
    <w:p w:rsidR="00D30414" w:rsidRPr="00F5705E" w:rsidRDefault="00F5705E" w:rsidP="00F91F69">
      <w:pPr>
        <w:pStyle w:val="a4"/>
        <w:numPr>
          <w:ilvl w:val="0"/>
          <w:numId w:val="26"/>
        </w:numPr>
        <w:spacing w:before="67" w:line="242" w:lineRule="auto"/>
        <w:ind w:left="0" w:right="42" w:firstLine="709"/>
        <w:jc w:val="both"/>
        <w:rPr>
          <w:sz w:val="28"/>
          <w:szCs w:val="28"/>
        </w:rPr>
      </w:pPr>
      <w:r w:rsidRPr="00F5705E">
        <w:rPr>
          <w:sz w:val="28"/>
          <w:szCs w:val="28"/>
        </w:rPr>
        <w:t xml:space="preserve">изучить </w:t>
      </w:r>
      <w:r w:rsidR="00D30414" w:rsidRPr="00F5705E">
        <w:rPr>
          <w:sz w:val="28"/>
          <w:szCs w:val="28"/>
        </w:rPr>
        <w:t>бухгалтерские информационные системы, их информационное и программное обеспечение</w:t>
      </w:r>
      <w:r>
        <w:rPr>
          <w:sz w:val="28"/>
          <w:szCs w:val="28"/>
        </w:rPr>
        <w:t xml:space="preserve"> предприятия</w:t>
      </w:r>
      <w:r w:rsidR="00D30414" w:rsidRPr="00F5705E">
        <w:rPr>
          <w:sz w:val="28"/>
          <w:szCs w:val="28"/>
        </w:rPr>
        <w:t>;</w:t>
      </w:r>
    </w:p>
    <w:p w:rsidR="00D30414" w:rsidRPr="00F5705E" w:rsidRDefault="00F5705E" w:rsidP="00F91F69">
      <w:pPr>
        <w:pStyle w:val="a4"/>
        <w:numPr>
          <w:ilvl w:val="0"/>
          <w:numId w:val="26"/>
        </w:numPr>
        <w:spacing w:before="67" w:line="242" w:lineRule="auto"/>
        <w:ind w:left="0" w:right="42" w:firstLine="709"/>
        <w:jc w:val="both"/>
        <w:rPr>
          <w:sz w:val="28"/>
          <w:szCs w:val="28"/>
        </w:rPr>
      </w:pPr>
      <w:r w:rsidRPr="00F5705E">
        <w:rPr>
          <w:sz w:val="28"/>
          <w:szCs w:val="28"/>
        </w:rPr>
        <w:t>провести анализ баз</w:t>
      </w:r>
      <w:r w:rsidR="00D30414" w:rsidRPr="00F5705E">
        <w:rPr>
          <w:sz w:val="28"/>
          <w:szCs w:val="28"/>
        </w:rPr>
        <w:t xml:space="preserve"> данных;</w:t>
      </w:r>
    </w:p>
    <w:p w:rsidR="00D30414" w:rsidRPr="00F5705E" w:rsidRDefault="00F5705E" w:rsidP="00F91F69">
      <w:pPr>
        <w:pStyle w:val="a4"/>
        <w:numPr>
          <w:ilvl w:val="0"/>
          <w:numId w:val="26"/>
        </w:numPr>
        <w:spacing w:before="67" w:line="242" w:lineRule="auto"/>
        <w:ind w:left="0" w:right="42" w:firstLine="709"/>
        <w:jc w:val="both"/>
        <w:rPr>
          <w:sz w:val="28"/>
          <w:szCs w:val="28"/>
        </w:rPr>
      </w:pPr>
      <w:r w:rsidRPr="00F5705E">
        <w:rPr>
          <w:sz w:val="28"/>
          <w:szCs w:val="28"/>
        </w:rPr>
        <w:t>оценить уровень</w:t>
      </w:r>
      <w:r w:rsidR="00D30414" w:rsidRPr="00F5705E">
        <w:rPr>
          <w:sz w:val="28"/>
          <w:szCs w:val="28"/>
        </w:rPr>
        <w:t xml:space="preserve"> информационн</w:t>
      </w:r>
      <w:r w:rsidRPr="00F5705E">
        <w:rPr>
          <w:sz w:val="28"/>
          <w:szCs w:val="28"/>
        </w:rPr>
        <w:t>ой</w:t>
      </w:r>
      <w:r w:rsidR="00D30414" w:rsidRPr="00F5705E">
        <w:rPr>
          <w:sz w:val="28"/>
          <w:szCs w:val="28"/>
        </w:rPr>
        <w:t xml:space="preserve"> безопасност</w:t>
      </w:r>
      <w:r w:rsidRPr="00F5705E">
        <w:rPr>
          <w:sz w:val="28"/>
          <w:szCs w:val="28"/>
        </w:rPr>
        <w:t>и предприятия</w:t>
      </w:r>
      <w:r w:rsidR="00D30414" w:rsidRPr="00F5705E">
        <w:rPr>
          <w:sz w:val="28"/>
          <w:szCs w:val="28"/>
        </w:rPr>
        <w:t>;</w:t>
      </w:r>
    </w:p>
    <w:p w:rsidR="00D30414" w:rsidRPr="00F5705E" w:rsidRDefault="00F5705E" w:rsidP="00F91F69">
      <w:pPr>
        <w:pStyle w:val="a4"/>
        <w:numPr>
          <w:ilvl w:val="0"/>
          <w:numId w:val="26"/>
        </w:numPr>
        <w:spacing w:before="67" w:line="242" w:lineRule="auto"/>
        <w:ind w:left="0" w:right="42" w:firstLine="709"/>
        <w:jc w:val="both"/>
        <w:rPr>
          <w:sz w:val="28"/>
          <w:szCs w:val="28"/>
        </w:rPr>
      </w:pPr>
      <w:r w:rsidRPr="00F5705E">
        <w:rPr>
          <w:sz w:val="28"/>
          <w:szCs w:val="28"/>
        </w:rPr>
        <w:t xml:space="preserve">изучить перечень </w:t>
      </w:r>
      <w:r w:rsidR="00D30414" w:rsidRPr="00F5705E">
        <w:rPr>
          <w:sz w:val="28"/>
          <w:szCs w:val="28"/>
        </w:rPr>
        <w:t>интелле</w:t>
      </w:r>
      <w:r>
        <w:rPr>
          <w:sz w:val="28"/>
          <w:szCs w:val="28"/>
        </w:rPr>
        <w:t>ктуальные информационные систем предприятия</w:t>
      </w:r>
      <w:r w:rsidR="00D30414" w:rsidRPr="00F5705E">
        <w:rPr>
          <w:sz w:val="28"/>
          <w:szCs w:val="28"/>
        </w:rPr>
        <w:t>.</w:t>
      </w:r>
    </w:p>
    <w:p w:rsidR="00DB7326" w:rsidRPr="00F5705E" w:rsidRDefault="00F5705E" w:rsidP="00F91F69">
      <w:pPr>
        <w:pStyle w:val="a3"/>
        <w:spacing w:before="5"/>
        <w:ind w:right="42" w:firstLine="709"/>
        <w:jc w:val="both"/>
      </w:pPr>
      <w:r w:rsidRPr="00F5705E">
        <w:rPr>
          <w:b/>
          <w:i/>
        </w:rPr>
        <w:t>4. Аналитическая часть</w:t>
      </w:r>
      <w:r>
        <w:rPr>
          <w:b/>
          <w:i/>
        </w:rPr>
        <w:t xml:space="preserve">. </w:t>
      </w:r>
      <w:r>
        <w:t>Структура и содержание аналитической части представлены в Приложении 1.</w:t>
      </w:r>
    </w:p>
    <w:p w:rsidR="00D97584" w:rsidRPr="00DB7326" w:rsidRDefault="00D97584" w:rsidP="00DB7326">
      <w:pPr>
        <w:pStyle w:val="a3"/>
        <w:spacing w:before="5"/>
        <w:ind w:firstLine="212"/>
      </w:pPr>
    </w:p>
    <w:p w:rsidR="00DB7326" w:rsidRPr="00DB7326" w:rsidRDefault="00DB7326" w:rsidP="00DB7326">
      <w:pPr>
        <w:pStyle w:val="a3"/>
        <w:spacing w:before="5"/>
        <w:ind w:firstLine="212"/>
      </w:pPr>
    </w:p>
    <w:p w:rsidR="00DB7326" w:rsidRPr="00DB7326" w:rsidRDefault="00DB7326" w:rsidP="00DB7326">
      <w:pPr>
        <w:pStyle w:val="a3"/>
        <w:spacing w:before="5"/>
        <w:ind w:firstLine="212"/>
      </w:pPr>
      <w:r w:rsidRPr="00DB7326">
        <w:br w:type="page"/>
      </w:r>
    </w:p>
    <w:p w:rsidR="00F91F69" w:rsidRPr="00AB121C" w:rsidRDefault="00F91F69" w:rsidP="00F91F69">
      <w:pPr>
        <w:pStyle w:val="a4"/>
        <w:keepNext/>
        <w:keepLines/>
        <w:widowControl/>
        <w:numPr>
          <w:ilvl w:val="0"/>
          <w:numId w:val="27"/>
        </w:numPr>
        <w:suppressAutoHyphens/>
        <w:autoSpaceDE/>
        <w:autoSpaceDN/>
        <w:jc w:val="center"/>
        <w:rPr>
          <w:rFonts w:eastAsia="Lucida Sans Unicode"/>
          <w:b/>
          <w:caps/>
          <w:kern w:val="28"/>
          <w:sz w:val="28"/>
          <w:szCs w:val="28"/>
        </w:rPr>
      </w:pPr>
      <w:bookmarkStart w:id="2" w:name="_TOC_250001"/>
      <w:r w:rsidRPr="00AB121C">
        <w:rPr>
          <w:rFonts w:eastAsia="Lucida Sans Unicode"/>
          <w:b/>
          <w:caps/>
          <w:kern w:val="28"/>
          <w:sz w:val="28"/>
          <w:szCs w:val="28"/>
        </w:rPr>
        <w:lastRenderedPageBreak/>
        <w:t>Формы отчётности по практике</w:t>
      </w:r>
    </w:p>
    <w:p w:rsidR="00F91F69" w:rsidRPr="00AB121C" w:rsidRDefault="00F91F69" w:rsidP="00F91F69">
      <w:pPr>
        <w:suppressAutoHyphens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AB121C">
        <w:rPr>
          <w:rFonts w:eastAsia="Lucida Sans Unicode"/>
          <w:kern w:val="1"/>
          <w:sz w:val="28"/>
          <w:szCs w:val="28"/>
        </w:rPr>
        <w:t xml:space="preserve">       </w:t>
      </w:r>
    </w:p>
    <w:p w:rsidR="00F91F69" w:rsidRPr="00AB121C" w:rsidRDefault="00F91F69" w:rsidP="00F91F69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>По результатам прохождения практики для ее защиты студент должен представить следующие документы:</w:t>
      </w:r>
    </w:p>
    <w:p w:rsidR="00F91F69" w:rsidRPr="00AB121C" w:rsidRDefault="00F91F69" w:rsidP="00F91F69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1. </w:t>
      </w:r>
      <w:r w:rsidRPr="00AB121C">
        <w:rPr>
          <w:rFonts w:eastAsia="Lucida Sans Unicode"/>
          <w:b/>
          <w:kern w:val="1"/>
          <w:sz w:val="28"/>
          <w:szCs w:val="28"/>
          <w:lang w:eastAsia="ru-RU"/>
        </w:rPr>
        <w:t>Индивидуальное задание для прохождения практики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. Индивидуальное задание включает перечень вопросов и заданий, которые студент должен выполнить в процессе прохождения практики. </w:t>
      </w:r>
    </w:p>
    <w:p w:rsidR="00F91F69" w:rsidRPr="00AB121C" w:rsidRDefault="00F91F69" w:rsidP="00F91F69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2. </w:t>
      </w:r>
      <w:r w:rsidRPr="00AB121C">
        <w:rPr>
          <w:rFonts w:eastAsia="Lucida Sans Unicode"/>
          <w:b/>
          <w:kern w:val="1"/>
          <w:sz w:val="28"/>
          <w:szCs w:val="28"/>
          <w:lang w:eastAsia="ru-RU"/>
        </w:rPr>
        <w:t xml:space="preserve"> Характеристика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 руководителя практики от организации, в которой должна быть дана общая оценка работы студента за период практики, его дисциплинированности, степени самостоятельности, меры участи в выполнении профессиональных поручений, качества представленного в отчете материала.</w:t>
      </w:r>
    </w:p>
    <w:p w:rsidR="00F91F69" w:rsidRPr="00AB121C" w:rsidRDefault="00F91F69" w:rsidP="00F91F69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В характеристике должны быть отмечены степень теоретической и практической подготовки студента, качество выполненной им работы, оценена трудовая дисциплина, указаны умения и навыки, которые приобрел студент в результате прохождения практики, а недостатки, если они были выявлены в ходе прохождения практики. </w:t>
      </w:r>
    </w:p>
    <w:p w:rsidR="00F91F69" w:rsidRPr="00AB121C" w:rsidRDefault="00F91F69" w:rsidP="00F91F69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>Характеристика должна быть подписана руководителем практики от организации и заверена печатью организации.</w:t>
      </w:r>
    </w:p>
    <w:p w:rsidR="00F91F69" w:rsidRPr="00AB121C" w:rsidRDefault="00F91F69" w:rsidP="00F91F69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3.  </w:t>
      </w:r>
      <w:r w:rsidRPr="00AB121C">
        <w:rPr>
          <w:rFonts w:eastAsia="Lucida Sans Unicode"/>
          <w:b/>
          <w:kern w:val="1"/>
          <w:sz w:val="28"/>
          <w:szCs w:val="28"/>
          <w:lang w:eastAsia="ru-RU"/>
        </w:rPr>
        <w:t>Дневник практики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, в котором необходимо записывать краткие сведения о проделанной в течение дня работе. Дневник практики является основным документом, подтверждающим пребывание студента на практике. Дневник должен быть заверен подписью руководителя организации. </w:t>
      </w:r>
    </w:p>
    <w:p w:rsidR="00F91F69" w:rsidRPr="00AB121C" w:rsidRDefault="00F91F69" w:rsidP="00F91F69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4. </w:t>
      </w:r>
      <w:r w:rsidRPr="00AB121C">
        <w:rPr>
          <w:rFonts w:eastAsia="Lucida Sans Unicode"/>
          <w:b/>
          <w:kern w:val="1"/>
          <w:sz w:val="28"/>
          <w:szCs w:val="28"/>
          <w:lang w:eastAsia="ru-RU"/>
        </w:rPr>
        <w:t>Отчет по практике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. По структуре отчет включает титульный лист</w:t>
      </w:r>
      <w:r>
        <w:rPr>
          <w:rFonts w:eastAsia="Lucida Sans Unicode"/>
          <w:kern w:val="1"/>
          <w:sz w:val="28"/>
          <w:szCs w:val="28"/>
          <w:lang w:eastAsia="ru-RU"/>
        </w:rPr>
        <w:t xml:space="preserve"> (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см. Приложение </w:t>
      </w:r>
      <w:r>
        <w:rPr>
          <w:rFonts w:eastAsia="Lucida Sans Unicode"/>
          <w:kern w:val="1"/>
          <w:sz w:val="28"/>
          <w:szCs w:val="28"/>
          <w:lang w:eastAsia="ru-RU"/>
        </w:rPr>
        <w:t>2)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, задание (см. Приложение </w:t>
      </w:r>
      <w:r>
        <w:rPr>
          <w:rFonts w:eastAsia="Lucida Sans Unicode"/>
          <w:kern w:val="1"/>
          <w:sz w:val="28"/>
          <w:szCs w:val="28"/>
          <w:lang w:eastAsia="ru-RU"/>
        </w:rPr>
        <w:t>3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), </w:t>
      </w:r>
      <w:r>
        <w:rPr>
          <w:rFonts w:eastAsia="Lucida Sans Unicode"/>
          <w:kern w:val="1"/>
          <w:sz w:val="28"/>
          <w:szCs w:val="28"/>
          <w:lang w:eastAsia="ru-RU"/>
        </w:rPr>
        <w:t xml:space="preserve">рабочий график проведения практической подготовки (см. Приложение 4), 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дневник практики (</w:t>
      </w:r>
      <w:r>
        <w:rPr>
          <w:rFonts w:eastAsia="Lucida Sans Unicode"/>
          <w:kern w:val="1"/>
          <w:sz w:val="28"/>
          <w:szCs w:val="28"/>
          <w:lang w:eastAsia="ru-RU"/>
        </w:rPr>
        <w:t xml:space="preserve">см. 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Приложение </w:t>
      </w:r>
      <w:r>
        <w:rPr>
          <w:rFonts w:eastAsia="Lucida Sans Unicode"/>
          <w:kern w:val="1"/>
          <w:sz w:val="28"/>
          <w:szCs w:val="28"/>
          <w:lang w:eastAsia="ru-RU"/>
        </w:rPr>
        <w:t>5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), </w:t>
      </w:r>
      <w:r>
        <w:rPr>
          <w:rFonts w:eastAsia="Lucida Sans Unicode"/>
          <w:kern w:val="1"/>
          <w:sz w:val="28"/>
          <w:szCs w:val="28"/>
          <w:lang w:eastAsia="ru-RU"/>
        </w:rPr>
        <w:t>отзыв-</w:t>
      </w:r>
      <w:r w:rsidRPr="00E20E83">
        <w:rPr>
          <w:rFonts w:eastAsia="Lucida Sans Unicode"/>
          <w:kern w:val="1"/>
          <w:sz w:val="28"/>
          <w:szCs w:val="28"/>
          <w:lang w:eastAsia="ru-RU"/>
        </w:rPr>
        <w:t>характеристику</w:t>
      </w:r>
      <w:r>
        <w:rPr>
          <w:rFonts w:eastAsia="Lucida Sans Unicode"/>
          <w:kern w:val="1"/>
          <w:sz w:val="28"/>
          <w:szCs w:val="28"/>
          <w:lang w:eastAsia="ru-RU"/>
        </w:rPr>
        <w:t xml:space="preserve"> 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(</w:t>
      </w:r>
      <w:r>
        <w:rPr>
          <w:rFonts w:eastAsia="Lucida Sans Unicode"/>
          <w:kern w:val="1"/>
          <w:sz w:val="28"/>
          <w:szCs w:val="28"/>
          <w:lang w:eastAsia="ru-RU"/>
        </w:rPr>
        <w:t xml:space="preserve">см. 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Приложение </w:t>
      </w:r>
      <w:r>
        <w:rPr>
          <w:rFonts w:eastAsia="Lucida Sans Unicode"/>
          <w:kern w:val="1"/>
          <w:sz w:val="28"/>
          <w:szCs w:val="28"/>
          <w:lang w:eastAsia="ru-RU"/>
        </w:rPr>
        <w:t>6)</w:t>
      </w:r>
      <w:r w:rsidRPr="00E20E83">
        <w:rPr>
          <w:rFonts w:eastAsia="Lucida Sans Unicode"/>
          <w:kern w:val="1"/>
          <w:sz w:val="28"/>
          <w:szCs w:val="28"/>
          <w:lang w:eastAsia="ru-RU"/>
        </w:rPr>
        <w:t xml:space="preserve">, 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содержание, введение, основную часть – в соответствии с программой практики, заключение, </w:t>
      </w:r>
      <w:r>
        <w:rPr>
          <w:rFonts w:eastAsia="Lucida Sans Unicode"/>
          <w:kern w:val="1"/>
          <w:sz w:val="28"/>
          <w:szCs w:val="28"/>
          <w:lang w:eastAsia="ru-RU"/>
        </w:rPr>
        <w:t>перечень использованных информационных ресурсов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.</w:t>
      </w:r>
    </w:p>
    <w:p w:rsidR="00F91F69" w:rsidRPr="00AB121C" w:rsidRDefault="00F91F69" w:rsidP="00F91F69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>Отчет по практике составляется студентом по мере выполнения соответствующих разделов программы. Оформленный отчет представляется для оценки и написания отзыва руководителю – представителю организации, являющейся базой практики.</w:t>
      </w:r>
    </w:p>
    <w:p w:rsidR="00F91F69" w:rsidRPr="00AB121C" w:rsidRDefault="00F91F69" w:rsidP="00F91F69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5.  </w:t>
      </w:r>
      <w:r w:rsidRPr="00AB121C">
        <w:rPr>
          <w:rFonts w:eastAsia="Lucida Sans Unicode"/>
          <w:b/>
          <w:kern w:val="1"/>
          <w:sz w:val="28"/>
          <w:szCs w:val="28"/>
          <w:lang w:eastAsia="ru-RU"/>
        </w:rPr>
        <w:t>Приложения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, включающие в себя копии документов, которые студент получил, составил или над которыми он работал (если размещение этих документов не составляет коммерческую или государственную тайну), анализировал во время практики (управленческие и плановые документы, формы и бланки, используемые на конкретном предприятии или организации, формы отчетности и другие материалы, являющиеся подтверждением процесса и результатов выполнения программы практики).</w:t>
      </w:r>
    </w:p>
    <w:p w:rsidR="00F91F69" w:rsidRPr="00AB121C" w:rsidRDefault="00F91F69" w:rsidP="00F91F69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>По итогам практики проводится защита отчета по практике. Дата и время защиты практики устанавливается кафедрой. Для допуска к защите студент представляет на кафедру отчет по практике, оформленный надлежащим образом. Процедура защиты включает доклад (с презентацией) и собеседование. По результатам защиты принимается решение о сформированности компетенций и выставляется зачет с оценкой.</w:t>
      </w:r>
    </w:p>
    <w:bookmarkEnd w:id="2"/>
    <w:p w:rsidR="00F91F69" w:rsidRDefault="00F91F69" w:rsidP="00F91F69">
      <w:pPr>
        <w:pStyle w:val="a4"/>
        <w:tabs>
          <w:tab w:val="left" w:pos="1092"/>
        </w:tabs>
        <w:spacing w:line="242" w:lineRule="auto"/>
        <w:ind w:left="0" w:right="42" w:firstLine="709"/>
        <w:jc w:val="both"/>
        <w:rPr>
          <w:sz w:val="28"/>
        </w:rPr>
      </w:pPr>
      <w:r>
        <w:rPr>
          <w:sz w:val="28"/>
        </w:rPr>
        <w:lastRenderedPageBreak/>
        <w:t>Обучающиеся, не выполнившие программы практики по 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плану.</w:t>
      </w:r>
    </w:p>
    <w:p w:rsidR="00F91F69" w:rsidRDefault="00F91F69" w:rsidP="00F91F69">
      <w:pPr>
        <w:pStyle w:val="a3"/>
        <w:ind w:left="212" w:right="42" w:firstLine="566"/>
        <w:jc w:val="both"/>
      </w:pPr>
      <w:r>
        <w:t>Обучающиеся, не выполнившие программы практики без уважительной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имеющими академическую</w:t>
      </w:r>
      <w:r>
        <w:rPr>
          <w:spacing w:val="-1"/>
        </w:rPr>
        <w:t xml:space="preserve"> </w:t>
      </w:r>
      <w:r>
        <w:t>задолженность.</w:t>
      </w: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>РЕКОМЕНДУЕМАЯ ЛИТЕРАТУРА</w:t>
      </w:r>
    </w:p>
    <w:p w:rsidR="00F91F69" w:rsidRPr="001704F3" w:rsidRDefault="00F91F69" w:rsidP="00F91F69">
      <w:pPr>
        <w:spacing w:before="67" w:line="242" w:lineRule="auto"/>
        <w:ind w:left="212" w:right="530" w:firstLine="566"/>
        <w:jc w:val="center"/>
        <w:rPr>
          <w:b/>
          <w:caps/>
          <w:sz w:val="28"/>
        </w:rPr>
      </w:pPr>
    </w:p>
    <w:p w:rsidR="00F91F69" w:rsidRPr="00921B71" w:rsidRDefault="00F91F69" w:rsidP="00F91F69">
      <w:pPr>
        <w:pStyle w:val="a4"/>
        <w:numPr>
          <w:ilvl w:val="0"/>
          <w:numId w:val="28"/>
        </w:numPr>
        <w:spacing w:before="67" w:line="242" w:lineRule="auto"/>
        <w:ind w:left="0" w:right="42" w:firstLine="709"/>
        <w:jc w:val="both"/>
        <w:rPr>
          <w:sz w:val="28"/>
        </w:rPr>
      </w:pPr>
      <w:r w:rsidRPr="00921B71">
        <w:rPr>
          <w:sz w:val="28"/>
        </w:rPr>
        <w:t>Гарнов А.П., Поздняков В.Я. Анализ и диагностика финансово-хозяйственной деятельности предприятия: Учебник Москва: ООО «Научно-издательский центр ИНФРА-М», 2018.</w:t>
      </w:r>
    </w:p>
    <w:p w:rsidR="00F91F69" w:rsidRPr="00921B71" w:rsidRDefault="00F91F69" w:rsidP="00F91F69">
      <w:pPr>
        <w:pStyle w:val="a4"/>
        <w:numPr>
          <w:ilvl w:val="0"/>
          <w:numId w:val="28"/>
        </w:numPr>
        <w:spacing w:before="67" w:line="242" w:lineRule="auto"/>
        <w:ind w:left="0" w:right="42" w:firstLine="709"/>
        <w:jc w:val="both"/>
        <w:rPr>
          <w:sz w:val="28"/>
        </w:rPr>
      </w:pPr>
      <w:r w:rsidRPr="00921B71">
        <w:rPr>
          <w:sz w:val="28"/>
        </w:rPr>
        <w:t>Маевская Е.Б., Экономика организации: Учебник, Москва: ООО «Научно-издательский центр ИНФРА-М», 2018.</w:t>
      </w:r>
    </w:p>
    <w:p w:rsidR="00F91F69" w:rsidRPr="00921B71" w:rsidRDefault="00F91F69" w:rsidP="00F91F69">
      <w:pPr>
        <w:pStyle w:val="a4"/>
        <w:numPr>
          <w:ilvl w:val="0"/>
          <w:numId w:val="28"/>
        </w:numPr>
        <w:spacing w:before="67" w:line="242" w:lineRule="auto"/>
        <w:ind w:left="0" w:right="42" w:firstLine="709"/>
        <w:jc w:val="both"/>
        <w:rPr>
          <w:sz w:val="28"/>
        </w:rPr>
      </w:pPr>
      <w:r w:rsidRPr="00921B71">
        <w:rPr>
          <w:sz w:val="28"/>
        </w:rPr>
        <w:t>Соловьев Б.А., Мешков А.А., Маркетинг: Учебник Москва: ООО «Научно-издательский центр ИНФРА-М», 2017.</w:t>
      </w:r>
    </w:p>
    <w:p w:rsidR="00F91F69" w:rsidRPr="00921B71" w:rsidRDefault="00F91F69" w:rsidP="00F91F69">
      <w:pPr>
        <w:pStyle w:val="a4"/>
        <w:numPr>
          <w:ilvl w:val="0"/>
          <w:numId w:val="28"/>
        </w:numPr>
        <w:spacing w:before="67" w:line="242" w:lineRule="auto"/>
        <w:ind w:left="0" w:right="42" w:firstLine="709"/>
        <w:jc w:val="both"/>
        <w:rPr>
          <w:sz w:val="28"/>
        </w:rPr>
      </w:pPr>
      <w:r w:rsidRPr="00921B71">
        <w:rPr>
          <w:sz w:val="28"/>
        </w:rPr>
        <w:t xml:space="preserve">ЭБС «ДГТУ» URL: https://ntb.donstu.ru </w:t>
      </w:r>
    </w:p>
    <w:p w:rsidR="00F91F69" w:rsidRPr="00921B71" w:rsidRDefault="00F91F69" w:rsidP="00F91F69">
      <w:pPr>
        <w:pStyle w:val="a4"/>
        <w:numPr>
          <w:ilvl w:val="0"/>
          <w:numId w:val="28"/>
        </w:numPr>
        <w:suppressAutoHyphens/>
        <w:autoSpaceDE/>
        <w:autoSpaceDN/>
        <w:ind w:left="0"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921B71">
        <w:rPr>
          <w:rFonts w:eastAsia="Lucida Sans Unicode"/>
          <w:kern w:val="1"/>
          <w:sz w:val="28"/>
          <w:szCs w:val="28"/>
          <w:lang w:eastAsia="ru-RU"/>
        </w:rPr>
        <w:t>Электронная библиотека экономической и деловой литературы [Электронный ресурс] // AUP.Ru: административно-управленческий портал  /  АУП-Консалтинг. - Режим доступа: http://www.aup.ru, свободный.</w:t>
      </w:r>
    </w:p>
    <w:p w:rsidR="00F91F69" w:rsidRPr="00921B71" w:rsidRDefault="00F91F69" w:rsidP="00F91F69">
      <w:pPr>
        <w:pStyle w:val="a4"/>
        <w:numPr>
          <w:ilvl w:val="0"/>
          <w:numId w:val="28"/>
        </w:numPr>
        <w:tabs>
          <w:tab w:val="num" w:pos="720"/>
        </w:tabs>
        <w:suppressAutoHyphens/>
        <w:autoSpaceDE/>
        <w:autoSpaceDN/>
        <w:ind w:left="0"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921B71">
        <w:rPr>
          <w:rFonts w:eastAsia="Lucida Sans Unicode"/>
          <w:kern w:val="1"/>
          <w:sz w:val="28"/>
          <w:szCs w:val="28"/>
          <w:lang w:eastAsia="ru-RU"/>
        </w:rPr>
        <w:t>eLIBRARY.RU [Электронный ресур</w:t>
      </w:r>
      <w:r>
        <w:rPr>
          <w:rFonts w:eastAsia="Lucida Sans Unicode"/>
          <w:kern w:val="1"/>
          <w:sz w:val="28"/>
          <w:szCs w:val="28"/>
          <w:lang w:eastAsia="ru-RU"/>
        </w:rPr>
        <w:t>с</w:t>
      </w:r>
      <w:r w:rsidRPr="00921B71">
        <w:rPr>
          <w:rFonts w:eastAsia="Lucida Sans Unicode"/>
          <w:kern w:val="1"/>
          <w:sz w:val="28"/>
          <w:szCs w:val="28"/>
          <w:lang w:eastAsia="ru-RU"/>
        </w:rPr>
        <w:t>: научная электронная библиотека [научной периодики на русском языке]. – Режим доступа: http://elibrary.ru, свободный.</w:t>
      </w:r>
    </w:p>
    <w:p w:rsidR="00F91F69" w:rsidRPr="00921B71" w:rsidRDefault="00F91F69" w:rsidP="00F91F69">
      <w:pPr>
        <w:pStyle w:val="a4"/>
        <w:numPr>
          <w:ilvl w:val="0"/>
          <w:numId w:val="28"/>
        </w:numPr>
        <w:tabs>
          <w:tab w:val="num" w:pos="720"/>
        </w:tabs>
        <w:suppressAutoHyphens/>
        <w:autoSpaceDE/>
        <w:autoSpaceDN/>
        <w:ind w:left="0"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921B71">
        <w:rPr>
          <w:rFonts w:eastAsia="Lucida Sans Unicode"/>
          <w:kern w:val="1"/>
          <w:sz w:val="28"/>
          <w:szCs w:val="28"/>
          <w:lang w:eastAsia="ru-RU"/>
        </w:rPr>
        <w:t>Консультант Плюс [Электронный ресурс]: официальный сайт компании Консультант Плюс. – Режим доступа  http://www.consultant.ru, свободный.</w:t>
      </w:r>
    </w:p>
    <w:p w:rsidR="00F91F69" w:rsidRPr="00921B71" w:rsidRDefault="00F91F69" w:rsidP="00F91F69">
      <w:pPr>
        <w:pStyle w:val="a4"/>
        <w:numPr>
          <w:ilvl w:val="0"/>
          <w:numId w:val="28"/>
        </w:numPr>
        <w:tabs>
          <w:tab w:val="num" w:pos="720"/>
        </w:tabs>
        <w:suppressAutoHyphens/>
        <w:autoSpaceDE/>
        <w:autoSpaceDN/>
        <w:ind w:left="0"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921B71">
        <w:rPr>
          <w:rFonts w:eastAsia="Lucida Sans Unicode"/>
          <w:kern w:val="1"/>
          <w:sz w:val="28"/>
          <w:szCs w:val="28"/>
          <w:lang w:eastAsia="ru-RU"/>
        </w:rPr>
        <w:t>ГАРАНТ [Электронный ресурс: информационно-правовой портал [сайт]. – Режим доступа: http://www.garant.ru/, свободный.</w:t>
      </w:r>
    </w:p>
    <w:p w:rsidR="00F91F69" w:rsidRDefault="00F91F69" w:rsidP="00F91F69">
      <w:pPr>
        <w:spacing w:before="67" w:line="242" w:lineRule="auto"/>
        <w:ind w:left="142" w:right="42" w:firstLine="566"/>
        <w:jc w:val="both"/>
        <w:rPr>
          <w:sz w:val="28"/>
        </w:rPr>
      </w:pPr>
      <w:r>
        <w:rPr>
          <w:sz w:val="28"/>
        </w:rPr>
        <w:br w:type="page"/>
      </w:r>
    </w:p>
    <w:p w:rsidR="00F91F69" w:rsidRDefault="00F91F69" w:rsidP="00F91F69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F91F69" w:rsidRPr="00DF1DA6" w:rsidRDefault="00F91F69" w:rsidP="00F91F69">
      <w:pPr>
        <w:spacing w:before="67" w:line="242" w:lineRule="auto"/>
        <w:ind w:left="212" w:right="42" w:firstLine="566"/>
        <w:jc w:val="center"/>
        <w:rPr>
          <w:b/>
          <w:sz w:val="28"/>
        </w:rPr>
      </w:pPr>
      <w:r w:rsidRPr="00DF1DA6">
        <w:rPr>
          <w:b/>
          <w:sz w:val="28"/>
        </w:rPr>
        <w:t>ПРИЛОЖЕНИЯ</w:t>
      </w:r>
    </w:p>
    <w:p w:rsidR="00DB7326" w:rsidRPr="00DB7326" w:rsidRDefault="00DB7326" w:rsidP="00DB7326">
      <w:pPr>
        <w:pStyle w:val="a3"/>
        <w:spacing w:before="5"/>
        <w:ind w:firstLine="212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F91F69" w:rsidRDefault="00F91F69" w:rsidP="00D97584">
      <w:pPr>
        <w:pStyle w:val="a3"/>
        <w:spacing w:before="5"/>
        <w:ind w:firstLine="212"/>
        <w:jc w:val="right"/>
      </w:pPr>
    </w:p>
    <w:p w:rsidR="00DB7326" w:rsidRDefault="00DB7326" w:rsidP="00D97584">
      <w:pPr>
        <w:pStyle w:val="a3"/>
        <w:spacing w:before="5"/>
        <w:ind w:firstLine="212"/>
        <w:jc w:val="right"/>
      </w:pPr>
      <w:r w:rsidRPr="00DB7326">
        <w:lastRenderedPageBreak/>
        <w:t>П</w:t>
      </w:r>
      <w:r w:rsidR="00F5705E">
        <w:t>риложение</w:t>
      </w:r>
      <w:r w:rsidRPr="00DB7326">
        <w:t xml:space="preserve"> 1</w:t>
      </w:r>
    </w:p>
    <w:p w:rsidR="00D97584" w:rsidRPr="00DB7326" w:rsidRDefault="00D97584" w:rsidP="00D97584">
      <w:pPr>
        <w:pStyle w:val="a3"/>
        <w:spacing w:before="5"/>
        <w:ind w:firstLine="212"/>
        <w:jc w:val="right"/>
      </w:pPr>
    </w:p>
    <w:p w:rsidR="00D97584" w:rsidRDefault="00D97584" w:rsidP="00D97584">
      <w:pPr>
        <w:pStyle w:val="a3"/>
        <w:spacing w:before="5"/>
        <w:ind w:firstLine="709"/>
        <w:jc w:val="both"/>
      </w:pPr>
      <w:r>
        <w:t>Аналитическая часть производственной практики предполагает проведение анализа финансово-хозяйственной деятельности предприятия. Она включает:</w:t>
      </w:r>
    </w:p>
    <w:p w:rsidR="00D97584" w:rsidRDefault="00D97584" w:rsidP="00D97584">
      <w:pPr>
        <w:pStyle w:val="a3"/>
        <w:spacing w:before="5"/>
        <w:ind w:firstLine="212"/>
      </w:pPr>
    </w:p>
    <w:p w:rsidR="00D97584" w:rsidRPr="00F5705E" w:rsidRDefault="00D97584" w:rsidP="00F5705E">
      <w:pPr>
        <w:pStyle w:val="a3"/>
        <w:spacing w:before="5"/>
        <w:ind w:firstLine="709"/>
        <w:jc w:val="center"/>
        <w:rPr>
          <w:i/>
        </w:rPr>
      </w:pPr>
      <w:r w:rsidRPr="00F5705E">
        <w:rPr>
          <w:i/>
        </w:rPr>
        <w:t>1. Анализ плана производства и реализации продукции</w:t>
      </w:r>
    </w:p>
    <w:p w:rsidR="00D97584" w:rsidRDefault="00D97584" w:rsidP="00D97584">
      <w:pPr>
        <w:pStyle w:val="a3"/>
        <w:spacing w:before="5"/>
        <w:ind w:firstLine="709"/>
        <w:jc w:val="both"/>
      </w:pPr>
      <w:r>
        <w:t>1.1. Оценка выполнения плана по объему выпуска и реализации продукции</w:t>
      </w:r>
    </w:p>
    <w:p w:rsidR="00D97584" w:rsidRDefault="00D97584" w:rsidP="00D97584">
      <w:pPr>
        <w:pStyle w:val="a3"/>
        <w:spacing w:before="5"/>
        <w:ind w:firstLine="709"/>
        <w:jc w:val="both"/>
      </w:pPr>
      <w:r>
        <w:t>1.2. Оценка выполнения плана по номенклатуре выпускаемой продукции и выявление изменения структуры продукции.</w:t>
      </w:r>
    </w:p>
    <w:p w:rsidR="00D97584" w:rsidRDefault="00D97584" w:rsidP="00D97584">
      <w:pPr>
        <w:pStyle w:val="a3"/>
        <w:spacing w:before="5"/>
        <w:ind w:firstLine="709"/>
        <w:jc w:val="both"/>
      </w:pPr>
      <w:r>
        <w:t>Для анализа используются отчет предприятия по продукции и формы таблиц 1, 2.</w:t>
      </w:r>
    </w:p>
    <w:p w:rsidR="00D97584" w:rsidRDefault="00D97584" w:rsidP="00D97584">
      <w:pPr>
        <w:pStyle w:val="a3"/>
        <w:spacing w:before="5"/>
        <w:jc w:val="both"/>
      </w:pPr>
      <w:r>
        <w:t>Таблица 1 - Изменение объема изготовленной и реализованной продукции (тыс.руб.)</w:t>
      </w:r>
    </w:p>
    <w:p w:rsidR="00A424EB" w:rsidRPr="00A424EB" w:rsidRDefault="00A424EB" w:rsidP="00A424EB">
      <w:pPr>
        <w:pStyle w:val="a3"/>
        <w:spacing w:before="5"/>
        <w:ind w:firstLine="212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82"/>
        <w:gridCol w:w="902"/>
        <w:gridCol w:w="905"/>
        <w:gridCol w:w="1171"/>
        <w:gridCol w:w="920"/>
        <w:gridCol w:w="1171"/>
        <w:gridCol w:w="787"/>
      </w:tblGrid>
      <w:tr w:rsidR="00A424EB" w:rsidRPr="00A424EB" w:rsidTr="00A424EB">
        <w:trPr>
          <w:trHeight w:val="460"/>
        </w:trPr>
        <w:tc>
          <w:tcPr>
            <w:tcW w:w="2122" w:type="dxa"/>
            <w:vMerge w:val="restart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Показатели</w:t>
            </w:r>
          </w:p>
        </w:tc>
        <w:tc>
          <w:tcPr>
            <w:tcW w:w="1882" w:type="dxa"/>
            <w:vMerge w:val="restart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По отчету за предыдущий год</w:t>
            </w:r>
          </w:p>
        </w:tc>
        <w:tc>
          <w:tcPr>
            <w:tcW w:w="1807" w:type="dxa"/>
            <w:gridSpan w:val="2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За отчетный год</w:t>
            </w:r>
          </w:p>
        </w:tc>
        <w:tc>
          <w:tcPr>
            <w:tcW w:w="2091" w:type="dxa"/>
            <w:gridSpan w:val="2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Отклонения от предыдущего года</w:t>
            </w:r>
          </w:p>
        </w:tc>
        <w:tc>
          <w:tcPr>
            <w:tcW w:w="1958" w:type="dxa"/>
            <w:gridSpan w:val="2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Отклонения от плана</w:t>
            </w:r>
          </w:p>
        </w:tc>
      </w:tr>
      <w:tr w:rsidR="00A424EB" w:rsidRPr="00A424EB" w:rsidTr="00A424EB">
        <w:trPr>
          <w:trHeight w:val="690"/>
        </w:trPr>
        <w:tc>
          <w:tcPr>
            <w:tcW w:w="2122" w:type="dxa"/>
            <w:vMerge/>
            <w:tcBorders>
              <w:top w:val="nil"/>
            </w:tcBorders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план</w:t>
            </w:r>
          </w:p>
        </w:tc>
        <w:tc>
          <w:tcPr>
            <w:tcW w:w="905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факт</w:t>
            </w:r>
          </w:p>
        </w:tc>
        <w:tc>
          <w:tcPr>
            <w:tcW w:w="1171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В рублях (гр.4 –</w:t>
            </w:r>
          </w:p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гр.2)</w:t>
            </w:r>
          </w:p>
        </w:tc>
        <w:tc>
          <w:tcPr>
            <w:tcW w:w="920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%</w:t>
            </w:r>
          </w:p>
        </w:tc>
        <w:tc>
          <w:tcPr>
            <w:tcW w:w="1171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В рублях (гр.4 –</w:t>
            </w:r>
          </w:p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гр.3)</w:t>
            </w:r>
          </w:p>
        </w:tc>
        <w:tc>
          <w:tcPr>
            <w:tcW w:w="787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%</w:t>
            </w:r>
          </w:p>
        </w:tc>
      </w:tr>
      <w:tr w:rsidR="00A424EB" w:rsidRPr="00A424EB" w:rsidTr="00A424EB">
        <w:trPr>
          <w:trHeight w:val="230"/>
        </w:trPr>
        <w:tc>
          <w:tcPr>
            <w:tcW w:w="2122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1</w:t>
            </w:r>
          </w:p>
        </w:tc>
        <w:tc>
          <w:tcPr>
            <w:tcW w:w="1882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2</w:t>
            </w:r>
          </w:p>
        </w:tc>
        <w:tc>
          <w:tcPr>
            <w:tcW w:w="902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4</w:t>
            </w:r>
          </w:p>
        </w:tc>
        <w:tc>
          <w:tcPr>
            <w:tcW w:w="1171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5</w:t>
            </w:r>
          </w:p>
        </w:tc>
        <w:tc>
          <w:tcPr>
            <w:tcW w:w="920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6</w:t>
            </w:r>
          </w:p>
        </w:tc>
        <w:tc>
          <w:tcPr>
            <w:tcW w:w="1171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7</w:t>
            </w:r>
          </w:p>
        </w:tc>
        <w:tc>
          <w:tcPr>
            <w:tcW w:w="787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8</w:t>
            </w:r>
          </w:p>
        </w:tc>
      </w:tr>
      <w:tr w:rsidR="00A424EB" w:rsidRPr="00A424EB" w:rsidTr="00A424EB">
        <w:trPr>
          <w:trHeight w:val="688"/>
        </w:trPr>
        <w:tc>
          <w:tcPr>
            <w:tcW w:w="2122" w:type="dxa"/>
          </w:tcPr>
          <w:p w:rsidR="00A424EB" w:rsidRPr="00A424EB" w:rsidRDefault="00A424EB" w:rsidP="00A424EB">
            <w:pPr>
              <w:pStyle w:val="a3"/>
              <w:ind w:firstLine="56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Объем продукции в</w:t>
            </w:r>
          </w:p>
          <w:p w:rsidR="00A424EB" w:rsidRPr="00A424EB" w:rsidRDefault="00A424EB" w:rsidP="00A424EB">
            <w:pPr>
              <w:pStyle w:val="a3"/>
              <w:ind w:firstLine="56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сопоставимых оптовых ценах</w:t>
            </w:r>
          </w:p>
        </w:tc>
        <w:tc>
          <w:tcPr>
            <w:tcW w:w="1882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</w:tc>
        <w:tc>
          <w:tcPr>
            <w:tcW w:w="905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</w:tc>
        <w:tc>
          <w:tcPr>
            <w:tcW w:w="920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</w:tc>
        <w:tc>
          <w:tcPr>
            <w:tcW w:w="787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</w:tc>
      </w:tr>
      <w:tr w:rsidR="00A424EB" w:rsidRPr="00A424EB" w:rsidTr="00A424EB">
        <w:trPr>
          <w:trHeight w:val="691"/>
        </w:trPr>
        <w:tc>
          <w:tcPr>
            <w:tcW w:w="2122" w:type="dxa"/>
          </w:tcPr>
          <w:p w:rsidR="00A424EB" w:rsidRPr="00A424EB" w:rsidRDefault="00A424EB" w:rsidP="00A424EB">
            <w:pPr>
              <w:pStyle w:val="a3"/>
              <w:ind w:firstLine="56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Объем реализованной</w:t>
            </w:r>
          </w:p>
          <w:p w:rsidR="00A424EB" w:rsidRPr="00A424EB" w:rsidRDefault="00A424EB" w:rsidP="00A424EB">
            <w:pPr>
              <w:pStyle w:val="a3"/>
              <w:ind w:firstLine="56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продукции в ценах предыдущего года</w:t>
            </w:r>
          </w:p>
        </w:tc>
        <w:tc>
          <w:tcPr>
            <w:tcW w:w="1882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х</w:t>
            </w:r>
          </w:p>
        </w:tc>
        <w:tc>
          <w:tcPr>
            <w:tcW w:w="905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</w:tc>
        <w:tc>
          <w:tcPr>
            <w:tcW w:w="920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х</w:t>
            </w:r>
          </w:p>
        </w:tc>
        <w:tc>
          <w:tcPr>
            <w:tcW w:w="787" w:type="dxa"/>
          </w:tcPr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</w:p>
          <w:p w:rsidR="00A424EB" w:rsidRPr="00A424EB" w:rsidRDefault="00A424EB" w:rsidP="00A424EB">
            <w:pPr>
              <w:pStyle w:val="a3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х</w:t>
            </w:r>
          </w:p>
        </w:tc>
      </w:tr>
    </w:tbl>
    <w:p w:rsidR="00A424EB" w:rsidRPr="00A424EB" w:rsidRDefault="00A424EB" w:rsidP="00A424EB">
      <w:pPr>
        <w:pStyle w:val="a3"/>
        <w:spacing w:before="5"/>
        <w:ind w:firstLine="212"/>
      </w:pP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Выводы</w:t>
      </w:r>
    </w:p>
    <w:p w:rsidR="00A424EB" w:rsidRPr="00A424EB" w:rsidRDefault="00A424EB" w:rsidP="00A424EB">
      <w:pPr>
        <w:pStyle w:val="a3"/>
        <w:spacing w:before="5"/>
        <w:ind w:firstLine="212"/>
      </w:pP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Таблица 2 -Анализ выполнения плана по номенклатуре продукции (тыс. руб.)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311"/>
        <w:gridCol w:w="1159"/>
        <w:gridCol w:w="1747"/>
        <w:gridCol w:w="1195"/>
        <w:gridCol w:w="2001"/>
      </w:tblGrid>
      <w:tr w:rsidR="00A424EB" w:rsidRPr="00A424EB" w:rsidTr="00A424EB">
        <w:trPr>
          <w:trHeight w:val="230"/>
        </w:trPr>
        <w:tc>
          <w:tcPr>
            <w:tcW w:w="2439" w:type="dxa"/>
            <w:vMerge w:val="restart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Наименование изделия</w:t>
            </w:r>
          </w:p>
        </w:tc>
        <w:tc>
          <w:tcPr>
            <w:tcW w:w="4217" w:type="dxa"/>
            <w:gridSpan w:val="3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В сопоставимых оптовых ценах</w:t>
            </w:r>
          </w:p>
        </w:tc>
        <w:tc>
          <w:tcPr>
            <w:tcW w:w="1195" w:type="dxa"/>
            <w:vMerge w:val="restart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Факт в счет плана</w:t>
            </w:r>
          </w:p>
        </w:tc>
        <w:tc>
          <w:tcPr>
            <w:tcW w:w="2001" w:type="dxa"/>
            <w:vMerge w:val="restart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Выполнение плана по номенклатуре, %</w:t>
            </w:r>
          </w:p>
        </w:tc>
      </w:tr>
      <w:tr w:rsidR="00A424EB" w:rsidRPr="00A424EB" w:rsidTr="00A424EB">
        <w:trPr>
          <w:trHeight w:val="690"/>
        </w:trPr>
        <w:tc>
          <w:tcPr>
            <w:tcW w:w="2439" w:type="dxa"/>
            <w:vMerge/>
            <w:tcBorders>
              <w:top w:val="nil"/>
            </w:tcBorders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План</w:t>
            </w:r>
          </w:p>
        </w:tc>
        <w:tc>
          <w:tcPr>
            <w:tcW w:w="1159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Факт</w:t>
            </w:r>
          </w:p>
        </w:tc>
        <w:tc>
          <w:tcPr>
            <w:tcW w:w="1747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Выполнение плана по объему,</w:t>
            </w:r>
          </w:p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%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</w:tr>
      <w:tr w:rsidR="00A424EB" w:rsidRPr="00A424EB" w:rsidTr="00A424EB">
        <w:trPr>
          <w:trHeight w:val="230"/>
        </w:trPr>
        <w:tc>
          <w:tcPr>
            <w:tcW w:w="2439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А</w:t>
            </w:r>
          </w:p>
        </w:tc>
        <w:tc>
          <w:tcPr>
            <w:tcW w:w="1311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2</w:t>
            </w:r>
          </w:p>
        </w:tc>
        <w:tc>
          <w:tcPr>
            <w:tcW w:w="1747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3</w:t>
            </w:r>
          </w:p>
        </w:tc>
        <w:tc>
          <w:tcPr>
            <w:tcW w:w="1195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4</w:t>
            </w:r>
          </w:p>
        </w:tc>
        <w:tc>
          <w:tcPr>
            <w:tcW w:w="2001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5</w:t>
            </w:r>
          </w:p>
        </w:tc>
      </w:tr>
      <w:tr w:rsidR="00A424EB" w:rsidRPr="00A424EB" w:rsidTr="00A424EB">
        <w:trPr>
          <w:trHeight w:val="230"/>
        </w:trPr>
        <w:tc>
          <w:tcPr>
            <w:tcW w:w="2439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Б</w:t>
            </w:r>
          </w:p>
        </w:tc>
        <w:tc>
          <w:tcPr>
            <w:tcW w:w="1311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  <w:tc>
          <w:tcPr>
            <w:tcW w:w="1747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  <w:tc>
          <w:tcPr>
            <w:tcW w:w="2001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</w:tr>
      <w:tr w:rsidR="00A424EB" w:rsidRPr="00A424EB" w:rsidTr="00A424EB">
        <w:trPr>
          <w:trHeight w:val="230"/>
        </w:trPr>
        <w:tc>
          <w:tcPr>
            <w:tcW w:w="2439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В</w:t>
            </w:r>
          </w:p>
        </w:tc>
        <w:tc>
          <w:tcPr>
            <w:tcW w:w="1311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  <w:tc>
          <w:tcPr>
            <w:tcW w:w="1747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  <w:tc>
          <w:tcPr>
            <w:tcW w:w="2001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</w:tr>
      <w:tr w:rsidR="00A424EB" w:rsidRPr="00A424EB" w:rsidTr="00A424EB">
        <w:trPr>
          <w:trHeight w:val="230"/>
        </w:trPr>
        <w:tc>
          <w:tcPr>
            <w:tcW w:w="2439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…</w:t>
            </w:r>
          </w:p>
        </w:tc>
        <w:tc>
          <w:tcPr>
            <w:tcW w:w="1311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  <w:tc>
          <w:tcPr>
            <w:tcW w:w="1747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  <w:tc>
          <w:tcPr>
            <w:tcW w:w="2001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</w:tr>
      <w:tr w:rsidR="00A424EB" w:rsidRPr="00A424EB" w:rsidTr="00A424EB">
        <w:trPr>
          <w:trHeight w:val="230"/>
        </w:trPr>
        <w:tc>
          <w:tcPr>
            <w:tcW w:w="2439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  <w:r w:rsidRPr="00A424EB">
              <w:rPr>
                <w:sz w:val="22"/>
                <w:szCs w:val="22"/>
              </w:rPr>
              <w:t>ИТОГО:</w:t>
            </w:r>
          </w:p>
        </w:tc>
        <w:tc>
          <w:tcPr>
            <w:tcW w:w="1311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  <w:tc>
          <w:tcPr>
            <w:tcW w:w="1747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  <w:tc>
          <w:tcPr>
            <w:tcW w:w="2001" w:type="dxa"/>
          </w:tcPr>
          <w:p w:rsidR="00A424EB" w:rsidRPr="00A424EB" w:rsidRDefault="00A424EB" w:rsidP="00A424EB">
            <w:pPr>
              <w:pStyle w:val="a3"/>
              <w:spacing w:before="5"/>
              <w:ind w:firstLine="212"/>
              <w:rPr>
                <w:sz w:val="22"/>
                <w:szCs w:val="22"/>
              </w:rPr>
            </w:pPr>
          </w:p>
        </w:tc>
      </w:tr>
    </w:tbl>
    <w:p w:rsidR="00A424EB" w:rsidRPr="00A424EB" w:rsidRDefault="00A424EB" w:rsidP="00A424EB">
      <w:pPr>
        <w:pStyle w:val="a3"/>
        <w:spacing w:before="5"/>
        <w:ind w:firstLine="212"/>
      </w:pP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Выводы</w:t>
      </w:r>
    </w:p>
    <w:p w:rsidR="00A424EB" w:rsidRDefault="00A424EB" w:rsidP="00A424EB">
      <w:pPr>
        <w:pStyle w:val="a3"/>
        <w:spacing w:before="5"/>
        <w:ind w:firstLine="212"/>
      </w:pPr>
    </w:p>
    <w:p w:rsidR="00A424EB" w:rsidRPr="00F5705E" w:rsidRDefault="00A424EB" w:rsidP="00F5705E">
      <w:pPr>
        <w:pStyle w:val="a3"/>
        <w:spacing w:before="5"/>
        <w:ind w:left="1042"/>
        <w:jc w:val="center"/>
        <w:rPr>
          <w:bCs/>
          <w:i/>
        </w:rPr>
      </w:pPr>
      <w:r w:rsidRPr="00F5705E">
        <w:rPr>
          <w:bCs/>
          <w:i/>
        </w:rPr>
        <w:t>2. Анализ использования основных производственных фондов (ОПФ)</w:t>
      </w:r>
    </w:p>
    <w:p w:rsidR="00A424EB" w:rsidRPr="00A424EB" w:rsidRDefault="00A424EB" w:rsidP="00A424EB">
      <w:pPr>
        <w:pStyle w:val="a3"/>
        <w:spacing w:before="5"/>
        <w:ind w:firstLine="212"/>
        <w:rPr>
          <w:b/>
        </w:rPr>
      </w:pPr>
    </w:p>
    <w:p w:rsidR="00254789" w:rsidRDefault="00A424EB" w:rsidP="00A424EB">
      <w:pPr>
        <w:pStyle w:val="a3"/>
        <w:spacing w:before="5"/>
        <w:ind w:left="332"/>
      </w:pPr>
      <w:r>
        <w:t xml:space="preserve">2.1 </w:t>
      </w:r>
      <w:r w:rsidRPr="00A424EB">
        <w:t>Оценка динамики основных производственных фондов (табл. 3)</w:t>
      </w:r>
      <w:r w:rsidR="00F91F69">
        <w:t>.</w:t>
      </w:r>
      <w:r w:rsidRPr="00A424EB">
        <w:t xml:space="preserve"> </w:t>
      </w:r>
    </w:p>
    <w:p w:rsidR="00254789" w:rsidRDefault="00254789" w:rsidP="00A424EB">
      <w:pPr>
        <w:pStyle w:val="a3"/>
        <w:spacing w:before="5"/>
        <w:ind w:left="332"/>
      </w:pPr>
    </w:p>
    <w:p w:rsidR="00254789" w:rsidRDefault="00254789" w:rsidP="00A424EB">
      <w:pPr>
        <w:pStyle w:val="a3"/>
        <w:spacing w:before="5"/>
        <w:ind w:left="332"/>
      </w:pPr>
    </w:p>
    <w:p w:rsidR="00F91F69" w:rsidRDefault="00F91F69" w:rsidP="00A424EB">
      <w:pPr>
        <w:pStyle w:val="a3"/>
        <w:spacing w:before="5"/>
        <w:ind w:left="332"/>
      </w:pPr>
    </w:p>
    <w:p w:rsidR="00A424EB" w:rsidRPr="00A424EB" w:rsidRDefault="00A424EB" w:rsidP="00A424EB">
      <w:pPr>
        <w:pStyle w:val="a3"/>
        <w:spacing w:before="5"/>
        <w:ind w:left="332"/>
      </w:pPr>
      <w:r w:rsidRPr="00A424EB">
        <w:lastRenderedPageBreak/>
        <w:t>Таблица 3 - Движение основных производственных фондов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8"/>
        <w:gridCol w:w="1508"/>
        <w:gridCol w:w="2012"/>
        <w:gridCol w:w="1579"/>
      </w:tblGrid>
      <w:tr w:rsidR="00A424EB" w:rsidRPr="00B17756" w:rsidTr="00A424EB">
        <w:trPr>
          <w:trHeight w:val="277"/>
        </w:trPr>
        <w:tc>
          <w:tcPr>
            <w:tcW w:w="4758" w:type="dxa"/>
            <w:vMerge w:val="restart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Показатели</w:t>
            </w:r>
          </w:p>
        </w:tc>
        <w:tc>
          <w:tcPr>
            <w:tcW w:w="1508" w:type="dxa"/>
            <w:vMerge w:val="restart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3591" w:type="dxa"/>
            <w:gridSpan w:val="2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Фактически</w:t>
            </w:r>
          </w:p>
        </w:tc>
      </w:tr>
      <w:tr w:rsidR="00A424EB" w:rsidRPr="00B17756" w:rsidTr="00A424EB">
        <w:trPr>
          <w:trHeight w:val="551"/>
        </w:trPr>
        <w:tc>
          <w:tcPr>
            <w:tcW w:w="4758" w:type="dxa"/>
            <w:vMerge/>
            <w:tcBorders>
              <w:top w:val="nil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За предыдущий год</w:t>
            </w:r>
          </w:p>
        </w:tc>
        <w:tc>
          <w:tcPr>
            <w:tcW w:w="15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За отчетный год</w:t>
            </w:r>
          </w:p>
        </w:tc>
      </w:tr>
      <w:tr w:rsidR="00A424EB" w:rsidRPr="00B17756" w:rsidTr="00A424EB">
        <w:trPr>
          <w:trHeight w:val="273"/>
        </w:trPr>
        <w:tc>
          <w:tcPr>
            <w:tcW w:w="47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А</w:t>
            </w:r>
          </w:p>
        </w:tc>
        <w:tc>
          <w:tcPr>
            <w:tcW w:w="150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Б</w:t>
            </w:r>
          </w:p>
        </w:tc>
        <w:tc>
          <w:tcPr>
            <w:tcW w:w="201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2</w:t>
            </w:r>
          </w:p>
        </w:tc>
      </w:tr>
      <w:tr w:rsidR="00A424EB" w:rsidRPr="00B17756" w:rsidTr="00A424EB">
        <w:trPr>
          <w:trHeight w:val="275"/>
        </w:trPr>
        <w:tc>
          <w:tcPr>
            <w:tcW w:w="47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1. Наличие ОПФ на начало года</w:t>
            </w:r>
          </w:p>
        </w:tc>
        <w:tc>
          <w:tcPr>
            <w:tcW w:w="150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тыс. руб.</w:t>
            </w:r>
          </w:p>
        </w:tc>
        <w:tc>
          <w:tcPr>
            <w:tcW w:w="201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</w:tr>
      <w:tr w:rsidR="00A424EB" w:rsidRPr="00B17756" w:rsidTr="00A424EB">
        <w:trPr>
          <w:trHeight w:val="277"/>
        </w:trPr>
        <w:tc>
          <w:tcPr>
            <w:tcW w:w="47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2. Ввод в действие ОПФ</w:t>
            </w:r>
          </w:p>
        </w:tc>
        <w:tc>
          <w:tcPr>
            <w:tcW w:w="150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тыс. руб.</w:t>
            </w:r>
          </w:p>
        </w:tc>
        <w:tc>
          <w:tcPr>
            <w:tcW w:w="201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</w:tr>
      <w:tr w:rsidR="00A424EB" w:rsidRPr="00B17756" w:rsidTr="00A424EB">
        <w:trPr>
          <w:trHeight w:val="273"/>
        </w:trPr>
        <w:tc>
          <w:tcPr>
            <w:tcW w:w="47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3. Выбытие ОПФ</w:t>
            </w:r>
          </w:p>
        </w:tc>
        <w:tc>
          <w:tcPr>
            <w:tcW w:w="150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тыс. руб.</w:t>
            </w:r>
          </w:p>
        </w:tc>
        <w:tc>
          <w:tcPr>
            <w:tcW w:w="201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</w:tr>
      <w:tr w:rsidR="00A424EB" w:rsidRPr="00B17756" w:rsidTr="00A424EB">
        <w:trPr>
          <w:trHeight w:val="275"/>
        </w:trPr>
        <w:tc>
          <w:tcPr>
            <w:tcW w:w="47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4. Наличие ОПФ на конец года</w:t>
            </w:r>
          </w:p>
        </w:tc>
        <w:tc>
          <w:tcPr>
            <w:tcW w:w="150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тыс. руб.</w:t>
            </w:r>
          </w:p>
        </w:tc>
        <w:tc>
          <w:tcPr>
            <w:tcW w:w="201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</w:tr>
      <w:tr w:rsidR="00A424EB" w:rsidRPr="00B17756" w:rsidTr="00A424EB">
        <w:trPr>
          <w:trHeight w:val="273"/>
        </w:trPr>
        <w:tc>
          <w:tcPr>
            <w:tcW w:w="47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5. Изменение ОПФ (стр.4 – стр.1)</w:t>
            </w:r>
          </w:p>
        </w:tc>
        <w:tc>
          <w:tcPr>
            <w:tcW w:w="150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тыс. руб.</w:t>
            </w:r>
          </w:p>
        </w:tc>
        <w:tc>
          <w:tcPr>
            <w:tcW w:w="201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</w:tr>
      <w:tr w:rsidR="00A424EB" w:rsidRPr="00B17756" w:rsidTr="00A424EB">
        <w:trPr>
          <w:trHeight w:val="551"/>
        </w:trPr>
        <w:tc>
          <w:tcPr>
            <w:tcW w:w="47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6.</w:t>
            </w:r>
            <w:r w:rsidRPr="00B17756">
              <w:rPr>
                <w:sz w:val="24"/>
                <w:szCs w:val="24"/>
              </w:rPr>
              <w:tab/>
              <w:t>Коэффициент</w:t>
            </w:r>
            <w:r w:rsidRPr="00B17756">
              <w:rPr>
                <w:sz w:val="24"/>
                <w:szCs w:val="24"/>
              </w:rPr>
              <w:tab/>
              <w:t>обновления</w:t>
            </w:r>
            <w:r w:rsidRPr="00B17756">
              <w:rPr>
                <w:sz w:val="24"/>
                <w:szCs w:val="24"/>
              </w:rPr>
              <w:tab/>
              <w:t>ОПФ (стр.2/стр.4)</w:t>
            </w:r>
          </w:p>
        </w:tc>
        <w:tc>
          <w:tcPr>
            <w:tcW w:w="150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Кобн.</w:t>
            </w:r>
          </w:p>
        </w:tc>
        <w:tc>
          <w:tcPr>
            <w:tcW w:w="201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</w:tr>
      <w:tr w:rsidR="00A424EB" w:rsidRPr="00B17756" w:rsidTr="00A424EB">
        <w:trPr>
          <w:trHeight w:val="275"/>
        </w:trPr>
        <w:tc>
          <w:tcPr>
            <w:tcW w:w="47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7. Коэффициент выбытия ОПФ (стр.3/стр.1)</w:t>
            </w:r>
          </w:p>
        </w:tc>
        <w:tc>
          <w:tcPr>
            <w:tcW w:w="150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Квыб.</w:t>
            </w:r>
          </w:p>
        </w:tc>
        <w:tc>
          <w:tcPr>
            <w:tcW w:w="201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</w:tr>
      <w:tr w:rsidR="00A424EB" w:rsidRPr="00B17756" w:rsidTr="00A424EB">
        <w:trPr>
          <w:trHeight w:val="551"/>
        </w:trPr>
        <w:tc>
          <w:tcPr>
            <w:tcW w:w="47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8. Коэффициент интенсивности обновления ОПФ (стр.7/стр.6)</w:t>
            </w:r>
          </w:p>
        </w:tc>
        <w:tc>
          <w:tcPr>
            <w:tcW w:w="150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Кинт.</w:t>
            </w:r>
          </w:p>
        </w:tc>
        <w:tc>
          <w:tcPr>
            <w:tcW w:w="201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</w:tr>
    </w:tbl>
    <w:p w:rsidR="00A424EB" w:rsidRPr="00A424EB" w:rsidRDefault="00A424EB" w:rsidP="00A424EB">
      <w:pPr>
        <w:pStyle w:val="a3"/>
        <w:spacing w:before="5"/>
        <w:ind w:firstLine="212"/>
      </w:pPr>
      <w:r w:rsidRPr="00A424EB">
        <w:t>Вывод.</w:t>
      </w:r>
    </w:p>
    <w:p w:rsidR="00A424EB" w:rsidRPr="00A424EB" w:rsidRDefault="00A424EB" w:rsidP="00A424EB">
      <w:pPr>
        <w:pStyle w:val="a3"/>
        <w:spacing w:before="5"/>
        <w:ind w:firstLine="212"/>
      </w:pPr>
    </w:p>
    <w:p w:rsidR="00A424EB" w:rsidRPr="00A424EB" w:rsidRDefault="00B17756" w:rsidP="00B17756">
      <w:pPr>
        <w:pStyle w:val="a3"/>
        <w:spacing w:before="5"/>
        <w:ind w:firstLine="709"/>
        <w:jc w:val="both"/>
      </w:pPr>
      <w:r>
        <w:t xml:space="preserve">2.2 </w:t>
      </w:r>
      <w:r w:rsidR="00A424EB" w:rsidRPr="00A424EB">
        <w:t>Определение</w:t>
      </w:r>
      <w:r>
        <w:t xml:space="preserve"> </w:t>
      </w:r>
      <w:r w:rsidR="00A424EB" w:rsidRPr="00A424EB">
        <w:t>изменен</w:t>
      </w:r>
      <w:r>
        <w:t>ия среднегодовой стоимости</w:t>
      </w:r>
      <w:r>
        <w:tab/>
        <w:t xml:space="preserve"> ОПФ </w:t>
      </w:r>
      <w:r w:rsidR="00A424EB" w:rsidRPr="00A424EB">
        <w:t>использования во времени и по мощности (табл. 4).</w:t>
      </w:r>
    </w:p>
    <w:p w:rsidR="00A424EB" w:rsidRPr="00A424EB" w:rsidRDefault="00A424EB" w:rsidP="00B17756">
      <w:pPr>
        <w:pStyle w:val="a3"/>
        <w:spacing w:before="5"/>
      </w:pPr>
      <w:r w:rsidRPr="00A424EB">
        <w:t>Таблица 4 -Расчет показателей использования оборудования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1503"/>
        <w:gridCol w:w="1068"/>
        <w:gridCol w:w="941"/>
        <w:gridCol w:w="1214"/>
        <w:gridCol w:w="883"/>
      </w:tblGrid>
      <w:tr w:rsidR="00A424EB" w:rsidRPr="00B17756" w:rsidTr="00A424EB">
        <w:trPr>
          <w:trHeight w:val="549"/>
        </w:trPr>
        <w:tc>
          <w:tcPr>
            <w:tcW w:w="4244" w:type="dxa"/>
            <w:vMerge w:val="restart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Показатели</w:t>
            </w:r>
          </w:p>
        </w:tc>
        <w:tc>
          <w:tcPr>
            <w:tcW w:w="1503" w:type="dxa"/>
            <w:vMerge w:val="restart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Ед. измерения</w:t>
            </w:r>
          </w:p>
        </w:tc>
        <w:tc>
          <w:tcPr>
            <w:tcW w:w="2009" w:type="dxa"/>
            <w:gridSpan w:val="2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Отчетный год</w:t>
            </w:r>
          </w:p>
        </w:tc>
        <w:tc>
          <w:tcPr>
            <w:tcW w:w="2097" w:type="dxa"/>
            <w:gridSpan w:val="2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Отклонение (+, - )</w:t>
            </w:r>
          </w:p>
        </w:tc>
      </w:tr>
      <w:tr w:rsidR="00A424EB" w:rsidRPr="00B17756" w:rsidTr="00A424EB">
        <w:trPr>
          <w:trHeight w:val="273"/>
        </w:trPr>
        <w:tc>
          <w:tcPr>
            <w:tcW w:w="4244" w:type="dxa"/>
            <w:vMerge/>
            <w:tcBorders>
              <w:top w:val="nil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0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план</w:t>
            </w:r>
          </w:p>
        </w:tc>
        <w:tc>
          <w:tcPr>
            <w:tcW w:w="9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факт</w:t>
            </w:r>
          </w:p>
        </w:tc>
        <w:tc>
          <w:tcPr>
            <w:tcW w:w="121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тыс. руб.</w:t>
            </w:r>
          </w:p>
        </w:tc>
        <w:tc>
          <w:tcPr>
            <w:tcW w:w="88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%</w:t>
            </w:r>
          </w:p>
        </w:tc>
      </w:tr>
      <w:tr w:rsidR="00A424EB" w:rsidRPr="00B17756" w:rsidTr="00A424EB">
        <w:trPr>
          <w:trHeight w:val="278"/>
        </w:trPr>
        <w:tc>
          <w:tcPr>
            <w:tcW w:w="42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А</w:t>
            </w:r>
          </w:p>
        </w:tc>
        <w:tc>
          <w:tcPr>
            <w:tcW w:w="150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Б</w:t>
            </w:r>
          </w:p>
        </w:tc>
        <w:tc>
          <w:tcPr>
            <w:tcW w:w="10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</w:t>
            </w:r>
          </w:p>
        </w:tc>
        <w:tc>
          <w:tcPr>
            <w:tcW w:w="9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</w:t>
            </w:r>
          </w:p>
        </w:tc>
        <w:tc>
          <w:tcPr>
            <w:tcW w:w="121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3</w:t>
            </w:r>
          </w:p>
        </w:tc>
        <w:tc>
          <w:tcPr>
            <w:tcW w:w="88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4</w:t>
            </w:r>
          </w:p>
        </w:tc>
      </w:tr>
      <w:tr w:rsidR="00A424EB" w:rsidRPr="00B17756" w:rsidTr="00A424EB">
        <w:trPr>
          <w:trHeight w:val="551"/>
        </w:trPr>
        <w:tc>
          <w:tcPr>
            <w:tcW w:w="42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1. Товарная продукция в оптовых ценах</w:t>
            </w:r>
          </w:p>
        </w:tc>
        <w:tc>
          <w:tcPr>
            <w:tcW w:w="150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тыс. руб.</w:t>
            </w:r>
          </w:p>
        </w:tc>
        <w:tc>
          <w:tcPr>
            <w:tcW w:w="10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1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8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51"/>
        </w:trPr>
        <w:tc>
          <w:tcPr>
            <w:tcW w:w="42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2. Фонд времени работы единицы оборудования</w:t>
            </w:r>
          </w:p>
        </w:tc>
        <w:tc>
          <w:tcPr>
            <w:tcW w:w="150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час.</w:t>
            </w:r>
          </w:p>
        </w:tc>
        <w:tc>
          <w:tcPr>
            <w:tcW w:w="10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1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8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277"/>
        </w:trPr>
        <w:tc>
          <w:tcPr>
            <w:tcW w:w="42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3. Количество оборудования</w:t>
            </w:r>
          </w:p>
        </w:tc>
        <w:tc>
          <w:tcPr>
            <w:tcW w:w="150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шт.</w:t>
            </w:r>
          </w:p>
        </w:tc>
        <w:tc>
          <w:tcPr>
            <w:tcW w:w="10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1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8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273"/>
        </w:trPr>
        <w:tc>
          <w:tcPr>
            <w:tcW w:w="42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4. Количество отработанных часов</w:t>
            </w:r>
          </w:p>
        </w:tc>
        <w:tc>
          <w:tcPr>
            <w:tcW w:w="150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ст-часы</w:t>
            </w:r>
          </w:p>
        </w:tc>
        <w:tc>
          <w:tcPr>
            <w:tcW w:w="10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1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8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51"/>
        </w:trPr>
        <w:tc>
          <w:tcPr>
            <w:tcW w:w="42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5. Выпуск продукции на 1 станко-час. (стр.1/стр.4)</w:t>
            </w:r>
          </w:p>
        </w:tc>
        <w:tc>
          <w:tcPr>
            <w:tcW w:w="150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руб.</w:t>
            </w:r>
          </w:p>
        </w:tc>
        <w:tc>
          <w:tcPr>
            <w:tcW w:w="10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1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8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1101"/>
        </w:trPr>
        <w:tc>
          <w:tcPr>
            <w:tcW w:w="42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6. Коэффициент использования оборудования во времени (экстенсивное)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(гр.2 стр. 2/гр.1 стр.2)</w:t>
            </w:r>
          </w:p>
        </w:tc>
        <w:tc>
          <w:tcPr>
            <w:tcW w:w="150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К</w:t>
            </w:r>
            <w:r w:rsidRPr="00B17756">
              <w:rPr>
                <w:sz w:val="24"/>
                <w:vertAlign w:val="subscript"/>
              </w:rPr>
              <w:t>в</w:t>
            </w:r>
          </w:p>
        </w:tc>
        <w:tc>
          <w:tcPr>
            <w:tcW w:w="10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  <w:tc>
          <w:tcPr>
            <w:tcW w:w="9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1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  <w:tc>
          <w:tcPr>
            <w:tcW w:w="88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</w:tr>
      <w:tr w:rsidR="00A424EB" w:rsidRPr="00B17756" w:rsidTr="00A424EB">
        <w:trPr>
          <w:trHeight w:val="830"/>
        </w:trPr>
        <w:tc>
          <w:tcPr>
            <w:tcW w:w="42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7. Коэффициент интенсивного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использования оборудования (гр.2 стр.5/ гр.1 стр.5)</w:t>
            </w:r>
          </w:p>
        </w:tc>
        <w:tc>
          <w:tcPr>
            <w:tcW w:w="150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Кин</w:t>
            </w:r>
          </w:p>
        </w:tc>
        <w:tc>
          <w:tcPr>
            <w:tcW w:w="10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  <w:tc>
          <w:tcPr>
            <w:tcW w:w="9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1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  <w:tc>
          <w:tcPr>
            <w:tcW w:w="88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</w:tr>
      <w:tr w:rsidR="00A424EB" w:rsidRPr="00B17756" w:rsidTr="00A424EB">
        <w:trPr>
          <w:trHeight w:val="551"/>
        </w:trPr>
        <w:tc>
          <w:tcPr>
            <w:tcW w:w="42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8. Интегральный коэффициент использования оборудования</w:t>
            </w:r>
          </w:p>
        </w:tc>
        <w:tc>
          <w:tcPr>
            <w:tcW w:w="150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Кинтегр</w:t>
            </w:r>
          </w:p>
        </w:tc>
        <w:tc>
          <w:tcPr>
            <w:tcW w:w="10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  <w:tc>
          <w:tcPr>
            <w:tcW w:w="9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1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  <w:tc>
          <w:tcPr>
            <w:tcW w:w="88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</w:tr>
    </w:tbl>
    <w:p w:rsidR="00A424EB" w:rsidRPr="00A424EB" w:rsidRDefault="00A424EB" w:rsidP="00A424EB">
      <w:pPr>
        <w:pStyle w:val="a3"/>
        <w:spacing w:before="5"/>
        <w:ind w:firstLine="212"/>
      </w:pPr>
      <w:r w:rsidRPr="00A424EB">
        <w:t>Выводы.</w:t>
      </w:r>
    </w:p>
    <w:p w:rsidR="00A424EB" w:rsidRPr="00A424EB" w:rsidRDefault="00A424EB" w:rsidP="00A424EB">
      <w:pPr>
        <w:pStyle w:val="a3"/>
        <w:spacing w:before="5"/>
        <w:ind w:firstLine="212"/>
      </w:pPr>
    </w:p>
    <w:p w:rsidR="00A424EB" w:rsidRPr="00A424EB" w:rsidRDefault="00A424EB" w:rsidP="00B17756">
      <w:pPr>
        <w:pStyle w:val="a3"/>
        <w:spacing w:before="5"/>
        <w:ind w:firstLine="709"/>
        <w:jc w:val="both"/>
      </w:pPr>
      <w:r w:rsidRPr="00A424EB">
        <w:t>Определение фондоотдачи и факторов, влияющих на еѐ величину</w:t>
      </w:r>
      <w:r w:rsidR="00B17756">
        <w:t xml:space="preserve"> </w:t>
      </w:r>
      <w:r w:rsidRPr="00A424EB">
        <w:t>(табл. 5).</w:t>
      </w:r>
    </w:p>
    <w:p w:rsidR="00B17756" w:rsidRDefault="00B17756" w:rsidP="00B17756">
      <w:pPr>
        <w:pStyle w:val="a3"/>
        <w:spacing w:before="5"/>
        <w:ind w:firstLine="709"/>
        <w:jc w:val="both"/>
      </w:pPr>
    </w:p>
    <w:p w:rsidR="00254789" w:rsidRDefault="00254789" w:rsidP="00B17756">
      <w:pPr>
        <w:pStyle w:val="a3"/>
        <w:spacing w:before="5"/>
        <w:ind w:firstLine="709"/>
        <w:jc w:val="both"/>
      </w:pPr>
    </w:p>
    <w:p w:rsidR="00254789" w:rsidRDefault="00254789" w:rsidP="00B17756">
      <w:pPr>
        <w:pStyle w:val="a3"/>
        <w:spacing w:before="5"/>
        <w:ind w:firstLine="709"/>
        <w:jc w:val="both"/>
      </w:pPr>
    </w:p>
    <w:p w:rsidR="00254789" w:rsidRDefault="00254789" w:rsidP="00B17756">
      <w:pPr>
        <w:pStyle w:val="a3"/>
        <w:spacing w:before="5"/>
        <w:ind w:firstLine="709"/>
        <w:jc w:val="both"/>
      </w:pPr>
    </w:p>
    <w:p w:rsidR="00A424EB" w:rsidRPr="00A424EB" w:rsidRDefault="00A424EB" w:rsidP="00B17756">
      <w:pPr>
        <w:pStyle w:val="a3"/>
        <w:spacing w:before="5"/>
        <w:ind w:firstLine="709"/>
        <w:jc w:val="both"/>
      </w:pPr>
      <w:r w:rsidRPr="00A424EB">
        <w:lastRenderedPageBreak/>
        <w:t>Таблица 5 -Расчет влияния факторов на изменение фондоотдачи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238"/>
        <w:gridCol w:w="1457"/>
        <w:gridCol w:w="873"/>
        <w:gridCol w:w="1012"/>
        <w:gridCol w:w="1553"/>
        <w:gridCol w:w="1036"/>
      </w:tblGrid>
      <w:tr w:rsidR="00A424EB" w:rsidRPr="00B17756" w:rsidTr="00A424EB">
        <w:trPr>
          <w:trHeight w:val="263"/>
        </w:trPr>
        <w:tc>
          <w:tcPr>
            <w:tcW w:w="2679" w:type="dxa"/>
            <w:vMerge w:val="restart"/>
          </w:tcPr>
          <w:p w:rsidR="00A424EB" w:rsidRPr="00B17756" w:rsidRDefault="00A424EB" w:rsidP="00A424EB">
            <w:pPr>
              <w:pStyle w:val="a3"/>
              <w:ind w:firstLine="212"/>
              <w:rPr>
                <w:sz w:val="24"/>
                <w:szCs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Показатели</w:t>
            </w:r>
          </w:p>
        </w:tc>
        <w:tc>
          <w:tcPr>
            <w:tcW w:w="1238" w:type="dxa"/>
            <w:vMerge w:val="restart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457" w:type="dxa"/>
            <w:vMerge w:val="restart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Предыдущий год</w:t>
            </w:r>
          </w:p>
        </w:tc>
        <w:tc>
          <w:tcPr>
            <w:tcW w:w="1885" w:type="dxa"/>
            <w:gridSpan w:val="2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589" w:type="dxa"/>
            <w:gridSpan w:val="2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Отклонения (+, - )</w:t>
            </w:r>
          </w:p>
        </w:tc>
      </w:tr>
      <w:tr w:rsidR="00A424EB" w:rsidRPr="00B17756" w:rsidTr="00A424EB">
        <w:trPr>
          <w:trHeight w:val="786"/>
        </w:trPr>
        <w:tc>
          <w:tcPr>
            <w:tcW w:w="2679" w:type="dxa"/>
            <w:vMerge/>
            <w:tcBorders>
              <w:top w:val="nil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план</w:t>
            </w:r>
          </w:p>
        </w:tc>
        <w:tc>
          <w:tcPr>
            <w:tcW w:w="101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факт</w:t>
            </w:r>
          </w:p>
        </w:tc>
        <w:tc>
          <w:tcPr>
            <w:tcW w:w="155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к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103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к плану</w:t>
            </w:r>
          </w:p>
        </w:tc>
      </w:tr>
      <w:tr w:rsidR="00A424EB" w:rsidRPr="00B17756" w:rsidTr="00A424EB">
        <w:trPr>
          <w:trHeight w:val="261"/>
        </w:trPr>
        <w:tc>
          <w:tcPr>
            <w:tcW w:w="26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А</w:t>
            </w:r>
          </w:p>
        </w:tc>
        <w:tc>
          <w:tcPr>
            <w:tcW w:w="123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Б</w:t>
            </w:r>
          </w:p>
        </w:tc>
        <w:tc>
          <w:tcPr>
            <w:tcW w:w="145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5</w:t>
            </w:r>
          </w:p>
        </w:tc>
      </w:tr>
      <w:tr w:rsidR="00A424EB" w:rsidRPr="00B17756" w:rsidTr="00A424EB">
        <w:trPr>
          <w:trHeight w:val="522"/>
        </w:trPr>
        <w:tc>
          <w:tcPr>
            <w:tcW w:w="26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1. Объем продукции в сопоставимых ценах</w:t>
            </w:r>
          </w:p>
        </w:tc>
        <w:tc>
          <w:tcPr>
            <w:tcW w:w="123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тыс. руб.</w:t>
            </w:r>
          </w:p>
        </w:tc>
        <w:tc>
          <w:tcPr>
            <w:tcW w:w="145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</w:tr>
      <w:tr w:rsidR="00A424EB" w:rsidRPr="00B17756" w:rsidTr="00A424EB">
        <w:trPr>
          <w:trHeight w:val="522"/>
        </w:trPr>
        <w:tc>
          <w:tcPr>
            <w:tcW w:w="26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2. Среднегодовая стоимость ОПФ</w:t>
            </w:r>
          </w:p>
        </w:tc>
        <w:tc>
          <w:tcPr>
            <w:tcW w:w="123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тыс. руб.</w:t>
            </w:r>
          </w:p>
        </w:tc>
        <w:tc>
          <w:tcPr>
            <w:tcW w:w="145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</w:tr>
      <w:tr w:rsidR="00A424EB" w:rsidRPr="00B17756" w:rsidTr="00A424EB">
        <w:trPr>
          <w:trHeight w:val="525"/>
        </w:trPr>
        <w:tc>
          <w:tcPr>
            <w:tcW w:w="26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3. в том числе активная часть ОПФ</w:t>
            </w:r>
          </w:p>
        </w:tc>
        <w:tc>
          <w:tcPr>
            <w:tcW w:w="123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тыс. руб.</w:t>
            </w:r>
          </w:p>
        </w:tc>
        <w:tc>
          <w:tcPr>
            <w:tcW w:w="145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</w:tr>
      <w:tr w:rsidR="00A424EB" w:rsidRPr="00B17756" w:rsidTr="00A424EB">
        <w:trPr>
          <w:trHeight w:val="522"/>
        </w:trPr>
        <w:tc>
          <w:tcPr>
            <w:tcW w:w="26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4. Доля активной части в общей сумме ОПФ</w:t>
            </w:r>
          </w:p>
        </w:tc>
        <w:tc>
          <w:tcPr>
            <w:tcW w:w="123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Д</w:t>
            </w:r>
            <w:r w:rsidRPr="00B17756">
              <w:rPr>
                <w:sz w:val="24"/>
                <w:szCs w:val="24"/>
                <w:vertAlign w:val="subscript"/>
              </w:rPr>
              <w:t>а</w:t>
            </w:r>
          </w:p>
        </w:tc>
        <w:tc>
          <w:tcPr>
            <w:tcW w:w="145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</w:tr>
      <w:tr w:rsidR="00A424EB" w:rsidRPr="00B17756" w:rsidTr="00A424EB">
        <w:trPr>
          <w:trHeight w:val="580"/>
        </w:trPr>
        <w:tc>
          <w:tcPr>
            <w:tcW w:w="26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5. Фондоотдача ОПФ (стр.1/стр.2)</w:t>
            </w:r>
          </w:p>
        </w:tc>
        <w:tc>
          <w:tcPr>
            <w:tcW w:w="123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руб.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8DF6687" wp14:editId="4D6D0822">
                      <wp:extent cx="247015" cy="9525"/>
                      <wp:effectExtent l="0" t="3175" r="0" b="0"/>
                      <wp:docPr id="2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015" cy="9525"/>
                                <a:chOff x="0" y="0"/>
                                <a:chExt cx="389" cy="15"/>
                              </a:xfrm>
                            </wpg:grpSpPr>
                            <wps:wsp>
                              <wps:cNvPr id="22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89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49ABDF" id="Group 20" o:spid="_x0000_s1026" style="width:19.45pt;height:.75pt;mso-position-horizontal-relative:char;mso-position-vertical-relative:line" coordsize="3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">
                      <v:rect id="Rectangle 21" o:spid="_x0000_s1027" style="position:absolute;width:3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руб.</w:t>
            </w:r>
          </w:p>
        </w:tc>
        <w:tc>
          <w:tcPr>
            <w:tcW w:w="145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</w:tr>
      <w:tr w:rsidR="00A424EB" w:rsidRPr="00B17756" w:rsidTr="00A424EB">
        <w:trPr>
          <w:trHeight w:val="585"/>
        </w:trPr>
        <w:tc>
          <w:tcPr>
            <w:tcW w:w="26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6. Фондоотдача активной части ОПФ (стр.1/стр.3)</w:t>
            </w:r>
          </w:p>
        </w:tc>
        <w:tc>
          <w:tcPr>
            <w:tcW w:w="123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руб.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ADDD7F1" wp14:editId="5BB21F5A">
                      <wp:extent cx="247015" cy="9525"/>
                      <wp:effectExtent l="0" t="3175" r="0" b="0"/>
                      <wp:docPr id="1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015" cy="9525"/>
                                <a:chOff x="0" y="0"/>
                                <a:chExt cx="389" cy="15"/>
                              </a:xfrm>
                            </wpg:grpSpPr>
                            <wps:wsp>
                              <wps:cNvPr id="20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89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58A0E" id="Group 18" o:spid="_x0000_s1026" style="width:19.45pt;height:.75pt;mso-position-horizontal-relative:char;mso-position-vertical-relative:line" coordsize="3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">
                      <v:rect id="Rectangle 19" o:spid="_x0000_s1027" style="position:absolute;width:3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руб.</w:t>
            </w:r>
          </w:p>
        </w:tc>
        <w:tc>
          <w:tcPr>
            <w:tcW w:w="145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</w:tr>
      <w:tr w:rsidR="00A424EB" w:rsidRPr="00B17756" w:rsidTr="00A424EB">
        <w:trPr>
          <w:trHeight w:val="580"/>
        </w:trPr>
        <w:tc>
          <w:tcPr>
            <w:tcW w:w="26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7. Изменение фондоотдачи</w:t>
            </w:r>
          </w:p>
        </w:tc>
        <w:tc>
          <w:tcPr>
            <w:tcW w:w="123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руб.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B69A1A0" wp14:editId="7E6A6078">
                      <wp:extent cx="247015" cy="9525"/>
                      <wp:effectExtent l="0" t="2540" r="0" b="0"/>
                      <wp:docPr id="1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015" cy="9525"/>
                                <a:chOff x="0" y="0"/>
                                <a:chExt cx="389" cy="15"/>
                              </a:xfrm>
                            </wpg:grpSpPr>
                            <wps:wsp>
                              <wps:cNvPr id="1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89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7E6EB7" id="Group 16" o:spid="_x0000_s1026" style="width:19.45pt;height:.75pt;mso-position-horizontal-relative:char;mso-position-vertical-relative:line" coordsize="3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">
                      <v:rect id="Rectangle 17" o:spid="_x0000_s1027" style="position:absolute;width:3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руб.</w:t>
            </w:r>
          </w:p>
        </w:tc>
        <w:tc>
          <w:tcPr>
            <w:tcW w:w="145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х</w:t>
            </w:r>
          </w:p>
        </w:tc>
        <w:tc>
          <w:tcPr>
            <w:tcW w:w="87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х</w:t>
            </w:r>
          </w:p>
        </w:tc>
        <w:tc>
          <w:tcPr>
            <w:tcW w:w="101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</w:tr>
      <w:tr w:rsidR="00A424EB" w:rsidRPr="00B17756" w:rsidTr="00A424EB">
        <w:trPr>
          <w:trHeight w:val="784"/>
        </w:trPr>
        <w:tc>
          <w:tcPr>
            <w:tcW w:w="26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в том числе: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- за счет изменения структуры ОПФ</w:t>
            </w:r>
          </w:p>
        </w:tc>
        <w:tc>
          <w:tcPr>
            <w:tcW w:w="123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х</w:t>
            </w:r>
          </w:p>
        </w:tc>
        <w:tc>
          <w:tcPr>
            <w:tcW w:w="87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х</w:t>
            </w:r>
          </w:p>
        </w:tc>
        <w:tc>
          <w:tcPr>
            <w:tcW w:w="101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</w:tr>
      <w:tr w:rsidR="00A424EB" w:rsidRPr="00B17756" w:rsidTr="00A424EB">
        <w:trPr>
          <w:trHeight w:val="786"/>
        </w:trPr>
        <w:tc>
          <w:tcPr>
            <w:tcW w:w="26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- за счет изменения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фондоотдачи активной части ОПФ</w:t>
            </w:r>
          </w:p>
        </w:tc>
        <w:tc>
          <w:tcPr>
            <w:tcW w:w="123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х</w:t>
            </w:r>
          </w:p>
        </w:tc>
        <w:tc>
          <w:tcPr>
            <w:tcW w:w="87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х</w:t>
            </w:r>
          </w:p>
        </w:tc>
        <w:tc>
          <w:tcPr>
            <w:tcW w:w="101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  <w:r w:rsidRPr="00B17756"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  <w:szCs w:val="24"/>
              </w:rPr>
            </w:pPr>
          </w:p>
        </w:tc>
      </w:tr>
    </w:tbl>
    <w:p w:rsidR="00A424EB" w:rsidRPr="00A424EB" w:rsidRDefault="00A424EB" w:rsidP="00A424EB">
      <w:pPr>
        <w:pStyle w:val="a3"/>
        <w:spacing w:before="5"/>
        <w:ind w:firstLine="212"/>
      </w:pPr>
      <w:r w:rsidRPr="00A424EB">
        <w:t>Выводы.</w:t>
      </w:r>
    </w:p>
    <w:p w:rsidR="00A424EB" w:rsidRPr="00A424EB" w:rsidRDefault="00A424EB" w:rsidP="00A424EB">
      <w:pPr>
        <w:pStyle w:val="a3"/>
        <w:spacing w:before="5"/>
        <w:ind w:firstLine="212"/>
      </w:pPr>
    </w:p>
    <w:p w:rsidR="00A424EB" w:rsidRPr="00F5705E" w:rsidRDefault="00254789" w:rsidP="00F5705E">
      <w:pPr>
        <w:pStyle w:val="a3"/>
        <w:spacing w:before="5"/>
        <w:ind w:firstLine="212"/>
        <w:jc w:val="center"/>
        <w:rPr>
          <w:bCs/>
          <w:i/>
        </w:rPr>
      </w:pPr>
      <w:r w:rsidRPr="00F5705E">
        <w:rPr>
          <w:bCs/>
          <w:i/>
        </w:rPr>
        <w:t>3</w:t>
      </w:r>
      <w:r w:rsidR="00F5705E" w:rsidRPr="00F5705E">
        <w:rPr>
          <w:bCs/>
          <w:i/>
        </w:rPr>
        <w:t>.</w:t>
      </w:r>
      <w:r w:rsidRPr="00F5705E">
        <w:rPr>
          <w:bCs/>
          <w:i/>
        </w:rPr>
        <w:t xml:space="preserve"> </w:t>
      </w:r>
      <w:r w:rsidR="00A424EB" w:rsidRPr="00F5705E">
        <w:rPr>
          <w:bCs/>
          <w:i/>
        </w:rPr>
        <w:t>Анализ использования трудовых ресурсов</w:t>
      </w:r>
    </w:p>
    <w:p w:rsidR="00254789" w:rsidRDefault="00A424EB" w:rsidP="00B17756">
      <w:pPr>
        <w:pStyle w:val="a3"/>
        <w:spacing w:before="5"/>
        <w:ind w:left="332"/>
      </w:pPr>
      <w:r w:rsidRPr="00A424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3EAA2" wp14:editId="7B4D193F">
                <wp:simplePos x="0" y="0"/>
                <wp:positionH relativeFrom="page">
                  <wp:posOffset>646430</wp:posOffset>
                </wp:positionH>
                <wp:positionV relativeFrom="paragraph">
                  <wp:posOffset>618490</wp:posOffset>
                </wp:positionV>
                <wp:extent cx="6266815" cy="308800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815" cy="308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4"/>
                              <w:gridCol w:w="1953"/>
                              <w:gridCol w:w="977"/>
                              <w:gridCol w:w="1579"/>
                              <w:gridCol w:w="984"/>
                              <w:gridCol w:w="1555"/>
                            </w:tblGrid>
                            <w:tr w:rsidR="00D30414">
                              <w:trPr>
                                <w:trHeight w:val="263"/>
                              </w:trPr>
                              <w:tc>
                                <w:tcPr>
                                  <w:tcW w:w="2804" w:type="dxa"/>
                                  <w:vMerge w:val="restart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30414" w:rsidRDefault="00D30414">
                                  <w:pPr>
                                    <w:pStyle w:val="TableParagraph"/>
                                    <w:spacing w:before="204"/>
                                    <w:ind w:left="8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Показатели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  <w:vMerge w:val="restart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D30414" w:rsidRDefault="00D30414">
                                  <w:pPr>
                                    <w:pStyle w:val="TableParagraph"/>
                                    <w:spacing w:before="1" w:line="230" w:lineRule="auto"/>
                                    <w:ind w:left="120" w:right="104" w:firstLine="6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Промышленно-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4"/>
                                    </w:rPr>
                                    <w:t>производственный</w:t>
                                  </w:r>
                                  <w:r>
                                    <w:rPr>
                                      <w:spacing w:val="-52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4"/>
                                    </w:rPr>
                                    <w:t>персонал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(ППП)</w:t>
                                  </w:r>
                                </w:p>
                              </w:tc>
                              <w:tc>
                                <w:tcPr>
                                  <w:tcW w:w="5095" w:type="dxa"/>
                                  <w:gridSpan w:val="4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spacing w:line="244" w:lineRule="exact"/>
                                    <w:ind w:left="2002" w:right="19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0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4"/>
                                    </w:rPr>
                                    <w:t>том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4"/>
                                    </w:rPr>
                                    <w:t>числе</w:t>
                                  </w:r>
                                </w:p>
                              </w:tc>
                            </w:tr>
                            <w:tr w:rsidR="00D30414">
                              <w:trPr>
                                <w:trHeight w:val="263"/>
                              </w:trPr>
                              <w:tc>
                                <w:tcPr>
                                  <w:tcW w:w="28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0414" w:rsidRDefault="00D3041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0414" w:rsidRDefault="00D3041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vMerge w:val="restart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D30414" w:rsidRDefault="00D30414">
                                  <w:pPr>
                                    <w:pStyle w:val="TableParagraph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рабочие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vMerge w:val="restart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spacing w:line="230" w:lineRule="auto"/>
                                    <w:ind w:left="178" w:right="105" w:hanging="3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0"/>
                                      <w:sz w:val="24"/>
                                    </w:rPr>
                                    <w:t>руководители,</w:t>
                                  </w:r>
                                  <w:r>
                                    <w:rPr>
                                      <w:spacing w:val="-52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специалисты,</w:t>
                                  </w:r>
                                  <w:r>
                                    <w:rPr>
                                      <w:spacing w:val="-52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служащие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gridSpan w:val="2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spacing w:line="244" w:lineRule="exact"/>
                                    <w:ind w:left="7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0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4"/>
                                    </w:rPr>
                                    <w:t>том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4"/>
                                    </w:rPr>
                                    <w:t>числе</w:t>
                                  </w:r>
                                </w:p>
                              </w:tc>
                            </w:tr>
                            <w:tr w:rsidR="00D30414">
                              <w:trPr>
                                <w:trHeight w:val="789"/>
                              </w:trPr>
                              <w:tc>
                                <w:tcPr>
                                  <w:tcW w:w="28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0414" w:rsidRDefault="00D3041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0414" w:rsidRDefault="00D3041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0414" w:rsidRDefault="00D3041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0414" w:rsidRDefault="00D3041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D30414" w:rsidRDefault="00D30414">
                                  <w:pPr>
                                    <w:pStyle w:val="TableParagraph"/>
                                    <w:ind w:left="64" w:right="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рабочие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spacing w:line="225" w:lineRule="auto"/>
                                    <w:ind w:left="121" w:righ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 xml:space="preserve">руководители,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специалисты,</w:t>
                                  </w:r>
                                </w:p>
                                <w:p w:rsidR="00D30414" w:rsidRDefault="00D30414">
                                  <w:pPr>
                                    <w:pStyle w:val="TableParagraph"/>
                                    <w:spacing w:line="260" w:lineRule="exact"/>
                                    <w:ind w:left="214" w:righ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служащие</w:t>
                                  </w:r>
                                </w:p>
                              </w:tc>
                            </w:tr>
                            <w:tr w:rsidR="00D30414">
                              <w:trPr>
                                <w:trHeight w:val="268"/>
                              </w:trPr>
                              <w:tc>
                                <w:tcPr>
                                  <w:tcW w:w="2804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spacing w:line="248" w:lineRule="exact"/>
                                    <w:ind w:left="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7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spacing w:line="248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7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spacing w:line="248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7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spacing w:line="248" w:lineRule="exact"/>
                                    <w:ind w:lef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7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spacing w:line="248" w:lineRule="exact"/>
                                    <w:ind w:lef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7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spacing w:line="248" w:lineRule="exact"/>
                                    <w:ind w:left="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7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30414">
                              <w:trPr>
                                <w:trHeight w:val="1320"/>
                              </w:trPr>
                              <w:tc>
                                <w:tcPr>
                                  <w:tcW w:w="2804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spacing w:line="230" w:lineRule="auto"/>
                                    <w:ind w:left="114" w:right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1.Среднесписочная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4"/>
                                    </w:rPr>
                                    <w:t>численность работников,</w:t>
                                  </w:r>
                                  <w:r>
                                    <w:rPr>
                                      <w:spacing w:val="-5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чел.</w:t>
                                  </w:r>
                                </w:p>
                                <w:p w:rsidR="00D30414" w:rsidRDefault="00D30414">
                                  <w:pPr>
                                    <w:pStyle w:val="TableParagraph"/>
                                    <w:spacing w:line="253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отчетный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год:</w:t>
                                  </w:r>
                                </w:p>
                                <w:p w:rsidR="00D30414" w:rsidRDefault="00D30414">
                                  <w:pPr>
                                    <w:pStyle w:val="TableParagraph"/>
                                    <w:spacing w:line="25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план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30414">
                              <w:trPr>
                                <w:trHeight w:val="263"/>
                              </w:trPr>
                              <w:tc>
                                <w:tcPr>
                                  <w:tcW w:w="2804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spacing w:line="244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факт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414">
                              <w:trPr>
                                <w:trHeight w:val="268"/>
                              </w:trPr>
                              <w:tc>
                                <w:tcPr>
                                  <w:tcW w:w="2804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spacing w:line="24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0"/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4"/>
                                    </w:rPr>
                                    <w:t>предыдущий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414">
                              <w:trPr>
                                <w:trHeight w:val="525"/>
                              </w:trPr>
                              <w:tc>
                                <w:tcPr>
                                  <w:tcW w:w="2804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spacing w:line="220" w:lineRule="auto"/>
                                    <w:ind w:left="114" w:right="6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2.Темп роста к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4"/>
                                    </w:rPr>
                                    <w:t>предыдущему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году,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30414">
                              <w:trPr>
                                <w:trHeight w:val="263"/>
                              </w:trPr>
                              <w:tc>
                                <w:tcPr>
                                  <w:tcW w:w="2804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spacing w:line="244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0"/>
                                      <w:sz w:val="24"/>
                                    </w:rPr>
                                    <w:t>3.Выполнение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4"/>
                                    </w:rPr>
                                    <w:t>плана,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0414">
                              <w:trPr>
                                <w:trHeight w:val="527"/>
                              </w:trPr>
                              <w:tc>
                                <w:tcPr>
                                  <w:tcW w:w="2804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  <w:spacing w:line="220" w:lineRule="auto"/>
                                    <w:ind w:left="114" w:righ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0"/>
                                      <w:sz w:val="24"/>
                                    </w:rPr>
                                    <w:t xml:space="preserve">4.Удельный 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вес общей</w:t>
                                  </w:r>
                                  <w:r>
                                    <w:rPr>
                                      <w:spacing w:val="-52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4"/>
                                    </w:rPr>
                                    <w:t>численности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ППП,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D30414" w:rsidRDefault="00D3041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D30414" w:rsidRDefault="00D30414" w:rsidP="00A424E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3EAA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0.9pt;margin-top:48.7pt;width:493.45pt;height:2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4"/>
                        <w:gridCol w:w="1953"/>
                        <w:gridCol w:w="977"/>
                        <w:gridCol w:w="1579"/>
                        <w:gridCol w:w="984"/>
                        <w:gridCol w:w="1555"/>
                      </w:tblGrid>
                      <w:tr w:rsidR="00D30414">
                        <w:trPr>
                          <w:trHeight w:val="263"/>
                        </w:trPr>
                        <w:tc>
                          <w:tcPr>
                            <w:tcW w:w="2804" w:type="dxa"/>
                            <w:vMerge w:val="restart"/>
                          </w:tcPr>
                          <w:p w:rsidR="00D30414" w:rsidRDefault="00D3041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30414" w:rsidRDefault="00D30414">
                            <w:pPr>
                              <w:pStyle w:val="TableParagraph"/>
                              <w:spacing w:before="204"/>
                              <w:ind w:left="8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Показатели</w:t>
                            </w:r>
                          </w:p>
                        </w:tc>
                        <w:tc>
                          <w:tcPr>
                            <w:tcW w:w="1953" w:type="dxa"/>
                            <w:vMerge w:val="restart"/>
                          </w:tcPr>
                          <w:p w:rsidR="00D30414" w:rsidRDefault="00D30414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D30414" w:rsidRDefault="00D30414">
                            <w:pPr>
                              <w:pStyle w:val="TableParagraph"/>
                              <w:spacing w:before="1" w:line="230" w:lineRule="auto"/>
                              <w:ind w:left="120" w:right="104" w:firstLine="6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Промышленно-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>производственный</w:t>
                            </w:r>
                            <w:r>
                              <w:rPr>
                                <w:spacing w:val="-5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24"/>
                              </w:rPr>
                              <w:t>персонал</w:t>
                            </w:r>
                            <w:r>
                              <w:rPr>
                                <w:spacing w:val="-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(ППП)</w:t>
                            </w:r>
                          </w:p>
                        </w:tc>
                        <w:tc>
                          <w:tcPr>
                            <w:tcW w:w="5095" w:type="dxa"/>
                            <w:gridSpan w:val="4"/>
                          </w:tcPr>
                          <w:p w:rsidR="00D30414" w:rsidRDefault="00D30414">
                            <w:pPr>
                              <w:pStyle w:val="TableParagraph"/>
                              <w:spacing w:line="244" w:lineRule="exact"/>
                              <w:ind w:left="2002" w:right="19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w w:val="90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24"/>
                              </w:rPr>
                              <w:t>том</w:t>
                            </w:r>
                            <w:r>
                              <w:rPr>
                                <w:spacing w:val="-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24"/>
                              </w:rPr>
                              <w:t>числе</w:t>
                            </w:r>
                          </w:p>
                        </w:tc>
                      </w:tr>
                      <w:tr w:rsidR="00D30414">
                        <w:trPr>
                          <w:trHeight w:val="263"/>
                        </w:trPr>
                        <w:tc>
                          <w:tcPr>
                            <w:tcW w:w="2804" w:type="dxa"/>
                            <w:vMerge/>
                            <w:tcBorders>
                              <w:top w:val="nil"/>
                            </w:tcBorders>
                          </w:tcPr>
                          <w:p w:rsidR="00D30414" w:rsidRDefault="00D3041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vMerge/>
                            <w:tcBorders>
                              <w:top w:val="nil"/>
                            </w:tcBorders>
                          </w:tcPr>
                          <w:p w:rsidR="00D30414" w:rsidRDefault="00D3041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  <w:vMerge w:val="restart"/>
                          </w:tcPr>
                          <w:p w:rsidR="00D30414" w:rsidRDefault="00D30414">
                            <w:pPr>
                              <w:pStyle w:val="TableParagraph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:rsidR="00D30414" w:rsidRDefault="00D30414">
                            <w:pPr>
                              <w:pStyle w:val="TableParagraph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рабочие</w:t>
                            </w:r>
                          </w:p>
                        </w:tc>
                        <w:tc>
                          <w:tcPr>
                            <w:tcW w:w="1579" w:type="dxa"/>
                            <w:vMerge w:val="restart"/>
                          </w:tcPr>
                          <w:p w:rsidR="00D30414" w:rsidRDefault="00D30414">
                            <w:pPr>
                              <w:pStyle w:val="TableParagraph"/>
                              <w:spacing w:line="230" w:lineRule="auto"/>
                              <w:ind w:left="178" w:right="105" w:hanging="3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w w:val="90"/>
                                <w:sz w:val="24"/>
                              </w:rPr>
                              <w:t>руководители,</w:t>
                            </w:r>
                            <w:r>
                              <w:rPr>
                                <w:spacing w:val="-5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специалисты,</w:t>
                            </w:r>
                            <w:r>
                              <w:rPr>
                                <w:spacing w:val="-5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служащие</w:t>
                            </w:r>
                          </w:p>
                        </w:tc>
                        <w:tc>
                          <w:tcPr>
                            <w:tcW w:w="2539" w:type="dxa"/>
                            <w:gridSpan w:val="2"/>
                          </w:tcPr>
                          <w:p w:rsidR="00D30414" w:rsidRDefault="00D30414">
                            <w:pPr>
                              <w:pStyle w:val="TableParagraph"/>
                              <w:spacing w:line="244" w:lineRule="exact"/>
                              <w:ind w:left="7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w w:val="90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24"/>
                              </w:rPr>
                              <w:t>том</w:t>
                            </w:r>
                            <w:r>
                              <w:rPr>
                                <w:spacing w:val="-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24"/>
                              </w:rPr>
                              <w:t>числе</w:t>
                            </w:r>
                          </w:p>
                        </w:tc>
                      </w:tr>
                      <w:tr w:rsidR="00D30414">
                        <w:trPr>
                          <w:trHeight w:val="789"/>
                        </w:trPr>
                        <w:tc>
                          <w:tcPr>
                            <w:tcW w:w="2804" w:type="dxa"/>
                            <w:vMerge/>
                            <w:tcBorders>
                              <w:top w:val="nil"/>
                            </w:tcBorders>
                          </w:tcPr>
                          <w:p w:rsidR="00D30414" w:rsidRDefault="00D3041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vMerge/>
                            <w:tcBorders>
                              <w:top w:val="nil"/>
                            </w:tcBorders>
                          </w:tcPr>
                          <w:p w:rsidR="00D30414" w:rsidRDefault="00D3041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  <w:vMerge/>
                            <w:tcBorders>
                              <w:top w:val="nil"/>
                            </w:tcBorders>
                          </w:tcPr>
                          <w:p w:rsidR="00D30414" w:rsidRDefault="00D3041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  <w:vMerge/>
                            <w:tcBorders>
                              <w:top w:val="nil"/>
                            </w:tcBorders>
                          </w:tcPr>
                          <w:p w:rsidR="00D30414" w:rsidRDefault="00D3041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:rsidR="00D30414" w:rsidRDefault="00D30414">
                            <w:pPr>
                              <w:pStyle w:val="TableParagraph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:rsidR="00D30414" w:rsidRDefault="00D30414">
                            <w:pPr>
                              <w:pStyle w:val="TableParagraph"/>
                              <w:ind w:left="64" w:right="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рабочие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D30414" w:rsidRDefault="00D30414">
                            <w:pPr>
                              <w:pStyle w:val="TableParagraph"/>
                              <w:spacing w:line="225" w:lineRule="auto"/>
                              <w:ind w:left="121" w:right="9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 xml:space="preserve">руководители, </w:t>
                            </w: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специалисты,</w:t>
                            </w:r>
                          </w:p>
                          <w:p w:rsidR="00D30414" w:rsidRDefault="00D30414">
                            <w:pPr>
                              <w:pStyle w:val="TableParagraph"/>
                              <w:spacing w:line="260" w:lineRule="exact"/>
                              <w:ind w:left="214" w:right="9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служащие</w:t>
                            </w:r>
                          </w:p>
                        </w:tc>
                      </w:tr>
                      <w:tr w:rsidR="00D30414">
                        <w:trPr>
                          <w:trHeight w:val="268"/>
                        </w:trPr>
                        <w:tc>
                          <w:tcPr>
                            <w:tcW w:w="2804" w:type="dxa"/>
                          </w:tcPr>
                          <w:p w:rsidR="00D30414" w:rsidRDefault="00D30414">
                            <w:pPr>
                              <w:pStyle w:val="TableParagraph"/>
                              <w:spacing w:line="248" w:lineRule="exact"/>
                              <w:ind w:left="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7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953" w:type="dxa"/>
                          </w:tcPr>
                          <w:p w:rsidR="00D30414" w:rsidRDefault="00D30414">
                            <w:pPr>
                              <w:pStyle w:val="TableParagraph"/>
                              <w:spacing w:line="248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7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:rsidR="00D30414" w:rsidRDefault="00D30414">
                            <w:pPr>
                              <w:pStyle w:val="TableParagraph"/>
                              <w:spacing w:line="248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7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79" w:type="dxa"/>
                          </w:tcPr>
                          <w:p w:rsidR="00D30414" w:rsidRDefault="00D30414">
                            <w:pPr>
                              <w:pStyle w:val="TableParagraph"/>
                              <w:spacing w:line="248" w:lineRule="exact"/>
                              <w:ind w:lef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7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:rsidR="00D30414" w:rsidRDefault="00D30414">
                            <w:pPr>
                              <w:pStyle w:val="TableParagraph"/>
                              <w:spacing w:line="248" w:lineRule="exact"/>
                              <w:ind w:lef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7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D30414" w:rsidRDefault="00D30414">
                            <w:pPr>
                              <w:pStyle w:val="TableParagraph"/>
                              <w:spacing w:line="248" w:lineRule="exact"/>
                              <w:ind w:left="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7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D30414">
                        <w:trPr>
                          <w:trHeight w:val="1320"/>
                        </w:trPr>
                        <w:tc>
                          <w:tcPr>
                            <w:tcW w:w="2804" w:type="dxa"/>
                          </w:tcPr>
                          <w:p w:rsidR="00D30414" w:rsidRDefault="00D30414">
                            <w:pPr>
                              <w:pStyle w:val="TableParagraph"/>
                              <w:spacing w:line="230" w:lineRule="auto"/>
                              <w:ind w:left="114" w:right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1.Среднесписочная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24"/>
                              </w:rPr>
                              <w:t>численность работников,</w:t>
                            </w:r>
                            <w:r>
                              <w:rPr>
                                <w:spacing w:val="-5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чел.</w:t>
                            </w:r>
                          </w:p>
                          <w:p w:rsidR="00D30414" w:rsidRDefault="00D30414">
                            <w:pPr>
                              <w:pStyle w:val="TableParagraph"/>
                              <w:spacing w:line="253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отчетный</w:t>
                            </w:r>
                            <w:r>
                              <w:rPr>
                                <w:spacing w:val="-6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год:</w:t>
                            </w:r>
                          </w:p>
                          <w:p w:rsidR="00D30414" w:rsidRDefault="00D30414">
                            <w:pPr>
                              <w:pStyle w:val="TableParagraph"/>
                              <w:spacing w:line="258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план</w:t>
                            </w:r>
                          </w:p>
                        </w:tc>
                        <w:tc>
                          <w:tcPr>
                            <w:tcW w:w="1953" w:type="dxa"/>
                          </w:tcPr>
                          <w:p w:rsidR="00D30414" w:rsidRDefault="00D3041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77" w:type="dxa"/>
                          </w:tcPr>
                          <w:p w:rsidR="00D30414" w:rsidRDefault="00D3041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D30414" w:rsidRDefault="00D3041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:rsidR="00D30414" w:rsidRDefault="00D3041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 w:rsidR="00D30414" w:rsidRDefault="00D30414">
                            <w:pPr>
                              <w:pStyle w:val="TableParagraph"/>
                            </w:pPr>
                          </w:p>
                        </w:tc>
                      </w:tr>
                      <w:tr w:rsidR="00D30414">
                        <w:trPr>
                          <w:trHeight w:val="263"/>
                        </w:trPr>
                        <w:tc>
                          <w:tcPr>
                            <w:tcW w:w="2804" w:type="dxa"/>
                          </w:tcPr>
                          <w:p w:rsidR="00D30414" w:rsidRDefault="00D30414">
                            <w:pPr>
                              <w:pStyle w:val="TableParagraph"/>
                              <w:spacing w:line="244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факт</w:t>
                            </w:r>
                          </w:p>
                        </w:tc>
                        <w:tc>
                          <w:tcPr>
                            <w:tcW w:w="1953" w:type="dxa"/>
                          </w:tcPr>
                          <w:p w:rsidR="00D30414" w:rsidRDefault="00D304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</w:tcPr>
                          <w:p w:rsidR="00D30414" w:rsidRDefault="00D304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D30414" w:rsidRDefault="00D304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:rsidR="00D30414" w:rsidRDefault="00D304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 w:rsidR="00D30414" w:rsidRDefault="00D304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30414">
                        <w:trPr>
                          <w:trHeight w:val="268"/>
                        </w:trPr>
                        <w:tc>
                          <w:tcPr>
                            <w:tcW w:w="2804" w:type="dxa"/>
                          </w:tcPr>
                          <w:p w:rsidR="00D30414" w:rsidRDefault="00D30414">
                            <w:pPr>
                              <w:pStyle w:val="TableParagraph"/>
                              <w:spacing w:line="248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w w:val="90"/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24"/>
                              </w:rPr>
                              <w:t>предыдущий</w:t>
                            </w:r>
                            <w:r>
                              <w:rPr>
                                <w:spacing w:val="-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1953" w:type="dxa"/>
                          </w:tcPr>
                          <w:p w:rsidR="00D30414" w:rsidRDefault="00D304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</w:tcPr>
                          <w:p w:rsidR="00D30414" w:rsidRDefault="00D304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D30414" w:rsidRDefault="00D304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:rsidR="00D30414" w:rsidRDefault="00D304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 w:rsidR="00D30414" w:rsidRDefault="00D304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30414">
                        <w:trPr>
                          <w:trHeight w:val="525"/>
                        </w:trPr>
                        <w:tc>
                          <w:tcPr>
                            <w:tcW w:w="2804" w:type="dxa"/>
                          </w:tcPr>
                          <w:p w:rsidR="00D30414" w:rsidRDefault="00D30414">
                            <w:pPr>
                              <w:pStyle w:val="TableParagraph"/>
                              <w:spacing w:line="220" w:lineRule="auto"/>
                              <w:ind w:left="114" w:right="623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2.Темп роста к</w:t>
                            </w:r>
                            <w:r>
                              <w:rPr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24"/>
                              </w:rPr>
                              <w:t>предыдущему</w:t>
                            </w:r>
                            <w:r>
                              <w:rPr>
                                <w:spacing w:val="-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году,</w:t>
                            </w:r>
                            <w:r>
                              <w:rPr>
                                <w:spacing w:val="-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53" w:type="dxa"/>
                          </w:tcPr>
                          <w:p w:rsidR="00D30414" w:rsidRDefault="00D3041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77" w:type="dxa"/>
                          </w:tcPr>
                          <w:p w:rsidR="00D30414" w:rsidRDefault="00D3041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D30414" w:rsidRDefault="00D3041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:rsidR="00D30414" w:rsidRDefault="00D3041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 w:rsidR="00D30414" w:rsidRDefault="00D30414">
                            <w:pPr>
                              <w:pStyle w:val="TableParagraph"/>
                            </w:pPr>
                          </w:p>
                        </w:tc>
                      </w:tr>
                      <w:tr w:rsidR="00D30414">
                        <w:trPr>
                          <w:trHeight w:val="263"/>
                        </w:trPr>
                        <w:tc>
                          <w:tcPr>
                            <w:tcW w:w="2804" w:type="dxa"/>
                          </w:tcPr>
                          <w:p w:rsidR="00D30414" w:rsidRDefault="00D30414">
                            <w:pPr>
                              <w:pStyle w:val="TableParagraph"/>
                              <w:spacing w:line="244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w w:val="90"/>
                                <w:sz w:val="24"/>
                              </w:rPr>
                              <w:t>3.Выполнение</w:t>
                            </w:r>
                            <w:r>
                              <w:rPr>
                                <w:spacing w:val="-6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24"/>
                              </w:rPr>
                              <w:t>плана,</w:t>
                            </w:r>
                            <w:r>
                              <w:rPr>
                                <w:spacing w:val="-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53" w:type="dxa"/>
                          </w:tcPr>
                          <w:p w:rsidR="00D30414" w:rsidRDefault="00D304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</w:tcPr>
                          <w:p w:rsidR="00D30414" w:rsidRDefault="00D304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D30414" w:rsidRDefault="00D304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:rsidR="00D30414" w:rsidRDefault="00D304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 w:rsidR="00D30414" w:rsidRDefault="00D3041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30414">
                        <w:trPr>
                          <w:trHeight w:val="527"/>
                        </w:trPr>
                        <w:tc>
                          <w:tcPr>
                            <w:tcW w:w="2804" w:type="dxa"/>
                          </w:tcPr>
                          <w:p w:rsidR="00D30414" w:rsidRDefault="00D30414">
                            <w:pPr>
                              <w:pStyle w:val="TableParagraph"/>
                              <w:spacing w:line="220" w:lineRule="auto"/>
                              <w:ind w:left="114" w:righ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w w:val="90"/>
                                <w:sz w:val="24"/>
                              </w:rPr>
                              <w:t xml:space="preserve">4.Удельный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вес общей</w:t>
                            </w:r>
                            <w:r>
                              <w:rPr>
                                <w:spacing w:val="-5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24"/>
                              </w:rPr>
                              <w:t>численности</w:t>
                            </w:r>
                            <w:r>
                              <w:rPr>
                                <w:spacing w:val="-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ППП,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53" w:type="dxa"/>
                          </w:tcPr>
                          <w:p w:rsidR="00D30414" w:rsidRDefault="00D3041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77" w:type="dxa"/>
                          </w:tcPr>
                          <w:p w:rsidR="00D30414" w:rsidRDefault="00D3041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79" w:type="dxa"/>
                          </w:tcPr>
                          <w:p w:rsidR="00D30414" w:rsidRDefault="00D3041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:rsidR="00D30414" w:rsidRDefault="00D3041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 w:rsidR="00D30414" w:rsidRDefault="00D3041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D30414" w:rsidRDefault="00D30414" w:rsidP="00A424E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54789">
        <w:t xml:space="preserve">3.1 </w:t>
      </w:r>
      <w:r w:rsidRPr="00A424EB">
        <w:t xml:space="preserve">Оценка структуры персонала (табл.6) </w:t>
      </w:r>
    </w:p>
    <w:p w:rsidR="00A424EB" w:rsidRPr="00A424EB" w:rsidRDefault="00A424EB" w:rsidP="00B17756">
      <w:pPr>
        <w:pStyle w:val="a3"/>
        <w:spacing w:before="5"/>
        <w:ind w:left="332"/>
      </w:pPr>
      <w:r w:rsidRPr="00A424EB">
        <w:t>Таблица 6 - Структура персонала</w:t>
      </w:r>
    </w:p>
    <w:p w:rsidR="00A424EB" w:rsidRDefault="00A424EB" w:rsidP="00A424EB">
      <w:pPr>
        <w:pStyle w:val="a3"/>
        <w:spacing w:before="5"/>
        <w:ind w:firstLine="212"/>
      </w:pPr>
    </w:p>
    <w:p w:rsidR="00B17756" w:rsidRPr="00A424EB" w:rsidRDefault="00B17756" w:rsidP="00A424EB">
      <w:pPr>
        <w:pStyle w:val="a3"/>
        <w:spacing w:before="5"/>
        <w:ind w:firstLine="212"/>
        <w:sectPr w:rsidR="00B17756" w:rsidRPr="00A424EB">
          <w:pgSz w:w="11900" w:h="16850"/>
          <w:pgMar w:top="1060" w:right="900" w:bottom="1260" w:left="800" w:header="0" w:footer="1021" w:gutter="0"/>
          <w:cols w:space="720"/>
        </w:sectPr>
      </w:pP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lastRenderedPageBreak/>
        <w:t>Выводы.</w:t>
      </w:r>
    </w:p>
    <w:p w:rsidR="00A424EB" w:rsidRPr="00A424EB" w:rsidRDefault="00A424EB" w:rsidP="00254789">
      <w:pPr>
        <w:pStyle w:val="a3"/>
        <w:spacing w:before="5"/>
        <w:ind w:firstLine="212"/>
        <w:jc w:val="both"/>
      </w:pPr>
      <w:r w:rsidRPr="00A424EB">
        <w:t>3.2 Оценка уровня производительности труда на 1-го работающего (табл. 7). Таблица 7 -Исходные данные для анализа производительности труда 1-го работающего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358"/>
        <w:gridCol w:w="866"/>
        <w:gridCol w:w="868"/>
        <w:gridCol w:w="1199"/>
        <w:gridCol w:w="799"/>
        <w:gridCol w:w="1046"/>
        <w:gridCol w:w="691"/>
      </w:tblGrid>
      <w:tr w:rsidR="00A424EB" w:rsidRPr="00B17756" w:rsidTr="00A424EB">
        <w:trPr>
          <w:trHeight w:val="791"/>
        </w:trPr>
        <w:tc>
          <w:tcPr>
            <w:tcW w:w="3020" w:type="dxa"/>
            <w:vMerge w:val="restart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Показатели</w:t>
            </w:r>
          </w:p>
        </w:tc>
        <w:tc>
          <w:tcPr>
            <w:tcW w:w="1358" w:type="dxa"/>
            <w:vMerge w:val="restart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Предыдущий год</w:t>
            </w:r>
          </w:p>
        </w:tc>
        <w:tc>
          <w:tcPr>
            <w:tcW w:w="1734" w:type="dxa"/>
            <w:gridSpan w:val="2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Отчетный год</w:t>
            </w:r>
          </w:p>
        </w:tc>
        <w:tc>
          <w:tcPr>
            <w:tcW w:w="1998" w:type="dxa"/>
            <w:gridSpan w:val="2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Отклонения от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предыдущего года(+, - )</w:t>
            </w:r>
          </w:p>
        </w:tc>
        <w:tc>
          <w:tcPr>
            <w:tcW w:w="1737" w:type="dxa"/>
            <w:gridSpan w:val="2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Отклонения от плана (+, - )</w:t>
            </w:r>
          </w:p>
        </w:tc>
      </w:tr>
      <w:tr w:rsidR="00A424EB" w:rsidRPr="00B17756" w:rsidTr="00A424EB">
        <w:trPr>
          <w:trHeight w:val="791"/>
        </w:trPr>
        <w:tc>
          <w:tcPr>
            <w:tcW w:w="3020" w:type="dxa"/>
            <w:vMerge/>
            <w:tcBorders>
              <w:top w:val="nil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6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план</w:t>
            </w:r>
          </w:p>
        </w:tc>
        <w:tc>
          <w:tcPr>
            <w:tcW w:w="8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факт</w:t>
            </w:r>
          </w:p>
        </w:tc>
        <w:tc>
          <w:tcPr>
            <w:tcW w:w="119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в руб. (гр.3-гр.1)</w:t>
            </w:r>
          </w:p>
        </w:tc>
        <w:tc>
          <w:tcPr>
            <w:tcW w:w="79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%</w:t>
            </w:r>
          </w:p>
        </w:tc>
        <w:tc>
          <w:tcPr>
            <w:tcW w:w="104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в руб. (гр.3-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гр.2)</w:t>
            </w:r>
          </w:p>
        </w:tc>
        <w:tc>
          <w:tcPr>
            <w:tcW w:w="69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%</w:t>
            </w:r>
          </w:p>
        </w:tc>
      </w:tr>
      <w:tr w:rsidR="00A424EB" w:rsidRPr="00B17756" w:rsidTr="00A424EB">
        <w:trPr>
          <w:trHeight w:val="268"/>
        </w:trPr>
        <w:tc>
          <w:tcPr>
            <w:tcW w:w="302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А</w:t>
            </w:r>
          </w:p>
        </w:tc>
        <w:tc>
          <w:tcPr>
            <w:tcW w:w="13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</w:t>
            </w:r>
          </w:p>
        </w:tc>
        <w:tc>
          <w:tcPr>
            <w:tcW w:w="86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</w:t>
            </w:r>
          </w:p>
        </w:tc>
        <w:tc>
          <w:tcPr>
            <w:tcW w:w="8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3</w:t>
            </w:r>
          </w:p>
        </w:tc>
        <w:tc>
          <w:tcPr>
            <w:tcW w:w="119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4</w:t>
            </w:r>
          </w:p>
        </w:tc>
        <w:tc>
          <w:tcPr>
            <w:tcW w:w="79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5</w:t>
            </w:r>
          </w:p>
        </w:tc>
        <w:tc>
          <w:tcPr>
            <w:tcW w:w="104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6</w:t>
            </w:r>
          </w:p>
        </w:tc>
        <w:tc>
          <w:tcPr>
            <w:tcW w:w="69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7</w:t>
            </w:r>
          </w:p>
        </w:tc>
      </w:tr>
      <w:tr w:rsidR="00A424EB" w:rsidRPr="00B17756" w:rsidTr="00A424EB">
        <w:trPr>
          <w:trHeight w:val="525"/>
        </w:trPr>
        <w:tc>
          <w:tcPr>
            <w:tcW w:w="302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1.Объем продукции в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сопоставимых ценах, тыс. руб.</w:t>
            </w:r>
          </w:p>
        </w:tc>
        <w:tc>
          <w:tcPr>
            <w:tcW w:w="13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6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9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79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04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69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28"/>
        </w:trPr>
        <w:tc>
          <w:tcPr>
            <w:tcW w:w="302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2.Среднесписочная численность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ППП, чел</w:t>
            </w:r>
          </w:p>
        </w:tc>
        <w:tc>
          <w:tcPr>
            <w:tcW w:w="13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6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9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79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04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69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263"/>
        </w:trPr>
        <w:tc>
          <w:tcPr>
            <w:tcW w:w="302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в том числе рабочих</w:t>
            </w:r>
          </w:p>
        </w:tc>
        <w:tc>
          <w:tcPr>
            <w:tcW w:w="13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6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9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79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04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69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32"/>
        </w:trPr>
        <w:tc>
          <w:tcPr>
            <w:tcW w:w="302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3.Удельный вес рабочих в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общей численности ППП</w:t>
            </w:r>
          </w:p>
        </w:tc>
        <w:tc>
          <w:tcPr>
            <w:tcW w:w="13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6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9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79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04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69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25"/>
        </w:trPr>
        <w:tc>
          <w:tcPr>
            <w:tcW w:w="302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4.Выработка продукции на 1-го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работающего, руб.</w:t>
            </w:r>
          </w:p>
        </w:tc>
        <w:tc>
          <w:tcPr>
            <w:tcW w:w="13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6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9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79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04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69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263"/>
        </w:trPr>
        <w:tc>
          <w:tcPr>
            <w:tcW w:w="302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в том числе рабочего</w:t>
            </w:r>
          </w:p>
        </w:tc>
        <w:tc>
          <w:tcPr>
            <w:tcW w:w="13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6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9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79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04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69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</w:tbl>
    <w:p w:rsidR="00A424EB" w:rsidRPr="00A424EB" w:rsidRDefault="00A424EB" w:rsidP="00A424EB">
      <w:pPr>
        <w:pStyle w:val="a3"/>
        <w:spacing w:before="5"/>
        <w:ind w:firstLine="212"/>
      </w:pPr>
      <w:r w:rsidRPr="00A424EB">
        <w:t>Выводы.</w:t>
      </w:r>
    </w:p>
    <w:p w:rsidR="00A424EB" w:rsidRPr="00A424EB" w:rsidRDefault="00A424EB" w:rsidP="00A424EB">
      <w:pPr>
        <w:pStyle w:val="a3"/>
        <w:spacing w:before="5"/>
        <w:ind w:firstLine="212"/>
      </w:pPr>
    </w:p>
    <w:p w:rsidR="00A424EB" w:rsidRPr="00A424EB" w:rsidRDefault="00A424EB" w:rsidP="00254789">
      <w:pPr>
        <w:pStyle w:val="a3"/>
        <w:spacing w:before="5"/>
        <w:ind w:firstLine="212"/>
        <w:jc w:val="both"/>
      </w:pPr>
      <w:r w:rsidRPr="00A424EB">
        <w:t>3.3.</w:t>
      </w:r>
      <w:r w:rsidRPr="00A424EB">
        <w:tab/>
        <w:t>Определение</w:t>
      </w:r>
      <w:r w:rsidR="00254789">
        <w:t xml:space="preserve"> </w:t>
      </w:r>
      <w:r w:rsidRPr="00A424EB">
        <w:t>влияни</w:t>
      </w:r>
      <w:r w:rsidR="00254789">
        <w:t xml:space="preserve">я </w:t>
      </w:r>
      <w:r w:rsidRPr="00A424EB">
        <w:t>изменения</w:t>
      </w:r>
      <w:r w:rsidR="00254789">
        <w:t xml:space="preserve"> </w:t>
      </w:r>
      <w:r w:rsidRPr="00A424EB">
        <w:t>численности</w:t>
      </w:r>
      <w:r w:rsidR="00254789">
        <w:t xml:space="preserve"> работающих </w:t>
      </w:r>
      <w:r w:rsidRPr="00A424EB">
        <w:t>и производительности труда на объем производства продукции (табл. 8)</w:t>
      </w:r>
    </w:p>
    <w:p w:rsidR="00A424EB" w:rsidRPr="00A424EB" w:rsidRDefault="00A424EB" w:rsidP="00A424EB">
      <w:pPr>
        <w:pStyle w:val="a3"/>
        <w:spacing w:before="5"/>
        <w:ind w:firstLine="212"/>
      </w:pP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Таблица 8 -Изменение объема продукции под влиянием факторов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7"/>
        <w:gridCol w:w="4229"/>
      </w:tblGrid>
      <w:tr w:rsidR="00A424EB" w:rsidRPr="00B17756" w:rsidTr="00A424EB">
        <w:trPr>
          <w:trHeight w:val="273"/>
        </w:trPr>
        <w:tc>
          <w:tcPr>
            <w:tcW w:w="562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Показатели</w:t>
            </w:r>
          </w:p>
        </w:tc>
        <w:tc>
          <w:tcPr>
            <w:tcW w:w="422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В сравнении с предыдущим годом</w:t>
            </w:r>
          </w:p>
        </w:tc>
      </w:tr>
      <w:tr w:rsidR="00A424EB" w:rsidRPr="00B17756" w:rsidTr="00A424EB">
        <w:trPr>
          <w:trHeight w:val="549"/>
        </w:trPr>
        <w:tc>
          <w:tcPr>
            <w:tcW w:w="562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Изменение объема производства продукции, всего, тыс. руб.</w:t>
            </w:r>
          </w:p>
        </w:tc>
        <w:tc>
          <w:tcPr>
            <w:tcW w:w="422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51"/>
        </w:trPr>
        <w:tc>
          <w:tcPr>
            <w:tcW w:w="562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в том числе за счет: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-изменения численности работающих</w:t>
            </w:r>
          </w:p>
        </w:tc>
        <w:tc>
          <w:tcPr>
            <w:tcW w:w="422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278"/>
        </w:trPr>
        <w:tc>
          <w:tcPr>
            <w:tcW w:w="562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-изменения производительности труда</w:t>
            </w:r>
          </w:p>
        </w:tc>
        <w:tc>
          <w:tcPr>
            <w:tcW w:w="422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</w:tbl>
    <w:p w:rsidR="00A424EB" w:rsidRPr="00A424EB" w:rsidRDefault="00A424EB" w:rsidP="00A424EB">
      <w:pPr>
        <w:pStyle w:val="a3"/>
        <w:spacing w:before="5"/>
        <w:ind w:firstLine="212"/>
      </w:pP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Дать расчет изменения выпуска продукции в сравнении с предыдущим периодом:</w:t>
      </w: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а) за счет изменения численности;</w:t>
      </w: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б) за счет изменения производительности труда.</w:t>
      </w:r>
    </w:p>
    <w:p w:rsidR="00A424EB" w:rsidRDefault="00A424EB" w:rsidP="00A424EB">
      <w:pPr>
        <w:pStyle w:val="a3"/>
        <w:spacing w:before="5"/>
        <w:ind w:firstLine="212"/>
      </w:pPr>
    </w:p>
    <w:p w:rsidR="00A424EB" w:rsidRPr="00F5705E" w:rsidRDefault="00254789" w:rsidP="00F5705E">
      <w:pPr>
        <w:pStyle w:val="a3"/>
        <w:spacing w:before="5"/>
        <w:ind w:firstLine="212"/>
        <w:jc w:val="center"/>
        <w:rPr>
          <w:bCs/>
          <w:i/>
        </w:rPr>
      </w:pPr>
      <w:r w:rsidRPr="00F5705E">
        <w:rPr>
          <w:bCs/>
          <w:i/>
        </w:rPr>
        <w:t xml:space="preserve">4. </w:t>
      </w:r>
      <w:r w:rsidR="00A424EB" w:rsidRPr="00F5705E">
        <w:rPr>
          <w:bCs/>
          <w:i/>
        </w:rPr>
        <w:t>Анализ использования средств на оплату труда работников</w:t>
      </w:r>
    </w:p>
    <w:p w:rsidR="00A424EB" w:rsidRPr="00A424EB" w:rsidRDefault="00A424EB" w:rsidP="00A424EB">
      <w:pPr>
        <w:pStyle w:val="a3"/>
        <w:spacing w:before="5"/>
        <w:ind w:firstLine="212"/>
        <w:rPr>
          <w:b/>
        </w:rPr>
      </w:pPr>
    </w:p>
    <w:p w:rsidR="00A424EB" w:rsidRPr="00A424EB" w:rsidRDefault="00254789" w:rsidP="00254789">
      <w:pPr>
        <w:pStyle w:val="a3"/>
        <w:spacing w:before="5"/>
        <w:ind w:left="332"/>
      </w:pPr>
      <w:r>
        <w:t xml:space="preserve">4.1 </w:t>
      </w:r>
      <w:r w:rsidR="00A424EB" w:rsidRPr="00A424EB">
        <w:t>Определение изменения средств на оплату труда в отчетном году по сравнению с предыдущим (табл. 9)</w:t>
      </w:r>
    </w:p>
    <w:p w:rsidR="00254789" w:rsidRDefault="00254789" w:rsidP="00A424EB">
      <w:pPr>
        <w:pStyle w:val="a3"/>
        <w:spacing w:before="5"/>
        <w:ind w:firstLine="212"/>
      </w:pPr>
    </w:p>
    <w:p w:rsidR="00254789" w:rsidRDefault="00254789" w:rsidP="00A424EB">
      <w:pPr>
        <w:pStyle w:val="a3"/>
        <w:spacing w:before="5"/>
        <w:ind w:firstLine="212"/>
      </w:pPr>
    </w:p>
    <w:p w:rsidR="00F5705E" w:rsidRDefault="00F5705E" w:rsidP="00A424EB">
      <w:pPr>
        <w:pStyle w:val="a3"/>
        <w:spacing w:before="5"/>
        <w:ind w:firstLine="212"/>
      </w:pP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lastRenderedPageBreak/>
        <w:t>Таблица 9 -Динамика средств на оплату труда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459"/>
        <w:gridCol w:w="1584"/>
        <w:gridCol w:w="1536"/>
        <w:gridCol w:w="1185"/>
        <w:gridCol w:w="902"/>
      </w:tblGrid>
      <w:tr w:rsidR="00A424EB" w:rsidRPr="00B17756" w:rsidTr="00A424EB">
        <w:trPr>
          <w:trHeight w:val="549"/>
        </w:trPr>
        <w:tc>
          <w:tcPr>
            <w:tcW w:w="3188" w:type="dxa"/>
            <w:vMerge w:val="restart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Показатели</w:t>
            </w:r>
          </w:p>
        </w:tc>
        <w:tc>
          <w:tcPr>
            <w:tcW w:w="1459" w:type="dxa"/>
            <w:vMerge w:val="restart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Ед. измерения</w:t>
            </w:r>
          </w:p>
        </w:tc>
        <w:tc>
          <w:tcPr>
            <w:tcW w:w="1584" w:type="dxa"/>
            <w:vMerge w:val="restart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Предыдущий год</w:t>
            </w:r>
          </w:p>
        </w:tc>
        <w:tc>
          <w:tcPr>
            <w:tcW w:w="1536" w:type="dxa"/>
            <w:vMerge w:val="restart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Отчетный год (факт)</w:t>
            </w:r>
          </w:p>
        </w:tc>
        <w:tc>
          <w:tcPr>
            <w:tcW w:w="2087" w:type="dxa"/>
            <w:gridSpan w:val="2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Абсолютное отклонение (+,-)</w:t>
            </w:r>
          </w:p>
        </w:tc>
      </w:tr>
      <w:tr w:rsidR="00A424EB" w:rsidRPr="00B17756" w:rsidTr="00A424EB">
        <w:trPr>
          <w:trHeight w:val="277"/>
        </w:trPr>
        <w:tc>
          <w:tcPr>
            <w:tcW w:w="3188" w:type="dxa"/>
            <w:vMerge/>
            <w:tcBorders>
              <w:top w:val="nil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8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руб.</w:t>
            </w:r>
          </w:p>
        </w:tc>
        <w:tc>
          <w:tcPr>
            <w:tcW w:w="90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%</w:t>
            </w:r>
          </w:p>
        </w:tc>
      </w:tr>
      <w:tr w:rsidR="00A424EB" w:rsidRPr="00B17756" w:rsidTr="00A424EB">
        <w:trPr>
          <w:trHeight w:val="278"/>
        </w:trPr>
        <w:tc>
          <w:tcPr>
            <w:tcW w:w="318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А</w:t>
            </w:r>
          </w:p>
        </w:tc>
        <w:tc>
          <w:tcPr>
            <w:tcW w:w="145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Б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</w:t>
            </w:r>
          </w:p>
        </w:tc>
        <w:tc>
          <w:tcPr>
            <w:tcW w:w="153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</w:t>
            </w:r>
          </w:p>
        </w:tc>
        <w:tc>
          <w:tcPr>
            <w:tcW w:w="118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3</w:t>
            </w:r>
          </w:p>
        </w:tc>
        <w:tc>
          <w:tcPr>
            <w:tcW w:w="90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4</w:t>
            </w:r>
          </w:p>
        </w:tc>
      </w:tr>
      <w:tr w:rsidR="00A424EB" w:rsidRPr="00B17756" w:rsidTr="00A424EB">
        <w:trPr>
          <w:trHeight w:val="549"/>
        </w:trPr>
        <w:tc>
          <w:tcPr>
            <w:tcW w:w="318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1. Средства на оплату труда ППП</w:t>
            </w:r>
          </w:p>
        </w:tc>
        <w:tc>
          <w:tcPr>
            <w:tcW w:w="145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тыс. руб.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3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8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0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273"/>
        </w:trPr>
        <w:tc>
          <w:tcPr>
            <w:tcW w:w="318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2. в том числе рабочих</w:t>
            </w:r>
          </w:p>
        </w:tc>
        <w:tc>
          <w:tcPr>
            <w:tcW w:w="145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тыс. руб.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3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8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0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52"/>
        </w:trPr>
        <w:tc>
          <w:tcPr>
            <w:tcW w:w="318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3.Среднегодовая зарплата ППП (стр.1/стр.5)</w:t>
            </w:r>
          </w:p>
        </w:tc>
        <w:tc>
          <w:tcPr>
            <w:tcW w:w="145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руб.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3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8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0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51"/>
        </w:trPr>
        <w:tc>
          <w:tcPr>
            <w:tcW w:w="318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4. в том числе рабочих (стр.2/стр.6)</w:t>
            </w:r>
          </w:p>
        </w:tc>
        <w:tc>
          <w:tcPr>
            <w:tcW w:w="145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руб.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3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8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0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56"/>
        </w:trPr>
        <w:tc>
          <w:tcPr>
            <w:tcW w:w="318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5. Среднесписочная численность ППП</w:t>
            </w:r>
          </w:p>
        </w:tc>
        <w:tc>
          <w:tcPr>
            <w:tcW w:w="145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чел.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3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8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0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270"/>
        </w:trPr>
        <w:tc>
          <w:tcPr>
            <w:tcW w:w="318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6. в том числе рабочих</w:t>
            </w:r>
          </w:p>
        </w:tc>
        <w:tc>
          <w:tcPr>
            <w:tcW w:w="145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чел.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3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8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0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1103"/>
        </w:trPr>
        <w:tc>
          <w:tcPr>
            <w:tcW w:w="318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7. Изменение средств на оплату труда работников по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сравнению с предыдущим годом за счет:</w:t>
            </w:r>
          </w:p>
        </w:tc>
        <w:tc>
          <w:tcPr>
            <w:tcW w:w="145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тыс. руб.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  <w:tc>
          <w:tcPr>
            <w:tcW w:w="153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  <w:tc>
          <w:tcPr>
            <w:tcW w:w="118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0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</w:tr>
      <w:tr w:rsidR="00A424EB" w:rsidRPr="00B17756" w:rsidTr="00A424EB">
        <w:trPr>
          <w:trHeight w:val="830"/>
        </w:trPr>
        <w:tc>
          <w:tcPr>
            <w:tcW w:w="318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а) изменения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среднесписочной численности ППП</w:t>
            </w:r>
          </w:p>
        </w:tc>
        <w:tc>
          <w:tcPr>
            <w:tcW w:w="145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тыс. руб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  <w:tc>
          <w:tcPr>
            <w:tcW w:w="153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  <w:tc>
          <w:tcPr>
            <w:tcW w:w="118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0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</w:tr>
      <w:tr w:rsidR="00A424EB" w:rsidRPr="00B17756" w:rsidTr="00A424EB">
        <w:trPr>
          <w:trHeight w:val="551"/>
        </w:trPr>
        <w:tc>
          <w:tcPr>
            <w:tcW w:w="318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б) изменения среднегодовой зарплаты ППП</w:t>
            </w:r>
          </w:p>
        </w:tc>
        <w:tc>
          <w:tcPr>
            <w:tcW w:w="145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тыс. руб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  <w:tc>
          <w:tcPr>
            <w:tcW w:w="1536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  <w:tc>
          <w:tcPr>
            <w:tcW w:w="118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0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</w:tr>
    </w:tbl>
    <w:p w:rsidR="00A424EB" w:rsidRPr="00A424EB" w:rsidRDefault="00A424EB" w:rsidP="00A424EB">
      <w:pPr>
        <w:pStyle w:val="a3"/>
        <w:spacing w:before="5"/>
        <w:ind w:firstLine="212"/>
      </w:pP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Выводы.</w:t>
      </w:r>
    </w:p>
    <w:p w:rsidR="00254789" w:rsidRDefault="00A424EB" w:rsidP="00254789">
      <w:pPr>
        <w:pStyle w:val="a3"/>
        <w:numPr>
          <w:ilvl w:val="1"/>
          <w:numId w:val="19"/>
        </w:numPr>
        <w:spacing w:before="5"/>
        <w:ind w:left="0" w:firstLine="709"/>
        <w:jc w:val="both"/>
      </w:pPr>
      <w:r w:rsidRPr="00A424EB">
        <w:t xml:space="preserve">Определение непроизводительных выплат (табл. 10). </w:t>
      </w:r>
    </w:p>
    <w:p w:rsidR="00A424EB" w:rsidRPr="00A424EB" w:rsidRDefault="00A424EB" w:rsidP="00254789">
      <w:pPr>
        <w:pStyle w:val="a3"/>
        <w:spacing w:before="5"/>
        <w:jc w:val="both"/>
      </w:pPr>
      <w:r w:rsidRPr="00A424EB">
        <w:t>Таблица 10- Непроизводительные выплаты в отчетном году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1425"/>
        <w:gridCol w:w="1970"/>
        <w:gridCol w:w="2885"/>
      </w:tblGrid>
      <w:tr w:rsidR="00A424EB" w:rsidRPr="00B17756" w:rsidTr="00A424EB">
        <w:trPr>
          <w:trHeight w:val="1104"/>
        </w:trPr>
        <w:tc>
          <w:tcPr>
            <w:tcW w:w="357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Показатели</w:t>
            </w:r>
          </w:p>
        </w:tc>
        <w:tc>
          <w:tcPr>
            <w:tcW w:w="142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Сумма, тыс. руб.</w:t>
            </w:r>
          </w:p>
        </w:tc>
        <w:tc>
          <w:tcPr>
            <w:tcW w:w="197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Сумма в расчете на 1-го рабочего, руб.</w:t>
            </w:r>
          </w:p>
        </w:tc>
        <w:tc>
          <w:tcPr>
            <w:tcW w:w="288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Удельный вес непроизводительных выплат на оплату труда,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%</w:t>
            </w:r>
          </w:p>
        </w:tc>
      </w:tr>
      <w:tr w:rsidR="00A424EB" w:rsidRPr="00B17756" w:rsidTr="00A424EB">
        <w:trPr>
          <w:trHeight w:val="278"/>
        </w:trPr>
        <w:tc>
          <w:tcPr>
            <w:tcW w:w="357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А</w:t>
            </w:r>
          </w:p>
        </w:tc>
        <w:tc>
          <w:tcPr>
            <w:tcW w:w="142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</w:t>
            </w:r>
          </w:p>
        </w:tc>
        <w:tc>
          <w:tcPr>
            <w:tcW w:w="197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</w:t>
            </w:r>
          </w:p>
        </w:tc>
        <w:tc>
          <w:tcPr>
            <w:tcW w:w="288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3</w:t>
            </w:r>
          </w:p>
        </w:tc>
      </w:tr>
      <w:tr w:rsidR="00A424EB" w:rsidRPr="00B17756" w:rsidTr="00A424EB">
        <w:trPr>
          <w:trHeight w:val="549"/>
        </w:trPr>
        <w:tc>
          <w:tcPr>
            <w:tcW w:w="357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1. Доплаты за сверхурочные работы</w:t>
            </w:r>
          </w:p>
        </w:tc>
        <w:tc>
          <w:tcPr>
            <w:tcW w:w="142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97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288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830"/>
        </w:trPr>
        <w:tc>
          <w:tcPr>
            <w:tcW w:w="357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2. Оплата целодневных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простоев и внутрисменных потерь</w:t>
            </w:r>
          </w:p>
        </w:tc>
        <w:tc>
          <w:tcPr>
            <w:tcW w:w="142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97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288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51"/>
        </w:trPr>
        <w:tc>
          <w:tcPr>
            <w:tcW w:w="357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ИТОГО:</w:t>
            </w:r>
          </w:p>
        </w:tc>
        <w:tc>
          <w:tcPr>
            <w:tcW w:w="142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97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288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</w:tbl>
    <w:p w:rsidR="00A424EB" w:rsidRPr="00A424EB" w:rsidRDefault="00A424EB" w:rsidP="00A424EB">
      <w:pPr>
        <w:pStyle w:val="a3"/>
        <w:spacing w:before="5"/>
        <w:ind w:firstLine="212"/>
      </w:pP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Выводы.</w:t>
      </w:r>
    </w:p>
    <w:p w:rsidR="00A424EB" w:rsidRDefault="00A424EB" w:rsidP="00A424EB">
      <w:pPr>
        <w:pStyle w:val="a3"/>
        <w:spacing w:before="5"/>
        <w:ind w:firstLine="212"/>
      </w:pPr>
    </w:p>
    <w:p w:rsidR="00A424EB" w:rsidRPr="00A424EB" w:rsidRDefault="00A424EB" w:rsidP="00254789">
      <w:pPr>
        <w:pStyle w:val="a3"/>
        <w:numPr>
          <w:ilvl w:val="1"/>
          <w:numId w:val="19"/>
        </w:numPr>
        <w:spacing w:before="5"/>
        <w:ind w:left="0" w:firstLine="709"/>
      </w:pPr>
      <w:r w:rsidRPr="00A424EB">
        <w:t>Определение соотношения темпов роста производительности труда и средней зарплаты (табл.11)</w:t>
      </w:r>
    </w:p>
    <w:p w:rsidR="00254789" w:rsidRDefault="00254789" w:rsidP="00254789">
      <w:pPr>
        <w:pStyle w:val="a3"/>
        <w:spacing w:before="5"/>
        <w:ind w:firstLine="212"/>
        <w:jc w:val="both"/>
      </w:pPr>
    </w:p>
    <w:p w:rsidR="00254789" w:rsidRDefault="00254789" w:rsidP="00254789">
      <w:pPr>
        <w:pStyle w:val="a3"/>
        <w:spacing w:before="5"/>
        <w:ind w:firstLine="212"/>
        <w:jc w:val="both"/>
      </w:pPr>
    </w:p>
    <w:p w:rsidR="00254789" w:rsidRDefault="00254789" w:rsidP="00254789">
      <w:pPr>
        <w:pStyle w:val="a3"/>
        <w:spacing w:before="5"/>
        <w:ind w:firstLine="212"/>
        <w:jc w:val="both"/>
      </w:pPr>
    </w:p>
    <w:p w:rsidR="00F5705E" w:rsidRDefault="00F5705E" w:rsidP="00254789">
      <w:pPr>
        <w:pStyle w:val="a3"/>
        <w:spacing w:before="5"/>
        <w:ind w:firstLine="212"/>
        <w:jc w:val="both"/>
      </w:pPr>
    </w:p>
    <w:p w:rsidR="00A424EB" w:rsidRPr="00A424EB" w:rsidRDefault="00A424EB" w:rsidP="00254789">
      <w:pPr>
        <w:pStyle w:val="a3"/>
        <w:spacing w:before="5"/>
        <w:ind w:firstLine="212"/>
        <w:jc w:val="both"/>
      </w:pPr>
      <w:r w:rsidRPr="00A424EB">
        <w:lastRenderedPageBreak/>
        <w:t>Таблица 11</w:t>
      </w:r>
      <w:r w:rsidR="00F5705E">
        <w:t xml:space="preserve"> </w:t>
      </w:r>
      <w:r w:rsidRPr="00A424EB">
        <w:t>-</w:t>
      </w:r>
      <w:r w:rsidR="00F5705E">
        <w:t xml:space="preserve"> </w:t>
      </w:r>
      <w:r w:rsidRPr="00A424EB">
        <w:t>Соотношение темпов роста производительности труда и средней зарплаты</w:t>
      </w:r>
      <w:r w:rsidR="00254789">
        <w:t xml:space="preserve"> </w:t>
      </w:r>
      <w:r w:rsidRPr="00A424EB">
        <w:t>работающих</w:t>
      </w:r>
    </w:p>
    <w:tbl>
      <w:tblPr>
        <w:tblStyle w:val="TableNormal"/>
        <w:tblW w:w="10258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411"/>
        <w:gridCol w:w="1709"/>
        <w:gridCol w:w="1368"/>
        <w:gridCol w:w="2779"/>
      </w:tblGrid>
      <w:tr w:rsidR="00A424EB" w:rsidRPr="00B17756" w:rsidTr="00A27C5A">
        <w:trPr>
          <w:trHeight w:val="1108"/>
        </w:trPr>
        <w:tc>
          <w:tcPr>
            <w:tcW w:w="2991" w:type="dxa"/>
          </w:tcPr>
          <w:p w:rsidR="00A424EB" w:rsidRPr="00B17756" w:rsidRDefault="00A424EB" w:rsidP="00A27C5A">
            <w:pPr>
              <w:pStyle w:val="a3"/>
              <w:ind w:firstLine="60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Показатели</w:t>
            </w:r>
          </w:p>
        </w:tc>
        <w:tc>
          <w:tcPr>
            <w:tcW w:w="1411" w:type="dxa"/>
          </w:tcPr>
          <w:p w:rsidR="00A424EB" w:rsidRPr="00B17756" w:rsidRDefault="00A424EB" w:rsidP="00A27C5A">
            <w:pPr>
              <w:pStyle w:val="a3"/>
              <w:ind w:firstLine="60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Ед. измерения</w:t>
            </w:r>
          </w:p>
        </w:tc>
        <w:tc>
          <w:tcPr>
            <w:tcW w:w="1709" w:type="dxa"/>
          </w:tcPr>
          <w:p w:rsidR="00A424EB" w:rsidRPr="00B17756" w:rsidRDefault="00A424EB" w:rsidP="00A27C5A">
            <w:pPr>
              <w:pStyle w:val="a3"/>
              <w:ind w:firstLine="60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Предыдущий год</w:t>
            </w:r>
          </w:p>
        </w:tc>
        <w:tc>
          <w:tcPr>
            <w:tcW w:w="1368" w:type="dxa"/>
          </w:tcPr>
          <w:p w:rsidR="00A424EB" w:rsidRPr="00B17756" w:rsidRDefault="00A424EB" w:rsidP="00A27C5A">
            <w:pPr>
              <w:pStyle w:val="a3"/>
              <w:ind w:firstLine="60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Отчетный год</w:t>
            </w:r>
          </w:p>
        </w:tc>
        <w:tc>
          <w:tcPr>
            <w:tcW w:w="2779" w:type="dxa"/>
          </w:tcPr>
          <w:p w:rsidR="00A424EB" w:rsidRPr="00B17756" w:rsidRDefault="00A424EB" w:rsidP="00A27C5A">
            <w:pPr>
              <w:pStyle w:val="a3"/>
              <w:ind w:firstLine="60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Темп роста по сравнению с</w:t>
            </w:r>
          </w:p>
          <w:p w:rsidR="00A424EB" w:rsidRPr="00B17756" w:rsidRDefault="00A424EB" w:rsidP="00A27C5A">
            <w:pPr>
              <w:pStyle w:val="a3"/>
              <w:ind w:firstLine="60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предыдущим годом,</w:t>
            </w:r>
          </w:p>
          <w:p w:rsidR="00A424EB" w:rsidRPr="00B17756" w:rsidRDefault="00A424EB" w:rsidP="00A27C5A">
            <w:pPr>
              <w:pStyle w:val="a3"/>
              <w:ind w:firstLine="60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%</w:t>
            </w:r>
          </w:p>
        </w:tc>
      </w:tr>
      <w:tr w:rsidR="00A424EB" w:rsidRPr="00B17756" w:rsidTr="00A27C5A">
        <w:trPr>
          <w:trHeight w:val="273"/>
        </w:trPr>
        <w:tc>
          <w:tcPr>
            <w:tcW w:w="2991" w:type="dxa"/>
          </w:tcPr>
          <w:p w:rsidR="00A424EB" w:rsidRPr="00B17756" w:rsidRDefault="00A424EB" w:rsidP="00A27C5A">
            <w:pPr>
              <w:pStyle w:val="a3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А</w:t>
            </w:r>
          </w:p>
        </w:tc>
        <w:tc>
          <w:tcPr>
            <w:tcW w:w="1411" w:type="dxa"/>
          </w:tcPr>
          <w:p w:rsidR="00A424EB" w:rsidRPr="00B17756" w:rsidRDefault="00A424EB" w:rsidP="00A27C5A">
            <w:pPr>
              <w:pStyle w:val="a3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Б</w:t>
            </w:r>
          </w:p>
        </w:tc>
        <w:tc>
          <w:tcPr>
            <w:tcW w:w="1709" w:type="dxa"/>
          </w:tcPr>
          <w:p w:rsidR="00A424EB" w:rsidRPr="00B17756" w:rsidRDefault="00A424EB" w:rsidP="00A27C5A">
            <w:pPr>
              <w:pStyle w:val="a3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A424EB" w:rsidRPr="00B17756" w:rsidRDefault="00A424EB" w:rsidP="00A27C5A">
            <w:pPr>
              <w:pStyle w:val="a3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</w:t>
            </w:r>
          </w:p>
        </w:tc>
        <w:tc>
          <w:tcPr>
            <w:tcW w:w="2779" w:type="dxa"/>
          </w:tcPr>
          <w:p w:rsidR="00A424EB" w:rsidRPr="00B17756" w:rsidRDefault="00A424EB" w:rsidP="00A27C5A">
            <w:pPr>
              <w:pStyle w:val="a3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3</w:t>
            </w:r>
          </w:p>
        </w:tc>
      </w:tr>
      <w:tr w:rsidR="00A424EB" w:rsidRPr="00B17756" w:rsidTr="00A27C5A">
        <w:trPr>
          <w:trHeight w:val="551"/>
        </w:trPr>
        <w:tc>
          <w:tcPr>
            <w:tcW w:w="2991" w:type="dxa"/>
          </w:tcPr>
          <w:p w:rsidR="00A424EB" w:rsidRPr="00B17756" w:rsidRDefault="00A424EB" w:rsidP="00A27C5A">
            <w:pPr>
              <w:pStyle w:val="a3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Среднегодовая выработка на одного работающего</w:t>
            </w:r>
          </w:p>
        </w:tc>
        <w:tc>
          <w:tcPr>
            <w:tcW w:w="1411" w:type="dxa"/>
          </w:tcPr>
          <w:p w:rsidR="00A424EB" w:rsidRPr="00B17756" w:rsidRDefault="00A424EB" w:rsidP="00A27C5A">
            <w:pPr>
              <w:pStyle w:val="a3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руб.</w:t>
            </w:r>
          </w:p>
        </w:tc>
        <w:tc>
          <w:tcPr>
            <w:tcW w:w="1709" w:type="dxa"/>
          </w:tcPr>
          <w:p w:rsidR="00A424EB" w:rsidRPr="00B17756" w:rsidRDefault="00A424EB" w:rsidP="00A27C5A">
            <w:pPr>
              <w:pStyle w:val="a3"/>
              <w:ind w:firstLine="212"/>
              <w:rPr>
                <w:sz w:val="24"/>
              </w:rPr>
            </w:pPr>
          </w:p>
        </w:tc>
        <w:tc>
          <w:tcPr>
            <w:tcW w:w="1368" w:type="dxa"/>
          </w:tcPr>
          <w:p w:rsidR="00A424EB" w:rsidRPr="00B17756" w:rsidRDefault="00A424EB" w:rsidP="00A27C5A">
            <w:pPr>
              <w:pStyle w:val="a3"/>
              <w:ind w:firstLine="212"/>
              <w:rPr>
                <w:sz w:val="24"/>
              </w:rPr>
            </w:pPr>
          </w:p>
        </w:tc>
        <w:tc>
          <w:tcPr>
            <w:tcW w:w="2779" w:type="dxa"/>
          </w:tcPr>
          <w:p w:rsidR="00A424EB" w:rsidRPr="00B17756" w:rsidRDefault="00A424EB" w:rsidP="00A27C5A">
            <w:pPr>
              <w:pStyle w:val="a3"/>
              <w:ind w:firstLine="212"/>
              <w:rPr>
                <w:sz w:val="24"/>
              </w:rPr>
            </w:pPr>
          </w:p>
        </w:tc>
      </w:tr>
      <w:tr w:rsidR="00A424EB" w:rsidRPr="00B17756" w:rsidTr="00A27C5A">
        <w:trPr>
          <w:trHeight w:val="552"/>
        </w:trPr>
        <w:tc>
          <w:tcPr>
            <w:tcW w:w="2991" w:type="dxa"/>
          </w:tcPr>
          <w:p w:rsidR="00A424EB" w:rsidRPr="00B17756" w:rsidRDefault="00A424EB" w:rsidP="00A27C5A">
            <w:pPr>
              <w:pStyle w:val="a3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Среднегодовая заработная плата одного работающего</w:t>
            </w:r>
          </w:p>
        </w:tc>
        <w:tc>
          <w:tcPr>
            <w:tcW w:w="1411" w:type="dxa"/>
          </w:tcPr>
          <w:p w:rsidR="00A424EB" w:rsidRPr="00B17756" w:rsidRDefault="00A424EB" w:rsidP="00A27C5A">
            <w:pPr>
              <w:pStyle w:val="a3"/>
              <w:ind w:firstLine="212"/>
              <w:rPr>
                <w:sz w:val="24"/>
              </w:rPr>
            </w:pPr>
          </w:p>
          <w:p w:rsidR="00A424EB" w:rsidRPr="00B17756" w:rsidRDefault="00A424EB" w:rsidP="00A27C5A">
            <w:pPr>
              <w:pStyle w:val="a3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руб.</w:t>
            </w:r>
          </w:p>
        </w:tc>
        <w:tc>
          <w:tcPr>
            <w:tcW w:w="1709" w:type="dxa"/>
          </w:tcPr>
          <w:p w:rsidR="00A424EB" w:rsidRPr="00B17756" w:rsidRDefault="00A424EB" w:rsidP="00A27C5A">
            <w:pPr>
              <w:pStyle w:val="a3"/>
              <w:ind w:firstLine="212"/>
              <w:rPr>
                <w:sz w:val="24"/>
              </w:rPr>
            </w:pPr>
          </w:p>
        </w:tc>
        <w:tc>
          <w:tcPr>
            <w:tcW w:w="1368" w:type="dxa"/>
          </w:tcPr>
          <w:p w:rsidR="00A424EB" w:rsidRPr="00B17756" w:rsidRDefault="00A424EB" w:rsidP="00A27C5A">
            <w:pPr>
              <w:pStyle w:val="a3"/>
              <w:ind w:firstLine="212"/>
              <w:rPr>
                <w:sz w:val="24"/>
              </w:rPr>
            </w:pPr>
          </w:p>
        </w:tc>
        <w:tc>
          <w:tcPr>
            <w:tcW w:w="2779" w:type="dxa"/>
          </w:tcPr>
          <w:p w:rsidR="00A424EB" w:rsidRPr="00B17756" w:rsidRDefault="00A424EB" w:rsidP="00A27C5A">
            <w:pPr>
              <w:pStyle w:val="a3"/>
              <w:ind w:firstLine="212"/>
              <w:rPr>
                <w:sz w:val="24"/>
              </w:rPr>
            </w:pPr>
          </w:p>
        </w:tc>
      </w:tr>
    </w:tbl>
    <w:p w:rsidR="00A424EB" w:rsidRPr="00A424EB" w:rsidRDefault="00A424EB" w:rsidP="00A424EB">
      <w:pPr>
        <w:pStyle w:val="a3"/>
        <w:spacing w:before="5"/>
        <w:ind w:firstLine="212"/>
      </w:pP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Выводы.</w:t>
      </w:r>
    </w:p>
    <w:p w:rsidR="00A424EB" w:rsidRPr="00A424EB" w:rsidRDefault="00A424EB" w:rsidP="00A424EB">
      <w:pPr>
        <w:pStyle w:val="a3"/>
        <w:spacing w:before="5"/>
        <w:ind w:firstLine="212"/>
      </w:pPr>
    </w:p>
    <w:p w:rsidR="00A424EB" w:rsidRPr="00F5705E" w:rsidRDefault="00254789" w:rsidP="00F5705E">
      <w:pPr>
        <w:pStyle w:val="a3"/>
        <w:spacing w:before="5"/>
        <w:ind w:left="1042"/>
        <w:jc w:val="center"/>
        <w:rPr>
          <w:bCs/>
          <w:i/>
        </w:rPr>
      </w:pPr>
      <w:r w:rsidRPr="00F5705E">
        <w:rPr>
          <w:bCs/>
          <w:i/>
        </w:rPr>
        <w:t xml:space="preserve">5. </w:t>
      </w:r>
      <w:r w:rsidR="00A424EB" w:rsidRPr="00F5705E">
        <w:rPr>
          <w:bCs/>
          <w:i/>
        </w:rPr>
        <w:t>Анализ использования материальных ресурсов</w:t>
      </w: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Анализ использования материальных ресурсов производится по данным табл. 12.</w:t>
      </w: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Таблица 12-Определение материалоемкости продукции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1421"/>
        <w:gridCol w:w="1584"/>
        <w:gridCol w:w="1244"/>
        <w:gridCol w:w="879"/>
        <w:gridCol w:w="721"/>
      </w:tblGrid>
      <w:tr w:rsidR="00A424EB" w:rsidRPr="00B17756" w:rsidTr="00A424EB">
        <w:trPr>
          <w:trHeight w:val="829"/>
        </w:trPr>
        <w:tc>
          <w:tcPr>
            <w:tcW w:w="4009" w:type="dxa"/>
            <w:vMerge w:val="restart"/>
          </w:tcPr>
          <w:p w:rsidR="00A424EB" w:rsidRPr="00B17756" w:rsidRDefault="00A424EB" w:rsidP="00A27C5A">
            <w:pPr>
              <w:pStyle w:val="a3"/>
              <w:spacing w:before="5"/>
              <w:ind w:firstLine="60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Показатели</w:t>
            </w:r>
          </w:p>
        </w:tc>
        <w:tc>
          <w:tcPr>
            <w:tcW w:w="1421" w:type="dxa"/>
            <w:vMerge w:val="restart"/>
          </w:tcPr>
          <w:p w:rsidR="00A424EB" w:rsidRPr="00B17756" w:rsidRDefault="00A424EB" w:rsidP="00A27C5A">
            <w:pPr>
              <w:pStyle w:val="a3"/>
              <w:spacing w:before="5"/>
              <w:ind w:firstLine="60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Ед. измерения</w:t>
            </w:r>
          </w:p>
        </w:tc>
        <w:tc>
          <w:tcPr>
            <w:tcW w:w="1584" w:type="dxa"/>
            <w:vMerge w:val="restart"/>
          </w:tcPr>
          <w:p w:rsidR="00A424EB" w:rsidRPr="00B17756" w:rsidRDefault="00A424EB" w:rsidP="00A27C5A">
            <w:pPr>
              <w:pStyle w:val="a3"/>
              <w:spacing w:before="5"/>
              <w:ind w:firstLine="60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Предыдущий год</w:t>
            </w:r>
          </w:p>
        </w:tc>
        <w:tc>
          <w:tcPr>
            <w:tcW w:w="1244" w:type="dxa"/>
            <w:vMerge w:val="restart"/>
          </w:tcPr>
          <w:p w:rsidR="00A424EB" w:rsidRPr="00B17756" w:rsidRDefault="00A424EB" w:rsidP="00A27C5A">
            <w:pPr>
              <w:pStyle w:val="a3"/>
              <w:spacing w:before="5"/>
              <w:ind w:firstLine="60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Отчетный год (факт)</w:t>
            </w:r>
          </w:p>
        </w:tc>
        <w:tc>
          <w:tcPr>
            <w:tcW w:w="1600" w:type="dxa"/>
            <w:gridSpan w:val="2"/>
          </w:tcPr>
          <w:p w:rsidR="00A424EB" w:rsidRPr="00B17756" w:rsidRDefault="00A424EB" w:rsidP="00A27C5A">
            <w:pPr>
              <w:pStyle w:val="a3"/>
              <w:spacing w:before="5"/>
              <w:ind w:firstLine="60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Абсолютное отклонение</w:t>
            </w:r>
          </w:p>
          <w:p w:rsidR="00A424EB" w:rsidRPr="00B17756" w:rsidRDefault="00A424EB" w:rsidP="00A27C5A">
            <w:pPr>
              <w:pStyle w:val="a3"/>
              <w:spacing w:before="5"/>
              <w:ind w:firstLine="60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(+,-)</w:t>
            </w:r>
          </w:p>
        </w:tc>
      </w:tr>
      <w:tr w:rsidR="00A424EB" w:rsidRPr="00B17756" w:rsidTr="00A424EB">
        <w:trPr>
          <w:trHeight w:val="273"/>
        </w:trPr>
        <w:tc>
          <w:tcPr>
            <w:tcW w:w="4009" w:type="dxa"/>
            <w:vMerge/>
            <w:tcBorders>
              <w:top w:val="nil"/>
            </w:tcBorders>
          </w:tcPr>
          <w:p w:rsidR="00A424EB" w:rsidRPr="00B17756" w:rsidRDefault="00A424EB" w:rsidP="00A27C5A">
            <w:pPr>
              <w:pStyle w:val="a3"/>
              <w:spacing w:before="5"/>
              <w:ind w:firstLine="60"/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A424EB" w:rsidRPr="00B17756" w:rsidRDefault="00A424EB" w:rsidP="00A27C5A">
            <w:pPr>
              <w:pStyle w:val="a3"/>
              <w:spacing w:before="5"/>
              <w:ind w:firstLine="60"/>
              <w:jc w:val="center"/>
              <w:rPr>
                <w:sz w:val="24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A424EB" w:rsidRPr="00B17756" w:rsidRDefault="00A424EB" w:rsidP="00A27C5A">
            <w:pPr>
              <w:pStyle w:val="a3"/>
              <w:spacing w:before="5"/>
              <w:ind w:firstLine="60"/>
              <w:jc w:val="center"/>
              <w:rPr>
                <w:sz w:val="24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A424EB" w:rsidRPr="00B17756" w:rsidRDefault="00A424EB" w:rsidP="00A27C5A">
            <w:pPr>
              <w:pStyle w:val="a3"/>
              <w:spacing w:before="5"/>
              <w:ind w:firstLine="60"/>
              <w:jc w:val="center"/>
              <w:rPr>
                <w:sz w:val="24"/>
              </w:rPr>
            </w:pPr>
          </w:p>
        </w:tc>
        <w:tc>
          <w:tcPr>
            <w:tcW w:w="879" w:type="dxa"/>
          </w:tcPr>
          <w:p w:rsidR="00A424EB" w:rsidRPr="00B17756" w:rsidRDefault="00A424EB" w:rsidP="00A27C5A">
            <w:pPr>
              <w:pStyle w:val="a3"/>
              <w:spacing w:before="5"/>
              <w:ind w:firstLine="60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руб.</w:t>
            </w:r>
          </w:p>
        </w:tc>
        <w:tc>
          <w:tcPr>
            <w:tcW w:w="721" w:type="dxa"/>
          </w:tcPr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b/>
                <w:sz w:val="24"/>
              </w:rPr>
            </w:pPr>
            <w:r w:rsidRPr="00B17756">
              <w:rPr>
                <w:b/>
                <w:sz w:val="24"/>
              </w:rPr>
              <w:t>%</w:t>
            </w:r>
          </w:p>
        </w:tc>
      </w:tr>
      <w:tr w:rsidR="00A424EB" w:rsidRPr="00B17756" w:rsidTr="00A424EB">
        <w:trPr>
          <w:trHeight w:val="278"/>
        </w:trPr>
        <w:tc>
          <w:tcPr>
            <w:tcW w:w="400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А</w:t>
            </w:r>
          </w:p>
        </w:tc>
        <w:tc>
          <w:tcPr>
            <w:tcW w:w="14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Б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</w:t>
            </w:r>
          </w:p>
        </w:tc>
        <w:tc>
          <w:tcPr>
            <w:tcW w:w="8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4</w:t>
            </w:r>
          </w:p>
        </w:tc>
      </w:tr>
      <w:tr w:rsidR="00A424EB" w:rsidRPr="00B17756" w:rsidTr="00A424EB">
        <w:trPr>
          <w:trHeight w:val="273"/>
        </w:trPr>
        <w:tc>
          <w:tcPr>
            <w:tcW w:w="400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1.Материальные затраты</w:t>
            </w:r>
          </w:p>
        </w:tc>
        <w:tc>
          <w:tcPr>
            <w:tcW w:w="14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тыс. руб.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7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51"/>
        </w:trPr>
        <w:tc>
          <w:tcPr>
            <w:tcW w:w="400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2.Объем продукции в сопоставимых ценах</w:t>
            </w:r>
          </w:p>
        </w:tc>
        <w:tc>
          <w:tcPr>
            <w:tcW w:w="14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тыс. руб.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7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51"/>
        </w:trPr>
        <w:tc>
          <w:tcPr>
            <w:tcW w:w="400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3.Материалоемкость продукции (стр.1/стр.2)</w:t>
            </w:r>
          </w:p>
        </w:tc>
        <w:tc>
          <w:tcPr>
            <w:tcW w:w="14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руб./руб.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7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275"/>
        </w:trPr>
        <w:tc>
          <w:tcPr>
            <w:tcW w:w="400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4. Материалоотдача (стр.2/стр.1)</w:t>
            </w:r>
          </w:p>
        </w:tc>
        <w:tc>
          <w:tcPr>
            <w:tcW w:w="14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руб./руб.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8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7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1382"/>
        </w:trPr>
        <w:tc>
          <w:tcPr>
            <w:tcW w:w="400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5. Перерасход (+), экономия (-) материалов в результате отклонения фактической материалоемкости от предыдущего года (стр.3гр.3 х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стр2.гр.2)</w:t>
            </w:r>
          </w:p>
        </w:tc>
        <w:tc>
          <w:tcPr>
            <w:tcW w:w="14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тыс. руб.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  <w:tc>
          <w:tcPr>
            <w:tcW w:w="12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  <w:tc>
          <w:tcPr>
            <w:tcW w:w="8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7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</w:tr>
      <w:tr w:rsidR="00A424EB" w:rsidRPr="00B17756" w:rsidTr="00A424EB">
        <w:trPr>
          <w:trHeight w:val="1104"/>
        </w:trPr>
        <w:tc>
          <w:tcPr>
            <w:tcW w:w="400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6. Увеличение (+), уменьшение (-) объема продукции в результате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изменения ее материалоемкости (стр.4гр.3 х стр.1гр.2)</w:t>
            </w:r>
          </w:p>
        </w:tc>
        <w:tc>
          <w:tcPr>
            <w:tcW w:w="14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тыс. руб.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  <w:tc>
          <w:tcPr>
            <w:tcW w:w="12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  <w:tc>
          <w:tcPr>
            <w:tcW w:w="87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7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</w:tr>
    </w:tbl>
    <w:p w:rsidR="00A424EB" w:rsidRPr="00A424EB" w:rsidRDefault="00A424EB" w:rsidP="00A424EB">
      <w:pPr>
        <w:pStyle w:val="a3"/>
        <w:spacing w:before="5"/>
        <w:ind w:firstLine="212"/>
      </w:pP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Выводы.</w:t>
      </w:r>
    </w:p>
    <w:p w:rsidR="00A424EB" w:rsidRPr="00A424EB" w:rsidRDefault="00A424EB" w:rsidP="00A424EB">
      <w:pPr>
        <w:pStyle w:val="a3"/>
        <w:spacing w:before="5"/>
        <w:ind w:firstLine="212"/>
      </w:pPr>
    </w:p>
    <w:p w:rsidR="00A424EB" w:rsidRPr="00F5705E" w:rsidRDefault="00254789" w:rsidP="00F5705E">
      <w:pPr>
        <w:pStyle w:val="a3"/>
        <w:spacing w:before="5"/>
        <w:ind w:left="1326"/>
        <w:jc w:val="center"/>
        <w:rPr>
          <w:bCs/>
          <w:i/>
        </w:rPr>
      </w:pPr>
      <w:r w:rsidRPr="00F5705E">
        <w:rPr>
          <w:bCs/>
          <w:i/>
        </w:rPr>
        <w:t xml:space="preserve">6. </w:t>
      </w:r>
      <w:r w:rsidR="00A424EB" w:rsidRPr="00F5705E">
        <w:rPr>
          <w:bCs/>
          <w:i/>
        </w:rPr>
        <w:t>Анализ себестоимости продукции</w:t>
      </w:r>
    </w:p>
    <w:p w:rsidR="00A424EB" w:rsidRPr="00A424EB" w:rsidRDefault="00A424EB" w:rsidP="00A424EB">
      <w:pPr>
        <w:pStyle w:val="a3"/>
        <w:spacing w:before="5"/>
        <w:ind w:firstLine="212"/>
        <w:rPr>
          <w:b/>
        </w:rPr>
      </w:pP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Динамика затрат на рубль товарной продукции производится по данным табл. 13.</w:t>
      </w:r>
    </w:p>
    <w:p w:rsidR="00A424EB" w:rsidRDefault="00A424EB" w:rsidP="00A424EB">
      <w:pPr>
        <w:pStyle w:val="a3"/>
        <w:spacing w:before="5"/>
        <w:ind w:firstLine="212"/>
      </w:pPr>
    </w:p>
    <w:p w:rsidR="00254789" w:rsidRDefault="00254789" w:rsidP="00A424EB">
      <w:pPr>
        <w:pStyle w:val="a3"/>
        <w:spacing w:before="5"/>
        <w:ind w:firstLine="212"/>
      </w:pPr>
    </w:p>
    <w:p w:rsidR="00254789" w:rsidRDefault="00254789" w:rsidP="00A424EB">
      <w:pPr>
        <w:pStyle w:val="a3"/>
        <w:spacing w:before="5"/>
        <w:ind w:firstLine="212"/>
      </w:pPr>
    </w:p>
    <w:p w:rsidR="00254789" w:rsidRDefault="00254789" w:rsidP="00A424EB">
      <w:pPr>
        <w:pStyle w:val="a3"/>
        <w:spacing w:before="5"/>
        <w:ind w:firstLine="212"/>
      </w:pPr>
    </w:p>
    <w:p w:rsidR="00254789" w:rsidRDefault="00254789" w:rsidP="00A424EB">
      <w:pPr>
        <w:pStyle w:val="a3"/>
        <w:spacing w:before="5"/>
        <w:ind w:firstLine="212"/>
      </w:pP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lastRenderedPageBreak/>
        <w:t>Таблица 13-Исходные данные для анализа себестоимости продукции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1537"/>
        <w:gridCol w:w="1983"/>
        <w:gridCol w:w="2194"/>
        <w:gridCol w:w="1778"/>
      </w:tblGrid>
      <w:tr w:rsidR="00A424EB" w:rsidRPr="00B17756" w:rsidTr="00A424EB">
        <w:trPr>
          <w:trHeight w:val="277"/>
        </w:trPr>
        <w:tc>
          <w:tcPr>
            <w:tcW w:w="2362" w:type="dxa"/>
            <w:vMerge w:val="restart"/>
          </w:tcPr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</w:p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</w:p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  <w:r w:rsidRPr="00B17756">
              <w:rPr>
                <w:sz w:val="24"/>
              </w:rPr>
              <w:t>Показатели</w:t>
            </w:r>
          </w:p>
        </w:tc>
        <w:tc>
          <w:tcPr>
            <w:tcW w:w="1537" w:type="dxa"/>
            <w:vMerge w:val="restart"/>
          </w:tcPr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</w:p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  <w:r w:rsidRPr="00B17756">
              <w:rPr>
                <w:sz w:val="24"/>
              </w:rPr>
              <w:t>Плановые затраты</w:t>
            </w:r>
          </w:p>
        </w:tc>
        <w:tc>
          <w:tcPr>
            <w:tcW w:w="5955" w:type="dxa"/>
            <w:gridSpan w:val="3"/>
          </w:tcPr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  <w:r w:rsidRPr="00B17756">
              <w:rPr>
                <w:sz w:val="24"/>
              </w:rPr>
              <w:t>Фактические затраты (руб.)</w:t>
            </w:r>
          </w:p>
        </w:tc>
      </w:tr>
      <w:tr w:rsidR="00A424EB" w:rsidRPr="00B17756" w:rsidTr="00A424EB">
        <w:trPr>
          <w:trHeight w:val="830"/>
        </w:trPr>
        <w:tc>
          <w:tcPr>
            <w:tcW w:w="2362" w:type="dxa"/>
            <w:vMerge/>
            <w:tcBorders>
              <w:top w:val="nil"/>
            </w:tcBorders>
          </w:tcPr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</w:p>
        </w:tc>
        <w:tc>
          <w:tcPr>
            <w:tcW w:w="1983" w:type="dxa"/>
          </w:tcPr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  <w:r w:rsidRPr="00B17756">
              <w:rPr>
                <w:sz w:val="24"/>
              </w:rPr>
              <w:t>предыдущего года</w:t>
            </w:r>
          </w:p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  <w:r w:rsidRPr="00B17756">
              <w:rPr>
                <w:sz w:val="24"/>
              </w:rPr>
              <w:t>в действующих ценах</w:t>
            </w:r>
          </w:p>
        </w:tc>
        <w:tc>
          <w:tcPr>
            <w:tcW w:w="2194" w:type="dxa"/>
          </w:tcPr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  <w:r w:rsidRPr="00B17756">
              <w:rPr>
                <w:sz w:val="24"/>
              </w:rPr>
              <w:t>отчетного года в</w:t>
            </w:r>
          </w:p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  <w:r w:rsidRPr="00B17756">
              <w:rPr>
                <w:sz w:val="24"/>
              </w:rPr>
              <w:t>ценах предыдущего года</w:t>
            </w:r>
          </w:p>
        </w:tc>
        <w:tc>
          <w:tcPr>
            <w:tcW w:w="1778" w:type="dxa"/>
          </w:tcPr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  <w:r w:rsidRPr="00B17756">
              <w:rPr>
                <w:sz w:val="24"/>
              </w:rPr>
              <w:t>отчетного года в</w:t>
            </w:r>
          </w:p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  <w:r w:rsidRPr="00B17756">
              <w:rPr>
                <w:sz w:val="24"/>
              </w:rPr>
              <w:t>действующих ценах</w:t>
            </w:r>
          </w:p>
        </w:tc>
      </w:tr>
      <w:tr w:rsidR="00A424EB" w:rsidRPr="00B17756" w:rsidTr="00A424EB">
        <w:trPr>
          <w:trHeight w:val="273"/>
        </w:trPr>
        <w:tc>
          <w:tcPr>
            <w:tcW w:w="236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А</w:t>
            </w:r>
          </w:p>
        </w:tc>
        <w:tc>
          <w:tcPr>
            <w:tcW w:w="153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</w:t>
            </w:r>
          </w:p>
        </w:tc>
        <w:tc>
          <w:tcPr>
            <w:tcW w:w="219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3</w:t>
            </w:r>
          </w:p>
        </w:tc>
        <w:tc>
          <w:tcPr>
            <w:tcW w:w="177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4</w:t>
            </w:r>
          </w:p>
        </w:tc>
      </w:tr>
      <w:tr w:rsidR="00A424EB" w:rsidRPr="00B17756" w:rsidTr="00A424EB">
        <w:trPr>
          <w:trHeight w:val="551"/>
        </w:trPr>
        <w:tc>
          <w:tcPr>
            <w:tcW w:w="236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Затраты на руб. товарной продукции</w:t>
            </w:r>
          </w:p>
        </w:tc>
        <w:tc>
          <w:tcPr>
            <w:tcW w:w="153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  <w:tc>
          <w:tcPr>
            <w:tcW w:w="198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219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77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</w:tbl>
    <w:p w:rsidR="00A424EB" w:rsidRPr="00A424EB" w:rsidRDefault="00A424EB" w:rsidP="00A424EB">
      <w:pPr>
        <w:pStyle w:val="a3"/>
        <w:spacing w:before="5"/>
        <w:ind w:firstLine="212"/>
      </w:pPr>
      <w:r w:rsidRPr="00A424EB">
        <w:t>Выводы:</w:t>
      </w:r>
    </w:p>
    <w:p w:rsidR="00A424EB" w:rsidRPr="00A424EB" w:rsidRDefault="00A424EB" w:rsidP="00A424EB">
      <w:pPr>
        <w:pStyle w:val="a3"/>
        <w:numPr>
          <w:ilvl w:val="0"/>
          <w:numId w:val="18"/>
        </w:numPr>
        <w:spacing w:before="5"/>
      </w:pPr>
      <w:r w:rsidRPr="00A424EB">
        <w:t>влияние изменения оптовой цены;</w:t>
      </w:r>
    </w:p>
    <w:p w:rsidR="00A424EB" w:rsidRPr="00A424EB" w:rsidRDefault="00A424EB" w:rsidP="00A424EB">
      <w:pPr>
        <w:pStyle w:val="a3"/>
        <w:numPr>
          <w:ilvl w:val="0"/>
          <w:numId w:val="18"/>
        </w:numPr>
        <w:spacing w:before="5"/>
      </w:pPr>
      <w:r w:rsidRPr="00A424EB">
        <w:t>влияние изменения затрат на выпуск продукции;</w:t>
      </w:r>
    </w:p>
    <w:p w:rsidR="00A424EB" w:rsidRPr="00A424EB" w:rsidRDefault="00A424EB" w:rsidP="00A424EB">
      <w:pPr>
        <w:pStyle w:val="a3"/>
        <w:numPr>
          <w:ilvl w:val="0"/>
          <w:numId w:val="18"/>
        </w:numPr>
        <w:spacing w:before="5"/>
      </w:pPr>
      <w:r w:rsidRPr="00A424EB">
        <w:t>общее изменение себестоимости продукции.</w:t>
      </w:r>
    </w:p>
    <w:p w:rsidR="00A424EB" w:rsidRPr="00A424EB" w:rsidRDefault="00A424EB" w:rsidP="00A424EB">
      <w:pPr>
        <w:pStyle w:val="a3"/>
        <w:spacing w:before="5"/>
        <w:ind w:firstLine="212"/>
      </w:pPr>
    </w:p>
    <w:p w:rsidR="00A424EB" w:rsidRPr="00F5705E" w:rsidRDefault="00254789" w:rsidP="00F5705E">
      <w:pPr>
        <w:pStyle w:val="a3"/>
        <w:spacing w:before="5"/>
        <w:ind w:firstLine="709"/>
        <w:jc w:val="center"/>
        <w:rPr>
          <w:bCs/>
          <w:i/>
        </w:rPr>
      </w:pPr>
      <w:r w:rsidRPr="00F5705E">
        <w:rPr>
          <w:bCs/>
          <w:i/>
        </w:rPr>
        <w:t xml:space="preserve">7. </w:t>
      </w:r>
      <w:r w:rsidR="00A424EB" w:rsidRPr="00F5705E">
        <w:rPr>
          <w:bCs/>
          <w:i/>
        </w:rPr>
        <w:t>Анализ прибыли предприятия</w:t>
      </w:r>
    </w:p>
    <w:p w:rsidR="00A424EB" w:rsidRPr="00A424EB" w:rsidRDefault="00A424EB" w:rsidP="00254789">
      <w:pPr>
        <w:pStyle w:val="a3"/>
        <w:numPr>
          <w:ilvl w:val="1"/>
          <w:numId w:val="17"/>
        </w:numPr>
        <w:spacing w:before="5"/>
        <w:ind w:left="0" w:firstLine="709"/>
        <w:jc w:val="both"/>
      </w:pPr>
      <w:r w:rsidRPr="00A424EB">
        <w:t>Анализ состава и динамики прибыли на основании справочных данных и данных отчета о финансовых результатах (табл. 14).</w:t>
      </w: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Таблица 14-Анализ состава и динамики прибыли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311"/>
        <w:gridCol w:w="1539"/>
        <w:gridCol w:w="1258"/>
        <w:gridCol w:w="1321"/>
        <w:gridCol w:w="1841"/>
      </w:tblGrid>
      <w:tr w:rsidR="00A424EB" w:rsidRPr="00B17756" w:rsidTr="00A424EB">
        <w:trPr>
          <w:trHeight w:val="263"/>
        </w:trPr>
        <w:tc>
          <w:tcPr>
            <w:tcW w:w="2583" w:type="dxa"/>
            <w:vMerge w:val="restart"/>
          </w:tcPr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</w:p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  <w:r w:rsidRPr="00B17756">
              <w:rPr>
                <w:sz w:val="24"/>
              </w:rPr>
              <w:t>Показатели</w:t>
            </w:r>
          </w:p>
        </w:tc>
        <w:tc>
          <w:tcPr>
            <w:tcW w:w="1311" w:type="dxa"/>
            <w:vMerge w:val="restart"/>
          </w:tcPr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  <w:r w:rsidRPr="00B17756">
              <w:rPr>
                <w:sz w:val="24"/>
              </w:rPr>
              <w:t>Номер строки</w:t>
            </w:r>
          </w:p>
        </w:tc>
        <w:tc>
          <w:tcPr>
            <w:tcW w:w="1539" w:type="dxa"/>
            <w:vMerge w:val="restart"/>
          </w:tcPr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  <w:r w:rsidRPr="00B17756">
              <w:rPr>
                <w:sz w:val="24"/>
              </w:rPr>
              <w:t>За предыдущий год</w:t>
            </w:r>
          </w:p>
        </w:tc>
        <w:tc>
          <w:tcPr>
            <w:tcW w:w="1258" w:type="dxa"/>
            <w:vMerge w:val="restart"/>
          </w:tcPr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  <w:r w:rsidRPr="00B17756">
              <w:rPr>
                <w:sz w:val="24"/>
              </w:rPr>
              <w:t>За отчетный год</w:t>
            </w:r>
          </w:p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  <w:r w:rsidRPr="00B17756">
              <w:rPr>
                <w:sz w:val="24"/>
              </w:rPr>
              <w:t>(факт)</w:t>
            </w:r>
          </w:p>
        </w:tc>
        <w:tc>
          <w:tcPr>
            <w:tcW w:w="3162" w:type="dxa"/>
            <w:gridSpan w:val="2"/>
          </w:tcPr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  <w:r w:rsidRPr="00B17756">
              <w:rPr>
                <w:sz w:val="24"/>
              </w:rPr>
              <w:t>Отклонение (+,-)</w:t>
            </w:r>
          </w:p>
        </w:tc>
      </w:tr>
      <w:tr w:rsidR="00A424EB" w:rsidRPr="00B17756" w:rsidTr="00A424EB">
        <w:trPr>
          <w:trHeight w:val="793"/>
        </w:trPr>
        <w:tc>
          <w:tcPr>
            <w:tcW w:w="2583" w:type="dxa"/>
            <w:vMerge/>
            <w:tcBorders>
              <w:top w:val="nil"/>
            </w:tcBorders>
          </w:tcPr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</w:p>
        </w:tc>
        <w:tc>
          <w:tcPr>
            <w:tcW w:w="1321" w:type="dxa"/>
          </w:tcPr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  <w:r w:rsidRPr="00B17756">
              <w:rPr>
                <w:sz w:val="24"/>
              </w:rPr>
              <w:t>Сумма, тыс. руб.</w:t>
            </w:r>
          </w:p>
        </w:tc>
        <w:tc>
          <w:tcPr>
            <w:tcW w:w="1841" w:type="dxa"/>
          </w:tcPr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  <w:r w:rsidRPr="00B17756">
              <w:rPr>
                <w:sz w:val="24"/>
              </w:rPr>
              <w:t>% к</w:t>
            </w:r>
          </w:p>
          <w:p w:rsidR="00A424EB" w:rsidRPr="00B17756" w:rsidRDefault="00A424EB" w:rsidP="00A27C5A">
            <w:pPr>
              <w:pStyle w:val="a3"/>
              <w:spacing w:before="5"/>
              <w:ind w:firstLine="60"/>
              <w:rPr>
                <w:sz w:val="24"/>
              </w:rPr>
            </w:pPr>
            <w:r w:rsidRPr="00B17756">
              <w:rPr>
                <w:sz w:val="24"/>
              </w:rPr>
              <w:t>предыдущему году</w:t>
            </w:r>
          </w:p>
        </w:tc>
      </w:tr>
      <w:tr w:rsidR="00A424EB" w:rsidRPr="00B17756" w:rsidTr="00A424EB">
        <w:trPr>
          <w:trHeight w:val="263"/>
        </w:trPr>
        <w:tc>
          <w:tcPr>
            <w:tcW w:w="258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А</w:t>
            </w:r>
          </w:p>
        </w:tc>
        <w:tc>
          <w:tcPr>
            <w:tcW w:w="131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В</w:t>
            </w:r>
          </w:p>
        </w:tc>
        <w:tc>
          <w:tcPr>
            <w:tcW w:w="153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</w:t>
            </w:r>
          </w:p>
        </w:tc>
        <w:tc>
          <w:tcPr>
            <w:tcW w:w="12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4</w:t>
            </w:r>
          </w:p>
        </w:tc>
      </w:tr>
      <w:tr w:rsidR="00A424EB" w:rsidRPr="00B17756" w:rsidTr="00A424EB">
        <w:trPr>
          <w:trHeight w:val="263"/>
        </w:trPr>
        <w:tc>
          <w:tcPr>
            <w:tcW w:w="258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Валовая прибыль</w:t>
            </w:r>
          </w:p>
        </w:tc>
        <w:tc>
          <w:tcPr>
            <w:tcW w:w="131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2100</w:t>
            </w:r>
          </w:p>
        </w:tc>
        <w:tc>
          <w:tcPr>
            <w:tcW w:w="153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3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8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263"/>
        </w:trPr>
        <w:tc>
          <w:tcPr>
            <w:tcW w:w="258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Прибыль от продаж</w:t>
            </w:r>
          </w:p>
        </w:tc>
        <w:tc>
          <w:tcPr>
            <w:tcW w:w="131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2200</w:t>
            </w:r>
          </w:p>
        </w:tc>
        <w:tc>
          <w:tcPr>
            <w:tcW w:w="153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3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8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261"/>
        </w:trPr>
        <w:tc>
          <w:tcPr>
            <w:tcW w:w="258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Прочие доходы</w:t>
            </w:r>
          </w:p>
        </w:tc>
        <w:tc>
          <w:tcPr>
            <w:tcW w:w="131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2340</w:t>
            </w:r>
          </w:p>
        </w:tc>
        <w:tc>
          <w:tcPr>
            <w:tcW w:w="153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3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8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268"/>
        </w:trPr>
        <w:tc>
          <w:tcPr>
            <w:tcW w:w="258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Прочие расходы</w:t>
            </w:r>
          </w:p>
        </w:tc>
        <w:tc>
          <w:tcPr>
            <w:tcW w:w="131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2350</w:t>
            </w:r>
          </w:p>
        </w:tc>
        <w:tc>
          <w:tcPr>
            <w:tcW w:w="153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3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8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27"/>
        </w:trPr>
        <w:tc>
          <w:tcPr>
            <w:tcW w:w="258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Прибыль до налогообложения</w:t>
            </w:r>
          </w:p>
        </w:tc>
        <w:tc>
          <w:tcPr>
            <w:tcW w:w="131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2300</w:t>
            </w:r>
          </w:p>
        </w:tc>
        <w:tc>
          <w:tcPr>
            <w:tcW w:w="153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3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8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27"/>
        </w:trPr>
        <w:tc>
          <w:tcPr>
            <w:tcW w:w="258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Чистая прибыль (убыток)</w:t>
            </w:r>
          </w:p>
        </w:tc>
        <w:tc>
          <w:tcPr>
            <w:tcW w:w="131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2400</w:t>
            </w:r>
          </w:p>
        </w:tc>
        <w:tc>
          <w:tcPr>
            <w:tcW w:w="153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3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8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</w:tbl>
    <w:p w:rsidR="00A424EB" w:rsidRPr="00A424EB" w:rsidRDefault="00A424EB" w:rsidP="00A424EB">
      <w:pPr>
        <w:pStyle w:val="a3"/>
        <w:spacing w:before="5"/>
        <w:ind w:firstLine="212"/>
      </w:pP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Выводы.</w:t>
      </w: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Анализ каждого слагаемого прибыли предприятия позволяет выбрать наиболее важные направления активизации   деятельности   предприятия (табл. 15).</w:t>
      </w: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Таблица 15-Анализ структуры финансовых результатов предприятия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1541"/>
        <w:gridCol w:w="1191"/>
        <w:gridCol w:w="1541"/>
        <w:gridCol w:w="1458"/>
        <w:gridCol w:w="1460"/>
      </w:tblGrid>
      <w:tr w:rsidR="00A424EB" w:rsidRPr="00B17756" w:rsidTr="00A424EB">
        <w:trPr>
          <w:trHeight w:val="263"/>
        </w:trPr>
        <w:tc>
          <w:tcPr>
            <w:tcW w:w="2669" w:type="dxa"/>
            <w:vMerge w:val="restart"/>
            <w:tcBorders>
              <w:righ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Показатели</w:t>
            </w:r>
          </w:p>
        </w:tc>
        <w:tc>
          <w:tcPr>
            <w:tcW w:w="2732" w:type="dxa"/>
            <w:gridSpan w:val="2"/>
            <w:tcBorders>
              <w:lef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Сумма, тыс. руб.</w:t>
            </w:r>
          </w:p>
        </w:tc>
        <w:tc>
          <w:tcPr>
            <w:tcW w:w="2999" w:type="dxa"/>
            <w:gridSpan w:val="2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Уровень в % к выручке</w:t>
            </w:r>
          </w:p>
        </w:tc>
        <w:tc>
          <w:tcPr>
            <w:tcW w:w="1460" w:type="dxa"/>
            <w:vMerge w:val="restart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Отклонение (+,-)</w:t>
            </w:r>
          </w:p>
        </w:tc>
      </w:tr>
      <w:tr w:rsidR="00A424EB" w:rsidRPr="00B17756" w:rsidTr="00A424EB">
        <w:trPr>
          <w:trHeight w:val="264"/>
        </w:trPr>
        <w:tc>
          <w:tcPr>
            <w:tcW w:w="2669" w:type="dxa"/>
            <w:vMerge/>
            <w:tcBorders>
              <w:top w:val="nil"/>
              <w:righ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A424EB" w:rsidRPr="00B17756" w:rsidRDefault="00A424EB" w:rsidP="00A27C5A">
            <w:pPr>
              <w:pStyle w:val="a3"/>
              <w:spacing w:before="5"/>
              <w:rPr>
                <w:sz w:val="24"/>
              </w:rPr>
            </w:pPr>
            <w:r w:rsidRPr="00B17756">
              <w:rPr>
                <w:sz w:val="24"/>
              </w:rPr>
              <w:t>предыдущий</w:t>
            </w:r>
          </w:p>
        </w:tc>
        <w:tc>
          <w:tcPr>
            <w:tcW w:w="1191" w:type="dxa"/>
          </w:tcPr>
          <w:p w:rsidR="00A424EB" w:rsidRPr="00B17756" w:rsidRDefault="00A424EB" w:rsidP="00A27C5A">
            <w:pPr>
              <w:pStyle w:val="a3"/>
              <w:spacing w:before="5"/>
              <w:rPr>
                <w:sz w:val="24"/>
              </w:rPr>
            </w:pPr>
            <w:r w:rsidRPr="00B17756">
              <w:rPr>
                <w:sz w:val="24"/>
              </w:rPr>
              <w:t>отчетный</w:t>
            </w:r>
          </w:p>
        </w:tc>
        <w:tc>
          <w:tcPr>
            <w:tcW w:w="1541" w:type="dxa"/>
          </w:tcPr>
          <w:p w:rsidR="00A424EB" w:rsidRPr="00B17756" w:rsidRDefault="00A424EB" w:rsidP="00A27C5A">
            <w:pPr>
              <w:pStyle w:val="a3"/>
              <w:spacing w:before="5"/>
              <w:rPr>
                <w:sz w:val="24"/>
              </w:rPr>
            </w:pPr>
            <w:r w:rsidRPr="00B17756">
              <w:rPr>
                <w:sz w:val="24"/>
              </w:rPr>
              <w:t>предыдущий</w:t>
            </w:r>
          </w:p>
        </w:tc>
        <w:tc>
          <w:tcPr>
            <w:tcW w:w="1458" w:type="dxa"/>
          </w:tcPr>
          <w:p w:rsidR="00A424EB" w:rsidRPr="00B17756" w:rsidRDefault="00A424EB" w:rsidP="00A27C5A">
            <w:pPr>
              <w:pStyle w:val="a3"/>
              <w:spacing w:before="5"/>
              <w:rPr>
                <w:sz w:val="24"/>
              </w:rPr>
            </w:pPr>
            <w:r w:rsidRPr="00B17756">
              <w:rPr>
                <w:sz w:val="24"/>
              </w:rPr>
              <w:t>отчетный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261"/>
        </w:trPr>
        <w:tc>
          <w:tcPr>
            <w:tcW w:w="2669" w:type="dxa"/>
            <w:tcBorders>
              <w:righ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А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</w:t>
            </w:r>
          </w:p>
        </w:tc>
        <w:tc>
          <w:tcPr>
            <w:tcW w:w="15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3</w:t>
            </w:r>
          </w:p>
        </w:tc>
        <w:tc>
          <w:tcPr>
            <w:tcW w:w="14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4</w:t>
            </w:r>
          </w:p>
        </w:tc>
        <w:tc>
          <w:tcPr>
            <w:tcW w:w="146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5=гр4-гр.3</w:t>
            </w:r>
          </w:p>
        </w:tc>
      </w:tr>
      <w:tr w:rsidR="00A424EB" w:rsidRPr="00B17756" w:rsidTr="00A424EB">
        <w:trPr>
          <w:trHeight w:val="263"/>
        </w:trPr>
        <w:tc>
          <w:tcPr>
            <w:tcW w:w="2669" w:type="dxa"/>
            <w:tcBorders>
              <w:righ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1. Выручка от продажи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9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100</w:t>
            </w:r>
          </w:p>
        </w:tc>
        <w:tc>
          <w:tcPr>
            <w:tcW w:w="14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100</w:t>
            </w:r>
          </w:p>
        </w:tc>
        <w:tc>
          <w:tcPr>
            <w:tcW w:w="146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32"/>
        </w:trPr>
        <w:tc>
          <w:tcPr>
            <w:tcW w:w="2669" w:type="dxa"/>
            <w:tcBorders>
              <w:righ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2. Себестоимость продаж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9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6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263"/>
        </w:trPr>
        <w:tc>
          <w:tcPr>
            <w:tcW w:w="2669" w:type="dxa"/>
            <w:tcBorders>
              <w:righ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3. Валовая прибыль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9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6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25"/>
        </w:trPr>
        <w:tc>
          <w:tcPr>
            <w:tcW w:w="2669" w:type="dxa"/>
            <w:tcBorders>
              <w:righ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4. Коммерческие расходы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9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6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32"/>
        </w:trPr>
        <w:tc>
          <w:tcPr>
            <w:tcW w:w="2669" w:type="dxa"/>
            <w:tcBorders>
              <w:righ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5. Управленческие расходы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9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6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A424EB" w:rsidTr="00A424EB">
        <w:trPr>
          <w:trHeight w:val="527"/>
        </w:trPr>
        <w:tc>
          <w:tcPr>
            <w:tcW w:w="2669" w:type="dxa"/>
            <w:tcBorders>
              <w:righ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6. Прибыль (убыток) от продаж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9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6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A424EB" w:rsidTr="00A424EB">
        <w:trPr>
          <w:trHeight w:val="263"/>
        </w:trPr>
        <w:tc>
          <w:tcPr>
            <w:tcW w:w="2669" w:type="dxa"/>
            <w:tcBorders>
              <w:righ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lastRenderedPageBreak/>
              <w:t>7. Прочие доходы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9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6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A424EB" w:rsidTr="00A424EB">
        <w:trPr>
          <w:trHeight w:val="261"/>
        </w:trPr>
        <w:tc>
          <w:tcPr>
            <w:tcW w:w="2669" w:type="dxa"/>
            <w:tcBorders>
              <w:righ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8. Прочие расходы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9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6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A424EB" w:rsidTr="00A424EB">
        <w:trPr>
          <w:trHeight w:val="527"/>
        </w:trPr>
        <w:tc>
          <w:tcPr>
            <w:tcW w:w="2669" w:type="dxa"/>
            <w:tcBorders>
              <w:righ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9. Прибыль (убыток) до налогообложения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9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6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A424EB" w:rsidTr="00A424EB">
        <w:trPr>
          <w:trHeight w:val="532"/>
        </w:trPr>
        <w:tc>
          <w:tcPr>
            <w:tcW w:w="2669" w:type="dxa"/>
            <w:tcBorders>
              <w:righ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10. Текущий налог на прибыль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9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6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A424EB" w:rsidTr="00A424EB">
        <w:trPr>
          <w:trHeight w:val="791"/>
        </w:trPr>
        <w:tc>
          <w:tcPr>
            <w:tcW w:w="2669" w:type="dxa"/>
            <w:tcBorders>
              <w:righ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11. Чистая прибыль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(убыток) стр. 9 – стр.10</w:t>
            </w:r>
          </w:p>
        </w:tc>
        <w:tc>
          <w:tcPr>
            <w:tcW w:w="1541" w:type="dxa"/>
            <w:tcBorders>
              <w:left w:val="single" w:sz="6" w:space="0" w:color="000000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9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5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6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</w:tbl>
    <w:p w:rsidR="00A424EB" w:rsidRPr="00A424EB" w:rsidRDefault="00A424EB" w:rsidP="00A424EB">
      <w:pPr>
        <w:pStyle w:val="a3"/>
        <w:spacing w:before="5"/>
        <w:ind w:firstLine="212"/>
      </w:pP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Структурный (вертикальный) анализ прибыли заключается в определении доли составляющих прибыли в общей величине выручки от продаж:</w:t>
      </w: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E8244" wp14:editId="286858A0">
                <wp:simplePos x="0" y="0"/>
                <wp:positionH relativeFrom="page">
                  <wp:posOffset>3885565</wp:posOffset>
                </wp:positionH>
                <wp:positionV relativeFrom="paragraph">
                  <wp:posOffset>121285</wp:posOffset>
                </wp:positionV>
                <wp:extent cx="48895" cy="762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76529" id="Rectangle 14" o:spid="_x0000_s1026" style="position:absolute;margin-left:305.95pt;margin-top:9.55pt;width:3.8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tEdQ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Pr="00A424EB">
        <w:rPr>
          <w:rFonts w:ascii="Cambria Math" w:hAnsi="Cambria Math" w:cs="Cambria Math"/>
        </w:rPr>
        <w:t>𝛾</w:t>
      </w:r>
      <w:r w:rsidRPr="00A424EB">
        <w:tab/>
      </w:r>
      <w:r w:rsidRPr="00A424EB">
        <w:rPr>
          <w:rFonts w:ascii="Cambria Math" w:hAnsi="Cambria Math" w:cs="Cambria Math"/>
        </w:rPr>
        <w:t>𝐼</w:t>
      </w: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rPr>
          <w:rFonts w:ascii="Cambria Math" w:hAnsi="Cambria Math" w:cs="Cambria Math"/>
        </w:rPr>
        <w:t>𝐼</w:t>
      </w:r>
      <w:r w:rsidRPr="00A424EB">
        <w:t xml:space="preserve"> =</w:t>
      </w:r>
      <w:r w:rsidRPr="00A424EB">
        <w:rPr>
          <w:rFonts w:ascii="Cambria Math" w:hAnsi="Cambria Math" w:cs="Cambria Math"/>
        </w:rPr>
        <w:t>𝐵</w:t>
      </w: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где</w:t>
      </w: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rPr>
          <w:rFonts w:ascii="Cambria Math" w:hAnsi="Cambria Math" w:cs="Cambria Math"/>
        </w:rPr>
        <w:t>𝐼</w:t>
      </w:r>
      <w:r w:rsidRPr="00A424EB">
        <w:t xml:space="preserve"> –</w:t>
      </w:r>
      <w:r w:rsidRPr="00A424EB">
        <w:tab/>
        <w:t>составляющие</w:t>
      </w:r>
      <w:r w:rsidRPr="00A424EB">
        <w:tab/>
        <w:t>прибыли:</w:t>
      </w:r>
      <w:r w:rsidRPr="00A424EB">
        <w:tab/>
        <w:t>себестоимость,</w:t>
      </w:r>
      <w:r w:rsidRPr="00A424EB">
        <w:tab/>
        <w:t>коммерческие</w:t>
      </w:r>
      <w:r w:rsidRPr="00A424EB">
        <w:tab/>
        <w:t>и управленческие расходы, прочие доходы и расходы;</w:t>
      </w: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В – выручка от продаж. Выводы.</w:t>
      </w:r>
    </w:p>
    <w:p w:rsidR="00A424EB" w:rsidRPr="00A424EB" w:rsidRDefault="00A424EB" w:rsidP="00A424EB">
      <w:pPr>
        <w:pStyle w:val="a3"/>
        <w:spacing w:before="5"/>
        <w:ind w:firstLine="212"/>
      </w:pPr>
    </w:p>
    <w:p w:rsidR="008804C9" w:rsidRDefault="00A424EB" w:rsidP="00A424EB">
      <w:pPr>
        <w:pStyle w:val="a3"/>
        <w:numPr>
          <w:ilvl w:val="1"/>
          <w:numId w:val="17"/>
        </w:numPr>
        <w:spacing w:before="5"/>
      </w:pPr>
      <w:r w:rsidRPr="00A424EB">
        <w:t xml:space="preserve">Определение влияния факторов на динамику прибыли (табл. 16) </w:t>
      </w:r>
    </w:p>
    <w:p w:rsidR="00A424EB" w:rsidRPr="00A424EB" w:rsidRDefault="00A424EB" w:rsidP="008804C9">
      <w:pPr>
        <w:pStyle w:val="a3"/>
        <w:spacing w:before="5"/>
        <w:ind w:left="332"/>
      </w:pPr>
      <w:r w:rsidRPr="00A424EB">
        <w:t>Таблица 16-Исходные данные для факторного анализа прибыли от продажи тыс. руб.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2"/>
        <w:gridCol w:w="1565"/>
        <w:gridCol w:w="1719"/>
        <w:gridCol w:w="2141"/>
      </w:tblGrid>
      <w:tr w:rsidR="00A424EB" w:rsidRPr="00B17756" w:rsidTr="00A424EB">
        <w:trPr>
          <w:trHeight w:val="273"/>
        </w:trPr>
        <w:tc>
          <w:tcPr>
            <w:tcW w:w="4292" w:type="dxa"/>
            <w:vMerge w:val="restart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Показатель</w:t>
            </w:r>
          </w:p>
        </w:tc>
        <w:tc>
          <w:tcPr>
            <w:tcW w:w="3284" w:type="dxa"/>
            <w:gridSpan w:val="2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Годы</w:t>
            </w:r>
          </w:p>
        </w:tc>
        <w:tc>
          <w:tcPr>
            <w:tcW w:w="2141" w:type="dxa"/>
            <w:vMerge w:val="restart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Отклонения, (+,-)</w:t>
            </w:r>
          </w:p>
        </w:tc>
      </w:tr>
      <w:tr w:rsidR="00A424EB" w:rsidRPr="00B17756" w:rsidTr="00A424EB">
        <w:trPr>
          <w:trHeight w:val="275"/>
        </w:trPr>
        <w:tc>
          <w:tcPr>
            <w:tcW w:w="4292" w:type="dxa"/>
            <w:vMerge/>
            <w:tcBorders>
              <w:top w:val="nil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6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предыдущий</w:t>
            </w:r>
          </w:p>
        </w:tc>
        <w:tc>
          <w:tcPr>
            <w:tcW w:w="171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отчетный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278"/>
        </w:trPr>
        <w:tc>
          <w:tcPr>
            <w:tcW w:w="429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1. Выручка (В)</w:t>
            </w:r>
          </w:p>
        </w:tc>
        <w:tc>
          <w:tcPr>
            <w:tcW w:w="156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71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21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273"/>
        </w:trPr>
        <w:tc>
          <w:tcPr>
            <w:tcW w:w="429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2. Себестоимость продаж (С)</w:t>
            </w:r>
          </w:p>
        </w:tc>
        <w:tc>
          <w:tcPr>
            <w:tcW w:w="156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71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21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277"/>
        </w:trPr>
        <w:tc>
          <w:tcPr>
            <w:tcW w:w="429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3. Валовая прибыль (ВП)</w:t>
            </w:r>
          </w:p>
        </w:tc>
        <w:tc>
          <w:tcPr>
            <w:tcW w:w="156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71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21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330"/>
        </w:trPr>
        <w:tc>
          <w:tcPr>
            <w:tcW w:w="429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 xml:space="preserve">Индекс цен ( </w:t>
            </w:r>
            <w:r w:rsidRPr="00B17756">
              <w:rPr>
                <w:i/>
                <w:sz w:val="24"/>
              </w:rPr>
              <w:t xml:space="preserve">Ip </w:t>
            </w:r>
            <w:r w:rsidRPr="00B17756">
              <w:rPr>
                <w:sz w:val="24"/>
              </w:rPr>
              <w:t>)</w:t>
            </w:r>
          </w:p>
        </w:tc>
        <w:tc>
          <w:tcPr>
            <w:tcW w:w="156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-</w:t>
            </w:r>
          </w:p>
        </w:tc>
        <w:tc>
          <w:tcPr>
            <w:tcW w:w="171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214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-</w:t>
            </w:r>
          </w:p>
        </w:tc>
      </w:tr>
    </w:tbl>
    <w:p w:rsidR="00A424EB" w:rsidRPr="00A424EB" w:rsidRDefault="00A424EB" w:rsidP="00A424EB">
      <w:pPr>
        <w:pStyle w:val="a3"/>
        <w:spacing w:before="5"/>
        <w:ind w:firstLine="212"/>
      </w:pP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Факторный анализ прибыли состоит в оценке влияния факторов – показателей, формирующих прибыль предприятия.</w:t>
      </w: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Влияние на прибыль изменения себестоимости продукции:</w:t>
      </w:r>
    </w:p>
    <w:p w:rsidR="00A424EB" w:rsidRDefault="008804C9" w:rsidP="00A424EB">
      <w:pPr>
        <w:pStyle w:val="a3"/>
        <w:spacing w:before="5"/>
        <w:ind w:firstLine="212"/>
      </w:pPr>
      <w:r>
        <w:rPr>
          <w:noProof/>
          <w:lang w:eastAsia="ru-RU"/>
        </w:rPr>
        <w:drawing>
          <wp:inline distT="0" distB="0" distL="0" distR="0" wp14:anchorId="5422E0D0" wp14:editId="3173D9BE">
            <wp:extent cx="2772410" cy="49617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9510" t="17447" r="54608" b="77500"/>
                    <a:stretch/>
                  </pic:blipFill>
                  <pic:spPr bwMode="auto">
                    <a:xfrm>
                      <a:off x="0" y="0"/>
                      <a:ext cx="2811123" cy="50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7756" w:rsidRDefault="008804C9" w:rsidP="00A424EB">
      <w:pPr>
        <w:pStyle w:val="a3"/>
        <w:spacing w:before="5"/>
        <w:ind w:firstLine="212"/>
      </w:pPr>
      <w:r>
        <w:t>Влияние на прибыль изменений в объеме продукции:</w:t>
      </w:r>
    </w:p>
    <w:p w:rsidR="008804C9" w:rsidRDefault="008804C9" w:rsidP="00A424EB">
      <w:pPr>
        <w:pStyle w:val="a3"/>
        <w:spacing w:before="5"/>
        <w:ind w:firstLine="212"/>
      </w:pPr>
      <w:r>
        <w:rPr>
          <w:noProof/>
          <w:lang w:eastAsia="ru-RU"/>
        </w:rPr>
        <w:drawing>
          <wp:inline distT="0" distB="0" distL="0" distR="0" wp14:anchorId="415E913E" wp14:editId="4FA025DC">
            <wp:extent cx="3796862" cy="4318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9411" t="39212" r="45589" b="55734"/>
                    <a:stretch/>
                  </pic:blipFill>
                  <pic:spPr bwMode="auto">
                    <a:xfrm>
                      <a:off x="0" y="0"/>
                      <a:ext cx="3798873" cy="432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7756" w:rsidRDefault="008804C9" w:rsidP="00A424EB">
      <w:pPr>
        <w:pStyle w:val="a3"/>
        <w:spacing w:before="5"/>
        <w:ind w:firstLine="212"/>
      </w:pPr>
      <w:r>
        <w:t>Влияние на прибыль структурных изменений в составе продукции:</w:t>
      </w:r>
    </w:p>
    <w:p w:rsidR="00B17756" w:rsidRDefault="008804C9" w:rsidP="00A424EB">
      <w:pPr>
        <w:pStyle w:val="a3"/>
        <w:spacing w:before="5"/>
        <w:ind w:firstLine="212"/>
      </w:pPr>
      <w:r>
        <w:rPr>
          <w:noProof/>
          <w:lang w:eastAsia="ru-RU"/>
        </w:rPr>
        <w:drawing>
          <wp:inline distT="0" distB="0" distL="0" distR="0" wp14:anchorId="32E4878C" wp14:editId="2C82D06C">
            <wp:extent cx="4833007" cy="118110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9902" t="48623" r="35196" b="36215"/>
                    <a:stretch/>
                  </pic:blipFill>
                  <pic:spPr bwMode="auto">
                    <a:xfrm>
                      <a:off x="0" y="0"/>
                      <a:ext cx="4840595" cy="1182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1F69" w:rsidRDefault="00F91F69" w:rsidP="00A424EB">
      <w:pPr>
        <w:pStyle w:val="a3"/>
        <w:spacing w:before="5"/>
        <w:ind w:firstLine="212"/>
      </w:pPr>
    </w:p>
    <w:p w:rsidR="00F5705E" w:rsidRDefault="00F5705E" w:rsidP="00F5705E">
      <w:pPr>
        <w:pStyle w:val="a3"/>
        <w:spacing w:before="5"/>
        <w:ind w:firstLine="709"/>
        <w:jc w:val="center"/>
        <w:rPr>
          <w:bCs/>
          <w:i/>
        </w:rPr>
      </w:pPr>
    </w:p>
    <w:p w:rsidR="00A424EB" w:rsidRPr="00F5705E" w:rsidRDefault="008804C9" w:rsidP="00F5705E">
      <w:pPr>
        <w:pStyle w:val="a3"/>
        <w:spacing w:before="5"/>
        <w:ind w:firstLine="709"/>
        <w:jc w:val="center"/>
        <w:rPr>
          <w:bCs/>
          <w:i/>
        </w:rPr>
      </w:pPr>
      <w:r w:rsidRPr="00F5705E">
        <w:rPr>
          <w:bCs/>
          <w:i/>
        </w:rPr>
        <w:lastRenderedPageBreak/>
        <w:t xml:space="preserve">8. </w:t>
      </w:r>
      <w:r w:rsidR="00A424EB" w:rsidRPr="00F5705E">
        <w:rPr>
          <w:bCs/>
          <w:i/>
        </w:rPr>
        <w:t>Анализ</w:t>
      </w:r>
      <w:r w:rsidRPr="00F5705E">
        <w:rPr>
          <w:bCs/>
          <w:i/>
        </w:rPr>
        <w:t xml:space="preserve"> </w:t>
      </w:r>
      <w:r w:rsidR="00A424EB" w:rsidRPr="00F5705E">
        <w:rPr>
          <w:bCs/>
          <w:i/>
        </w:rPr>
        <w:t>финансового</w:t>
      </w:r>
      <w:r w:rsidRPr="00F5705E">
        <w:rPr>
          <w:bCs/>
          <w:i/>
        </w:rPr>
        <w:t xml:space="preserve"> состояния </w:t>
      </w:r>
      <w:r w:rsidR="00A424EB" w:rsidRPr="00F5705E">
        <w:rPr>
          <w:bCs/>
          <w:i/>
        </w:rPr>
        <w:t>предприятия</w:t>
      </w:r>
      <w:r w:rsidRPr="00F5705E">
        <w:rPr>
          <w:bCs/>
          <w:i/>
        </w:rPr>
        <w:t xml:space="preserve"> </w:t>
      </w:r>
      <w:r w:rsidR="00A424EB" w:rsidRPr="00F5705E">
        <w:rPr>
          <w:bCs/>
          <w:i/>
        </w:rPr>
        <w:t>(по</w:t>
      </w:r>
      <w:r w:rsidRPr="00F5705E">
        <w:rPr>
          <w:bCs/>
          <w:i/>
        </w:rPr>
        <w:t xml:space="preserve"> данным </w:t>
      </w:r>
      <w:r w:rsidR="00A424EB" w:rsidRPr="00F5705E">
        <w:rPr>
          <w:bCs/>
          <w:i/>
        </w:rPr>
        <w:t>бухгалтерского баланса)</w:t>
      </w:r>
    </w:p>
    <w:p w:rsidR="00A424EB" w:rsidRPr="00A424EB" w:rsidRDefault="008804C9" w:rsidP="008804C9">
      <w:pPr>
        <w:pStyle w:val="a3"/>
        <w:spacing w:before="5"/>
        <w:ind w:firstLine="709"/>
        <w:jc w:val="both"/>
      </w:pPr>
      <w:r>
        <w:t xml:space="preserve">8.1. </w:t>
      </w:r>
      <w:r w:rsidR="00A424EB" w:rsidRPr="00A424EB">
        <w:t>Определение</w:t>
      </w:r>
      <w:r>
        <w:t xml:space="preserve"> </w:t>
      </w:r>
      <w:r w:rsidR="00A424EB" w:rsidRPr="00A424EB">
        <w:t>стоимости</w:t>
      </w:r>
      <w:r>
        <w:t xml:space="preserve"> </w:t>
      </w:r>
      <w:r w:rsidR="00A424EB" w:rsidRPr="00A424EB">
        <w:t>имущества,</w:t>
      </w:r>
      <w:r>
        <w:t xml:space="preserve"> </w:t>
      </w:r>
      <w:r w:rsidR="00A424EB" w:rsidRPr="00A424EB">
        <w:t>ее</w:t>
      </w:r>
      <w:r>
        <w:t xml:space="preserve"> изменения, </w:t>
      </w:r>
      <w:r w:rsidR="00A424EB" w:rsidRPr="00A424EB">
        <w:t>состава</w:t>
      </w:r>
      <w:r>
        <w:t xml:space="preserve"> </w:t>
      </w:r>
      <w:r w:rsidR="00A424EB" w:rsidRPr="00A424EB">
        <w:t>и структуры (табл.17).</w:t>
      </w: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Таблица 17-Анализ состава и структуры имущества предприятия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1274"/>
        <w:gridCol w:w="1559"/>
        <w:gridCol w:w="1464"/>
        <w:gridCol w:w="904"/>
      </w:tblGrid>
      <w:tr w:rsidR="00A424EB" w:rsidRPr="00B17756" w:rsidTr="00A424EB">
        <w:trPr>
          <w:trHeight w:val="275"/>
        </w:trPr>
        <w:tc>
          <w:tcPr>
            <w:tcW w:w="4647" w:type="dxa"/>
            <w:vMerge w:val="restart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Виды активов</w:t>
            </w:r>
          </w:p>
        </w:tc>
        <w:tc>
          <w:tcPr>
            <w:tcW w:w="1274" w:type="dxa"/>
            <w:vMerge w:val="restart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На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начало, тыс. руб.</w:t>
            </w:r>
          </w:p>
        </w:tc>
        <w:tc>
          <w:tcPr>
            <w:tcW w:w="1559" w:type="dxa"/>
            <w:vMerge w:val="restart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На конец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года, тыс. руб.</w:t>
            </w:r>
          </w:p>
        </w:tc>
        <w:tc>
          <w:tcPr>
            <w:tcW w:w="2368" w:type="dxa"/>
            <w:gridSpan w:val="2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Отклонение, (+,-)</w:t>
            </w:r>
          </w:p>
        </w:tc>
      </w:tr>
      <w:tr w:rsidR="00A424EB" w:rsidRPr="00B17756" w:rsidTr="00A424EB">
        <w:trPr>
          <w:trHeight w:val="542"/>
        </w:trPr>
        <w:tc>
          <w:tcPr>
            <w:tcW w:w="4647" w:type="dxa"/>
            <w:vMerge/>
            <w:tcBorders>
              <w:top w:val="nil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6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тыс. руб.</w:t>
            </w:r>
          </w:p>
        </w:tc>
        <w:tc>
          <w:tcPr>
            <w:tcW w:w="90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%</w:t>
            </w:r>
          </w:p>
        </w:tc>
      </w:tr>
      <w:tr w:rsidR="00A424EB" w:rsidRPr="00B17756" w:rsidTr="00A424EB">
        <w:trPr>
          <w:trHeight w:val="273"/>
        </w:trPr>
        <w:tc>
          <w:tcPr>
            <w:tcW w:w="464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А</w:t>
            </w:r>
          </w:p>
        </w:tc>
        <w:tc>
          <w:tcPr>
            <w:tcW w:w="127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</w:t>
            </w:r>
          </w:p>
        </w:tc>
        <w:tc>
          <w:tcPr>
            <w:tcW w:w="146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3</w:t>
            </w:r>
          </w:p>
        </w:tc>
        <w:tc>
          <w:tcPr>
            <w:tcW w:w="90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4</w:t>
            </w:r>
          </w:p>
        </w:tc>
      </w:tr>
      <w:tr w:rsidR="00A424EB" w:rsidRPr="00B17756" w:rsidTr="00A424EB">
        <w:trPr>
          <w:trHeight w:val="551"/>
        </w:trPr>
        <w:tc>
          <w:tcPr>
            <w:tcW w:w="464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1.Имущество в распоряжении предприятия (итог баланса)</w:t>
            </w:r>
          </w:p>
        </w:tc>
        <w:tc>
          <w:tcPr>
            <w:tcW w:w="127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5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6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0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830"/>
        </w:trPr>
        <w:tc>
          <w:tcPr>
            <w:tcW w:w="464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2.Основные</w:t>
            </w:r>
            <w:r w:rsidRPr="00B17756">
              <w:rPr>
                <w:sz w:val="24"/>
              </w:rPr>
              <w:tab/>
              <w:t>средства</w:t>
            </w:r>
            <w:r w:rsidRPr="00B17756">
              <w:rPr>
                <w:sz w:val="24"/>
              </w:rPr>
              <w:tab/>
              <w:t>и</w:t>
            </w:r>
            <w:r w:rsidRPr="00B17756">
              <w:rPr>
                <w:sz w:val="24"/>
              </w:rPr>
              <w:tab/>
              <w:t>прочие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внеоборотные активы (стр. 1130 раздела I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«Актива»)</w:t>
            </w:r>
          </w:p>
        </w:tc>
        <w:tc>
          <w:tcPr>
            <w:tcW w:w="127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5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6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0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277"/>
        </w:trPr>
        <w:tc>
          <w:tcPr>
            <w:tcW w:w="464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3.В % к имуществу (стр.2/стр.1)*100%</w:t>
            </w:r>
          </w:p>
        </w:tc>
        <w:tc>
          <w:tcPr>
            <w:tcW w:w="127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5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6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0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51"/>
        </w:trPr>
        <w:tc>
          <w:tcPr>
            <w:tcW w:w="464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4.Оборотные средства (итог раздела II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«Актива»)</w:t>
            </w:r>
          </w:p>
        </w:tc>
        <w:tc>
          <w:tcPr>
            <w:tcW w:w="127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5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6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0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273"/>
        </w:trPr>
        <w:tc>
          <w:tcPr>
            <w:tcW w:w="464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5.В % к имуществу (стр.4/стр.1)*100%</w:t>
            </w:r>
          </w:p>
        </w:tc>
        <w:tc>
          <w:tcPr>
            <w:tcW w:w="127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5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6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0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49"/>
        </w:trPr>
        <w:tc>
          <w:tcPr>
            <w:tcW w:w="464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Из оборотных средств: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6 .Запасы (стр. 1210 раздела II «Актива»)</w:t>
            </w:r>
          </w:p>
        </w:tc>
        <w:tc>
          <w:tcPr>
            <w:tcW w:w="127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5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6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0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277"/>
        </w:trPr>
        <w:tc>
          <w:tcPr>
            <w:tcW w:w="464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7.В % к оборотным (стр.6/стр.4)*100%</w:t>
            </w:r>
          </w:p>
        </w:tc>
        <w:tc>
          <w:tcPr>
            <w:tcW w:w="127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5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6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0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51"/>
        </w:trPr>
        <w:tc>
          <w:tcPr>
            <w:tcW w:w="464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8.Денежные средства (стр.1250 раздела II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«Актива» баланса)</w:t>
            </w:r>
          </w:p>
        </w:tc>
        <w:tc>
          <w:tcPr>
            <w:tcW w:w="127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5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6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0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278"/>
        </w:trPr>
        <w:tc>
          <w:tcPr>
            <w:tcW w:w="4647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9.В % к оборотным (стр.8/стр.4)*100%</w:t>
            </w:r>
          </w:p>
        </w:tc>
        <w:tc>
          <w:tcPr>
            <w:tcW w:w="127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59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46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90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</w:tbl>
    <w:p w:rsidR="00A424EB" w:rsidRPr="00A424EB" w:rsidRDefault="00A424EB" w:rsidP="00A424EB">
      <w:pPr>
        <w:pStyle w:val="a3"/>
        <w:spacing w:before="5"/>
        <w:ind w:firstLine="212"/>
      </w:pPr>
      <w:r w:rsidRPr="00A424EB">
        <w:t>Выводы.</w:t>
      </w:r>
    </w:p>
    <w:p w:rsidR="00A424EB" w:rsidRPr="00A424EB" w:rsidRDefault="008804C9" w:rsidP="008804C9">
      <w:pPr>
        <w:pStyle w:val="a3"/>
        <w:spacing w:before="5"/>
        <w:ind w:left="332"/>
      </w:pPr>
      <w:r>
        <w:t xml:space="preserve">8.2 </w:t>
      </w:r>
      <w:r w:rsidR="00A424EB" w:rsidRPr="00A424EB">
        <w:t>Проверка</w:t>
      </w:r>
      <w:r>
        <w:t xml:space="preserve"> покрытия </w:t>
      </w:r>
      <w:r w:rsidR="00A424EB" w:rsidRPr="00A424EB">
        <w:t>потребности</w:t>
      </w:r>
      <w:r>
        <w:t xml:space="preserve"> </w:t>
      </w:r>
      <w:r w:rsidR="00A424EB" w:rsidRPr="00A424EB">
        <w:t>в</w:t>
      </w:r>
      <w:r>
        <w:t xml:space="preserve"> </w:t>
      </w:r>
      <w:r w:rsidR="00A424EB" w:rsidRPr="00A424EB">
        <w:t>материальных</w:t>
      </w:r>
      <w:r>
        <w:t xml:space="preserve"> </w:t>
      </w:r>
      <w:r w:rsidR="00A424EB" w:rsidRPr="00A424EB">
        <w:t>оборотных средствах за счет собственных оборотных средств (табл.18).</w:t>
      </w: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Таблица 18-Расчет наличия собственных оборотных средств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40"/>
        <w:gridCol w:w="1421"/>
        <w:gridCol w:w="1502"/>
        <w:gridCol w:w="1205"/>
        <w:gridCol w:w="1168"/>
      </w:tblGrid>
      <w:tr w:rsidR="00A424EB" w:rsidRPr="00B17756" w:rsidTr="00A424EB">
        <w:trPr>
          <w:trHeight w:val="275"/>
        </w:trPr>
        <w:tc>
          <w:tcPr>
            <w:tcW w:w="720" w:type="dxa"/>
            <w:vMerge w:val="restart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№ п/п</w:t>
            </w:r>
          </w:p>
        </w:tc>
        <w:tc>
          <w:tcPr>
            <w:tcW w:w="3840" w:type="dxa"/>
            <w:vMerge w:val="restart"/>
          </w:tcPr>
          <w:p w:rsidR="00A424EB" w:rsidRPr="00B17756" w:rsidRDefault="00A424EB" w:rsidP="00A27C5A">
            <w:pPr>
              <w:pStyle w:val="a3"/>
              <w:spacing w:before="5"/>
              <w:ind w:firstLine="39"/>
              <w:jc w:val="center"/>
              <w:rPr>
                <w:sz w:val="24"/>
              </w:rPr>
            </w:pPr>
          </w:p>
          <w:p w:rsidR="00A424EB" w:rsidRPr="00B17756" w:rsidRDefault="00A424EB" w:rsidP="00A27C5A">
            <w:pPr>
              <w:pStyle w:val="a3"/>
              <w:spacing w:before="5"/>
              <w:ind w:firstLine="39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Показатели</w:t>
            </w:r>
          </w:p>
        </w:tc>
        <w:tc>
          <w:tcPr>
            <w:tcW w:w="1421" w:type="dxa"/>
            <w:vMerge w:val="restart"/>
          </w:tcPr>
          <w:p w:rsidR="00A424EB" w:rsidRPr="00B17756" w:rsidRDefault="00A424EB" w:rsidP="00A27C5A">
            <w:pPr>
              <w:pStyle w:val="a3"/>
              <w:spacing w:before="5"/>
              <w:ind w:firstLine="39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На начало года,</w:t>
            </w:r>
          </w:p>
          <w:p w:rsidR="00A424EB" w:rsidRPr="00B17756" w:rsidRDefault="00A424EB" w:rsidP="00A27C5A">
            <w:pPr>
              <w:pStyle w:val="a3"/>
              <w:spacing w:before="5"/>
              <w:ind w:firstLine="39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тыс. руб.</w:t>
            </w:r>
          </w:p>
        </w:tc>
        <w:tc>
          <w:tcPr>
            <w:tcW w:w="1502" w:type="dxa"/>
            <w:vMerge w:val="restart"/>
          </w:tcPr>
          <w:p w:rsidR="00A424EB" w:rsidRPr="00B17756" w:rsidRDefault="00A424EB" w:rsidP="00A27C5A">
            <w:pPr>
              <w:pStyle w:val="a3"/>
              <w:spacing w:before="5"/>
              <w:ind w:firstLine="39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На конец</w:t>
            </w:r>
          </w:p>
          <w:p w:rsidR="00A424EB" w:rsidRPr="00B17756" w:rsidRDefault="00A424EB" w:rsidP="00A27C5A">
            <w:pPr>
              <w:pStyle w:val="a3"/>
              <w:spacing w:before="5"/>
              <w:ind w:firstLine="39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года, тыс. руб.</w:t>
            </w:r>
          </w:p>
        </w:tc>
        <w:tc>
          <w:tcPr>
            <w:tcW w:w="2373" w:type="dxa"/>
            <w:gridSpan w:val="2"/>
          </w:tcPr>
          <w:p w:rsidR="00A424EB" w:rsidRPr="00B17756" w:rsidRDefault="00A424EB" w:rsidP="00A27C5A">
            <w:pPr>
              <w:pStyle w:val="a3"/>
              <w:spacing w:before="5"/>
              <w:ind w:firstLine="39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Отклонение (+,-)</w:t>
            </w:r>
          </w:p>
        </w:tc>
      </w:tr>
      <w:tr w:rsidR="00A424EB" w:rsidRPr="00B17756" w:rsidTr="00A424EB">
        <w:trPr>
          <w:trHeight w:val="542"/>
        </w:trPr>
        <w:tc>
          <w:tcPr>
            <w:tcW w:w="720" w:type="dxa"/>
            <w:vMerge/>
            <w:tcBorders>
              <w:top w:val="nil"/>
            </w:tcBorders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3840" w:type="dxa"/>
            <w:vMerge/>
            <w:tcBorders>
              <w:top w:val="nil"/>
            </w:tcBorders>
          </w:tcPr>
          <w:p w:rsidR="00A424EB" w:rsidRPr="00B17756" w:rsidRDefault="00A424EB" w:rsidP="00A27C5A">
            <w:pPr>
              <w:pStyle w:val="a3"/>
              <w:spacing w:before="5"/>
              <w:ind w:firstLine="39"/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A424EB" w:rsidRPr="00B17756" w:rsidRDefault="00A424EB" w:rsidP="00A27C5A">
            <w:pPr>
              <w:pStyle w:val="a3"/>
              <w:spacing w:before="5"/>
              <w:ind w:firstLine="39"/>
              <w:jc w:val="center"/>
              <w:rPr>
                <w:sz w:val="24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A424EB" w:rsidRPr="00B17756" w:rsidRDefault="00A424EB" w:rsidP="00A27C5A">
            <w:pPr>
              <w:pStyle w:val="a3"/>
              <w:spacing w:before="5"/>
              <w:ind w:firstLine="39"/>
              <w:jc w:val="center"/>
              <w:rPr>
                <w:sz w:val="24"/>
              </w:rPr>
            </w:pPr>
          </w:p>
        </w:tc>
        <w:tc>
          <w:tcPr>
            <w:tcW w:w="1205" w:type="dxa"/>
          </w:tcPr>
          <w:p w:rsidR="00A424EB" w:rsidRPr="00B17756" w:rsidRDefault="00A424EB" w:rsidP="00A27C5A">
            <w:pPr>
              <w:pStyle w:val="a3"/>
              <w:spacing w:before="5"/>
              <w:ind w:firstLine="39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тыс. руб.</w:t>
            </w:r>
          </w:p>
        </w:tc>
        <w:tc>
          <w:tcPr>
            <w:tcW w:w="1168" w:type="dxa"/>
          </w:tcPr>
          <w:p w:rsidR="00A424EB" w:rsidRPr="00B17756" w:rsidRDefault="00A424EB" w:rsidP="00A27C5A">
            <w:pPr>
              <w:pStyle w:val="a3"/>
              <w:spacing w:before="5"/>
              <w:ind w:firstLine="39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%</w:t>
            </w:r>
          </w:p>
        </w:tc>
      </w:tr>
      <w:tr w:rsidR="00A424EB" w:rsidRPr="00B17756" w:rsidTr="00A424EB">
        <w:trPr>
          <w:trHeight w:val="277"/>
        </w:trPr>
        <w:tc>
          <w:tcPr>
            <w:tcW w:w="72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А</w:t>
            </w:r>
          </w:p>
        </w:tc>
        <w:tc>
          <w:tcPr>
            <w:tcW w:w="384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Б</w:t>
            </w:r>
          </w:p>
        </w:tc>
        <w:tc>
          <w:tcPr>
            <w:tcW w:w="14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</w:t>
            </w:r>
          </w:p>
        </w:tc>
        <w:tc>
          <w:tcPr>
            <w:tcW w:w="150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</w:t>
            </w:r>
          </w:p>
        </w:tc>
        <w:tc>
          <w:tcPr>
            <w:tcW w:w="120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3</w:t>
            </w:r>
          </w:p>
        </w:tc>
        <w:tc>
          <w:tcPr>
            <w:tcW w:w="11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4</w:t>
            </w:r>
          </w:p>
        </w:tc>
      </w:tr>
      <w:tr w:rsidR="00A424EB" w:rsidRPr="00B17756" w:rsidTr="00A424EB">
        <w:trPr>
          <w:trHeight w:val="551"/>
        </w:trPr>
        <w:tc>
          <w:tcPr>
            <w:tcW w:w="72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</w:t>
            </w:r>
          </w:p>
        </w:tc>
        <w:tc>
          <w:tcPr>
            <w:tcW w:w="384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Источник собственных средств (итого раздела III «Пассив»)</w:t>
            </w:r>
          </w:p>
        </w:tc>
        <w:tc>
          <w:tcPr>
            <w:tcW w:w="14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0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0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825"/>
        </w:trPr>
        <w:tc>
          <w:tcPr>
            <w:tcW w:w="72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</w:t>
            </w:r>
          </w:p>
        </w:tc>
        <w:tc>
          <w:tcPr>
            <w:tcW w:w="384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Приравненные к собственным источники (итого раздела IV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«Пассива» баланса)</w:t>
            </w:r>
          </w:p>
        </w:tc>
        <w:tc>
          <w:tcPr>
            <w:tcW w:w="14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0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05" w:type="dxa"/>
          </w:tcPr>
          <w:p w:rsidR="00A424EB" w:rsidRPr="00B17756" w:rsidRDefault="00A424EB" w:rsidP="00A424EB">
            <w:pPr>
              <w:pStyle w:val="a3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  <w:tc>
          <w:tcPr>
            <w:tcW w:w="1168" w:type="dxa"/>
          </w:tcPr>
          <w:p w:rsidR="00A424EB" w:rsidRPr="00B17756" w:rsidRDefault="00A424EB" w:rsidP="00A424EB">
            <w:pPr>
              <w:pStyle w:val="a3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</w:tr>
      <w:tr w:rsidR="00A424EB" w:rsidRPr="00B17756" w:rsidTr="00A424EB">
        <w:trPr>
          <w:trHeight w:val="830"/>
        </w:trPr>
        <w:tc>
          <w:tcPr>
            <w:tcW w:w="72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3</w:t>
            </w:r>
          </w:p>
        </w:tc>
        <w:tc>
          <w:tcPr>
            <w:tcW w:w="384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Основные средства и прочие внеоборотные активы (итого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раздела I «Актива») баланса</w:t>
            </w:r>
          </w:p>
        </w:tc>
        <w:tc>
          <w:tcPr>
            <w:tcW w:w="14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0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0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49"/>
        </w:trPr>
        <w:tc>
          <w:tcPr>
            <w:tcW w:w="72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4</w:t>
            </w:r>
          </w:p>
        </w:tc>
        <w:tc>
          <w:tcPr>
            <w:tcW w:w="384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Наличие собственных оборотных средств (стр.1+стр.2-стр.3)</w:t>
            </w:r>
          </w:p>
        </w:tc>
        <w:tc>
          <w:tcPr>
            <w:tcW w:w="14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0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0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51"/>
        </w:trPr>
        <w:tc>
          <w:tcPr>
            <w:tcW w:w="72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5</w:t>
            </w:r>
          </w:p>
        </w:tc>
        <w:tc>
          <w:tcPr>
            <w:tcW w:w="384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В % к источникам собственных средств (стр.4/стр.1)*100%</w:t>
            </w:r>
          </w:p>
        </w:tc>
        <w:tc>
          <w:tcPr>
            <w:tcW w:w="14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0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0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825"/>
        </w:trPr>
        <w:tc>
          <w:tcPr>
            <w:tcW w:w="72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6</w:t>
            </w:r>
          </w:p>
        </w:tc>
        <w:tc>
          <w:tcPr>
            <w:tcW w:w="384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Потребность в материальных оборотных средствах (итого раздела II «Актива»)</w:t>
            </w:r>
          </w:p>
        </w:tc>
        <w:tc>
          <w:tcPr>
            <w:tcW w:w="14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0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0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1382"/>
        </w:trPr>
        <w:tc>
          <w:tcPr>
            <w:tcW w:w="72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lastRenderedPageBreak/>
              <w:t>7</w:t>
            </w:r>
          </w:p>
        </w:tc>
        <w:tc>
          <w:tcPr>
            <w:tcW w:w="384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Покрытие потребности в материальных оборотных средствах за счет собственных оборотных средств (стр.4/стр.6)*100%</w:t>
            </w:r>
          </w:p>
        </w:tc>
        <w:tc>
          <w:tcPr>
            <w:tcW w:w="14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0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0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830"/>
        </w:trPr>
        <w:tc>
          <w:tcPr>
            <w:tcW w:w="72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8</w:t>
            </w:r>
          </w:p>
        </w:tc>
        <w:tc>
          <w:tcPr>
            <w:tcW w:w="384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Источники заемных средств(сумма итогов разделов III и IV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«Пассива»)</w:t>
            </w:r>
          </w:p>
        </w:tc>
        <w:tc>
          <w:tcPr>
            <w:tcW w:w="14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0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0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825"/>
        </w:trPr>
        <w:tc>
          <w:tcPr>
            <w:tcW w:w="72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9</w:t>
            </w:r>
          </w:p>
        </w:tc>
        <w:tc>
          <w:tcPr>
            <w:tcW w:w="3840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Коэффициент соотношения источников заемных средств и собственных средств (стр.8/стр.1)</w:t>
            </w:r>
          </w:p>
        </w:tc>
        <w:tc>
          <w:tcPr>
            <w:tcW w:w="1421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502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0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16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</w:tbl>
    <w:p w:rsidR="00A424EB" w:rsidRPr="00A424EB" w:rsidRDefault="00A424EB" w:rsidP="00A424EB">
      <w:pPr>
        <w:pStyle w:val="a3"/>
        <w:spacing w:before="5"/>
        <w:ind w:firstLine="212"/>
      </w:pPr>
    </w:p>
    <w:p w:rsidR="00A424EB" w:rsidRPr="00A424EB" w:rsidRDefault="00A424EB" w:rsidP="008804C9">
      <w:pPr>
        <w:pStyle w:val="a3"/>
        <w:spacing w:before="5"/>
        <w:ind w:firstLine="709"/>
        <w:jc w:val="both"/>
      </w:pPr>
      <w:r w:rsidRPr="00A424EB">
        <w:t>Для этого необходимо найти сумму наличия собственных оборотных средств на начало и конец года и их долю в собственных средствах предприятия.</w:t>
      </w:r>
    </w:p>
    <w:p w:rsidR="00A424EB" w:rsidRPr="00A424EB" w:rsidRDefault="00A424EB" w:rsidP="008804C9">
      <w:pPr>
        <w:pStyle w:val="a3"/>
        <w:spacing w:before="5"/>
        <w:ind w:firstLine="709"/>
        <w:jc w:val="both"/>
      </w:pPr>
      <w:r w:rsidRPr="00A424EB">
        <w:t>Для проверки финансовой независимости и автономности предприятия рассчитывается коэффициент соотношения источников заемных и собственных средств.</w:t>
      </w:r>
    </w:p>
    <w:p w:rsidR="00A424EB" w:rsidRPr="00A424EB" w:rsidRDefault="00A424EB" w:rsidP="008804C9">
      <w:pPr>
        <w:pStyle w:val="a3"/>
        <w:spacing w:before="5"/>
        <w:ind w:firstLine="709"/>
        <w:jc w:val="both"/>
      </w:pPr>
      <w:r w:rsidRPr="00A424EB">
        <w:t>Выводы.</w:t>
      </w:r>
    </w:p>
    <w:p w:rsidR="00A424EB" w:rsidRPr="00A424EB" w:rsidRDefault="008804C9" w:rsidP="008804C9">
      <w:pPr>
        <w:pStyle w:val="a3"/>
        <w:spacing w:before="5"/>
        <w:ind w:left="332"/>
        <w:jc w:val="both"/>
      </w:pPr>
      <w:r>
        <w:t xml:space="preserve">8.3. </w:t>
      </w:r>
      <w:r w:rsidR="00A424EB" w:rsidRPr="00A424EB">
        <w:t>Заключение</w:t>
      </w:r>
      <w:r>
        <w:t xml:space="preserve"> </w:t>
      </w:r>
      <w:r w:rsidR="00A424EB" w:rsidRPr="00A424EB">
        <w:t>о</w:t>
      </w:r>
      <w:r>
        <w:t xml:space="preserve"> </w:t>
      </w:r>
      <w:r w:rsidR="00A424EB" w:rsidRPr="00A424EB">
        <w:t>платежеспособности</w:t>
      </w:r>
      <w:r>
        <w:t xml:space="preserve"> </w:t>
      </w:r>
      <w:r w:rsidR="00A424EB" w:rsidRPr="00A424EB">
        <w:t>предприятия</w:t>
      </w:r>
      <w:r>
        <w:t xml:space="preserve"> </w:t>
      </w:r>
      <w:r w:rsidR="00A424EB" w:rsidRPr="00A424EB">
        <w:t>на</w:t>
      </w:r>
      <w:r>
        <w:t xml:space="preserve"> </w:t>
      </w:r>
      <w:r w:rsidR="00A424EB" w:rsidRPr="00A424EB">
        <w:t>основе коэффициента абсолютной ликвидности.</w:t>
      </w:r>
    </w:p>
    <w:p w:rsidR="008804C9" w:rsidRDefault="008804C9" w:rsidP="008804C9">
      <w:pPr>
        <w:pStyle w:val="a3"/>
        <w:spacing w:before="5"/>
        <w:ind w:left="332"/>
      </w:pPr>
    </w:p>
    <w:p w:rsidR="008804C9" w:rsidRDefault="008804C9" w:rsidP="008804C9">
      <w:pPr>
        <w:pStyle w:val="a3"/>
        <w:spacing w:before="5"/>
        <w:ind w:left="332"/>
      </w:pPr>
      <w:r w:rsidRPr="008804C9">
        <w:t xml:space="preserve">Справка: </w:t>
      </w:r>
    </w:p>
    <w:p w:rsidR="008804C9" w:rsidRDefault="008804C9" w:rsidP="008804C9">
      <w:pPr>
        <w:pStyle w:val="a3"/>
        <w:spacing w:before="5"/>
        <w:ind w:left="332"/>
        <w:jc w:val="both"/>
      </w:pPr>
      <w:r w:rsidRPr="008804C9">
        <w:t xml:space="preserve">- денежные средства и краткосрочные финансовые вложения – см. в разделе II «Актива»; </w:t>
      </w:r>
    </w:p>
    <w:p w:rsidR="008804C9" w:rsidRDefault="008804C9" w:rsidP="008804C9">
      <w:pPr>
        <w:pStyle w:val="a3"/>
        <w:spacing w:before="5"/>
        <w:ind w:left="332"/>
        <w:jc w:val="both"/>
      </w:pPr>
      <w:r w:rsidRPr="008804C9">
        <w:t xml:space="preserve">- краткосрочные обязательства см. в разделе V «Пассива»: доходы будущих периодов; резервы предстоящих расходов; резервы по сомнительным долгам (К1 абс.л, К2 абс.л). </w:t>
      </w:r>
    </w:p>
    <w:p w:rsidR="008804C9" w:rsidRDefault="008804C9" w:rsidP="008804C9">
      <w:pPr>
        <w:pStyle w:val="a3"/>
        <w:spacing w:before="5"/>
        <w:ind w:left="332"/>
        <w:jc w:val="both"/>
      </w:pPr>
      <w:r w:rsidRPr="008804C9">
        <w:t>Выводы.</w:t>
      </w:r>
    </w:p>
    <w:p w:rsidR="008804C9" w:rsidRDefault="008804C9" w:rsidP="008804C9">
      <w:pPr>
        <w:pStyle w:val="a3"/>
        <w:spacing w:before="5"/>
        <w:ind w:left="332"/>
      </w:pPr>
    </w:p>
    <w:p w:rsidR="008804C9" w:rsidRDefault="008804C9" w:rsidP="008804C9">
      <w:pPr>
        <w:pStyle w:val="a3"/>
        <w:spacing w:before="5"/>
        <w:ind w:left="332"/>
        <w:jc w:val="both"/>
      </w:pPr>
      <w:r w:rsidRPr="008804C9">
        <w:t>8.4. Оценка состояния дебиторской и кредиторской з</w:t>
      </w:r>
      <w:r w:rsidR="00F5705E">
        <w:t>адолженности (стр. 1230 баланса</w:t>
      </w:r>
      <w:r w:rsidRPr="008804C9">
        <w:t xml:space="preserve">). Определение суммы допустимой задолженности. </w:t>
      </w:r>
    </w:p>
    <w:p w:rsidR="008804C9" w:rsidRDefault="008804C9" w:rsidP="008804C9">
      <w:pPr>
        <w:pStyle w:val="a3"/>
        <w:spacing w:before="5"/>
        <w:ind w:left="332"/>
        <w:jc w:val="both"/>
      </w:pPr>
      <w:r w:rsidRPr="008804C9">
        <w:t xml:space="preserve">Сумма дебиторской задолженности на начало года: </w:t>
      </w:r>
    </w:p>
    <w:p w:rsidR="008804C9" w:rsidRDefault="008804C9" w:rsidP="008804C9">
      <w:pPr>
        <w:pStyle w:val="a3"/>
        <w:spacing w:before="5"/>
        <w:ind w:left="332"/>
        <w:jc w:val="both"/>
      </w:pPr>
      <w:r w:rsidRPr="008804C9">
        <w:t xml:space="preserve">Доля допустимой дебиторской задолженности: </w:t>
      </w:r>
    </w:p>
    <w:p w:rsidR="008804C9" w:rsidRDefault="008804C9" w:rsidP="008804C9">
      <w:pPr>
        <w:pStyle w:val="a3"/>
        <w:spacing w:before="5"/>
        <w:ind w:left="332"/>
        <w:jc w:val="both"/>
      </w:pPr>
      <w:r w:rsidRPr="008804C9">
        <w:t xml:space="preserve">Сумма дебиторской задолженности на конец года: </w:t>
      </w:r>
    </w:p>
    <w:p w:rsidR="008804C9" w:rsidRDefault="008804C9" w:rsidP="008804C9">
      <w:pPr>
        <w:pStyle w:val="a3"/>
        <w:spacing w:before="5"/>
        <w:ind w:left="332"/>
        <w:jc w:val="both"/>
      </w:pPr>
      <w:r w:rsidRPr="008804C9">
        <w:t xml:space="preserve">Сумма кредиторской задолженности на начало года: </w:t>
      </w:r>
    </w:p>
    <w:p w:rsidR="008804C9" w:rsidRDefault="008804C9" w:rsidP="008804C9">
      <w:pPr>
        <w:pStyle w:val="a3"/>
        <w:spacing w:before="5"/>
        <w:ind w:left="332"/>
        <w:jc w:val="both"/>
      </w:pPr>
      <w:r w:rsidRPr="008804C9">
        <w:t>Сумма кредиторской задолженности на конец года:</w:t>
      </w:r>
    </w:p>
    <w:p w:rsidR="008804C9" w:rsidRDefault="008804C9" w:rsidP="008804C9">
      <w:pPr>
        <w:pStyle w:val="a3"/>
        <w:spacing w:before="5"/>
        <w:ind w:left="332"/>
        <w:jc w:val="both"/>
      </w:pPr>
    </w:p>
    <w:p w:rsidR="008804C9" w:rsidRDefault="008804C9" w:rsidP="008804C9">
      <w:pPr>
        <w:pStyle w:val="a3"/>
        <w:spacing w:before="5"/>
        <w:ind w:left="332"/>
        <w:jc w:val="both"/>
      </w:pPr>
      <w:r w:rsidRPr="008804C9">
        <w:t xml:space="preserve">8.5. Оценка оборачиваемости оборотных средств (табл.19) </w:t>
      </w:r>
    </w:p>
    <w:p w:rsidR="008804C9" w:rsidRDefault="008804C9" w:rsidP="008804C9">
      <w:pPr>
        <w:pStyle w:val="a3"/>
        <w:spacing w:before="5"/>
        <w:ind w:left="332"/>
        <w:jc w:val="both"/>
      </w:pPr>
      <w:r w:rsidRPr="008804C9">
        <w:t>Таблица 19 Оборачиваемость оборотных средств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344"/>
        <w:gridCol w:w="1584"/>
        <w:gridCol w:w="1243"/>
        <w:gridCol w:w="2078"/>
      </w:tblGrid>
      <w:tr w:rsidR="00A424EB" w:rsidRPr="00B17756" w:rsidTr="00A424EB">
        <w:trPr>
          <w:trHeight w:val="528"/>
        </w:trPr>
        <w:tc>
          <w:tcPr>
            <w:tcW w:w="605" w:type="dxa"/>
          </w:tcPr>
          <w:p w:rsidR="00A424EB" w:rsidRPr="00B17756" w:rsidRDefault="00A424EB" w:rsidP="00A27C5A">
            <w:pPr>
              <w:pStyle w:val="a3"/>
              <w:spacing w:before="5"/>
              <w:ind w:firstLine="60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№ п/п</w:t>
            </w:r>
          </w:p>
        </w:tc>
        <w:tc>
          <w:tcPr>
            <w:tcW w:w="4344" w:type="dxa"/>
          </w:tcPr>
          <w:p w:rsidR="00A424EB" w:rsidRPr="00B17756" w:rsidRDefault="00A424EB" w:rsidP="00A27C5A">
            <w:pPr>
              <w:pStyle w:val="a3"/>
              <w:spacing w:before="5"/>
              <w:ind w:firstLine="60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Показатели</w:t>
            </w:r>
          </w:p>
        </w:tc>
        <w:tc>
          <w:tcPr>
            <w:tcW w:w="1584" w:type="dxa"/>
          </w:tcPr>
          <w:p w:rsidR="00A424EB" w:rsidRPr="00B17756" w:rsidRDefault="00A424EB" w:rsidP="00A27C5A">
            <w:pPr>
              <w:pStyle w:val="a3"/>
              <w:spacing w:before="5"/>
              <w:ind w:firstLine="60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Предыдущий год</w:t>
            </w:r>
          </w:p>
        </w:tc>
        <w:tc>
          <w:tcPr>
            <w:tcW w:w="1243" w:type="dxa"/>
          </w:tcPr>
          <w:p w:rsidR="00A424EB" w:rsidRPr="00B17756" w:rsidRDefault="00A424EB" w:rsidP="00A27C5A">
            <w:pPr>
              <w:pStyle w:val="a3"/>
              <w:spacing w:before="5"/>
              <w:ind w:firstLine="60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Отчетный год</w:t>
            </w:r>
          </w:p>
        </w:tc>
        <w:tc>
          <w:tcPr>
            <w:tcW w:w="2078" w:type="dxa"/>
          </w:tcPr>
          <w:p w:rsidR="00A424EB" w:rsidRPr="00B17756" w:rsidRDefault="00A424EB" w:rsidP="00A27C5A">
            <w:pPr>
              <w:pStyle w:val="a3"/>
              <w:spacing w:before="5"/>
              <w:ind w:firstLine="60"/>
              <w:jc w:val="center"/>
              <w:rPr>
                <w:sz w:val="24"/>
              </w:rPr>
            </w:pPr>
            <w:r w:rsidRPr="00B17756">
              <w:rPr>
                <w:sz w:val="24"/>
              </w:rPr>
              <w:t>Отклонение (+,-)</w:t>
            </w:r>
          </w:p>
        </w:tc>
      </w:tr>
      <w:tr w:rsidR="00A424EB" w:rsidRPr="00B17756" w:rsidTr="00A424EB">
        <w:trPr>
          <w:trHeight w:val="263"/>
        </w:trPr>
        <w:tc>
          <w:tcPr>
            <w:tcW w:w="60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А</w:t>
            </w:r>
          </w:p>
        </w:tc>
        <w:tc>
          <w:tcPr>
            <w:tcW w:w="43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Б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</w:t>
            </w:r>
          </w:p>
        </w:tc>
        <w:tc>
          <w:tcPr>
            <w:tcW w:w="124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</w:t>
            </w:r>
          </w:p>
        </w:tc>
        <w:tc>
          <w:tcPr>
            <w:tcW w:w="207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3</w:t>
            </w:r>
          </w:p>
        </w:tc>
      </w:tr>
      <w:tr w:rsidR="00A424EB" w:rsidRPr="00B17756" w:rsidTr="00A424EB">
        <w:trPr>
          <w:trHeight w:val="256"/>
        </w:trPr>
        <w:tc>
          <w:tcPr>
            <w:tcW w:w="60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1</w:t>
            </w:r>
          </w:p>
        </w:tc>
        <w:tc>
          <w:tcPr>
            <w:tcW w:w="43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Выручка от продажи, тыс. руб.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4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207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27"/>
        </w:trPr>
        <w:tc>
          <w:tcPr>
            <w:tcW w:w="60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2</w:t>
            </w:r>
          </w:p>
        </w:tc>
        <w:tc>
          <w:tcPr>
            <w:tcW w:w="43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Однодневный оборот, тыс. руб. (стр.1:360)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4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207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522"/>
        </w:trPr>
        <w:tc>
          <w:tcPr>
            <w:tcW w:w="60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3</w:t>
            </w:r>
          </w:p>
        </w:tc>
        <w:tc>
          <w:tcPr>
            <w:tcW w:w="43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Остатки оборотных средств, тыс. руб. (итог раздела III «Актива» баланса)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4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207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263"/>
        </w:trPr>
        <w:tc>
          <w:tcPr>
            <w:tcW w:w="60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lastRenderedPageBreak/>
              <w:t>4</w:t>
            </w:r>
          </w:p>
        </w:tc>
        <w:tc>
          <w:tcPr>
            <w:tcW w:w="43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Оборачиваемость, дни (стр.3/стр.2)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124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207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</w:tr>
      <w:tr w:rsidR="00A424EB" w:rsidRPr="00B17756" w:rsidTr="00A424EB">
        <w:trPr>
          <w:trHeight w:val="1310"/>
        </w:trPr>
        <w:tc>
          <w:tcPr>
            <w:tcW w:w="605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5</w:t>
            </w:r>
          </w:p>
        </w:tc>
        <w:tc>
          <w:tcPr>
            <w:tcW w:w="434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Результат: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(-) – высвобождение при ускорении; (+) – привлечение при замедлении; а) в днях (стр.4гр.2-стр.4гр.1);</w:t>
            </w: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б) в тыс. руб. (стр.2гр.2 х стр.5а гр.2)</w:t>
            </w:r>
          </w:p>
        </w:tc>
        <w:tc>
          <w:tcPr>
            <w:tcW w:w="1584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  <w:tc>
          <w:tcPr>
            <w:tcW w:w="1243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</w:tc>
        <w:tc>
          <w:tcPr>
            <w:tcW w:w="2078" w:type="dxa"/>
          </w:tcPr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</w:p>
          <w:p w:rsidR="00A424EB" w:rsidRPr="00B17756" w:rsidRDefault="00A424EB" w:rsidP="00A424EB">
            <w:pPr>
              <w:pStyle w:val="a3"/>
              <w:spacing w:before="5"/>
              <w:ind w:firstLine="212"/>
              <w:rPr>
                <w:sz w:val="24"/>
              </w:rPr>
            </w:pPr>
            <w:r w:rsidRPr="00B17756">
              <w:rPr>
                <w:sz w:val="24"/>
              </w:rPr>
              <w:t>х</w:t>
            </w:r>
          </w:p>
        </w:tc>
      </w:tr>
    </w:tbl>
    <w:p w:rsidR="008804C9" w:rsidRDefault="008804C9" w:rsidP="00A424EB">
      <w:pPr>
        <w:pStyle w:val="a3"/>
        <w:spacing w:before="5"/>
        <w:ind w:firstLine="212"/>
      </w:pP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Коэффициент оборачиваемости оборотных средств:</w:t>
      </w: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Потребность в оборотных средствах в отчетном году при сохранении оборачиваемости в базовом периоде должна составить</w:t>
      </w:r>
      <w:r w:rsidRPr="00A424EB">
        <w:rPr>
          <w:u w:val="single"/>
        </w:rPr>
        <w:tab/>
      </w:r>
      <w:r w:rsidRPr="00A424EB">
        <w:t>.</w:t>
      </w:r>
    </w:p>
    <w:p w:rsidR="00A424EB" w:rsidRPr="00A424EB" w:rsidRDefault="00A424EB" w:rsidP="00A424EB">
      <w:pPr>
        <w:pStyle w:val="a3"/>
        <w:spacing w:before="5"/>
        <w:ind w:firstLine="212"/>
      </w:pPr>
      <w:r w:rsidRPr="00A424EB">
        <w:t>8.6 Оценка финансового состояния предприятия</w:t>
      </w:r>
    </w:p>
    <w:p w:rsidR="00105677" w:rsidRDefault="00A424EB" w:rsidP="008804C9">
      <w:pPr>
        <w:pStyle w:val="a3"/>
        <w:spacing w:before="5"/>
        <w:ind w:firstLine="212"/>
      </w:pPr>
      <w:r w:rsidRPr="00A424EB">
        <w:t>Выводы по результатам анализа финансового состояния предприятия формируются самостоятельно</w:t>
      </w:r>
      <w:r w:rsidR="008804C9">
        <w:t>.</w:t>
      </w: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8804C9">
      <w:pPr>
        <w:pStyle w:val="a3"/>
        <w:spacing w:before="5"/>
        <w:ind w:firstLine="212"/>
      </w:pPr>
    </w:p>
    <w:p w:rsidR="00F91F69" w:rsidRDefault="00F91F69" w:rsidP="00F91F69">
      <w:pPr>
        <w:spacing w:before="67" w:line="242" w:lineRule="auto"/>
        <w:ind w:left="212" w:right="42" w:firstLine="566"/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F91F69" w:rsidRPr="00646D92" w:rsidRDefault="00F91F69" w:rsidP="00F91F69">
      <w:pPr>
        <w:widowControl/>
        <w:autoSpaceDE/>
        <w:autoSpaceDN/>
        <w:spacing w:after="120"/>
        <w:jc w:val="center"/>
        <w:rPr>
          <w:noProof/>
          <w:szCs w:val="28"/>
          <w:lang w:eastAsia="ru-RU"/>
        </w:rPr>
      </w:pPr>
      <w:r w:rsidRPr="0070384B">
        <w:rPr>
          <w:noProof/>
          <w:szCs w:val="28"/>
          <w:lang w:eastAsia="ru-RU"/>
        </w:rPr>
        <w:drawing>
          <wp:inline distT="0" distB="0" distL="0" distR="0" wp14:anchorId="1F5053AB" wp14:editId="67A69844">
            <wp:extent cx="62865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F69" w:rsidRPr="00646D92" w:rsidRDefault="00F91F69" w:rsidP="00F91F69">
      <w:pPr>
        <w:widowControl/>
        <w:autoSpaceDE/>
        <w:autoSpaceDN/>
        <w:spacing w:after="120"/>
        <w:jc w:val="center"/>
        <w:outlineLvl w:val="0"/>
        <w:rPr>
          <w:spacing w:val="-10"/>
          <w:szCs w:val="28"/>
          <w:lang w:eastAsia="ru-RU"/>
        </w:rPr>
      </w:pPr>
      <w:r w:rsidRPr="00646D92">
        <w:rPr>
          <w:spacing w:val="-10"/>
          <w:szCs w:val="28"/>
          <w:lang w:eastAsia="ru-RU"/>
        </w:rPr>
        <w:t>МИНИСТЕРСТВО НАУКИ И ВЫСШЕГО ОБРАЗОВАНИЯ РОССИЙСКОЙ ФЕДЕРАЦИИ</w:t>
      </w:r>
    </w:p>
    <w:p w:rsidR="00F91F69" w:rsidRPr="00646D92" w:rsidRDefault="00F91F69" w:rsidP="00F91F69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 xml:space="preserve">ПОЛИТЕХНИЧЕСКИЙ ИНСТИТУТ (ФИЛИАЛ) </w:t>
      </w:r>
    </w:p>
    <w:p w:rsidR="00F91F69" w:rsidRPr="00646D92" w:rsidRDefault="00F91F69" w:rsidP="00F91F69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 xml:space="preserve">ФЕДЕРАЛЬНОГО ГОСУДАРСТВЕННОГО БЮДЖЕТНОГО </w:t>
      </w:r>
    </w:p>
    <w:p w:rsidR="00F91F69" w:rsidRPr="00646D92" w:rsidRDefault="00F91F69" w:rsidP="00F91F69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ОБРАЗОВАТЕЛЬНОГО УЧРЕЖДЕНИЯ ВЫСШЕГО ОБРАЗОВАНИЯ</w:t>
      </w:r>
    </w:p>
    <w:p w:rsidR="00F91F69" w:rsidRPr="00646D92" w:rsidRDefault="00F91F69" w:rsidP="00F91F69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«ДОНСКОЙ ГОСУДАРСТВЕННЫЙ ТЕХНИЧЕСКИЙ УНИВЕСИТЕТ»</w:t>
      </w:r>
    </w:p>
    <w:p w:rsidR="00F91F69" w:rsidRPr="00646D92" w:rsidRDefault="00F91F69" w:rsidP="00F91F69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В Г.ТАГАНРОГЕ РОСТОВСКОЙ ОБЛАСТИ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jc w:val="center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ПИ (филиал) ДГТУ в г. Таганроге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rPr>
          <w:szCs w:val="24"/>
          <w:lang w:eastAsia="ru-RU"/>
        </w:rPr>
      </w:pPr>
    </w:p>
    <w:p w:rsidR="00F91F69" w:rsidRPr="00646D92" w:rsidRDefault="00F91F69" w:rsidP="00F91F69">
      <w:pPr>
        <w:widowControl/>
        <w:autoSpaceDE/>
        <w:autoSpaceDN/>
        <w:spacing w:line="200" w:lineRule="atLeast"/>
        <w:rPr>
          <w:szCs w:val="24"/>
          <w:lang w:eastAsia="ru-RU"/>
        </w:rPr>
      </w:pPr>
      <w:r w:rsidRPr="00646D92">
        <w:rPr>
          <w:szCs w:val="24"/>
          <w:lang w:eastAsia="ru-RU"/>
        </w:rPr>
        <w:t>Факультет _______________________________________________________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rPr>
          <w:sz w:val="16"/>
          <w:szCs w:val="18"/>
          <w:lang w:eastAsia="ru-RU"/>
        </w:rPr>
      </w:pP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 w:val="16"/>
          <w:szCs w:val="18"/>
          <w:lang w:eastAsia="ru-RU"/>
        </w:rPr>
        <w:t>(наименование факультета)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rPr>
          <w:szCs w:val="24"/>
          <w:u w:val="single"/>
          <w:lang w:eastAsia="ru-RU"/>
        </w:rPr>
      </w:pPr>
      <w:r w:rsidRPr="00646D92">
        <w:rPr>
          <w:szCs w:val="24"/>
          <w:lang w:eastAsia="ru-RU"/>
        </w:rPr>
        <w:t>Кафедра _________________________________________________________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rPr>
          <w:sz w:val="16"/>
          <w:szCs w:val="18"/>
          <w:lang w:eastAsia="ru-RU"/>
        </w:rPr>
      </w:pP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 w:val="16"/>
          <w:szCs w:val="18"/>
          <w:lang w:eastAsia="ru-RU"/>
        </w:rPr>
        <w:t>(наименование кафедры)</w:t>
      </w:r>
    </w:p>
    <w:p w:rsidR="00F91F69" w:rsidRPr="00646D92" w:rsidRDefault="00F91F69" w:rsidP="00F91F69">
      <w:pPr>
        <w:widowControl/>
        <w:autoSpaceDE/>
        <w:autoSpaceDN/>
        <w:rPr>
          <w:szCs w:val="24"/>
          <w:lang w:eastAsia="ru-RU"/>
        </w:rPr>
      </w:pPr>
    </w:p>
    <w:tbl>
      <w:tblPr>
        <w:tblW w:w="4187" w:type="dxa"/>
        <w:tblInd w:w="6426" w:type="dxa"/>
        <w:tblLook w:val="01E0" w:firstRow="1" w:lastRow="1" w:firstColumn="1" w:lastColumn="1" w:noHBand="0" w:noVBand="0"/>
      </w:tblPr>
      <w:tblGrid>
        <w:gridCol w:w="808"/>
        <w:gridCol w:w="954"/>
        <w:gridCol w:w="284"/>
        <w:gridCol w:w="2133"/>
        <w:gridCol w:w="8"/>
      </w:tblGrid>
      <w:tr w:rsidR="00F91F69" w:rsidRPr="00646D92" w:rsidTr="00A32E74">
        <w:trPr>
          <w:gridAfter w:val="1"/>
          <w:wAfter w:w="8" w:type="dxa"/>
        </w:trPr>
        <w:tc>
          <w:tcPr>
            <w:tcW w:w="2046" w:type="dxa"/>
            <w:gridSpan w:val="3"/>
            <w:shd w:val="clear" w:color="auto" w:fill="auto"/>
          </w:tcPr>
          <w:p w:rsidR="00F91F69" w:rsidRPr="00646D92" w:rsidRDefault="00F91F69" w:rsidP="00A32E74">
            <w:pPr>
              <w:widowControl/>
              <w:autoSpaceDE/>
              <w:autoSpaceDN/>
              <w:spacing w:line="300" w:lineRule="auto"/>
              <w:ind w:right="-61"/>
              <w:jc w:val="both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Зав. кафедрой</w:t>
            </w:r>
          </w:p>
        </w:tc>
        <w:tc>
          <w:tcPr>
            <w:tcW w:w="2133" w:type="dxa"/>
            <w:shd w:val="clear" w:color="auto" w:fill="auto"/>
          </w:tcPr>
          <w:p w:rsidR="00F91F69" w:rsidRPr="00646D92" w:rsidRDefault="00F91F69" w:rsidP="00A32E74">
            <w:pPr>
              <w:widowControl/>
              <w:autoSpaceDE/>
              <w:autoSpaceDN/>
              <w:spacing w:line="300" w:lineRule="auto"/>
              <w:ind w:right="-61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«____________»</w:t>
            </w:r>
          </w:p>
        </w:tc>
      </w:tr>
      <w:tr w:rsidR="00F91F69" w:rsidRPr="00646D92" w:rsidTr="00A32E74">
        <w:trPr>
          <w:gridAfter w:val="1"/>
          <w:wAfter w:w="8" w:type="dxa"/>
          <w:trHeight w:val="226"/>
        </w:trPr>
        <w:tc>
          <w:tcPr>
            <w:tcW w:w="1762" w:type="dxa"/>
            <w:gridSpan w:val="2"/>
            <w:shd w:val="clear" w:color="auto" w:fill="auto"/>
          </w:tcPr>
          <w:p w:rsidR="00F91F69" w:rsidRPr="00646D92" w:rsidRDefault="00F91F69" w:rsidP="00A32E74">
            <w:pPr>
              <w:widowControl/>
              <w:autoSpaceDE/>
              <w:autoSpaceDN/>
              <w:ind w:right="-62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____________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F91F69" w:rsidRPr="00646D92" w:rsidRDefault="00F91F69" w:rsidP="00A32E74">
            <w:pPr>
              <w:widowControl/>
              <w:autoSpaceDE/>
              <w:autoSpaceDN/>
              <w:ind w:right="-62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________________</w:t>
            </w:r>
          </w:p>
        </w:tc>
      </w:tr>
      <w:tr w:rsidR="00F91F69" w:rsidRPr="00646D92" w:rsidTr="00A32E74">
        <w:trPr>
          <w:gridAfter w:val="1"/>
          <w:wAfter w:w="8" w:type="dxa"/>
          <w:trHeight w:val="216"/>
        </w:trPr>
        <w:tc>
          <w:tcPr>
            <w:tcW w:w="2046" w:type="dxa"/>
            <w:gridSpan w:val="3"/>
            <w:shd w:val="clear" w:color="auto" w:fill="auto"/>
          </w:tcPr>
          <w:p w:rsidR="00F91F69" w:rsidRPr="00646D92" w:rsidRDefault="00F91F69" w:rsidP="00A32E74">
            <w:pPr>
              <w:widowControl/>
              <w:autoSpaceDE/>
              <w:autoSpaceDN/>
              <w:ind w:right="-61"/>
              <w:jc w:val="center"/>
              <w:rPr>
                <w:sz w:val="16"/>
                <w:szCs w:val="18"/>
                <w:vertAlign w:val="superscript"/>
                <w:lang w:eastAsia="ru-RU"/>
              </w:rPr>
            </w:pPr>
            <w:r w:rsidRPr="00646D92">
              <w:rPr>
                <w:sz w:val="16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133" w:type="dxa"/>
            <w:shd w:val="clear" w:color="auto" w:fill="auto"/>
          </w:tcPr>
          <w:p w:rsidR="00F91F69" w:rsidRPr="00646D92" w:rsidRDefault="00F91F69" w:rsidP="00A32E74">
            <w:pPr>
              <w:widowControl/>
              <w:autoSpaceDE/>
              <w:autoSpaceDN/>
              <w:ind w:right="-62"/>
              <w:rPr>
                <w:sz w:val="16"/>
                <w:szCs w:val="18"/>
                <w:vertAlign w:val="superscript"/>
                <w:lang w:eastAsia="ru-RU"/>
              </w:rPr>
            </w:pPr>
            <w:r w:rsidRPr="00646D92">
              <w:rPr>
                <w:sz w:val="16"/>
                <w:szCs w:val="18"/>
                <w:vertAlign w:val="superscript"/>
                <w:lang w:eastAsia="ru-RU"/>
              </w:rPr>
              <w:t xml:space="preserve">                (И.О.Ф.)</w:t>
            </w:r>
          </w:p>
        </w:tc>
      </w:tr>
      <w:tr w:rsidR="00F91F69" w:rsidRPr="00646D92" w:rsidTr="00A32E74">
        <w:tc>
          <w:tcPr>
            <w:tcW w:w="808" w:type="dxa"/>
            <w:shd w:val="clear" w:color="auto" w:fill="auto"/>
          </w:tcPr>
          <w:p w:rsidR="00F91F69" w:rsidRPr="00646D92" w:rsidRDefault="00F91F69" w:rsidP="00A32E74">
            <w:pPr>
              <w:widowControl/>
              <w:autoSpaceDE/>
              <w:autoSpaceDN/>
              <w:spacing w:line="300" w:lineRule="auto"/>
              <w:ind w:right="-61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«___»</w:t>
            </w:r>
          </w:p>
        </w:tc>
        <w:tc>
          <w:tcPr>
            <w:tcW w:w="3379" w:type="dxa"/>
            <w:gridSpan w:val="4"/>
            <w:shd w:val="clear" w:color="auto" w:fill="auto"/>
          </w:tcPr>
          <w:p w:rsidR="00F91F69" w:rsidRPr="00646D92" w:rsidRDefault="00F91F69" w:rsidP="00A32E74">
            <w:pPr>
              <w:widowControl/>
              <w:autoSpaceDE/>
              <w:autoSpaceDN/>
              <w:spacing w:line="300" w:lineRule="auto"/>
              <w:ind w:right="-61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_____________   20__г.</w:t>
            </w:r>
          </w:p>
        </w:tc>
      </w:tr>
    </w:tbl>
    <w:p w:rsidR="00F91F69" w:rsidRPr="00646D92" w:rsidRDefault="00F91F69" w:rsidP="00F91F69">
      <w:pPr>
        <w:widowControl/>
        <w:autoSpaceDE/>
        <w:autoSpaceDN/>
        <w:rPr>
          <w:szCs w:val="24"/>
          <w:lang w:eastAsia="ru-RU"/>
        </w:rPr>
      </w:pPr>
    </w:p>
    <w:p w:rsidR="00F91F69" w:rsidRPr="00646D92" w:rsidRDefault="00F91F69" w:rsidP="00F91F69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ОТЧЕТ</w:t>
      </w:r>
    </w:p>
    <w:p w:rsidR="00F91F69" w:rsidRPr="00646D92" w:rsidRDefault="00F91F69" w:rsidP="00F91F69">
      <w:pPr>
        <w:widowControl/>
        <w:autoSpaceDE/>
        <w:autoSpaceDN/>
        <w:rPr>
          <w:sz w:val="18"/>
          <w:szCs w:val="20"/>
          <w:lang w:eastAsia="ru-RU"/>
        </w:rPr>
      </w:pPr>
    </w:p>
    <w:p w:rsidR="00F91F69" w:rsidRPr="00646D92" w:rsidRDefault="00F91F69" w:rsidP="00F91F69">
      <w:pPr>
        <w:widowControl/>
        <w:autoSpaceDE/>
        <w:autoSpaceDN/>
        <w:rPr>
          <w:sz w:val="16"/>
          <w:szCs w:val="17"/>
          <w:lang w:eastAsia="ru-RU"/>
        </w:rPr>
      </w:pPr>
    </w:p>
    <w:p w:rsidR="00F91F69" w:rsidRPr="00646D92" w:rsidRDefault="00F91F69" w:rsidP="00F91F69">
      <w:pPr>
        <w:widowControl/>
        <w:autoSpaceDE/>
        <w:autoSpaceDN/>
        <w:spacing w:line="200" w:lineRule="atLeast"/>
        <w:ind w:left="-12" w:hanging="30"/>
        <w:jc w:val="both"/>
        <w:rPr>
          <w:szCs w:val="24"/>
          <w:lang w:eastAsia="ru-RU"/>
        </w:rPr>
      </w:pPr>
      <w:r w:rsidRPr="00646D92">
        <w:rPr>
          <w:szCs w:val="24"/>
          <w:lang w:eastAsia="ru-RU"/>
        </w:rPr>
        <w:t>По практической подготовке при проведении _____________________________ практики на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ind w:left="-12" w:firstLine="5682"/>
        <w:jc w:val="both"/>
        <w:rPr>
          <w:szCs w:val="24"/>
          <w:vertAlign w:val="superscript"/>
          <w:lang w:eastAsia="ru-RU"/>
        </w:rPr>
      </w:pPr>
      <w:r w:rsidRPr="00646D92">
        <w:rPr>
          <w:szCs w:val="24"/>
          <w:vertAlign w:val="superscript"/>
          <w:lang w:eastAsia="ru-RU"/>
        </w:rPr>
        <w:t>вид практики</w:t>
      </w:r>
    </w:p>
    <w:p w:rsidR="00F91F69" w:rsidRPr="00646D92" w:rsidRDefault="00F91F69" w:rsidP="00F91F69">
      <w:pPr>
        <w:widowControl/>
        <w:autoSpaceDE/>
        <w:autoSpaceDN/>
        <w:jc w:val="both"/>
        <w:rPr>
          <w:szCs w:val="24"/>
          <w:lang w:eastAsia="ru-RU"/>
        </w:rPr>
      </w:pPr>
      <w:r w:rsidRPr="00646D92">
        <w:rPr>
          <w:szCs w:val="24"/>
          <w:lang w:eastAsia="ru-RU"/>
        </w:rPr>
        <w:t>________________________________________________________________________________</w:t>
      </w:r>
    </w:p>
    <w:p w:rsidR="00F91F69" w:rsidRPr="00646D92" w:rsidRDefault="00F91F69" w:rsidP="00F91F69">
      <w:pPr>
        <w:widowControl/>
        <w:autoSpaceDE/>
        <w:autoSpaceDN/>
        <w:jc w:val="center"/>
        <w:rPr>
          <w:sz w:val="14"/>
          <w:szCs w:val="16"/>
          <w:lang w:eastAsia="ru-RU"/>
        </w:rPr>
      </w:pPr>
      <w:r w:rsidRPr="00646D92">
        <w:rPr>
          <w:sz w:val="14"/>
          <w:szCs w:val="16"/>
          <w:lang w:eastAsia="ru-RU"/>
        </w:rPr>
        <w:t>наименование базы практики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ind w:left="-12" w:firstLine="18"/>
        <w:jc w:val="both"/>
        <w:rPr>
          <w:sz w:val="16"/>
          <w:szCs w:val="17"/>
          <w:lang w:eastAsia="ru-RU"/>
        </w:rPr>
      </w:pPr>
    </w:p>
    <w:p w:rsidR="00F91F69" w:rsidRPr="00646D92" w:rsidRDefault="00F91F69" w:rsidP="00F91F69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646D92">
        <w:rPr>
          <w:szCs w:val="24"/>
          <w:lang w:eastAsia="ru-RU"/>
        </w:rPr>
        <w:t>Обучающийся   _________________________ ___________________________________________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ind w:left="1584" w:firstLine="42"/>
        <w:rPr>
          <w:sz w:val="16"/>
          <w:szCs w:val="17"/>
          <w:lang w:eastAsia="ru-RU"/>
        </w:rPr>
      </w:pPr>
      <w:r w:rsidRPr="00646D92">
        <w:rPr>
          <w:sz w:val="16"/>
          <w:szCs w:val="17"/>
          <w:lang w:eastAsia="ru-RU"/>
        </w:rPr>
        <w:t xml:space="preserve">                          подпись, дата</w:t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7"/>
          <w:lang w:eastAsia="ru-RU"/>
        </w:rPr>
        <w:t>И.О.Ф.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646D92">
        <w:rPr>
          <w:szCs w:val="24"/>
          <w:lang w:eastAsia="ru-RU"/>
        </w:rPr>
        <w:t xml:space="preserve">Обозначение отчета </w:t>
      </w:r>
      <w:r w:rsidRPr="00646D92">
        <w:rPr>
          <w:szCs w:val="24"/>
          <w:lang w:eastAsia="ru-RU"/>
        </w:rPr>
        <w:tab/>
        <w:t>_________________________</w:t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  <w:t>Группа ________________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ind w:left="282" w:hanging="258"/>
        <w:jc w:val="center"/>
        <w:rPr>
          <w:szCs w:val="24"/>
          <w:lang w:eastAsia="ru-RU"/>
        </w:rPr>
      </w:pPr>
    </w:p>
    <w:p w:rsidR="00F91F69" w:rsidRPr="00646D92" w:rsidRDefault="00F91F69" w:rsidP="00F91F69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646D92">
        <w:rPr>
          <w:szCs w:val="24"/>
          <w:lang w:eastAsia="ru-RU"/>
        </w:rPr>
        <w:t>Направление ______________        ____________________________________________________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ind w:left="2124" w:hanging="258"/>
        <w:jc w:val="both"/>
        <w:rPr>
          <w:sz w:val="16"/>
          <w:szCs w:val="17"/>
          <w:lang w:eastAsia="ru-RU"/>
        </w:rPr>
      </w:pPr>
      <w:r w:rsidRPr="00646D92">
        <w:rPr>
          <w:sz w:val="16"/>
          <w:szCs w:val="17"/>
          <w:lang w:eastAsia="ru-RU"/>
        </w:rPr>
        <w:t>код</w:t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7"/>
          <w:lang w:eastAsia="ru-RU"/>
        </w:rPr>
        <w:t>наименование направления подготовки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ind w:left="282" w:right="-87" w:hanging="258"/>
        <w:rPr>
          <w:szCs w:val="24"/>
          <w:lang w:eastAsia="ru-RU"/>
        </w:rPr>
      </w:pPr>
      <w:r w:rsidRPr="00646D92">
        <w:rPr>
          <w:szCs w:val="24"/>
          <w:lang w:eastAsia="ru-RU"/>
        </w:rPr>
        <w:t>Профиль __________________________________________________________________________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</w:p>
    <w:p w:rsidR="00F91F69" w:rsidRPr="00646D92" w:rsidRDefault="00F91F69" w:rsidP="00F91F69">
      <w:pPr>
        <w:widowControl/>
        <w:autoSpaceDE/>
        <w:autoSpaceDN/>
        <w:spacing w:line="200" w:lineRule="atLeast"/>
        <w:ind w:left="-24"/>
        <w:rPr>
          <w:szCs w:val="24"/>
          <w:lang w:eastAsia="ru-RU"/>
        </w:rPr>
      </w:pPr>
      <w:r w:rsidRPr="00646D92">
        <w:rPr>
          <w:szCs w:val="24"/>
          <w:lang w:eastAsia="ru-RU"/>
        </w:rPr>
        <w:t>Руководитель практической подготовки от профильной организации: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ind w:left="-24"/>
        <w:rPr>
          <w:sz w:val="16"/>
          <w:szCs w:val="18"/>
          <w:vertAlign w:val="superscript"/>
          <w:lang w:eastAsia="ru-RU"/>
        </w:rPr>
      </w:pPr>
      <w:r w:rsidRPr="00646D92">
        <w:rPr>
          <w:szCs w:val="24"/>
          <w:lang w:eastAsia="ru-RU"/>
        </w:rPr>
        <w:t xml:space="preserve"> 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ind w:left="-24"/>
        <w:rPr>
          <w:szCs w:val="24"/>
          <w:lang w:eastAsia="ru-RU"/>
        </w:rPr>
      </w:pPr>
      <w:r w:rsidRPr="00646D92">
        <w:rPr>
          <w:szCs w:val="24"/>
          <w:lang w:eastAsia="ru-RU"/>
        </w:rPr>
        <w:t>______________ __________________ ___________________________________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ind w:left="-24" w:firstLine="450"/>
        <w:rPr>
          <w:szCs w:val="24"/>
          <w:vertAlign w:val="superscript"/>
          <w:lang w:eastAsia="ru-RU"/>
        </w:rPr>
      </w:pPr>
      <w:r w:rsidRPr="00646D92">
        <w:rPr>
          <w:szCs w:val="24"/>
          <w:vertAlign w:val="superscript"/>
          <w:lang w:eastAsia="ru-RU"/>
        </w:rPr>
        <w:t>должность</w:t>
      </w:r>
      <w:r w:rsidRPr="00646D92">
        <w:rPr>
          <w:szCs w:val="24"/>
          <w:lang w:eastAsia="ru-RU"/>
        </w:rPr>
        <w:tab/>
        <w:t xml:space="preserve">          </w:t>
      </w:r>
      <w:r w:rsidRPr="00646D92">
        <w:rPr>
          <w:szCs w:val="24"/>
          <w:vertAlign w:val="superscript"/>
          <w:lang w:eastAsia="ru-RU"/>
        </w:rPr>
        <w:t>подпись, дата</w:t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  <w:t xml:space="preserve">          </w:t>
      </w:r>
      <w:r w:rsidRPr="00646D92">
        <w:rPr>
          <w:szCs w:val="24"/>
          <w:vertAlign w:val="superscript"/>
          <w:lang w:eastAsia="ru-RU"/>
        </w:rPr>
        <w:t>имя, отчество,</w:t>
      </w:r>
      <w:r w:rsidRPr="00646D92">
        <w:rPr>
          <w:szCs w:val="24"/>
          <w:lang w:eastAsia="ru-RU"/>
        </w:rPr>
        <w:t xml:space="preserve"> </w:t>
      </w:r>
      <w:r w:rsidRPr="00646D92">
        <w:rPr>
          <w:szCs w:val="24"/>
          <w:vertAlign w:val="superscript"/>
          <w:lang w:eastAsia="ru-RU"/>
        </w:rPr>
        <w:t>фамилия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ind w:left="-24" w:firstLine="4338"/>
        <w:rPr>
          <w:szCs w:val="24"/>
          <w:lang w:eastAsia="ru-RU"/>
        </w:rPr>
      </w:pPr>
      <w:r w:rsidRPr="00646D92">
        <w:rPr>
          <w:szCs w:val="24"/>
          <w:lang w:eastAsia="ru-RU"/>
        </w:rPr>
        <w:t>М.П.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ind w:left="-24" w:firstLine="4338"/>
        <w:rPr>
          <w:szCs w:val="24"/>
          <w:lang w:eastAsia="ru-RU"/>
        </w:rPr>
      </w:pPr>
    </w:p>
    <w:p w:rsidR="00F91F69" w:rsidRPr="00646D92" w:rsidRDefault="00F91F69" w:rsidP="00F91F69">
      <w:pPr>
        <w:widowControl/>
        <w:autoSpaceDE/>
        <w:autoSpaceDN/>
        <w:spacing w:line="200" w:lineRule="atLeast"/>
        <w:ind w:left="-24" w:firstLine="24"/>
        <w:jc w:val="both"/>
        <w:rPr>
          <w:szCs w:val="24"/>
          <w:lang w:eastAsia="ru-RU"/>
        </w:rPr>
      </w:pPr>
      <w:r w:rsidRPr="00646D92">
        <w:rPr>
          <w:szCs w:val="24"/>
          <w:lang w:eastAsia="ru-RU"/>
        </w:rPr>
        <w:t>Руководитель практической подготовки от ПИ (филиала) ДГТУ в г. Таганроге: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ind w:left="-24" w:firstLine="24"/>
        <w:jc w:val="both"/>
        <w:rPr>
          <w:szCs w:val="24"/>
          <w:lang w:eastAsia="ru-RU"/>
        </w:rPr>
      </w:pPr>
    </w:p>
    <w:p w:rsidR="00F91F69" w:rsidRPr="00646D92" w:rsidRDefault="00F91F69" w:rsidP="00F91F69">
      <w:pPr>
        <w:widowControl/>
        <w:autoSpaceDE/>
        <w:autoSpaceDN/>
        <w:spacing w:line="200" w:lineRule="atLeast"/>
        <w:ind w:left="-24"/>
        <w:rPr>
          <w:szCs w:val="24"/>
          <w:lang w:eastAsia="ru-RU"/>
        </w:rPr>
      </w:pPr>
      <w:r w:rsidRPr="00646D92">
        <w:rPr>
          <w:szCs w:val="24"/>
          <w:lang w:eastAsia="ru-RU"/>
        </w:rPr>
        <w:t>______________ __________________ ______________________________________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ind w:left="-24" w:firstLine="450"/>
        <w:rPr>
          <w:szCs w:val="24"/>
          <w:vertAlign w:val="superscript"/>
          <w:lang w:eastAsia="ru-RU"/>
        </w:rPr>
      </w:pPr>
      <w:r w:rsidRPr="00646D92">
        <w:rPr>
          <w:szCs w:val="24"/>
          <w:vertAlign w:val="superscript"/>
          <w:lang w:eastAsia="ru-RU"/>
        </w:rPr>
        <w:t>должность                               подпись, дата                                             имя, отчество, фамилия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ind w:left="-24"/>
        <w:rPr>
          <w:szCs w:val="24"/>
          <w:lang w:eastAsia="ru-RU"/>
        </w:rPr>
      </w:pPr>
      <w:r w:rsidRPr="00646D92">
        <w:rPr>
          <w:szCs w:val="24"/>
          <w:lang w:eastAsia="ru-RU"/>
        </w:rPr>
        <w:t>Оценка __________________ _______________ _________________________________________</w:t>
      </w:r>
    </w:p>
    <w:p w:rsidR="00F91F69" w:rsidRPr="00646D92" w:rsidRDefault="00F91F69" w:rsidP="00F91F69">
      <w:pPr>
        <w:widowControl/>
        <w:autoSpaceDE/>
        <w:autoSpaceDN/>
        <w:spacing w:line="200" w:lineRule="atLeast"/>
        <w:ind w:left="-24"/>
        <w:rPr>
          <w:szCs w:val="24"/>
          <w:vertAlign w:val="superscript"/>
          <w:lang w:eastAsia="ru-RU"/>
        </w:rPr>
      </w:pP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vertAlign w:val="superscript"/>
          <w:lang w:eastAsia="ru-RU"/>
        </w:rPr>
        <w:t xml:space="preserve">          дата</w:t>
      </w:r>
      <w:r w:rsidRPr="00646D92">
        <w:rPr>
          <w:szCs w:val="24"/>
          <w:vertAlign w:val="superscript"/>
          <w:lang w:eastAsia="ru-RU"/>
        </w:rPr>
        <w:tab/>
      </w:r>
      <w:r w:rsidRPr="00646D92">
        <w:rPr>
          <w:szCs w:val="24"/>
          <w:vertAlign w:val="superscript"/>
          <w:lang w:eastAsia="ru-RU"/>
        </w:rPr>
        <w:tab/>
        <w:t xml:space="preserve">                        подпись преподавателя</w:t>
      </w:r>
    </w:p>
    <w:p w:rsidR="00F91F69" w:rsidRPr="00646D92" w:rsidRDefault="00F91F69" w:rsidP="00F91F69">
      <w:pPr>
        <w:widowControl/>
        <w:autoSpaceDE/>
        <w:autoSpaceDN/>
        <w:spacing w:line="360" w:lineRule="auto"/>
        <w:ind w:left="-24"/>
        <w:jc w:val="center"/>
        <w:rPr>
          <w:szCs w:val="24"/>
          <w:lang w:eastAsia="ru-RU"/>
        </w:rPr>
      </w:pPr>
    </w:p>
    <w:p w:rsidR="00F91F69" w:rsidRPr="00646D92" w:rsidRDefault="00F91F69" w:rsidP="00F91F69">
      <w:pPr>
        <w:widowControl/>
        <w:autoSpaceDE/>
        <w:autoSpaceDN/>
        <w:spacing w:line="360" w:lineRule="auto"/>
        <w:ind w:left="-24"/>
        <w:jc w:val="center"/>
        <w:rPr>
          <w:szCs w:val="24"/>
          <w:lang w:eastAsia="ru-RU"/>
        </w:rPr>
      </w:pPr>
      <w:r w:rsidRPr="00646D92">
        <w:rPr>
          <w:szCs w:val="24"/>
          <w:lang w:eastAsia="ru-RU"/>
        </w:rPr>
        <w:t>Таганрог</w:t>
      </w:r>
    </w:p>
    <w:p w:rsidR="00F91F69" w:rsidRPr="00646D92" w:rsidRDefault="00F91F69" w:rsidP="00F91F69">
      <w:pPr>
        <w:widowControl/>
        <w:autoSpaceDE/>
        <w:autoSpaceDN/>
        <w:spacing w:line="360" w:lineRule="auto"/>
        <w:ind w:left="-24"/>
        <w:jc w:val="center"/>
        <w:rPr>
          <w:szCs w:val="24"/>
          <w:lang w:eastAsia="ru-RU"/>
        </w:rPr>
      </w:pPr>
      <w:r w:rsidRPr="00646D92">
        <w:rPr>
          <w:szCs w:val="24"/>
          <w:lang w:eastAsia="ru-RU"/>
        </w:rPr>
        <w:t>20____</w:t>
      </w:r>
    </w:p>
    <w:p w:rsidR="00F91F69" w:rsidRDefault="00F91F69" w:rsidP="00F91F69">
      <w:pPr>
        <w:spacing w:before="67" w:line="242" w:lineRule="auto"/>
        <w:ind w:right="530" w:firstLine="566"/>
        <w:jc w:val="both"/>
        <w:rPr>
          <w:sz w:val="28"/>
        </w:rPr>
      </w:pPr>
    </w:p>
    <w:p w:rsidR="00F91F69" w:rsidRDefault="00F91F69" w:rsidP="00F91F69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8"/>
        </w:rPr>
      </w:pPr>
      <w:r>
        <w:rPr>
          <w:sz w:val="28"/>
        </w:rPr>
        <w:lastRenderedPageBreak/>
        <w:t>Приложение 3</w:t>
      </w:r>
    </w:p>
    <w:p w:rsidR="00F91F69" w:rsidRPr="00CB13BF" w:rsidRDefault="00F91F69" w:rsidP="00F91F69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4"/>
        </w:rPr>
      </w:pPr>
    </w:p>
    <w:p w:rsidR="00F91F69" w:rsidRPr="00CB13BF" w:rsidRDefault="00F91F69" w:rsidP="00F91F69">
      <w:pPr>
        <w:widowControl/>
        <w:autoSpaceDE/>
        <w:autoSpaceDN/>
        <w:spacing w:after="120"/>
        <w:jc w:val="center"/>
        <w:rPr>
          <w:noProof/>
          <w:szCs w:val="28"/>
          <w:lang w:eastAsia="ru-RU"/>
        </w:rPr>
      </w:pPr>
      <w:r w:rsidRPr="00CB13BF">
        <w:rPr>
          <w:noProof/>
          <w:szCs w:val="28"/>
          <w:lang w:eastAsia="ru-RU"/>
        </w:rPr>
        <w:drawing>
          <wp:inline distT="0" distB="0" distL="0" distR="0" wp14:anchorId="7D2C5E0A" wp14:editId="2A2090B5">
            <wp:extent cx="629285" cy="688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F69" w:rsidRPr="00CB13BF" w:rsidRDefault="00F91F69" w:rsidP="00F91F69">
      <w:pPr>
        <w:widowControl/>
        <w:autoSpaceDE/>
        <w:autoSpaceDN/>
        <w:spacing w:after="120"/>
        <w:jc w:val="center"/>
        <w:outlineLvl w:val="0"/>
        <w:rPr>
          <w:spacing w:val="-10"/>
          <w:szCs w:val="28"/>
          <w:lang w:eastAsia="ru-RU"/>
        </w:rPr>
      </w:pPr>
      <w:r w:rsidRPr="00CB13BF">
        <w:rPr>
          <w:spacing w:val="-10"/>
          <w:szCs w:val="28"/>
          <w:lang w:eastAsia="ru-RU"/>
        </w:rPr>
        <w:t>МИНИСТЕРСТВО НАУКИ И ВЫСШЕГО ОБРАЗОВАНИЯ РОССИЙСКОЙ ФЕДЕРАЦИИ</w:t>
      </w:r>
    </w:p>
    <w:p w:rsidR="00F91F69" w:rsidRPr="00CB13BF" w:rsidRDefault="00F91F69" w:rsidP="00F91F69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 xml:space="preserve">ПОЛИТЕХНИЧЕСКИЙ ИНСТИТУТ (ФИЛИАЛ) </w:t>
      </w:r>
    </w:p>
    <w:p w:rsidR="00F91F69" w:rsidRPr="00CB13BF" w:rsidRDefault="00F91F69" w:rsidP="00F91F69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 xml:space="preserve">ФЕДЕРАЛЬНОГО ГОСУДАРСТВЕННОГО БЮДЖЕТНОГО </w:t>
      </w:r>
    </w:p>
    <w:p w:rsidR="00F91F69" w:rsidRPr="00CB13BF" w:rsidRDefault="00F91F69" w:rsidP="00F91F69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ОБРАЗОВАТЕЛЬНОГО УЧРЕЖДЕНИЯ ВЫСШЕГО ОБРАЗОВАНИЯ</w:t>
      </w:r>
    </w:p>
    <w:p w:rsidR="00F91F69" w:rsidRPr="00CB13BF" w:rsidRDefault="00F91F69" w:rsidP="00F91F69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«ДОНСКОЙ ГОСУДАРСТВЕННЫЙ ТЕХНИЧЕСКИЙ УНИВЕСИТЕТ»</w:t>
      </w:r>
    </w:p>
    <w:p w:rsidR="00F91F69" w:rsidRPr="00CB13BF" w:rsidRDefault="00F91F69" w:rsidP="00F91F69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В Г.ТАГАНРОГЕ РОСТОВСКОЙ ОБЛАСТИ</w:t>
      </w:r>
    </w:p>
    <w:p w:rsidR="00F91F69" w:rsidRPr="00CB13BF" w:rsidRDefault="00F91F69" w:rsidP="00F91F69">
      <w:pPr>
        <w:widowControl/>
        <w:autoSpaceDE/>
        <w:autoSpaceDN/>
        <w:spacing w:line="200" w:lineRule="atLeast"/>
        <w:jc w:val="center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ПИ (филиал) ДГТУ в г. Таганроге</w:t>
      </w:r>
    </w:p>
    <w:p w:rsidR="00F91F69" w:rsidRPr="00CB13BF" w:rsidRDefault="00F91F69" w:rsidP="00F91F69">
      <w:pPr>
        <w:widowControl/>
        <w:autoSpaceDE/>
        <w:autoSpaceDN/>
        <w:spacing w:line="200" w:lineRule="atLeast"/>
        <w:rPr>
          <w:szCs w:val="24"/>
          <w:lang w:eastAsia="ru-RU"/>
        </w:rPr>
      </w:pPr>
    </w:p>
    <w:p w:rsidR="00F91F69" w:rsidRPr="00CB13BF" w:rsidRDefault="00F91F69" w:rsidP="00F91F69">
      <w:pPr>
        <w:widowControl/>
        <w:autoSpaceDE/>
        <w:autoSpaceDN/>
        <w:spacing w:line="200" w:lineRule="atLeast"/>
        <w:rPr>
          <w:szCs w:val="24"/>
          <w:lang w:eastAsia="ru-RU"/>
        </w:rPr>
      </w:pPr>
      <w:r w:rsidRPr="00CB13BF">
        <w:rPr>
          <w:szCs w:val="24"/>
          <w:lang w:eastAsia="ru-RU"/>
        </w:rPr>
        <w:t>Факультет _______________________________________________________</w:t>
      </w:r>
    </w:p>
    <w:p w:rsidR="00F91F69" w:rsidRPr="00CB13BF" w:rsidRDefault="00F91F69" w:rsidP="00F91F69">
      <w:pPr>
        <w:widowControl/>
        <w:autoSpaceDE/>
        <w:autoSpaceDN/>
        <w:spacing w:line="200" w:lineRule="atLeast"/>
        <w:rPr>
          <w:sz w:val="16"/>
          <w:szCs w:val="18"/>
          <w:lang w:eastAsia="ru-RU"/>
        </w:rPr>
      </w:pP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 w:val="16"/>
          <w:szCs w:val="18"/>
          <w:lang w:eastAsia="ru-RU"/>
        </w:rPr>
        <w:t>(наименование факультета)</w:t>
      </w:r>
    </w:p>
    <w:p w:rsidR="00F91F69" w:rsidRPr="00CB13BF" w:rsidRDefault="00F91F69" w:rsidP="00F91F69">
      <w:pPr>
        <w:widowControl/>
        <w:autoSpaceDE/>
        <w:autoSpaceDN/>
        <w:spacing w:line="200" w:lineRule="atLeast"/>
        <w:rPr>
          <w:szCs w:val="24"/>
          <w:u w:val="single"/>
          <w:lang w:eastAsia="ru-RU"/>
        </w:rPr>
      </w:pPr>
      <w:r w:rsidRPr="00CB13BF">
        <w:rPr>
          <w:szCs w:val="24"/>
          <w:lang w:eastAsia="ru-RU"/>
        </w:rPr>
        <w:t>Кафедра _________________________________________________________</w:t>
      </w:r>
    </w:p>
    <w:p w:rsidR="00F91F69" w:rsidRPr="00CB13BF" w:rsidRDefault="00F91F69" w:rsidP="00F91F69">
      <w:pPr>
        <w:widowControl/>
        <w:autoSpaceDE/>
        <w:autoSpaceDN/>
        <w:spacing w:line="200" w:lineRule="atLeast"/>
        <w:rPr>
          <w:sz w:val="16"/>
          <w:szCs w:val="18"/>
          <w:lang w:eastAsia="ru-RU"/>
        </w:rPr>
      </w:pP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 w:val="16"/>
          <w:szCs w:val="18"/>
          <w:lang w:eastAsia="ru-RU"/>
        </w:rPr>
        <w:t>(наименование кафедры)</w:t>
      </w:r>
    </w:p>
    <w:p w:rsidR="00F91F69" w:rsidRPr="00CB13BF" w:rsidRDefault="00F91F69" w:rsidP="00F91F69">
      <w:pPr>
        <w:widowControl/>
        <w:autoSpaceDE/>
        <w:autoSpaceDN/>
        <w:rPr>
          <w:szCs w:val="24"/>
          <w:lang w:eastAsia="ru-RU"/>
        </w:rPr>
      </w:pPr>
    </w:p>
    <w:p w:rsidR="00F91F69" w:rsidRPr="00CB13BF" w:rsidRDefault="00F91F69" w:rsidP="00F91F69">
      <w:pPr>
        <w:widowControl/>
        <w:autoSpaceDE/>
        <w:autoSpaceDN/>
        <w:rPr>
          <w:szCs w:val="24"/>
          <w:lang w:eastAsia="ru-RU"/>
        </w:rPr>
      </w:pPr>
    </w:p>
    <w:p w:rsidR="00F91F69" w:rsidRPr="00CB13BF" w:rsidRDefault="00F91F69" w:rsidP="00F91F69">
      <w:pPr>
        <w:widowControl/>
        <w:autoSpaceDE/>
        <w:autoSpaceDN/>
        <w:rPr>
          <w:szCs w:val="24"/>
          <w:lang w:eastAsia="ru-RU"/>
        </w:rPr>
      </w:pPr>
    </w:p>
    <w:p w:rsidR="00F91F69" w:rsidRPr="00CB13BF" w:rsidRDefault="00F91F69" w:rsidP="00F91F69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ЗАДАНИЕ</w:t>
      </w:r>
    </w:p>
    <w:p w:rsidR="00F91F69" w:rsidRPr="00CB13BF" w:rsidRDefault="00F91F69" w:rsidP="00F91F69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</w:p>
    <w:p w:rsidR="00F91F69" w:rsidRPr="00CB13BF" w:rsidRDefault="00F91F69" w:rsidP="00F91F69">
      <w:pPr>
        <w:widowControl/>
        <w:autoSpaceDE/>
        <w:autoSpaceDN/>
        <w:spacing w:after="14" w:line="249" w:lineRule="auto"/>
        <w:ind w:left="43" w:hanging="1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CB13BF">
        <w:rPr>
          <w:color w:val="000000"/>
          <w:lang w:eastAsia="ru-RU"/>
        </w:rPr>
        <w:t xml:space="preserve">на практическую подготовку при проведении ________________________________практики </w:t>
      </w:r>
    </w:p>
    <w:p w:rsidR="00F91F69" w:rsidRPr="00CB13BF" w:rsidRDefault="00F91F69" w:rsidP="00F91F69">
      <w:pPr>
        <w:widowControl/>
        <w:autoSpaceDE/>
        <w:autoSpaceDN/>
        <w:spacing w:after="6" w:line="251" w:lineRule="auto"/>
        <w:ind w:left="14" w:right="157" w:hanging="10"/>
        <w:rPr>
          <w:rFonts w:ascii="Calibri" w:eastAsia="Calibri" w:hAnsi="Calibri" w:cs="Calibri"/>
          <w:color w:val="000000"/>
          <w:sz w:val="20"/>
          <w:lang w:eastAsia="ru-RU"/>
        </w:rPr>
      </w:pPr>
      <w:r w:rsidRPr="00CB13BF">
        <w:rPr>
          <w:color w:val="000000"/>
          <w:lang w:eastAsia="ru-RU"/>
        </w:rPr>
        <w:t xml:space="preserve">                                                                                            </w:t>
      </w:r>
      <w:r w:rsidRPr="00CB13BF">
        <w:rPr>
          <w:color w:val="000000"/>
          <w:sz w:val="14"/>
          <w:lang w:eastAsia="ru-RU"/>
        </w:rPr>
        <w:t>вид практики</w:t>
      </w:r>
      <w:r w:rsidRPr="00CB13BF">
        <w:rPr>
          <w:color w:val="000000"/>
          <w:lang w:eastAsia="ru-RU"/>
        </w:rPr>
        <w:t xml:space="preserve"> </w:t>
      </w:r>
    </w:p>
    <w:p w:rsidR="00F91F69" w:rsidRPr="00CB13BF" w:rsidRDefault="00F91F69" w:rsidP="00F91F69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на______________________________________________________________________________</w:t>
      </w:r>
    </w:p>
    <w:p w:rsidR="00F91F69" w:rsidRPr="00CB13BF" w:rsidRDefault="00F91F69" w:rsidP="00F91F69">
      <w:pPr>
        <w:widowControl/>
        <w:autoSpaceDE/>
        <w:autoSpaceDN/>
        <w:jc w:val="center"/>
        <w:rPr>
          <w:sz w:val="14"/>
          <w:szCs w:val="16"/>
          <w:lang w:eastAsia="ru-RU"/>
        </w:rPr>
      </w:pPr>
      <w:r w:rsidRPr="00CB13BF">
        <w:rPr>
          <w:sz w:val="14"/>
          <w:szCs w:val="16"/>
          <w:lang w:eastAsia="ru-RU"/>
        </w:rPr>
        <w:t>наименование базы практики</w:t>
      </w:r>
    </w:p>
    <w:p w:rsidR="00F91F69" w:rsidRPr="00CB13BF" w:rsidRDefault="00F91F69" w:rsidP="00F91F69">
      <w:pPr>
        <w:widowControl/>
        <w:autoSpaceDE/>
        <w:autoSpaceDN/>
        <w:spacing w:line="200" w:lineRule="atLeast"/>
        <w:ind w:left="-12" w:firstLine="18"/>
        <w:jc w:val="both"/>
        <w:rPr>
          <w:sz w:val="16"/>
          <w:szCs w:val="17"/>
          <w:lang w:eastAsia="ru-RU"/>
        </w:rPr>
      </w:pPr>
    </w:p>
    <w:p w:rsidR="00F91F69" w:rsidRPr="00CB13BF" w:rsidRDefault="00F91F69" w:rsidP="00F91F69">
      <w:pPr>
        <w:widowControl/>
        <w:autoSpaceDE/>
        <w:autoSpaceDN/>
        <w:spacing w:line="200" w:lineRule="atLeast"/>
        <w:ind w:left="-12" w:firstLine="18"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в период с «____»__________________20__г. по «____»___________________20__ г.</w:t>
      </w:r>
    </w:p>
    <w:p w:rsidR="00F91F69" w:rsidRPr="00CB13BF" w:rsidRDefault="00F91F69" w:rsidP="00F91F69">
      <w:pPr>
        <w:widowControl/>
        <w:autoSpaceDE/>
        <w:autoSpaceDN/>
        <w:spacing w:line="200" w:lineRule="atLeast"/>
        <w:ind w:left="-12" w:firstLine="18"/>
        <w:jc w:val="both"/>
        <w:rPr>
          <w:sz w:val="16"/>
          <w:szCs w:val="17"/>
          <w:lang w:eastAsia="ru-RU"/>
        </w:rPr>
      </w:pPr>
    </w:p>
    <w:p w:rsidR="00F91F69" w:rsidRPr="00CB13BF" w:rsidRDefault="00F91F69" w:rsidP="00F91F69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CB13BF">
        <w:rPr>
          <w:szCs w:val="24"/>
          <w:lang w:eastAsia="ru-RU"/>
        </w:rPr>
        <w:t>Обучающийся     ______________________________________________________________________________</w:t>
      </w:r>
    </w:p>
    <w:p w:rsidR="00F91F69" w:rsidRPr="00CB13BF" w:rsidRDefault="00F91F69" w:rsidP="00F91F69">
      <w:pPr>
        <w:widowControl/>
        <w:autoSpaceDE/>
        <w:autoSpaceDN/>
        <w:spacing w:line="200" w:lineRule="atLeast"/>
        <w:ind w:left="1584" w:firstLine="42"/>
        <w:rPr>
          <w:sz w:val="16"/>
          <w:szCs w:val="17"/>
          <w:lang w:eastAsia="ru-RU"/>
        </w:rPr>
      </w:pPr>
      <w:r w:rsidRPr="00CB13BF">
        <w:rPr>
          <w:sz w:val="16"/>
          <w:szCs w:val="18"/>
          <w:vertAlign w:val="superscript"/>
          <w:lang w:eastAsia="ru-RU"/>
        </w:rPr>
        <w:tab/>
      </w:r>
      <w:r w:rsidRPr="00CB13BF">
        <w:rPr>
          <w:sz w:val="16"/>
          <w:szCs w:val="18"/>
          <w:vertAlign w:val="superscript"/>
          <w:lang w:eastAsia="ru-RU"/>
        </w:rPr>
        <w:tab/>
      </w:r>
      <w:r w:rsidRPr="00CB13BF">
        <w:rPr>
          <w:sz w:val="16"/>
          <w:szCs w:val="18"/>
          <w:vertAlign w:val="superscript"/>
          <w:lang w:eastAsia="ru-RU"/>
        </w:rPr>
        <w:tab/>
      </w:r>
      <w:r w:rsidRPr="00CB13BF">
        <w:rPr>
          <w:sz w:val="16"/>
          <w:szCs w:val="18"/>
          <w:vertAlign w:val="superscript"/>
          <w:lang w:eastAsia="ru-RU"/>
        </w:rPr>
        <w:tab/>
      </w:r>
      <w:r w:rsidRPr="00CB13BF">
        <w:rPr>
          <w:sz w:val="16"/>
          <w:szCs w:val="17"/>
          <w:lang w:eastAsia="ru-RU"/>
        </w:rPr>
        <w:t>И.О.Ф.</w:t>
      </w:r>
    </w:p>
    <w:p w:rsidR="00F91F69" w:rsidRPr="00CB13BF" w:rsidRDefault="00F91F69" w:rsidP="00F91F69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CB13BF">
        <w:rPr>
          <w:szCs w:val="24"/>
          <w:lang w:eastAsia="ru-RU"/>
        </w:rPr>
        <w:t xml:space="preserve">Обозначение отчета </w:t>
      </w:r>
      <w:r w:rsidRPr="00CB13BF">
        <w:rPr>
          <w:szCs w:val="24"/>
          <w:lang w:eastAsia="ru-RU"/>
        </w:rPr>
        <w:tab/>
        <w:t>_________________________</w:t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  <w:t>Группа  ______________</w:t>
      </w:r>
    </w:p>
    <w:p w:rsidR="00F91F69" w:rsidRPr="00CB13BF" w:rsidRDefault="00F91F69" w:rsidP="00F91F69">
      <w:pPr>
        <w:widowControl/>
        <w:autoSpaceDE/>
        <w:autoSpaceDN/>
        <w:spacing w:line="200" w:lineRule="atLeast"/>
        <w:ind w:left="282" w:hanging="258"/>
        <w:jc w:val="center"/>
        <w:rPr>
          <w:szCs w:val="24"/>
          <w:lang w:eastAsia="ru-RU"/>
        </w:rPr>
      </w:pPr>
    </w:p>
    <w:p w:rsidR="00F91F69" w:rsidRPr="00CB13BF" w:rsidRDefault="00F91F69" w:rsidP="00F91F69">
      <w:pPr>
        <w:widowControl/>
        <w:autoSpaceDE/>
        <w:autoSpaceDN/>
        <w:rPr>
          <w:szCs w:val="24"/>
          <w:lang w:eastAsia="ru-RU"/>
        </w:rPr>
      </w:pPr>
      <w:r w:rsidRPr="00CB13BF">
        <w:rPr>
          <w:szCs w:val="24"/>
          <w:lang w:eastAsia="ru-RU"/>
        </w:rPr>
        <w:t>Срок представления отчета на кафедру «___» _________ 20__  г.</w:t>
      </w:r>
    </w:p>
    <w:p w:rsidR="00F91F69" w:rsidRPr="00CB13BF" w:rsidRDefault="00F91F69" w:rsidP="00F91F69">
      <w:pPr>
        <w:widowControl/>
        <w:autoSpaceDE/>
        <w:autoSpaceDN/>
        <w:jc w:val="both"/>
        <w:rPr>
          <w:szCs w:val="24"/>
          <w:lang w:eastAsia="ru-RU"/>
        </w:rPr>
      </w:pPr>
    </w:p>
    <w:p w:rsidR="00F91F69" w:rsidRPr="00CB13BF" w:rsidRDefault="00F91F69" w:rsidP="00F91F69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Содержание индивидуального задания</w:t>
      </w:r>
    </w:p>
    <w:p w:rsidR="00F91F69" w:rsidRPr="00CB13BF" w:rsidRDefault="00F91F69" w:rsidP="00F91F69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F91F69" w:rsidRPr="00CB13BF" w:rsidRDefault="00F91F69" w:rsidP="00F91F69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F91F69" w:rsidRPr="00CB13BF" w:rsidRDefault="00F91F69" w:rsidP="00F91F69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F91F69" w:rsidRPr="00CB13BF" w:rsidRDefault="00F91F69" w:rsidP="00F91F69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F91F69" w:rsidRPr="00CB13BF" w:rsidRDefault="00F91F69" w:rsidP="00F91F69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F91F69" w:rsidRPr="00CB13BF" w:rsidRDefault="00F91F69" w:rsidP="00F91F69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F91F69" w:rsidRPr="00CB13BF" w:rsidRDefault="00F91F69" w:rsidP="00F91F69">
      <w:pPr>
        <w:widowControl/>
        <w:autoSpaceDE/>
        <w:autoSpaceDN/>
        <w:ind w:firstLine="567"/>
        <w:jc w:val="both"/>
        <w:rPr>
          <w:szCs w:val="24"/>
          <w:lang w:eastAsia="ru-RU"/>
        </w:rPr>
      </w:pPr>
    </w:p>
    <w:tbl>
      <w:tblPr>
        <w:tblW w:w="9942" w:type="dxa"/>
        <w:tblInd w:w="-24" w:type="dxa"/>
        <w:tblLook w:val="01E0" w:firstRow="1" w:lastRow="1" w:firstColumn="1" w:lastColumn="1" w:noHBand="0" w:noVBand="0"/>
      </w:tblPr>
      <w:tblGrid>
        <w:gridCol w:w="3672"/>
        <w:gridCol w:w="2658"/>
        <w:gridCol w:w="3612"/>
      </w:tblGrid>
      <w:tr w:rsidR="00F91F69" w:rsidRPr="00CB13BF" w:rsidTr="00A32E74">
        <w:trPr>
          <w:trHeight w:val="665"/>
        </w:trPr>
        <w:tc>
          <w:tcPr>
            <w:tcW w:w="3672" w:type="dxa"/>
          </w:tcPr>
          <w:p w:rsidR="00F91F69" w:rsidRPr="00CB13BF" w:rsidRDefault="00F91F69" w:rsidP="00A32E74">
            <w:pPr>
              <w:widowControl/>
              <w:tabs>
                <w:tab w:val="left" w:pos="2352"/>
              </w:tabs>
              <w:autoSpaceDE/>
              <w:autoSpaceDN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Cs w:val="24"/>
                <w:lang w:eastAsia="ru-RU"/>
              </w:rPr>
              <w:t xml:space="preserve">Руководитель практики от </w:t>
            </w:r>
            <w:r w:rsidRPr="00CB13BF">
              <w:rPr>
                <w:szCs w:val="24"/>
                <w:lang w:eastAsia="ru-RU"/>
              </w:rPr>
              <w:br/>
              <w:t>кафедры</w:t>
            </w:r>
          </w:p>
        </w:tc>
        <w:tc>
          <w:tcPr>
            <w:tcW w:w="2658" w:type="dxa"/>
          </w:tcPr>
          <w:p w:rsidR="00F91F69" w:rsidRPr="00CB13BF" w:rsidRDefault="00F91F69" w:rsidP="00A32E74">
            <w:pPr>
              <w:widowControl/>
              <w:autoSpaceDE/>
              <w:autoSpaceDN/>
              <w:rPr>
                <w:szCs w:val="24"/>
                <w:lang w:eastAsia="ru-RU"/>
              </w:rPr>
            </w:pPr>
          </w:p>
          <w:p w:rsidR="00F91F69" w:rsidRPr="00CB13BF" w:rsidRDefault="00F91F69" w:rsidP="00A32E74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CB13BF">
              <w:rPr>
                <w:szCs w:val="24"/>
                <w:lang w:eastAsia="ru-RU"/>
              </w:rPr>
              <w:t>___________________</w:t>
            </w:r>
          </w:p>
          <w:p w:rsidR="00F91F69" w:rsidRPr="00CB13BF" w:rsidRDefault="00F91F69" w:rsidP="00A32E74">
            <w:pPr>
              <w:widowControl/>
              <w:tabs>
                <w:tab w:val="left" w:pos="2352"/>
              </w:tabs>
              <w:autoSpaceDE/>
              <w:autoSpaceDN/>
              <w:jc w:val="center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 w:val="18"/>
                <w:szCs w:val="20"/>
                <w:vertAlign w:val="superscript"/>
                <w:lang w:eastAsia="ru-RU"/>
              </w:rPr>
              <w:t>подпись, дата</w:t>
            </w:r>
          </w:p>
        </w:tc>
        <w:tc>
          <w:tcPr>
            <w:tcW w:w="3612" w:type="dxa"/>
          </w:tcPr>
          <w:p w:rsidR="00F91F69" w:rsidRPr="00CB13BF" w:rsidRDefault="00F91F69" w:rsidP="00A32E74">
            <w:pPr>
              <w:widowControl/>
              <w:autoSpaceDE/>
              <w:autoSpaceDN/>
              <w:rPr>
                <w:szCs w:val="24"/>
                <w:lang w:eastAsia="ru-RU"/>
              </w:rPr>
            </w:pPr>
          </w:p>
          <w:p w:rsidR="00F91F69" w:rsidRPr="00CB13BF" w:rsidRDefault="00F91F69" w:rsidP="00A32E74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CB13BF">
              <w:rPr>
                <w:szCs w:val="24"/>
                <w:lang w:eastAsia="ru-RU"/>
              </w:rPr>
              <w:t>__________________________</w:t>
            </w:r>
          </w:p>
          <w:p w:rsidR="00F91F69" w:rsidRPr="00CB13BF" w:rsidRDefault="00F91F69" w:rsidP="00A32E74">
            <w:pPr>
              <w:widowControl/>
              <w:tabs>
                <w:tab w:val="left" w:pos="2352"/>
              </w:tabs>
              <w:autoSpaceDE/>
              <w:autoSpaceDN/>
              <w:jc w:val="center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 w:val="18"/>
                <w:szCs w:val="20"/>
                <w:vertAlign w:val="superscript"/>
                <w:lang w:eastAsia="ru-RU"/>
              </w:rPr>
              <w:t>И.О.Ф.</w:t>
            </w:r>
          </w:p>
        </w:tc>
      </w:tr>
      <w:tr w:rsidR="00F91F69" w:rsidRPr="00CB13BF" w:rsidTr="00A32E74">
        <w:tc>
          <w:tcPr>
            <w:tcW w:w="3672" w:type="dxa"/>
          </w:tcPr>
          <w:p w:rsidR="00F91F69" w:rsidRPr="00CB13BF" w:rsidRDefault="00F91F69" w:rsidP="00A32E74">
            <w:pPr>
              <w:widowControl/>
              <w:tabs>
                <w:tab w:val="left" w:pos="2352"/>
              </w:tabs>
              <w:autoSpaceDE/>
              <w:autoSpaceDN/>
              <w:spacing w:line="360" w:lineRule="auto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Cs w:val="24"/>
                <w:lang w:eastAsia="ru-RU"/>
              </w:rPr>
              <w:t>Задание принял к исполнению</w:t>
            </w:r>
          </w:p>
        </w:tc>
        <w:tc>
          <w:tcPr>
            <w:tcW w:w="2658" w:type="dxa"/>
          </w:tcPr>
          <w:p w:rsidR="00F91F69" w:rsidRPr="00CB13BF" w:rsidRDefault="00F91F69" w:rsidP="00A32E74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CB13BF">
              <w:rPr>
                <w:szCs w:val="24"/>
                <w:lang w:eastAsia="ru-RU"/>
              </w:rPr>
              <w:t>___________________</w:t>
            </w:r>
          </w:p>
          <w:p w:rsidR="00F91F69" w:rsidRPr="00CB13BF" w:rsidRDefault="00F91F69" w:rsidP="00A32E74">
            <w:pPr>
              <w:widowControl/>
              <w:tabs>
                <w:tab w:val="left" w:pos="2352"/>
              </w:tabs>
              <w:autoSpaceDE/>
              <w:autoSpaceDN/>
              <w:spacing w:line="360" w:lineRule="auto"/>
              <w:jc w:val="center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 w:val="18"/>
                <w:szCs w:val="20"/>
                <w:vertAlign w:val="superscript"/>
                <w:lang w:eastAsia="ru-RU"/>
              </w:rPr>
              <w:t>подпись, дата</w:t>
            </w:r>
          </w:p>
        </w:tc>
        <w:tc>
          <w:tcPr>
            <w:tcW w:w="3612" w:type="dxa"/>
          </w:tcPr>
          <w:p w:rsidR="00F91F69" w:rsidRPr="00CB13BF" w:rsidRDefault="00F91F69" w:rsidP="00A32E74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CB13BF">
              <w:rPr>
                <w:szCs w:val="24"/>
                <w:lang w:eastAsia="ru-RU"/>
              </w:rPr>
              <w:t>__________________________</w:t>
            </w:r>
          </w:p>
          <w:p w:rsidR="00F91F69" w:rsidRPr="00CB13BF" w:rsidRDefault="00F91F69" w:rsidP="00A32E74">
            <w:pPr>
              <w:widowControl/>
              <w:tabs>
                <w:tab w:val="left" w:pos="2352"/>
              </w:tabs>
              <w:autoSpaceDE/>
              <w:autoSpaceDN/>
              <w:spacing w:line="360" w:lineRule="auto"/>
              <w:jc w:val="center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 w:val="18"/>
                <w:szCs w:val="20"/>
                <w:vertAlign w:val="superscript"/>
                <w:lang w:eastAsia="ru-RU"/>
              </w:rPr>
              <w:t>И.О.Ф.</w:t>
            </w:r>
          </w:p>
        </w:tc>
      </w:tr>
    </w:tbl>
    <w:p w:rsidR="00F91F69" w:rsidRPr="00CB13BF" w:rsidRDefault="00F91F69" w:rsidP="00F91F69">
      <w:pPr>
        <w:widowControl/>
        <w:autoSpaceDE/>
        <w:autoSpaceDN/>
        <w:rPr>
          <w:szCs w:val="28"/>
          <w:lang w:eastAsia="ru-RU"/>
        </w:rPr>
      </w:pPr>
      <w:r w:rsidRPr="00CB13BF">
        <w:rPr>
          <w:szCs w:val="28"/>
          <w:lang w:eastAsia="ru-RU"/>
        </w:rPr>
        <w:t>С программой практики, содержанием и планируемыми результатами практики, заданием</w:t>
      </w:r>
    </w:p>
    <w:p w:rsidR="00F91F69" w:rsidRPr="00CB13BF" w:rsidRDefault="00F91F69" w:rsidP="00F91F69">
      <w:pPr>
        <w:widowControl/>
        <w:autoSpaceDE/>
        <w:autoSpaceDN/>
        <w:rPr>
          <w:szCs w:val="28"/>
          <w:lang w:eastAsia="ru-RU"/>
        </w:rPr>
      </w:pPr>
      <w:r w:rsidRPr="00CB13BF">
        <w:rPr>
          <w:szCs w:val="28"/>
          <w:lang w:eastAsia="ru-RU"/>
        </w:rPr>
        <w:t xml:space="preserve">на практику, графиком мероприятий руководитель практики от профильной организации ознакомлен: </w:t>
      </w:r>
    </w:p>
    <w:p w:rsidR="00F91F69" w:rsidRPr="00CB13BF" w:rsidRDefault="00F91F69" w:rsidP="00F91F69">
      <w:pPr>
        <w:widowControl/>
        <w:autoSpaceDE/>
        <w:autoSpaceDN/>
        <w:spacing w:before="240"/>
        <w:ind w:left="4248"/>
        <w:rPr>
          <w:sz w:val="14"/>
          <w:szCs w:val="28"/>
          <w:lang w:eastAsia="ru-RU"/>
        </w:rPr>
      </w:pPr>
      <w:r w:rsidRPr="00CB13BF">
        <w:rPr>
          <w:szCs w:val="28"/>
          <w:lang w:eastAsia="ru-RU"/>
        </w:rPr>
        <w:t xml:space="preserve">    ____________________ (__________________)</w:t>
      </w:r>
    </w:p>
    <w:p w:rsidR="00F91F69" w:rsidRPr="00CB13BF" w:rsidRDefault="00F91F69" w:rsidP="00F91F69">
      <w:pPr>
        <w:widowControl/>
        <w:autoSpaceDE/>
        <w:autoSpaceDN/>
        <w:ind w:left="708" w:hanging="708"/>
        <w:rPr>
          <w:sz w:val="18"/>
          <w:szCs w:val="28"/>
          <w:lang w:eastAsia="ru-RU"/>
        </w:rPr>
      </w:pPr>
      <w:r w:rsidRPr="00CB13BF">
        <w:rPr>
          <w:szCs w:val="28"/>
          <w:lang w:eastAsia="ru-RU"/>
        </w:rPr>
        <w:t>:</w:t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  <w:t xml:space="preserve">    </w:t>
      </w:r>
      <w:r w:rsidRPr="00CB13BF">
        <w:rPr>
          <w:sz w:val="18"/>
          <w:szCs w:val="28"/>
          <w:lang w:eastAsia="ru-RU"/>
        </w:rPr>
        <w:t>подпись</w:t>
      </w:r>
      <w:r w:rsidRPr="00CB13BF">
        <w:rPr>
          <w:sz w:val="18"/>
          <w:szCs w:val="28"/>
          <w:lang w:eastAsia="ru-RU"/>
        </w:rPr>
        <w:tab/>
      </w:r>
      <w:r w:rsidRPr="00CB13BF">
        <w:rPr>
          <w:sz w:val="18"/>
          <w:szCs w:val="28"/>
          <w:lang w:eastAsia="ru-RU"/>
        </w:rPr>
        <w:tab/>
      </w:r>
      <w:r w:rsidRPr="00CB13BF">
        <w:rPr>
          <w:sz w:val="18"/>
          <w:szCs w:val="28"/>
          <w:lang w:eastAsia="ru-RU"/>
        </w:rPr>
        <w:tab/>
        <w:t>И.О.Ф.</w:t>
      </w:r>
    </w:p>
    <w:p w:rsidR="00F91F69" w:rsidRDefault="00F91F69" w:rsidP="00F91F69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8"/>
        </w:rPr>
      </w:pPr>
    </w:p>
    <w:p w:rsidR="00F91F69" w:rsidRDefault="00F91F69" w:rsidP="00F91F69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8"/>
        </w:rPr>
      </w:pPr>
      <w:r>
        <w:rPr>
          <w:sz w:val="28"/>
        </w:rPr>
        <w:lastRenderedPageBreak/>
        <w:t>Приложение 4</w:t>
      </w:r>
    </w:p>
    <w:p w:rsidR="00F91F69" w:rsidRPr="0070384B" w:rsidRDefault="00F91F69" w:rsidP="00F91F69">
      <w:pPr>
        <w:widowControl/>
        <w:autoSpaceDE/>
        <w:autoSpaceDN/>
        <w:spacing w:after="120"/>
        <w:jc w:val="center"/>
        <w:rPr>
          <w:noProof/>
          <w:sz w:val="20"/>
          <w:szCs w:val="28"/>
          <w:lang w:eastAsia="ru-RU"/>
        </w:rPr>
      </w:pPr>
      <w:r w:rsidRPr="0070384B">
        <w:rPr>
          <w:noProof/>
          <w:sz w:val="20"/>
          <w:szCs w:val="28"/>
          <w:lang w:eastAsia="ru-RU"/>
        </w:rPr>
        <w:drawing>
          <wp:inline distT="0" distB="0" distL="0" distR="0" wp14:anchorId="3E5C38F6" wp14:editId="7301FA99">
            <wp:extent cx="629285" cy="688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F69" w:rsidRPr="0070384B" w:rsidRDefault="00F91F69" w:rsidP="00F91F69">
      <w:pPr>
        <w:widowControl/>
        <w:autoSpaceDE/>
        <w:autoSpaceDN/>
        <w:spacing w:after="120"/>
        <w:jc w:val="center"/>
        <w:outlineLvl w:val="0"/>
        <w:rPr>
          <w:spacing w:val="-10"/>
          <w:sz w:val="20"/>
          <w:szCs w:val="28"/>
          <w:lang w:eastAsia="ru-RU"/>
        </w:rPr>
      </w:pPr>
      <w:r w:rsidRPr="0070384B">
        <w:rPr>
          <w:spacing w:val="-10"/>
          <w:sz w:val="20"/>
          <w:szCs w:val="28"/>
          <w:lang w:eastAsia="ru-RU"/>
        </w:rPr>
        <w:t>МИНИСТЕРСТВО НАУКИ И ВЫСШЕГО ОБРАЗОВАНИЯ РОССИЙСКОЙ ФЕДЕРАЦИИ</w:t>
      </w:r>
    </w:p>
    <w:p w:rsidR="00F91F69" w:rsidRPr="0070384B" w:rsidRDefault="00F91F69" w:rsidP="00F91F69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 xml:space="preserve">ПОЛИТЕХНИЧЕСКИЙ ИНСТИТУТ (ФИЛИАЛ) </w:t>
      </w:r>
    </w:p>
    <w:p w:rsidR="00F91F69" w:rsidRPr="0070384B" w:rsidRDefault="00F91F69" w:rsidP="00F91F69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 xml:space="preserve">ФЕДЕРАЛЬНОГО ГОСУДАРСТВЕННОГО БЮДЖЕТНОГО </w:t>
      </w:r>
    </w:p>
    <w:p w:rsidR="00F91F69" w:rsidRPr="0070384B" w:rsidRDefault="00F91F69" w:rsidP="00F91F69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>ОБРАЗОВАТЕЛЬНОГО УЧРЕЖДЕНИЯ ВЫСШЕГО ОБРАЗОВАНИЯ</w:t>
      </w:r>
    </w:p>
    <w:p w:rsidR="00F91F69" w:rsidRPr="0070384B" w:rsidRDefault="00F91F69" w:rsidP="00F91F69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>«ДОНСКОЙ ГОСУДАРСТВЕННЫЙ ТЕХНИЧЕСКИЙ УНИВЕСИТЕТ»</w:t>
      </w:r>
    </w:p>
    <w:p w:rsidR="00F91F69" w:rsidRPr="0070384B" w:rsidRDefault="00F91F69" w:rsidP="00F91F69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>В Г.ТАГАНРОГЕ РОСТОВСКОЙ ОБЛАСТИ</w:t>
      </w:r>
    </w:p>
    <w:p w:rsidR="00F91F69" w:rsidRPr="0070384B" w:rsidRDefault="00F91F69" w:rsidP="00F91F69">
      <w:pPr>
        <w:widowControl/>
        <w:autoSpaceDE/>
        <w:autoSpaceDN/>
        <w:spacing w:line="200" w:lineRule="atLeast"/>
        <w:jc w:val="center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>ПИ (филиал) ДГТУ в г. Таганроге</w:t>
      </w:r>
    </w:p>
    <w:p w:rsidR="00F91F69" w:rsidRPr="0070384B" w:rsidRDefault="00F91F69" w:rsidP="00F91F69">
      <w:pPr>
        <w:widowControl/>
        <w:autoSpaceDE/>
        <w:autoSpaceDN/>
        <w:spacing w:line="200" w:lineRule="atLeast"/>
        <w:rPr>
          <w:sz w:val="20"/>
          <w:szCs w:val="24"/>
          <w:lang w:eastAsia="ru-RU"/>
        </w:rPr>
      </w:pPr>
    </w:p>
    <w:p w:rsidR="00F91F69" w:rsidRPr="0070384B" w:rsidRDefault="00F91F69" w:rsidP="00F91F69">
      <w:pPr>
        <w:widowControl/>
        <w:autoSpaceDE/>
        <w:autoSpaceDN/>
        <w:spacing w:line="200" w:lineRule="atLeast"/>
        <w:rPr>
          <w:sz w:val="20"/>
          <w:szCs w:val="24"/>
          <w:lang w:eastAsia="ru-RU"/>
        </w:rPr>
      </w:pPr>
    </w:p>
    <w:p w:rsidR="00F91F69" w:rsidRPr="0070384B" w:rsidRDefault="00F91F69" w:rsidP="00F91F69">
      <w:pPr>
        <w:widowControl/>
        <w:autoSpaceDE/>
        <w:autoSpaceDN/>
        <w:spacing w:line="200" w:lineRule="atLeast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Факультет _______________________________________________________</w:t>
      </w:r>
    </w:p>
    <w:p w:rsidR="00F91F69" w:rsidRPr="0070384B" w:rsidRDefault="00F91F69" w:rsidP="00F91F69">
      <w:pPr>
        <w:widowControl/>
        <w:autoSpaceDE/>
        <w:autoSpaceDN/>
        <w:spacing w:line="200" w:lineRule="atLeast"/>
        <w:rPr>
          <w:sz w:val="14"/>
          <w:szCs w:val="18"/>
          <w:lang w:eastAsia="ru-RU"/>
        </w:rPr>
      </w:pP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14"/>
          <w:szCs w:val="18"/>
          <w:lang w:eastAsia="ru-RU"/>
        </w:rPr>
        <w:t>(наименование факультета)</w:t>
      </w:r>
    </w:p>
    <w:p w:rsidR="00F91F69" w:rsidRPr="0070384B" w:rsidRDefault="00F91F69" w:rsidP="00F91F69">
      <w:pPr>
        <w:widowControl/>
        <w:autoSpaceDE/>
        <w:autoSpaceDN/>
        <w:spacing w:line="200" w:lineRule="atLeast"/>
        <w:rPr>
          <w:sz w:val="20"/>
          <w:szCs w:val="24"/>
          <w:u w:val="single"/>
          <w:lang w:eastAsia="ru-RU"/>
        </w:rPr>
      </w:pPr>
      <w:r w:rsidRPr="0070384B">
        <w:rPr>
          <w:sz w:val="20"/>
          <w:szCs w:val="24"/>
          <w:lang w:eastAsia="ru-RU"/>
        </w:rPr>
        <w:t>Кафедра _________________________________________________________</w:t>
      </w:r>
    </w:p>
    <w:p w:rsidR="00F91F69" w:rsidRPr="0070384B" w:rsidRDefault="00F91F69" w:rsidP="00F91F69">
      <w:pPr>
        <w:widowControl/>
        <w:autoSpaceDE/>
        <w:autoSpaceDN/>
        <w:spacing w:line="200" w:lineRule="atLeast"/>
        <w:rPr>
          <w:sz w:val="14"/>
          <w:szCs w:val="18"/>
          <w:lang w:eastAsia="ru-RU"/>
        </w:rPr>
      </w:pP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14"/>
          <w:szCs w:val="18"/>
          <w:lang w:eastAsia="ru-RU"/>
        </w:rPr>
        <w:t>(наименование кафедры)</w:t>
      </w:r>
    </w:p>
    <w:p w:rsidR="00F91F69" w:rsidRPr="0070384B" w:rsidRDefault="00F91F69" w:rsidP="00F91F69">
      <w:pPr>
        <w:widowControl/>
        <w:autoSpaceDE/>
        <w:autoSpaceDN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</w:p>
    <w:tbl>
      <w:tblPr>
        <w:tblW w:w="4187" w:type="dxa"/>
        <w:tblInd w:w="6426" w:type="dxa"/>
        <w:tblLook w:val="01E0" w:firstRow="1" w:lastRow="1" w:firstColumn="1" w:lastColumn="1" w:noHBand="0" w:noVBand="0"/>
      </w:tblPr>
      <w:tblGrid>
        <w:gridCol w:w="808"/>
        <w:gridCol w:w="954"/>
        <w:gridCol w:w="284"/>
        <w:gridCol w:w="2133"/>
        <w:gridCol w:w="8"/>
      </w:tblGrid>
      <w:tr w:rsidR="00F91F69" w:rsidRPr="0070384B" w:rsidTr="00A32E74">
        <w:tc>
          <w:tcPr>
            <w:tcW w:w="4187" w:type="dxa"/>
            <w:gridSpan w:val="5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300" w:lineRule="auto"/>
              <w:ind w:right="-61"/>
              <w:rPr>
                <w:sz w:val="20"/>
                <w:szCs w:val="24"/>
                <w:lang w:eastAsia="ru-RU"/>
              </w:rPr>
            </w:pPr>
          </w:p>
        </w:tc>
      </w:tr>
      <w:tr w:rsidR="00F91F69" w:rsidRPr="0070384B" w:rsidTr="00A32E74">
        <w:trPr>
          <w:gridAfter w:val="1"/>
          <w:wAfter w:w="8" w:type="dxa"/>
        </w:trPr>
        <w:tc>
          <w:tcPr>
            <w:tcW w:w="2046" w:type="dxa"/>
            <w:gridSpan w:val="3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300" w:lineRule="auto"/>
              <w:ind w:right="-61"/>
              <w:jc w:val="both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Зав. кафедрой</w:t>
            </w:r>
          </w:p>
        </w:tc>
        <w:tc>
          <w:tcPr>
            <w:tcW w:w="2133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300" w:lineRule="auto"/>
              <w:ind w:right="-61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«____________»</w:t>
            </w:r>
          </w:p>
        </w:tc>
      </w:tr>
      <w:tr w:rsidR="00F91F69" w:rsidRPr="0070384B" w:rsidTr="00A32E74">
        <w:trPr>
          <w:gridAfter w:val="1"/>
          <w:wAfter w:w="8" w:type="dxa"/>
          <w:trHeight w:val="226"/>
        </w:trPr>
        <w:tc>
          <w:tcPr>
            <w:tcW w:w="1762" w:type="dxa"/>
            <w:gridSpan w:val="2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ind w:right="-62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____________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ind w:right="-62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________________</w:t>
            </w:r>
          </w:p>
        </w:tc>
      </w:tr>
      <w:tr w:rsidR="00F91F69" w:rsidRPr="0070384B" w:rsidTr="00A32E74">
        <w:trPr>
          <w:gridAfter w:val="1"/>
          <w:wAfter w:w="8" w:type="dxa"/>
          <w:trHeight w:val="216"/>
        </w:trPr>
        <w:tc>
          <w:tcPr>
            <w:tcW w:w="2046" w:type="dxa"/>
            <w:gridSpan w:val="3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ind w:right="-61"/>
              <w:rPr>
                <w:sz w:val="14"/>
                <w:szCs w:val="18"/>
                <w:vertAlign w:val="superscript"/>
                <w:lang w:eastAsia="ru-RU"/>
              </w:rPr>
            </w:pPr>
            <w:r w:rsidRPr="0070384B">
              <w:rPr>
                <w:sz w:val="14"/>
                <w:szCs w:val="18"/>
                <w:vertAlign w:val="superscript"/>
                <w:lang w:eastAsia="ru-RU"/>
              </w:rPr>
              <w:t xml:space="preserve">               (подпись)</w:t>
            </w:r>
          </w:p>
        </w:tc>
        <w:tc>
          <w:tcPr>
            <w:tcW w:w="2133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ind w:right="-62"/>
              <w:rPr>
                <w:sz w:val="14"/>
                <w:szCs w:val="18"/>
                <w:vertAlign w:val="superscript"/>
                <w:lang w:eastAsia="ru-RU"/>
              </w:rPr>
            </w:pPr>
            <w:r w:rsidRPr="0070384B">
              <w:rPr>
                <w:sz w:val="14"/>
                <w:szCs w:val="18"/>
                <w:vertAlign w:val="superscript"/>
                <w:lang w:eastAsia="ru-RU"/>
              </w:rPr>
              <w:t xml:space="preserve">                (И.О.Ф.)</w:t>
            </w:r>
          </w:p>
        </w:tc>
      </w:tr>
      <w:tr w:rsidR="00F91F69" w:rsidRPr="0070384B" w:rsidTr="00A32E74">
        <w:tc>
          <w:tcPr>
            <w:tcW w:w="808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300" w:lineRule="auto"/>
              <w:ind w:right="-61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«___»</w:t>
            </w:r>
          </w:p>
        </w:tc>
        <w:tc>
          <w:tcPr>
            <w:tcW w:w="3379" w:type="dxa"/>
            <w:gridSpan w:val="4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300" w:lineRule="auto"/>
              <w:ind w:right="-61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_____________   20__г.</w:t>
            </w:r>
          </w:p>
        </w:tc>
      </w:tr>
    </w:tbl>
    <w:p w:rsidR="00F91F69" w:rsidRPr="0070384B" w:rsidRDefault="00F91F69" w:rsidP="00F91F69">
      <w:pPr>
        <w:widowControl/>
        <w:autoSpaceDE/>
        <w:autoSpaceDN/>
        <w:rPr>
          <w:sz w:val="20"/>
          <w:szCs w:val="24"/>
          <w:lang w:eastAsia="ru-RU"/>
        </w:rPr>
      </w:pPr>
    </w:p>
    <w:p w:rsidR="00F91F69" w:rsidRPr="0070384B" w:rsidRDefault="00F91F69" w:rsidP="00F91F69">
      <w:pPr>
        <w:widowControl/>
        <w:autoSpaceDE/>
        <w:autoSpaceDN/>
        <w:rPr>
          <w:sz w:val="20"/>
          <w:szCs w:val="24"/>
          <w:lang w:eastAsia="ru-RU"/>
        </w:rPr>
      </w:pPr>
    </w:p>
    <w:p w:rsidR="00F91F69" w:rsidRPr="0070384B" w:rsidRDefault="00F91F69" w:rsidP="00F91F69">
      <w:pPr>
        <w:keepNext/>
        <w:keepLines/>
        <w:widowControl/>
        <w:autoSpaceDE/>
        <w:autoSpaceDN/>
        <w:spacing w:after="13" w:line="248" w:lineRule="auto"/>
        <w:ind w:left="344" w:right="533" w:firstLine="649"/>
        <w:outlineLvl w:val="1"/>
        <w:rPr>
          <w:b/>
          <w:color w:val="000000"/>
          <w:lang w:eastAsia="ru-RU"/>
        </w:rPr>
      </w:pPr>
      <w:r w:rsidRPr="0070384B">
        <w:rPr>
          <w:b/>
          <w:color w:val="000000"/>
          <w:lang w:eastAsia="ru-RU"/>
        </w:rPr>
        <w:t>Рабочий график (план) проведения практической подготовки</w:t>
      </w:r>
      <w:r w:rsidRPr="0070384B">
        <w:rPr>
          <w:color w:val="000000"/>
          <w:lang w:eastAsia="ru-RU"/>
        </w:rPr>
        <w:t xml:space="preserve"> </w:t>
      </w:r>
    </w:p>
    <w:p w:rsidR="00F91F69" w:rsidRPr="0070384B" w:rsidRDefault="00F91F69" w:rsidP="00F91F69">
      <w:pPr>
        <w:widowControl/>
        <w:autoSpaceDE/>
        <w:autoSpaceDN/>
        <w:spacing w:line="200" w:lineRule="atLeast"/>
        <w:ind w:left="1584" w:firstLine="42"/>
        <w:rPr>
          <w:sz w:val="14"/>
          <w:szCs w:val="17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510"/>
        <w:gridCol w:w="3171"/>
      </w:tblGrid>
      <w:tr w:rsidR="00F91F69" w:rsidRPr="0070384B" w:rsidTr="00A32E74">
        <w:tc>
          <w:tcPr>
            <w:tcW w:w="839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b/>
                <w:szCs w:val="28"/>
                <w:lang w:eastAsia="ru-RU"/>
              </w:rPr>
            </w:pPr>
            <w:r w:rsidRPr="0070384B">
              <w:rPr>
                <w:b/>
                <w:szCs w:val="28"/>
                <w:lang w:eastAsia="ru-RU"/>
              </w:rPr>
              <w:t>№</w:t>
            </w:r>
          </w:p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b/>
                <w:szCs w:val="28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jc w:val="center"/>
              <w:rPr>
                <w:b/>
                <w:szCs w:val="28"/>
                <w:lang w:eastAsia="ru-RU"/>
              </w:rPr>
            </w:pPr>
            <w:r w:rsidRPr="0070384B">
              <w:rPr>
                <w:b/>
                <w:szCs w:val="28"/>
                <w:lang w:eastAsia="ru-RU"/>
              </w:rPr>
              <w:t>Мероприятие</w:t>
            </w:r>
          </w:p>
        </w:tc>
        <w:tc>
          <w:tcPr>
            <w:tcW w:w="3171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b/>
                <w:szCs w:val="28"/>
                <w:lang w:eastAsia="ru-RU"/>
              </w:rPr>
            </w:pPr>
            <w:r w:rsidRPr="0070384B">
              <w:rPr>
                <w:b/>
                <w:szCs w:val="28"/>
                <w:lang w:eastAsia="ru-RU"/>
              </w:rPr>
              <w:t>Срок выполнения</w:t>
            </w:r>
          </w:p>
        </w:tc>
      </w:tr>
      <w:tr w:rsidR="00F91F69" w:rsidRPr="0070384B" w:rsidTr="00A32E74">
        <w:tc>
          <w:tcPr>
            <w:tcW w:w="839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F91F69" w:rsidRPr="0070384B" w:rsidTr="00A32E74">
        <w:tc>
          <w:tcPr>
            <w:tcW w:w="839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F91F69" w:rsidRPr="0070384B" w:rsidTr="00A32E74">
        <w:tc>
          <w:tcPr>
            <w:tcW w:w="839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F91F69" w:rsidRPr="0070384B" w:rsidTr="00A32E74">
        <w:tc>
          <w:tcPr>
            <w:tcW w:w="839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F91F69" w:rsidRPr="0070384B" w:rsidTr="00A32E74">
        <w:tc>
          <w:tcPr>
            <w:tcW w:w="839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F91F69" w:rsidRPr="0070384B" w:rsidTr="00A32E74">
        <w:tc>
          <w:tcPr>
            <w:tcW w:w="839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F91F69" w:rsidRPr="0070384B" w:rsidRDefault="00F91F69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</w:tbl>
    <w:p w:rsidR="00F91F69" w:rsidRPr="0070384B" w:rsidRDefault="00F91F69" w:rsidP="00F91F69">
      <w:pPr>
        <w:widowControl/>
        <w:autoSpaceDE/>
        <w:autoSpaceDN/>
        <w:spacing w:line="200" w:lineRule="atLeast"/>
        <w:ind w:left="1584" w:firstLine="42"/>
        <w:rPr>
          <w:sz w:val="14"/>
          <w:szCs w:val="17"/>
          <w:lang w:eastAsia="ru-RU"/>
        </w:rPr>
      </w:pPr>
    </w:p>
    <w:p w:rsidR="00F91F69" w:rsidRPr="0070384B" w:rsidRDefault="00F91F69" w:rsidP="00F91F69">
      <w:pPr>
        <w:widowControl/>
        <w:autoSpaceDE/>
        <w:autoSpaceDN/>
        <w:spacing w:line="200" w:lineRule="atLeast"/>
        <w:ind w:left="1584" w:firstLine="42"/>
        <w:rPr>
          <w:sz w:val="14"/>
          <w:szCs w:val="17"/>
          <w:lang w:eastAsia="ru-RU"/>
        </w:rPr>
      </w:pPr>
    </w:p>
    <w:p w:rsidR="00F91F69" w:rsidRPr="0070384B" w:rsidRDefault="00F91F69" w:rsidP="00F91F69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Руководитель практической подготовки от профильной организации:</w:t>
      </w:r>
    </w:p>
    <w:p w:rsidR="00F91F69" w:rsidRPr="0070384B" w:rsidRDefault="00F91F69" w:rsidP="00F91F69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</w:p>
    <w:p w:rsidR="00F91F69" w:rsidRPr="0070384B" w:rsidRDefault="00F91F69" w:rsidP="00F91F69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 xml:space="preserve"> ______________ __________________ __________________________________</w:t>
      </w:r>
    </w:p>
    <w:p w:rsidR="00F91F69" w:rsidRPr="0070384B" w:rsidRDefault="00F91F69" w:rsidP="00F91F69">
      <w:pPr>
        <w:widowControl/>
        <w:autoSpaceDE/>
        <w:autoSpaceDN/>
        <w:spacing w:line="200" w:lineRule="atLeast"/>
        <w:ind w:left="-24" w:firstLine="591"/>
        <w:rPr>
          <w:sz w:val="20"/>
          <w:szCs w:val="24"/>
          <w:vertAlign w:val="superscript"/>
          <w:lang w:eastAsia="ru-RU"/>
        </w:rPr>
      </w:pPr>
      <w:r w:rsidRPr="0070384B">
        <w:rPr>
          <w:sz w:val="20"/>
          <w:szCs w:val="24"/>
          <w:vertAlign w:val="superscript"/>
          <w:lang w:eastAsia="ru-RU"/>
        </w:rPr>
        <w:t>должность</w:t>
      </w:r>
      <w:r w:rsidRPr="0070384B">
        <w:rPr>
          <w:sz w:val="20"/>
          <w:szCs w:val="24"/>
          <w:lang w:eastAsia="ru-RU"/>
        </w:rPr>
        <w:tab/>
        <w:t xml:space="preserve">          </w:t>
      </w:r>
      <w:r w:rsidRPr="0070384B">
        <w:rPr>
          <w:sz w:val="20"/>
          <w:szCs w:val="24"/>
          <w:vertAlign w:val="superscript"/>
          <w:lang w:eastAsia="ru-RU"/>
        </w:rPr>
        <w:t>подпись, дата</w:t>
      </w:r>
      <w:r w:rsidRPr="0070384B">
        <w:rPr>
          <w:sz w:val="20"/>
          <w:szCs w:val="24"/>
          <w:lang w:eastAsia="ru-RU"/>
        </w:rPr>
        <w:tab/>
        <w:t xml:space="preserve">         </w:t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  <w:t xml:space="preserve"> </w:t>
      </w:r>
      <w:r w:rsidRPr="0070384B">
        <w:rPr>
          <w:sz w:val="20"/>
          <w:szCs w:val="24"/>
          <w:vertAlign w:val="superscript"/>
          <w:lang w:eastAsia="ru-RU"/>
        </w:rPr>
        <w:t>имя, отчество,</w:t>
      </w:r>
      <w:r w:rsidRPr="0070384B">
        <w:rPr>
          <w:sz w:val="20"/>
          <w:szCs w:val="24"/>
          <w:lang w:eastAsia="ru-RU"/>
        </w:rPr>
        <w:t xml:space="preserve"> </w:t>
      </w:r>
      <w:r w:rsidRPr="0070384B">
        <w:rPr>
          <w:sz w:val="20"/>
          <w:szCs w:val="24"/>
          <w:vertAlign w:val="superscript"/>
          <w:lang w:eastAsia="ru-RU"/>
        </w:rPr>
        <w:t>фамилия</w:t>
      </w:r>
    </w:p>
    <w:p w:rsidR="00F91F69" w:rsidRPr="0070384B" w:rsidRDefault="00F91F69" w:rsidP="00F91F69">
      <w:pPr>
        <w:widowControl/>
        <w:autoSpaceDE/>
        <w:autoSpaceDN/>
        <w:spacing w:line="200" w:lineRule="atLeast"/>
        <w:ind w:left="-24" w:firstLine="4338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М.П.</w:t>
      </w:r>
    </w:p>
    <w:p w:rsidR="00F91F69" w:rsidRPr="0070384B" w:rsidRDefault="00F91F69" w:rsidP="00F91F69">
      <w:pPr>
        <w:widowControl/>
        <w:autoSpaceDE/>
        <w:autoSpaceDN/>
        <w:spacing w:line="200" w:lineRule="atLeast"/>
        <w:ind w:left="-24" w:firstLine="4338"/>
        <w:rPr>
          <w:sz w:val="20"/>
          <w:szCs w:val="24"/>
          <w:lang w:eastAsia="ru-RU"/>
        </w:rPr>
      </w:pPr>
    </w:p>
    <w:p w:rsidR="00F91F69" w:rsidRPr="0070384B" w:rsidRDefault="00F91F69" w:rsidP="00F91F69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Руководитель практической подготовки от ПИ (филиала) ДГТУ в г. Таганроге:</w:t>
      </w:r>
    </w:p>
    <w:p w:rsidR="00F91F69" w:rsidRPr="0070384B" w:rsidRDefault="00F91F69" w:rsidP="00F91F69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</w:p>
    <w:p w:rsidR="00F91F69" w:rsidRPr="0070384B" w:rsidRDefault="00F91F69" w:rsidP="00F91F69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 xml:space="preserve"> ______________ __________________ ______________________________________</w:t>
      </w:r>
    </w:p>
    <w:p w:rsidR="00F91F69" w:rsidRPr="0070384B" w:rsidRDefault="00F91F69" w:rsidP="00F91F69">
      <w:pPr>
        <w:widowControl/>
        <w:autoSpaceDE/>
        <w:autoSpaceDN/>
        <w:spacing w:line="200" w:lineRule="atLeast"/>
        <w:ind w:left="-24" w:firstLine="166"/>
        <w:rPr>
          <w:sz w:val="20"/>
          <w:szCs w:val="24"/>
          <w:vertAlign w:val="superscript"/>
          <w:lang w:eastAsia="ru-RU"/>
        </w:rPr>
      </w:pPr>
      <w:r w:rsidRPr="0070384B">
        <w:rPr>
          <w:sz w:val="20"/>
          <w:szCs w:val="24"/>
          <w:vertAlign w:val="superscript"/>
          <w:lang w:eastAsia="ru-RU"/>
        </w:rPr>
        <w:tab/>
        <w:t xml:space="preserve"> должность                               подпись, дата                                             имя, отчество, фамилия</w:t>
      </w:r>
    </w:p>
    <w:p w:rsidR="00F91F69" w:rsidRPr="0070384B" w:rsidRDefault="00F91F69" w:rsidP="00F91F69">
      <w:pPr>
        <w:widowControl/>
        <w:autoSpaceDE/>
        <w:autoSpaceDN/>
        <w:spacing w:line="360" w:lineRule="auto"/>
        <w:ind w:left="-24"/>
        <w:jc w:val="center"/>
        <w:rPr>
          <w:sz w:val="20"/>
          <w:szCs w:val="24"/>
          <w:lang w:eastAsia="ru-RU"/>
        </w:rPr>
      </w:pPr>
    </w:p>
    <w:p w:rsidR="00F91F69" w:rsidRPr="0070384B" w:rsidRDefault="00F91F69" w:rsidP="00F91F69">
      <w:pPr>
        <w:widowControl/>
        <w:autoSpaceDE/>
        <w:autoSpaceDN/>
        <w:spacing w:line="360" w:lineRule="auto"/>
        <w:ind w:left="-24"/>
        <w:jc w:val="center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Таганрог</w:t>
      </w:r>
    </w:p>
    <w:p w:rsidR="00F91F69" w:rsidRPr="0070384B" w:rsidRDefault="00F91F69" w:rsidP="00F91F69">
      <w:pPr>
        <w:widowControl/>
        <w:autoSpaceDE/>
        <w:autoSpaceDN/>
        <w:spacing w:line="360" w:lineRule="auto"/>
        <w:ind w:left="-24"/>
        <w:jc w:val="center"/>
        <w:rPr>
          <w:sz w:val="24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20____</w:t>
      </w:r>
    </w:p>
    <w:p w:rsidR="00F91F69" w:rsidRDefault="00F91F69" w:rsidP="00F91F69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8"/>
        </w:rPr>
      </w:pPr>
    </w:p>
    <w:p w:rsidR="00F91F69" w:rsidRDefault="00F91F69" w:rsidP="00F91F69">
      <w:pPr>
        <w:spacing w:before="67" w:line="242" w:lineRule="auto"/>
        <w:ind w:left="142" w:right="184" w:firstLine="566"/>
        <w:jc w:val="right"/>
        <w:rPr>
          <w:sz w:val="28"/>
        </w:rPr>
      </w:pPr>
      <w:r>
        <w:rPr>
          <w:sz w:val="28"/>
        </w:rPr>
        <w:lastRenderedPageBreak/>
        <w:t>Приложение 5</w:t>
      </w:r>
    </w:p>
    <w:p w:rsidR="00F91F69" w:rsidRDefault="00F91F69" w:rsidP="00F91F69">
      <w:pPr>
        <w:spacing w:before="67" w:line="242" w:lineRule="auto"/>
        <w:ind w:left="142" w:right="184" w:firstLine="566"/>
        <w:jc w:val="right"/>
        <w:rPr>
          <w:sz w:val="28"/>
        </w:rPr>
      </w:pPr>
    </w:p>
    <w:p w:rsidR="00F91F69" w:rsidRPr="00CB13BF" w:rsidRDefault="00F91F69" w:rsidP="00F91F69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B13BF">
        <w:rPr>
          <w:sz w:val="28"/>
          <w:szCs w:val="28"/>
          <w:lang w:eastAsia="ru-RU"/>
        </w:rPr>
        <w:t>ДНЕВНИК ПРОХОЖДЕНИЯ ПРАКТИЧЕСКОЙ ПОДГОТОВКИ</w:t>
      </w:r>
    </w:p>
    <w:p w:rsidR="00F91F69" w:rsidRPr="00CB13BF" w:rsidRDefault="00F91F69" w:rsidP="00F91F69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F91F69" w:rsidRPr="00CB13BF" w:rsidRDefault="00F91F69" w:rsidP="00F91F69">
      <w:pPr>
        <w:widowControl/>
        <w:autoSpaceDE/>
        <w:autoSpaceDN/>
        <w:jc w:val="both"/>
        <w:rPr>
          <w:lang w:eastAsia="ru-RU"/>
        </w:rPr>
      </w:pPr>
      <w:r w:rsidRPr="00CB13BF">
        <w:rPr>
          <w:lang w:eastAsia="ru-RU"/>
        </w:rPr>
        <w:t>В данном разделе ежедневно, кратко и четко записываются выполняемые работы, и в конце каждой недели журнал представляется для проверки руководителю (от предприятия и университета) практики. При выполнении одной и той же работы несколько дней, в графе «дата» сделать запись с «    » по «    »</w:t>
      </w:r>
    </w:p>
    <w:p w:rsidR="00F91F69" w:rsidRPr="00CB13BF" w:rsidRDefault="00F91F69" w:rsidP="00F91F69">
      <w:pPr>
        <w:widowControl/>
        <w:autoSpaceDE/>
        <w:autoSpaceDN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2166"/>
        <w:gridCol w:w="3811"/>
        <w:gridCol w:w="3289"/>
      </w:tblGrid>
      <w:tr w:rsidR="00F91F69" w:rsidRPr="00CB13BF" w:rsidTr="00A32E74">
        <w:tc>
          <w:tcPr>
            <w:tcW w:w="1077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13BF"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66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13BF">
              <w:rPr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811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13BF">
              <w:rPr>
                <w:sz w:val="28"/>
                <w:szCs w:val="28"/>
                <w:lang w:eastAsia="ru-RU"/>
              </w:rPr>
              <w:t>Выполняемые работы</w:t>
            </w:r>
          </w:p>
        </w:tc>
        <w:tc>
          <w:tcPr>
            <w:tcW w:w="3289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13BF">
              <w:rPr>
                <w:sz w:val="28"/>
                <w:szCs w:val="28"/>
                <w:lang w:eastAsia="ru-RU"/>
              </w:rPr>
              <w:t>Оценка руководителя</w:t>
            </w:r>
          </w:p>
        </w:tc>
      </w:tr>
      <w:tr w:rsidR="00F91F69" w:rsidRPr="00CB13BF" w:rsidTr="00A32E74">
        <w:tc>
          <w:tcPr>
            <w:tcW w:w="1077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F91F69" w:rsidRPr="00CB13BF" w:rsidRDefault="00F91F69" w:rsidP="00A32E74">
            <w:r w:rsidRPr="00CB13BF">
              <w:t>Прохождение инструктажа по требованиям охраны труда, техники безопасности, пожарной безопасности, правилам внутреннего трудового распорядка</w:t>
            </w:r>
          </w:p>
        </w:tc>
        <w:tc>
          <w:tcPr>
            <w:tcW w:w="3289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F91F69" w:rsidRPr="00CB13BF" w:rsidTr="00A32E7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69" w:rsidRPr="00CB13BF" w:rsidRDefault="00F91F69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</w:tbl>
    <w:p w:rsidR="00F91F69" w:rsidRPr="00CB13BF" w:rsidRDefault="00F91F69" w:rsidP="00F91F69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F91F69" w:rsidRPr="00CB13BF" w:rsidRDefault="00F91F69" w:rsidP="00F91F69">
      <w:pPr>
        <w:widowControl/>
        <w:autoSpaceDE/>
        <w:autoSpaceDN/>
        <w:rPr>
          <w:sz w:val="24"/>
          <w:szCs w:val="24"/>
          <w:lang w:eastAsia="ru-RU"/>
        </w:rPr>
      </w:pPr>
      <w:r w:rsidRPr="00CB13BF">
        <w:rPr>
          <w:sz w:val="24"/>
          <w:szCs w:val="24"/>
          <w:lang w:eastAsia="ru-RU"/>
        </w:rPr>
        <w:t xml:space="preserve">Руководитель практической подготовки </w:t>
      </w:r>
    </w:p>
    <w:p w:rsidR="00F91F69" w:rsidRPr="00CB13BF" w:rsidRDefault="00F91F69" w:rsidP="00F91F69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CB13BF">
        <w:rPr>
          <w:sz w:val="24"/>
          <w:szCs w:val="24"/>
          <w:lang w:eastAsia="ru-RU"/>
        </w:rPr>
        <w:t>от профильной организации</w:t>
      </w:r>
      <w:r w:rsidRPr="00CB13BF">
        <w:rPr>
          <w:b/>
          <w:sz w:val="24"/>
          <w:szCs w:val="24"/>
          <w:lang w:eastAsia="ru-RU"/>
        </w:rPr>
        <w:t xml:space="preserve">                             _________________</w:t>
      </w:r>
      <w:r w:rsidRPr="00CB13BF">
        <w:rPr>
          <w:b/>
          <w:spacing w:val="5"/>
          <w:sz w:val="24"/>
          <w:szCs w:val="24"/>
          <w:lang w:eastAsia="ru-RU"/>
        </w:rPr>
        <w:t xml:space="preserve"> </w:t>
      </w:r>
      <w:r w:rsidRPr="00CB13BF">
        <w:rPr>
          <w:b/>
          <w:sz w:val="24"/>
          <w:szCs w:val="24"/>
          <w:lang w:eastAsia="ru-RU"/>
        </w:rPr>
        <w:t xml:space="preserve">   __________________</w:t>
      </w:r>
    </w:p>
    <w:p w:rsidR="00F91F69" w:rsidRPr="00CB13BF" w:rsidRDefault="00F91F69" w:rsidP="00F91F69">
      <w:pPr>
        <w:widowControl/>
        <w:autoSpaceDE/>
        <w:autoSpaceDN/>
        <w:ind w:left="5670" w:hanging="141"/>
        <w:rPr>
          <w:sz w:val="20"/>
          <w:szCs w:val="20"/>
          <w:lang w:eastAsia="ru-RU"/>
        </w:rPr>
      </w:pPr>
      <w:r w:rsidRPr="00CB13BF">
        <w:rPr>
          <w:sz w:val="20"/>
          <w:szCs w:val="20"/>
          <w:lang w:eastAsia="ru-RU"/>
        </w:rPr>
        <w:t>подпись                               ФИО</w:t>
      </w:r>
    </w:p>
    <w:p w:rsidR="00F91F69" w:rsidRPr="00CB13BF" w:rsidRDefault="00F91F69" w:rsidP="00F91F69">
      <w:pPr>
        <w:widowControl/>
        <w:autoSpaceDE/>
        <w:autoSpaceDN/>
        <w:ind w:firstLine="3402"/>
        <w:rPr>
          <w:sz w:val="24"/>
          <w:szCs w:val="24"/>
          <w:lang w:eastAsia="ru-RU"/>
        </w:rPr>
      </w:pPr>
      <w:r w:rsidRPr="00CB13BF">
        <w:rPr>
          <w:sz w:val="24"/>
          <w:szCs w:val="24"/>
          <w:lang w:eastAsia="ru-RU"/>
        </w:rPr>
        <w:t>М.П.</w:t>
      </w: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F91F69" w:rsidRDefault="00F91F69" w:rsidP="00F91F69">
      <w:pPr>
        <w:spacing w:before="67" w:line="242" w:lineRule="auto"/>
        <w:ind w:right="184" w:firstLine="566"/>
        <w:jc w:val="right"/>
        <w:rPr>
          <w:sz w:val="28"/>
        </w:rPr>
      </w:pPr>
      <w:r>
        <w:rPr>
          <w:sz w:val="28"/>
        </w:rPr>
        <w:lastRenderedPageBreak/>
        <w:t>Приложение 6</w:t>
      </w:r>
    </w:p>
    <w:p w:rsidR="00F91F69" w:rsidRDefault="00F91F69" w:rsidP="00F91F69">
      <w:pPr>
        <w:spacing w:before="67" w:line="242" w:lineRule="auto"/>
        <w:ind w:right="184" w:firstLine="566"/>
        <w:jc w:val="right"/>
        <w:rPr>
          <w:sz w:val="28"/>
        </w:rPr>
      </w:pPr>
    </w:p>
    <w:p w:rsidR="00F91F69" w:rsidRPr="00C1344F" w:rsidRDefault="00F91F69" w:rsidP="00F91F69">
      <w:pPr>
        <w:widowControl/>
        <w:autoSpaceDE/>
        <w:autoSpaceDN/>
        <w:jc w:val="center"/>
        <w:rPr>
          <w:sz w:val="24"/>
          <w:szCs w:val="28"/>
          <w:lang w:eastAsia="ru-RU"/>
        </w:rPr>
      </w:pPr>
      <w:r w:rsidRPr="00C1344F">
        <w:rPr>
          <w:sz w:val="24"/>
          <w:szCs w:val="28"/>
          <w:lang w:eastAsia="ru-RU"/>
        </w:rPr>
        <w:t>ОТЗЫВ - ХАРАКТЕРИСТИКА</w:t>
      </w:r>
    </w:p>
    <w:p w:rsidR="00F91F69" w:rsidRPr="00C1344F" w:rsidRDefault="00F91F69" w:rsidP="00F91F69">
      <w:pPr>
        <w:widowControl/>
        <w:autoSpaceDE/>
        <w:autoSpaceDN/>
        <w:jc w:val="center"/>
        <w:rPr>
          <w:sz w:val="24"/>
          <w:szCs w:val="28"/>
          <w:lang w:eastAsia="ru-RU"/>
        </w:rPr>
      </w:pPr>
    </w:p>
    <w:p w:rsidR="00F91F69" w:rsidRPr="00C1344F" w:rsidRDefault="00F91F69" w:rsidP="00F91F69">
      <w:pPr>
        <w:widowControl/>
        <w:autoSpaceDE/>
        <w:autoSpaceDN/>
        <w:jc w:val="center"/>
        <w:rPr>
          <w:sz w:val="24"/>
          <w:szCs w:val="28"/>
          <w:lang w:eastAsia="ru-RU"/>
        </w:rPr>
      </w:pPr>
    </w:p>
    <w:p w:rsidR="00F91F69" w:rsidRPr="00C1344F" w:rsidRDefault="00F91F69" w:rsidP="00F91F69">
      <w:pPr>
        <w:widowControl/>
        <w:autoSpaceDE/>
        <w:autoSpaceDN/>
        <w:jc w:val="center"/>
        <w:rPr>
          <w:sz w:val="18"/>
          <w:szCs w:val="20"/>
          <w:lang w:eastAsia="ru-RU"/>
        </w:rPr>
      </w:pPr>
      <w:r w:rsidRPr="00C1344F">
        <w:rPr>
          <w:sz w:val="24"/>
          <w:szCs w:val="28"/>
          <w:lang w:eastAsia="ru-RU"/>
        </w:rPr>
        <w:t>Обучающийся</w:t>
      </w:r>
      <w:r w:rsidRPr="00C1344F">
        <w:rPr>
          <w:szCs w:val="24"/>
          <w:lang w:eastAsia="ru-RU"/>
        </w:rPr>
        <w:t xml:space="preserve">_____________________________________________________________________                                </w:t>
      </w:r>
      <w:r w:rsidRPr="00C1344F">
        <w:rPr>
          <w:sz w:val="18"/>
          <w:szCs w:val="20"/>
          <w:lang w:eastAsia="ru-RU"/>
        </w:rPr>
        <w:t>фамилия, имя, отчество</w:t>
      </w:r>
    </w:p>
    <w:p w:rsidR="00F91F69" w:rsidRPr="00C1344F" w:rsidRDefault="00F91F69" w:rsidP="00F91F69">
      <w:pPr>
        <w:widowControl/>
        <w:autoSpaceDE/>
        <w:autoSpaceDN/>
        <w:spacing w:line="360" w:lineRule="auto"/>
        <w:jc w:val="both"/>
        <w:rPr>
          <w:szCs w:val="24"/>
          <w:lang w:eastAsia="ru-RU"/>
        </w:rPr>
      </w:pPr>
      <w:r w:rsidRPr="00C1344F">
        <w:rPr>
          <w:szCs w:val="24"/>
          <w:lang w:eastAsia="ru-RU"/>
        </w:rPr>
        <w:t xml:space="preserve">______ </w:t>
      </w:r>
      <w:r w:rsidRPr="00C1344F">
        <w:rPr>
          <w:sz w:val="24"/>
          <w:szCs w:val="28"/>
          <w:lang w:eastAsia="ru-RU"/>
        </w:rPr>
        <w:t xml:space="preserve">курса группы </w:t>
      </w:r>
      <w:r w:rsidRPr="00C1344F">
        <w:rPr>
          <w:szCs w:val="24"/>
          <w:lang w:eastAsia="ru-RU"/>
        </w:rPr>
        <w:t xml:space="preserve">___________ </w:t>
      </w:r>
      <w:r w:rsidRPr="00C1344F">
        <w:rPr>
          <w:sz w:val="24"/>
          <w:szCs w:val="28"/>
          <w:lang w:eastAsia="ru-RU"/>
        </w:rPr>
        <w:t>кафедра</w:t>
      </w:r>
      <w:r w:rsidRPr="00C1344F">
        <w:rPr>
          <w:szCs w:val="24"/>
          <w:lang w:eastAsia="ru-RU"/>
        </w:rPr>
        <w:t xml:space="preserve"> ____________________________________________</w:t>
      </w:r>
    </w:p>
    <w:p w:rsidR="00F91F69" w:rsidRPr="00C1344F" w:rsidRDefault="00F91F69" w:rsidP="00F91F69">
      <w:pPr>
        <w:widowControl/>
        <w:autoSpaceDE/>
        <w:autoSpaceDN/>
        <w:rPr>
          <w:sz w:val="24"/>
          <w:szCs w:val="28"/>
          <w:lang w:eastAsia="ru-RU"/>
        </w:rPr>
      </w:pPr>
      <w:r w:rsidRPr="00C1344F">
        <w:rPr>
          <w:sz w:val="24"/>
          <w:szCs w:val="28"/>
          <w:lang w:eastAsia="ru-RU"/>
        </w:rPr>
        <w:t xml:space="preserve">подразделение________________________________________ </w:t>
      </w:r>
    </w:p>
    <w:p w:rsidR="00F91F69" w:rsidRPr="00C1344F" w:rsidRDefault="00F91F69" w:rsidP="00F91F69">
      <w:pPr>
        <w:widowControl/>
        <w:autoSpaceDE/>
        <w:autoSpaceDN/>
        <w:rPr>
          <w:sz w:val="24"/>
          <w:szCs w:val="28"/>
          <w:lang w:eastAsia="ru-RU"/>
        </w:rPr>
      </w:pPr>
    </w:p>
    <w:p w:rsidR="00F91F69" w:rsidRPr="00C1344F" w:rsidRDefault="00F91F69" w:rsidP="00F91F69">
      <w:pPr>
        <w:widowControl/>
        <w:autoSpaceDE/>
        <w:autoSpaceDN/>
        <w:rPr>
          <w:sz w:val="24"/>
          <w:szCs w:val="28"/>
          <w:lang w:eastAsia="ru-RU"/>
        </w:rPr>
      </w:pPr>
      <w:r w:rsidRPr="00C1344F">
        <w:rPr>
          <w:sz w:val="24"/>
          <w:szCs w:val="28"/>
          <w:lang w:eastAsia="ru-RU"/>
        </w:rPr>
        <w:t xml:space="preserve">Вид практики в рамках практической подготовки ____________________________ </w:t>
      </w:r>
    </w:p>
    <w:p w:rsidR="00F91F69" w:rsidRPr="00C1344F" w:rsidRDefault="00F91F69" w:rsidP="00F91F69">
      <w:pPr>
        <w:widowControl/>
        <w:autoSpaceDE/>
        <w:autoSpaceDN/>
        <w:rPr>
          <w:sz w:val="24"/>
          <w:szCs w:val="28"/>
          <w:lang w:eastAsia="ru-RU"/>
        </w:rPr>
      </w:pPr>
    </w:p>
    <w:p w:rsidR="00F91F69" w:rsidRPr="00C1344F" w:rsidRDefault="00F91F69" w:rsidP="00F91F69">
      <w:pPr>
        <w:widowControl/>
        <w:autoSpaceDE/>
        <w:autoSpaceDN/>
        <w:rPr>
          <w:sz w:val="24"/>
          <w:szCs w:val="28"/>
          <w:lang w:eastAsia="ru-RU"/>
        </w:rPr>
      </w:pPr>
      <w:r w:rsidRPr="00C1344F">
        <w:rPr>
          <w:sz w:val="24"/>
          <w:szCs w:val="28"/>
          <w:lang w:eastAsia="ru-RU"/>
        </w:rPr>
        <w:t>Наименование места практики</w:t>
      </w:r>
      <w:r w:rsidRPr="00C1344F">
        <w:rPr>
          <w:szCs w:val="24"/>
          <w:lang w:eastAsia="ru-RU"/>
        </w:rPr>
        <w:t>_____________________________________________________</w:t>
      </w:r>
    </w:p>
    <w:p w:rsidR="00F91F69" w:rsidRPr="00C1344F" w:rsidRDefault="00F91F69" w:rsidP="00F91F69">
      <w:pPr>
        <w:widowControl/>
        <w:autoSpaceDE/>
        <w:autoSpaceDN/>
        <w:rPr>
          <w:sz w:val="24"/>
          <w:szCs w:val="28"/>
          <w:lang w:eastAsia="ru-RU"/>
        </w:rPr>
      </w:pPr>
      <w:r w:rsidRPr="00C1344F">
        <w:rPr>
          <w:sz w:val="18"/>
          <w:szCs w:val="20"/>
          <w:lang w:eastAsia="ru-RU"/>
        </w:rPr>
        <w:t xml:space="preserve">                                                                                   наименование предприятия, структурного подразделения</w:t>
      </w:r>
    </w:p>
    <w:p w:rsidR="00F91F69" w:rsidRPr="00C1344F" w:rsidRDefault="00F91F69" w:rsidP="00F91F69">
      <w:pPr>
        <w:widowControl/>
        <w:autoSpaceDE/>
        <w:autoSpaceDN/>
        <w:spacing w:line="360" w:lineRule="auto"/>
        <w:rPr>
          <w:sz w:val="24"/>
          <w:szCs w:val="28"/>
          <w:lang w:eastAsia="ru-RU"/>
        </w:rPr>
      </w:pPr>
    </w:p>
    <w:p w:rsidR="00F91F69" w:rsidRPr="00C1344F" w:rsidRDefault="00F91F69" w:rsidP="00F91F69">
      <w:pPr>
        <w:widowControl/>
        <w:autoSpaceDE/>
        <w:autoSpaceDN/>
        <w:spacing w:line="360" w:lineRule="auto"/>
        <w:rPr>
          <w:szCs w:val="24"/>
          <w:lang w:eastAsia="ru-RU"/>
        </w:rPr>
      </w:pPr>
      <w:r w:rsidRPr="00C1344F">
        <w:rPr>
          <w:sz w:val="24"/>
          <w:szCs w:val="28"/>
          <w:lang w:eastAsia="ru-RU"/>
        </w:rPr>
        <w:t xml:space="preserve">Обучающийся  выполнил задания программы практики </w:t>
      </w:r>
      <w:r w:rsidRPr="00C1344F">
        <w:rPr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1F69" w:rsidRPr="00C1344F" w:rsidRDefault="00F91F69" w:rsidP="00F91F69">
      <w:pPr>
        <w:widowControl/>
        <w:autoSpaceDE/>
        <w:autoSpaceDN/>
        <w:spacing w:line="360" w:lineRule="auto"/>
        <w:rPr>
          <w:szCs w:val="24"/>
          <w:lang w:eastAsia="ru-RU"/>
        </w:rPr>
      </w:pPr>
      <w:r w:rsidRPr="00C1344F">
        <w:rPr>
          <w:sz w:val="24"/>
          <w:szCs w:val="28"/>
          <w:lang w:eastAsia="ru-RU"/>
        </w:rPr>
        <w:t xml:space="preserve">Дополнительно ознакомился/изучил </w:t>
      </w:r>
      <w:r w:rsidRPr="00C1344F">
        <w:rPr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1F69" w:rsidRPr="00C1344F" w:rsidRDefault="00F91F69" w:rsidP="00F91F69">
      <w:pPr>
        <w:widowControl/>
        <w:autoSpaceDE/>
        <w:autoSpaceDN/>
        <w:rPr>
          <w:sz w:val="24"/>
          <w:szCs w:val="28"/>
          <w:lang w:eastAsia="ru-RU"/>
        </w:rPr>
      </w:pPr>
    </w:p>
    <w:p w:rsidR="00F91F69" w:rsidRPr="00C1344F" w:rsidRDefault="00F91F69" w:rsidP="00F91F69">
      <w:pPr>
        <w:widowControl/>
        <w:autoSpaceDE/>
        <w:autoSpaceDN/>
        <w:rPr>
          <w:szCs w:val="24"/>
          <w:lang w:eastAsia="ru-RU"/>
        </w:rPr>
      </w:pPr>
      <w:r w:rsidRPr="00C1344F">
        <w:rPr>
          <w:sz w:val="24"/>
          <w:szCs w:val="28"/>
          <w:lang w:eastAsia="ru-RU"/>
        </w:rPr>
        <w:t xml:space="preserve">Заслуживает оценки </w:t>
      </w:r>
      <w:r w:rsidRPr="00C1344F">
        <w:rPr>
          <w:szCs w:val="24"/>
          <w:lang w:eastAsia="ru-RU"/>
        </w:rPr>
        <w:t>__________________________________________________________________________________</w:t>
      </w:r>
    </w:p>
    <w:p w:rsidR="00F91F69" w:rsidRPr="00C1344F" w:rsidRDefault="00F91F69" w:rsidP="00F91F69">
      <w:pPr>
        <w:widowControl/>
        <w:autoSpaceDE/>
        <w:autoSpaceDN/>
        <w:rPr>
          <w:sz w:val="24"/>
          <w:szCs w:val="28"/>
          <w:lang w:eastAsia="ru-RU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4755"/>
        <w:gridCol w:w="3576"/>
      </w:tblGrid>
      <w:tr w:rsidR="00F91F69" w:rsidRPr="00C1344F" w:rsidTr="00A32E74">
        <w:tc>
          <w:tcPr>
            <w:tcW w:w="4755" w:type="dxa"/>
          </w:tcPr>
          <w:p w:rsidR="00F91F69" w:rsidRPr="00C1344F" w:rsidRDefault="00F91F69" w:rsidP="00A32E74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</w:p>
        </w:tc>
        <w:tc>
          <w:tcPr>
            <w:tcW w:w="240" w:type="dxa"/>
          </w:tcPr>
          <w:p w:rsidR="00F91F69" w:rsidRPr="00C1344F" w:rsidRDefault="00F91F69" w:rsidP="00A32E74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C1344F">
              <w:rPr>
                <w:sz w:val="24"/>
                <w:szCs w:val="28"/>
                <w:lang w:eastAsia="ru-RU"/>
              </w:rPr>
              <w:t>Руководитель практической подготовки от профильной организации ____________________________</w:t>
            </w:r>
          </w:p>
          <w:p w:rsidR="00F91F69" w:rsidRPr="00C1344F" w:rsidRDefault="00F91F69" w:rsidP="00A32E74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C1344F">
              <w:rPr>
                <w:sz w:val="24"/>
                <w:szCs w:val="28"/>
                <w:lang w:eastAsia="ru-RU"/>
              </w:rPr>
              <w:t>«____»______________20____ г.</w:t>
            </w:r>
          </w:p>
          <w:p w:rsidR="00F91F69" w:rsidRPr="00C1344F" w:rsidRDefault="00F91F69" w:rsidP="00A32E74">
            <w:pPr>
              <w:widowControl/>
              <w:autoSpaceDE/>
              <w:autoSpaceDN/>
              <w:ind w:firstLine="389"/>
              <w:rPr>
                <w:sz w:val="24"/>
                <w:szCs w:val="28"/>
                <w:lang w:eastAsia="ru-RU"/>
              </w:rPr>
            </w:pPr>
            <w:r w:rsidRPr="00C1344F">
              <w:rPr>
                <w:sz w:val="24"/>
                <w:szCs w:val="28"/>
                <w:lang w:eastAsia="ru-RU"/>
              </w:rPr>
              <w:t xml:space="preserve">     М.П.</w:t>
            </w:r>
          </w:p>
        </w:tc>
      </w:tr>
    </w:tbl>
    <w:p w:rsidR="00F91F69" w:rsidRDefault="00F91F69" w:rsidP="00F91F69">
      <w:pPr>
        <w:spacing w:before="67" w:line="242" w:lineRule="auto"/>
        <w:ind w:right="184" w:firstLine="566"/>
        <w:jc w:val="right"/>
        <w:rPr>
          <w:sz w:val="28"/>
        </w:rPr>
      </w:pPr>
    </w:p>
    <w:sectPr w:rsidR="00F91F69">
      <w:pgSz w:w="11910" w:h="16840"/>
      <w:pgMar w:top="1040" w:right="600" w:bottom="1220" w:left="920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099" w:rsidRDefault="006D7099">
      <w:r>
        <w:separator/>
      </w:r>
    </w:p>
  </w:endnote>
  <w:endnote w:type="continuationSeparator" w:id="0">
    <w:p w:rsidR="006D7099" w:rsidRDefault="006D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414" w:rsidRDefault="00D3041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9900920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414" w:rsidRDefault="00D3041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255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5pt;margin-top:779.6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X9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iL6DLCqIQrP/aS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" filled="f" stroked="f">
              <v:textbox inset="0,0,0,0">
                <w:txbxContent>
                  <w:p w:rsidR="00D30414" w:rsidRDefault="00D3041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A255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099" w:rsidRDefault="006D7099">
      <w:r>
        <w:separator/>
      </w:r>
    </w:p>
  </w:footnote>
  <w:footnote w:type="continuationSeparator" w:id="0">
    <w:p w:rsidR="006D7099" w:rsidRDefault="006D7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7384"/>
    <w:multiLevelType w:val="hybridMultilevel"/>
    <w:tmpl w:val="A1F80E14"/>
    <w:lvl w:ilvl="0" w:tplc="593E355E">
      <w:start w:val="1"/>
      <w:numFmt w:val="decimal"/>
      <w:lvlText w:val="%1."/>
      <w:lvlJc w:val="left"/>
      <w:pPr>
        <w:ind w:left="21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D80A44">
      <w:numFmt w:val="bullet"/>
      <w:lvlText w:val="•"/>
      <w:lvlJc w:val="left"/>
      <w:pPr>
        <w:ind w:left="1236" w:hanging="288"/>
      </w:pPr>
      <w:rPr>
        <w:rFonts w:hint="default"/>
        <w:lang w:val="ru-RU" w:eastAsia="en-US" w:bidi="ar-SA"/>
      </w:rPr>
    </w:lvl>
    <w:lvl w:ilvl="2" w:tplc="57B668EA">
      <w:numFmt w:val="bullet"/>
      <w:lvlText w:val="•"/>
      <w:lvlJc w:val="left"/>
      <w:pPr>
        <w:ind w:left="2253" w:hanging="288"/>
      </w:pPr>
      <w:rPr>
        <w:rFonts w:hint="default"/>
        <w:lang w:val="ru-RU" w:eastAsia="en-US" w:bidi="ar-SA"/>
      </w:rPr>
    </w:lvl>
    <w:lvl w:ilvl="3" w:tplc="501CD1D6">
      <w:numFmt w:val="bullet"/>
      <w:lvlText w:val="•"/>
      <w:lvlJc w:val="left"/>
      <w:pPr>
        <w:ind w:left="3269" w:hanging="288"/>
      </w:pPr>
      <w:rPr>
        <w:rFonts w:hint="default"/>
        <w:lang w:val="ru-RU" w:eastAsia="en-US" w:bidi="ar-SA"/>
      </w:rPr>
    </w:lvl>
    <w:lvl w:ilvl="4" w:tplc="B6A451C0">
      <w:numFmt w:val="bullet"/>
      <w:lvlText w:val="•"/>
      <w:lvlJc w:val="left"/>
      <w:pPr>
        <w:ind w:left="4286" w:hanging="288"/>
      </w:pPr>
      <w:rPr>
        <w:rFonts w:hint="default"/>
        <w:lang w:val="ru-RU" w:eastAsia="en-US" w:bidi="ar-SA"/>
      </w:rPr>
    </w:lvl>
    <w:lvl w:ilvl="5" w:tplc="9BE88C94">
      <w:numFmt w:val="bullet"/>
      <w:lvlText w:val="•"/>
      <w:lvlJc w:val="left"/>
      <w:pPr>
        <w:ind w:left="5303" w:hanging="288"/>
      </w:pPr>
      <w:rPr>
        <w:rFonts w:hint="default"/>
        <w:lang w:val="ru-RU" w:eastAsia="en-US" w:bidi="ar-SA"/>
      </w:rPr>
    </w:lvl>
    <w:lvl w:ilvl="6" w:tplc="6DA612EC">
      <w:numFmt w:val="bullet"/>
      <w:lvlText w:val="•"/>
      <w:lvlJc w:val="left"/>
      <w:pPr>
        <w:ind w:left="6319" w:hanging="288"/>
      </w:pPr>
      <w:rPr>
        <w:rFonts w:hint="default"/>
        <w:lang w:val="ru-RU" w:eastAsia="en-US" w:bidi="ar-SA"/>
      </w:rPr>
    </w:lvl>
    <w:lvl w:ilvl="7" w:tplc="50FAE20C">
      <w:numFmt w:val="bullet"/>
      <w:lvlText w:val="•"/>
      <w:lvlJc w:val="left"/>
      <w:pPr>
        <w:ind w:left="7336" w:hanging="288"/>
      </w:pPr>
      <w:rPr>
        <w:rFonts w:hint="default"/>
        <w:lang w:val="ru-RU" w:eastAsia="en-US" w:bidi="ar-SA"/>
      </w:rPr>
    </w:lvl>
    <w:lvl w:ilvl="8" w:tplc="A5925C6E">
      <w:numFmt w:val="bullet"/>
      <w:lvlText w:val="•"/>
      <w:lvlJc w:val="left"/>
      <w:pPr>
        <w:ind w:left="835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B061EF8"/>
    <w:multiLevelType w:val="hybridMultilevel"/>
    <w:tmpl w:val="8C58AE98"/>
    <w:lvl w:ilvl="0" w:tplc="80CC7D72">
      <w:numFmt w:val="bullet"/>
      <w:lvlText w:val="-"/>
      <w:lvlJc w:val="left"/>
      <w:pPr>
        <w:ind w:left="1206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544FFA4">
      <w:numFmt w:val="bullet"/>
      <w:lvlText w:val="•"/>
      <w:lvlJc w:val="left"/>
      <w:pPr>
        <w:ind w:left="2099" w:hanging="164"/>
      </w:pPr>
      <w:rPr>
        <w:rFonts w:hint="default"/>
        <w:lang w:val="ru-RU" w:eastAsia="en-US" w:bidi="ar-SA"/>
      </w:rPr>
    </w:lvl>
    <w:lvl w:ilvl="2" w:tplc="EB6E6092">
      <w:numFmt w:val="bullet"/>
      <w:lvlText w:val="•"/>
      <w:lvlJc w:val="left"/>
      <w:pPr>
        <w:ind w:left="2999" w:hanging="164"/>
      </w:pPr>
      <w:rPr>
        <w:rFonts w:hint="default"/>
        <w:lang w:val="ru-RU" w:eastAsia="en-US" w:bidi="ar-SA"/>
      </w:rPr>
    </w:lvl>
    <w:lvl w:ilvl="3" w:tplc="1F88273C">
      <w:numFmt w:val="bullet"/>
      <w:lvlText w:val="•"/>
      <w:lvlJc w:val="left"/>
      <w:pPr>
        <w:ind w:left="3899" w:hanging="164"/>
      </w:pPr>
      <w:rPr>
        <w:rFonts w:hint="default"/>
        <w:lang w:val="ru-RU" w:eastAsia="en-US" w:bidi="ar-SA"/>
      </w:rPr>
    </w:lvl>
    <w:lvl w:ilvl="4" w:tplc="97BEE6E0">
      <w:numFmt w:val="bullet"/>
      <w:lvlText w:val="•"/>
      <w:lvlJc w:val="left"/>
      <w:pPr>
        <w:ind w:left="4799" w:hanging="164"/>
      </w:pPr>
      <w:rPr>
        <w:rFonts w:hint="default"/>
        <w:lang w:val="ru-RU" w:eastAsia="en-US" w:bidi="ar-SA"/>
      </w:rPr>
    </w:lvl>
    <w:lvl w:ilvl="5" w:tplc="B05663AC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6" w:tplc="40BAAF66">
      <w:numFmt w:val="bullet"/>
      <w:lvlText w:val="•"/>
      <w:lvlJc w:val="left"/>
      <w:pPr>
        <w:ind w:left="6599" w:hanging="164"/>
      </w:pPr>
      <w:rPr>
        <w:rFonts w:hint="default"/>
        <w:lang w:val="ru-RU" w:eastAsia="en-US" w:bidi="ar-SA"/>
      </w:rPr>
    </w:lvl>
    <w:lvl w:ilvl="7" w:tplc="5E3A4E06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  <w:lvl w:ilvl="8" w:tplc="ACC6D5B0">
      <w:numFmt w:val="bullet"/>
      <w:lvlText w:val="•"/>
      <w:lvlJc w:val="left"/>
      <w:pPr>
        <w:ind w:left="839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4385D42"/>
    <w:multiLevelType w:val="hybridMultilevel"/>
    <w:tmpl w:val="FD7E7A8A"/>
    <w:lvl w:ilvl="0" w:tplc="839A29BE">
      <w:numFmt w:val="bullet"/>
      <w:lvlText w:val="-"/>
      <w:lvlJc w:val="left"/>
      <w:pPr>
        <w:ind w:left="21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AEB932">
      <w:numFmt w:val="bullet"/>
      <w:lvlText w:val="•"/>
      <w:lvlJc w:val="left"/>
      <w:pPr>
        <w:ind w:left="1236" w:hanging="142"/>
      </w:pPr>
      <w:rPr>
        <w:rFonts w:hint="default"/>
        <w:lang w:val="ru-RU" w:eastAsia="en-US" w:bidi="ar-SA"/>
      </w:rPr>
    </w:lvl>
    <w:lvl w:ilvl="2" w:tplc="6248F944">
      <w:numFmt w:val="bullet"/>
      <w:lvlText w:val="•"/>
      <w:lvlJc w:val="left"/>
      <w:pPr>
        <w:ind w:left="2253" w:hanging="142"/>
      </w:pPr>
      <w:rPr>
        <w:rFonts w:hint="default"/>
        <w:lang w:val="ru-RU" w:eastAsia="en-US" w:bidi="ar-SA"/>
      </w:rPr>
    </w:lvl>
    <w:lvl w:ilvl="3" w:tplc="6682222E">
      <w:numFmt w:val="bullet"/>
      <w:lvlText w:val="•"/>
      <w:lvlJc w:val="left"/>
      <w:pPr>
        <w:ind w:left="3269" w:hanging="142"/>
      </w:pPr>
      <w:rPr>
        <w:rFonts w:hint="default"/>
        <w:lang w:val="ru-RU" w:eastAsia="en-US" w:bidi="ar-SA"/>
      </w:rPr>
    </w:lvl>
    <w:lvl w:ilvl="4" w:tplc="B39ABEDE">
      <w:numFmt w:val="bullet"/>
      <w:lvlText w:val="•"/>
      <w:lvlJc w:val="left"/>
      <w:pPr>
        <w:ind w:left="4286" w:hanging="142"/>
      </w:pPr>
      <w:rPr>
        <w:rFonts w:hint="default"/>
        <w:lang w:val="ru-RU" w:eastAsia="en-US" w:bidi="ar-SA"/>
      </w:rPr>
    </w:lvl>
    <w:lvl w:ilvl="5" w:tplc="DC44B1C6">
      <w:numFmt w:val="bullet"/>
      <w:lvlText w:val="•"/>
      <w:lvlJc w:val="left"/>
      <w:pPr>
        <w:ind w:left="5303" w:hanging="142"/>
      </w:pPr>
      <w:rPr>
        <w:rFonts w:hint="default"/>
        <w:lang w:val="ru-RU" w:eastAsia="en-US" w:bidi="ar-SA"/>
      </w:rPr>
    </w:lvl>
    <w:lvl w:ilvl="6" w:tplc="6BD07DC8">
      <w:numFmt w:val="bullet"/>
      <w:lvlText w:val="•"/>
      <w:lvlJc w:val="left"/>
      <w:pPr>
        <w:ind w:left="6319" w:hanging="142"/>
      </w:pPr>
      <w:rPr>
        <w:rFonts w:hint="default"/>
        <w:lang w:val="ru-RU" w:eastAsia="en-US" w:bidi="ar-SA"/>
      </w:rPr>
    </w:lvl>
    <w:lvl w:ilvl="7" w:tplc="F73698E0">
      <w:numFmt w:val="bullet"/>
      <w:lvlText w:val="•"/>
      <w:lvlJc w:val="left"/>
      <w:pPr>
        <w:ind w:left="7336" w:hanging="142"/>
      </w:pPr>
      <w:rPr>
        <w:rFonts w:hint="default"/>
        <w:lang w:val="ru-RU" w:eastAsia="en-US" w:bidi="ar-SA"/>
      </w:rPr>
    </w:lvl>
    <w:lvl w:ilvl="8" w:tplc="5866D118">
      <w:numFmt w:val="bullet"/>
      <w:lvlText w:val="•"/>
      <w:lvlJc w:val="left"/>
      <w:pPr>
        <w:ind w:left="8353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18EC4E2A"/>
    <w:multiLevelType w:val="hybridMultilevel"/>
    <w:tmpl w:val="AFB42E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D61CF2"/>
    <w:multiLevelType w:val="hybridMultilevel"/>
    <w:tmpl w:val="C17A1178"/>
    <w:lvl w:ilvl="0" w:tplc="12222642">
      <w:start w:val="3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5" w15:restartNumberingAfterBreak="0">
    <w:nsid w:val="1FE01DF5"/>
    <w:multiLevelType w:val="hybridMultilevel"/>
    <w:tmpl w:val="D08AD136"/>
    <w:lvl w:ilvl="0" w:tplc="A29833D4">
      <w:numFmt w:val="bullet"/>
      <w:lvlText w:val="–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602FC">
      <w:numFmt w:val="bullet"/>
      <w:lvlText w:val="•"/>
      <w:lvlJc w:val="left"/>
      <w:pPr>
        <w:ind w:left="1236" w:hanging="281"/>
      </w:pPr>
      <w:rPr>
        <w:rFonts w:hint="default"/>
        <w:lang w:val="ru-RU" w:eastAsia="en-US" w:bidi="ar-SA"/>
      </w:rPr>
    </w:lvl>
    <w:lvl w:ilvl="2" w:tplc="F866F7F2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BF3AB8E0">
      <w:numFmt w:val="bullet"/>
      <w:lvlText w:val="•"/>
      <w:lvlJc w:val="left"/>
      <w:pPr>
        <w:ind w:left="3269" w:hanging="281"/>
      </w:pPr>
      <w:rPr>
        <w:rFonts w:hint="default"/>
        <w:lang w:val="ru-RU" w:eastAsia="en-US" w:bidi="ar-SA"/>
      </w:rPr>
    </w:lvl>
    <w:lvl w:ilvl="4" w:tplc="EF3A2A92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929CFAF6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51D2746A">
      <w:numFmt w:val="bullet"/>
      <w:lvlText w:val="•"/>
      <w:lvlJc w:val="left"/>
      <w:pPr>
        <w:ind w:left="6319" w:hanging="281"/>
      </w:pPr>
      <w:rPr>
        <w:rFonts w:hint="default"/>
        <w:lang w:val="ru-RU" w:eastAsia="en-US" w:bidi="ar-SA"/>
      </w:rPr>
    </w:lvl>
    <w:lvl w:ilvl="7" w:tplc="788E660E">
      <w:numFmt w:val="bullet"/>
      <w:lvlText w:val="•"/>
      <w:lvlJc w:val="left"/>
      <w:pPr>
        <w:ind w:left="7336" w:hanging="281"/>
      </w:pPr>
      <w:rPr>
        <w:rFonts w:hint="default"/>
        <w:lang w:val="ru-RU" w:eastAsia="en-US" w:bidi="ar-SA"/>
      </w:rPr>
    </w:lvl>
    <w:lvl w:ilvl="8" w:tplc="C61EFE2C">
      <w:numFmt w:val="bullet"/>
      <w:lvlText w:val="•"/>
      <w:lvlJc w:val="left"/>
      <w:pPr>
        <w:ind w:left="835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35F332E"/>
    <w:multiLevelType w:val="hybridMultilevel"/>
    <w:tmpl w:val="38FEED60"/>
    <w:lvl w:ilvl="0" w:tplc="1D34B508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186054">
      <w:start w:val="1"/>
      <w:numFmt w:val="decimal"/>
      <w:lvlText w:val="%2."/>
      <w:lvlJc w:val="left"/>
      <w:pPr>
        <w:ind w:left="461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7ACA342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3" w:tplc="A8869960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4" w:tplc="9454C798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5" w:tplc="A72CBE20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6" w:tplc="846E011E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7" w:tplc="53622CAA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8" w:tplc="CB9E0DA2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3872C3B"/>
    <w:multiLevelType w:val="hybridMultilevel"/>
    <w:tmpl w:val="402AE59E"/>
    <w:lvl w:ilvl="0" w:tplc="847898BE">
      <w:start w:val="1"/>
      <w:numFmt w:val="decimal"/>
      <w:lvlText w:val="%1."/>
      <w:lvlJc w:val="left"/>
      <w:pPr>
        <w:ind w:left="212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34124A">
      <w:numFmt w:val="bullet"/>
      <w:lvlText w:val="•"/>
      <w:lvlJc w:val="left"/>
      <w:pPr>
        <w:ind w:left="2740" w:hanging="710"/>
      </w:pPr>
      <w:rPr>
        <w:rFonts w:hint="default"/>
        <w:lang w:val="ru-RU" w:eastAsia="en-US" w:bidi="ar-SA"/>
      </w:rPr>
    </w:lvl>
    <w:lvl w:ilvl="2" w:tplc="F3EE7C9C">
      <w:numFmt w:val="bullet"/>
      <w:lvlText w:val="•"/>
      <w:lvlJc w:val="left"/>
      <w:pPr>
        <w:ind w:left="3589" w:hanging="710"/>
      </w:pPr>
      <w:rPr>
        <w:rFonts w:hint="default"/>
        <w:lang w:val="ru-RU" w:eastAsia="en-US" w:bidi="ar-SA"/>
      </w:rPr>
    </w:lvl>
    <w:lvl w:ilvl="3" w:tplc="DD3A8590">
      <w:numFmt w:val="bullet"/>
      <w:lvlText w:val="•"/>
      <w:lvlJc w:val="left"/>
      <w:pPr>
        <w:ind w:left="4439" w:hanging="710"/>
      </w:pPr>
      <w:rPr>
        <w:rFonts w:hint="default"/>
        <w:lang w:val="ru-RU" w:eastAsia="en-US" w:bidi="ar-SA"/>
      </w:rPr>
    </w:lvl>
    <w:lvl w:ilvl="4" w:tplc="7EC02B56">
      <w:numFmt w:val="bullet"/>
      <w:lvlText w:val="•"/>
      <w:lvlJc w:val="left"/>
      <w:pPr>
        <w:ind w:left="5288" w:hanging="710"/>
      </w:pPr>
      <w:rPr>
        <w:rFonts w:hint="default"/>
        <w:lang w:val="ru-RU" w:eastAsia="en-US" w:bidi="ar-SA"/>
      </w:rPr>
    </w:lvl>
    <w:lvl w:ilvl="5" w:tplc="C868E602">
      <w:numFmt w:val="bullet"/>
      <w:lvlText w:val="•"/>
      <w:lvlJc w:val="left"/>
      <w:pPr>
        <w:ind w:left="6138" w:hanging="710"/>
      </w:pPr>
      <w:rPr>
        <w:rFonts w:hint="default"/>
        <w:lang w:val="ru-RU" w:eastAsia="en-US" w:bidi="ar-SA"/>
      </w:rPr>
    </w:lvl>
    <w:lvl w:ilvl="6" w:tplc="68FCF4AA">
      <w:numFmt w:val="bullet"/>
      <w:lvlText w:val="•"/>
      <w:lvlJc w:val="left"/>
      <w:pPr>
        <w:ind w:left="6988" w:hanging="710"/>
      </w:pPr>
      <w:rPr>
        <w:rFonts w:hint="default"/>
        <w:lang w:val="ru-RU" w:eastAsia="en-US" w:bidi="ar-SA"/>
      </w:rPr>
    </w:lvl>
    <w:lvl w:ilvl="7" w:tplc="E092F966">
      <w:numFmt w:val="bullet"/>
      <w:lvlText w:val="•"/>
      <w:lvlJc w:val="left"/>
      <w:pPr>
        <w:ind w:left="7837" w:hanging="710"/>
      </w:pPr>
      <w:rPr>
        <w:rFonts w:hint="default"/>
        <w:lang w:val="ru-RU" w:eastAsia="en-US" w:bidi="ar-SA"/>
      </w:rPr>
    </w:lvl>
    <w:lvl w:ilvl="8" w:tplc="600E88A2">
      <w:numFmt w:val="bullet"/>
      <w:lvlText w:val="•"/>
      <w:lvlJc w:val="left"/>
      <w:pPr>
        <w:ind w:left="8687" w:hanging="710"/>
      </w:pPr>
      <w:rPr>
        <w:rFonts w:hint="default"/>
        <w:lang w:val="ru-RU" w:eastAsia="en-US" w:bidi="ar-SA"/>
      </w:rPr>
    </w:lvl>
  </w:abstractNum>
  <w:abstractNum w:abstractNumId="8" w15:restartNumberingAfterBreak="0">
    <w:nsid w:val="25DF1D6A"/>
    <w:multiLevelType w:val="hybridMultilevel"/>
    <w:tmpl w:val="3B463F7E"/>
    <w:lvl w:ilvl="0" w:tplc="239C8BAA">
      <w:numFmt w:val="bullet"/>
      <w:lvlText w:val="-"/>
      <w:lvlJc w:val="left"/>
      <w:pPr>
        <w:ind w:left="332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8CC4E72">
      <w:numFmt w:val="bullet"/>
      <w:lvlText w:val="•"/>
      <w:lvlJc w:val="left"/>
      <w:pPr>
        <w:ind w:left="1325" w:hanging="168"/>
      </w:pPr>
      <w:rPr>
        <w:rFonts w:hint="default"/>
        <w:lang w:val="ru-RU" w:eastAsia="en-US" w:bidi="ar-SA"/>
      </w:rPr>
    </w:lvl>
    <w:lvl w:ilvl="2" w:tplc="D0085E9A">
      <w:numFmt w:val="bullet"/>
      <w:lvlText w:val="•"/>
      <w:lvlJc w:val="left"/>
      <w:pPr>
        <w:ind w:left="2311" w:hanging="168"/>
      </w:pPr>
      <w:rPr>
        <w:rFonts w:hint="default"/>
        <w:lang w:val="ru-RU" w:eastAsia="en-US" w:bidi="ar-SA"/>
      </w:rPr>
    </w:lvl>
    <w:lvl w:ilvl="3" w:tplc="A9AE0290">
      <w:numFmt w:val="bullet"/>
      <w:lvlText w:val="•"/>
      <w:lvlJc w:val="left"/>
      <w:pPr>
        <w:ind w:left="3297" w:hanging="168"/>
      </w:pPr>
      <w:rPr>
        <w:rFonts w:hint="default"/>
        <w:lang w:val="ru-RU" w:eastAsia="en-US" w:bidi="ar-SA"/>
      </w:rPr>
    </w:lvl>
    <w:lvl w:ilvl="4" w:tplc="C1CA098A">
      <w:numFmt w:val="bullet"/>
      <w:lvlText w:val="•"/>
      <w:lvlJc w:val="left"/>
      <w:pPr>
        <w:ind w:left="4283" w:hanging="168"/>
      </w:pPr>
      <w:rPr>
        <w:rFonts w:hint="default"/>
        <w:lang w:val="ru-RU" w:eastAsia="en-US" w:bidi="ar-SA"/>
      </w:rPr>
    </w:lvl>
    <w:lvl w:ilvl="5" w:tplc="34C6F77E">
      <w:numFmt w:val="bullet"/>
      <w:lvlText w:val="•"/>
      <w:lvlJc w:val="left"/>
      <w:pPr>
        <w:ind w:left="5269" w:hanging="168"/>
      </w:pPr>
      <w:rPr>
        <w:rFonts w:hint="default"/>
        <w:lang w:val="ru-RU" w:eastAsia="en-US" w:bidi="ar-SA"/>
      </w:rPr>
    </w:lvl>
    <w:lvl w:ilvl="6" w:tplc="38EAB570">
      <w:numFmt w:val="bullet"/>
      <w:lvlText w:val="•"/>
      <w:lvlJc w:val="left"/>
      <w:pPr>
        <w:ind w:left="6255" w:hanging="168"/>
      </w:pPr>
      <w:rPr>
        <w:rFonts w:hint="default"/>
        <w:lang w:val="ru-RU" w:eastAsia="en-US" w:bidi="ar-SA"/>
      </w:rPr>
    </w:lvl>
    <w:lvl w:ilvl="7" w:tplc="FA24D900">
      <w:numFmt w:val="bullet"/>
      <w:lvlText w:val="•"/>
      <w:lvlJc w:val="left"/>
      <w:pPr>
        <w:ind w:left="7241" w:hanging="168"/>
      </w:pPr>
      <w:rPr>
        <w:rFonts w:hint="default"/>
        <w:lang w:val="ru-RU" w:eastAsia="en-US" w:bidi="ar-SA"/>
      </w:rPr>
    </w:lvl>
    <w:lvl w:ilvl="8" w:tplc="72EC2946">
      <w:numFmt w:val="bullet"/>
      <w:lvlText w:val="•"/>
      <w:lvlJc w:val="left"/>
      <w:pPr>
        <w:ind w:left="8227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26FC4A32"/>
    <w:multiLevelType w:val="hybridMultilevel"/>
    <w:tmpl w:val="4B0A223A"/>
    <w:lvl w:ilvl="0" w:tplc="628E5C0C">
      <w:start w:val="1"/>
      <w:numFmt w:val="decimal"/>
      <w:lvlText w:val="%1."/>
      <w:lvlJc w:val="left"/>
      <w:pPr>
        <w:ind w:left="212" w:hanging="309"/>
        <w:jc w:val="right"/>
      </w:pPr>
      <w:rPr>
        <w:rFonts w:hint="default"/>
        <w:w w:val="100"/>
        <w:lang w:val="ru-RU" w:eastAsia="en-US" w:bidi="ar-SA"/>
      </w:rPr>
    </w:lvl>
    <w:lvl w:ilvl="1" w:tplc="BCDCF7D8">
      <w:numFmt w:val="bullet"/>
      <w:lvlText w:val="•"/>
      <w:lvlJc w:val="left"/>
      <w:pPr>
        <w:ind w:left="1236" w:hanging="309"/>
      </w:pPr>
      <w:rPr>
        <w:rFonts w:hint="default"/>
        <w:lang w:val="ru-RU" w:eastAsia="en-US" w:bidi="ar-SA"/>
      </w:rPr>
    </w:lvl>
    <w:lvl w:ilvl="2" w:tplc="B2DE82B0">
      <w:numFmt w:val="bullet"/>
      <w:lvlText w:val="•"/>
      <w:lvlJc w:val="left"/>
      <w:pPr>
        <w:ind w:left="2253" w:hanging="309"/>
      </w:pPr>
      <w:rPr>
        <w:rFonts w:hint="default"/>
        <w:lang w:val="ru-RU" w:eastAsia="en-US" w:bidi="ar-SA"/>
      </w:rPr>
    </w:lvl>
    <w:lvl w:ilvl="3" w:tplc="07A47A9A">
      <w:numFmt w:val="bullet"/>
      <w:lvlText w:val="•"/>
      <w:lvlJc w:val="left"/>
      <w:pPr>
        <w:ind w:left="3269" w:hanging="309"/>
      </w:pPr>
      <w:rPr>
        <w:rFonts w:hint="default"/>
        <w:lang w:val="ru-RU" w:eastAsia="en-US" w:bidi="ar-SA"/>
      </w:rPr>
    </w:lvl>
    <w:lvl w:ilvl="4" w:tplc="E6EC7DAC">
      <w:numFmt w:val="bullet"/>
      <w:lvlText w:val="•"/>
      <w:lvlJc w:val="left"/>
      <w:pPr>
        <w:ind w:left="4286" w:hanging="309"/>
      </w:pPr>
      <w:rPr>
        <w:rFonts w:hint="default"/>
        <w:lang w:val="ru-RU" w:eastAsia="en-US" w:bidi="ar-SA"/>
      </w:rPr>
    </w:lvl>
    <w:lvl w:ilvl="5" w:tplc="D7567F78">
      <w:numFmt w:val="bullet"/>
      <w:lvlText w:val="•"/>
      <w:lvlJc w:val="left"/>
      <w:pPr>
        <w:ind w:left="5303" w:hanging="309"/>
      </w:pPr>
      <w:rPr>
        <w:rFonts w:hint="default"/>
        <w:lang w:val="ru-RU" w:eastAsia="en-US" w:bidi="ar-SA"/>
      </w:rPr>
    </w:lvl>
    <w:lvl w:ilvl="6" w:tplc="9C1EAAB4">
      <w:numFmt w:val="bullet"/>
      <w:lvlText w:val="•"/>
      <w:lvlJc w:val="left"/>
      <w:pPr>
        <w:ind w:left="6319" w:hanging="309"/>
      </w:pPr>
      <w:rPr>
        <w:rFonts w:hint="default"/>
        <w:lang w:val="ru-RU" w:eastAsia="en-US" w:bidi="ar-SA"/>
      </w:rPr>
    </w:lvl>
    <w:lvl w:ilvl="7" w:tplc="36F82EEA">
      <w:numFmt w:val="bullet"/>
      <w:lvlText w:val="•"/>
      <w:lvlJc w:val="left"/>
      <w:pPr>
        <w:ind w:left="7336" w:hanging="309"/>
      </w:pPr>
      <w:rPr>
        <w:rFonts w:hint="default"/>
        <w:lang w:val="ru-RU" w:eastAsia="en-US" w:bidi="ar-SA"/>
      </w:rPr>
    </w:lvl>
    <w:lvl w:ilvl="8" w:tplc="49189E5C">
      <w:numFmt w:val="bullet"/>
      <w:lvlText w:val="•"/>
      <w:lvlJc w:val="left"/>
      <w:pPr>
        <w:ind w:left="8353" w:hanging="309"/>
      </w:pPr>
      <w:rPr>
        <w:rFonts w:hint="default"/>
        <w:lang w:val="ru-RU" w:eastAsia="en-US" w:bidi="ar-SA"/>
      </w:rPr>
    </w:lvl>
  </w:abstractNum>
  <w:abstractNum w:abstractNumId="10" w15:restartNumberingAfterBreak="0">
    <w:nsid w:val="2D7D5981"/>
    <w:multiLevelType w:val="hybridMultilevel"/>
    <w:tmpl w:val="CD6051B4"/>
    <w:lvl w:ilvl="0" w:tplc="E730BB26">
      <w:start w:val="1"/>
      <w:numFmt w:val="decimal"/>
      <w:lvlText w:val="%1."/>
      <w:lvlJc w:val="left"/>
      <w:pPr>
        <w:ind w:left="212" w:hanging="850"/>
      </w:pPr>
      <w:rPr>
        <w:rFonts w:hint="default"/>
        <w:spacing w:val="0"/>
        <w:w w:val="100"/>
        <w:lang w:val="ru-RU" w:eastAsia="en-US" w:bidi="ar-SA"/>
      </w:rPr>
    </w:lvl>
    <w:lvl w:ilvl="1" w:tplc="4B62748E">
      <w:numFmt w:val="bullet"/>
      <w:lvlText w:val="•"/>
      <w:lvlJc w:val="left"/>
      <w:pPr>
        <w:ind w:left="1236" w:hanging="850"/>
      </w:pPr>
      <w:rPr>
        <w:rFonts w:hint="default"/>
        <w:lang w:val="ru-RU" w:eastAsia="en-US" w:bidi="ar-SA"/>
      </w:rPr>
    </w:lvl>
    <w:lvl w:ilvl="2" w:tplc="EABE0CE6">
      <w:numFmt w:val="bullet"/>
      <w:lvlText w:val="•"/>
      <w:lvlJc w:val="left"/>
      <w:pPr>
        <w:ind w:left="2253" w:hanging="850"/>
      </w:pPr>
      <w:rPr>
        <w:rFonts w:hint="default"/>
        <w:lang w:val="ru-RU" w:eastAsia="en-US" w:bidi="ar-SA"/>
      </w:rPr>
    </w:lvl>
    <w:lvl w:ilvl="3" w:tplc="3140DA08">
      <w:numFmt w:val="bullet"/>
      <w:lvlText w:val="•"/>
      <w:lvlJc w:val="left"/>
      <w:pPr>
        <w:ind w:left="3269" w:hanging="850"/>
      </w:pPr>
      <w:rPr>
        <w:rFonts w:hint="default"/>
        <w:lang w:val="ru-RU" w:eastAsia="en-US" w:bidi="ar-SA"/>
      </w:rPr>
    </w:lvl>
    <w:lvl w:ilvl="4" w:tplc="01800262">
      <w:numFmt w:val="bullet"/>
      <w:lvlText w:val="•"/>
      <w:lvlJc w:val="left"/>
      <w:pPr>
        <w:ind w:left="4286" w:hanging="850"/>
      </w:pPr>
      <w:rPr>
        <w:rFonts w:hint="default"/>
        <w:lang w:val="ru-RU" w:eastAsia="en-US" w:bidi="ar-SA"/>
      </w:rPr>
    </w:lvl>
    <w:lvl w:ilvl="5" w:tplc="A552D356">
      <w:numFmt w:val="bullet"/>
      <w:lvlText w:val="•"/>
      <w:lvlJc w:val="left"/>
      <w:pPr>
        <w:ind w:left="5303" w:hanging="850"/>
      </w:pPr>
      <w:rPr>
        <w:rFonts w:hint="default"/>
        <w:lang w:val="ru-RU" w:eastAsia="en-US" w:bidi="ar-SA"/>
      </w:rPr>
    </w:lvl>
    <w:lvl w:ilvl="6" w:tplc="FFD2CF40">
      <w:numFmt w:val="bullet"/>
      <w:lvlText w:val="•"/>
      <w:lvlJc w:val="left"/>
      <w:pPr>
        <w:ind w:left="6319" w:hanging="850"/>
      </w:pPr>
      <w:rPr>
        <w:rFonts w:hint="default"/>
        <w:lang w:val="ru-RU" w:eastAsia="en-US" w:bidi="ar-SA"/>
      </w:rPr>
    </w:lvl>
    <w:lvl w:ilvl="7" w:tplc="5268C486">
      <w:numFmt w:val="bullet"/>
      <w:lvlText w:val="•"/>
      <w:lvlJc w:val="left"/>
      <w:pPr>
        <w:ind w:left="7336" w:hanging="850"/>
      </w:pPr>
      <w:rPr>
        <w:rFonts w:hint="default"/>
        <w:lang w:val="ru-RU" w:eastAsia="en-US" w:bidi="ar-SA"/>
      </w:rPr>
    </w:lvl>
    <w:lvl w:ilvl="8" w:tplc="C67E4D6C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2E163621"/>
    <w:multiLevelType w:val="hybridMultilevel"/>
    <w:tmpl w:val="958A4F84"/>
    <w:lvl w:ilvl="0" w:tplc="F88A51DE">
      <w:start w:val="1"/>
      <w:numFmt w:val="decimal"/>
      <w:lvlText w:val="%1."/>
      <w:lvlJc w:val="left"/>
      <w:pPr>
        <w:ind w:left="332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760D134">
      <w:numFmt w:val="bullet"/>
      <w:lvlText w:val="•"/>
      <w:lvlJc w:val="left"/>
      <w:pPr>
        <w:ind w:left="1325" w:hanging="284"/>
      </w:pPr>
      <w:rPr>
        <w:rFonts w:hint="default"/>
        <w:lang w:val="ru-RU" w:eastAsia="en-US" w:bidi="ar-SA"/>
      </w:rPr>
    </w:lvl>
    <w:lvl w:ilvl="2" w:tplc="527231C0">
      <w:numFmt w:val="bullet"/>
      <w:lvlText w:val="•"/>
      <w:lvlJc w:val="left"/>
      <w:pPr>
        <w:ind w:left="2311" w:hanging="284"/>
      </w:pPr>
      <w:rPr>
        <w:rFonts w:hint="default"/>
        <w:lang w:val="ru-RU" w:eastAsia="en-US" w:bidi="ar-SA"/>
      </w:rPr>
    </w:lvl>
    <w:lvl w:ilvl="3" w:tplc="E5FECA9E">
      <w:numFmt w:val="bullet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4" w:tplc="CDDE7572">
      <w:numFmt w:val="bullet"/>
      <w:lvlText w:val="•"/>
      <w:lvlJc w:val="left"/>
      <w:pPr>
        <w:ind w:left="4283" w:hanging="284"/>
      </w:pPr>
      <w:rPr>
        <w:rFonts w:hint="default"/>
        <w:lang w:val="ru-RU" w:eastAsia="en-US" w:bidi="ar-SA"/>
      </w:rPr>
    </w:lvl>
    <w:lvl w:ilvl="5" w:tplc="152A63F8">
      <w:numFmt w:val="bullet"/>
      <w:lvlText w:val="•"/>
      <w:lvlJc w:val="left"/>
      <w:pPr>
        <w:ind w:left="5269" w:hanging="284"/>
      </w:pPr>
      <w:rPr>
        <w:rFonts w:hint="default"/>
        <w:lang w:val="ru-RU" w:eastAsia="en-US" w:bidi="ar-SA"/>
      </w:rPr>
    </w:lvl>
    <w:lvl w:ilvl="6" w:tplc="BF408F5A">
      <w:numFmt w:val="bullet"/>
      <w:lvlText w:val="•"/>
      <w:lvlJc w:val="left"/>
      <w:pPr>
        <w:ind w:left="6255" w:hanging="284"/>
      </w:pPr>
      <w:rPr>
        <w:rFonts w:hint="default"/>
        <w:lang w:val="ru-RU" w:eastAsia="en-US" w:bidi="ar-SA"/>
      </w:rPr>
    </w:lvl>
    <w:lvl w:ilvl="7" w:tplc="EE3883F2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8" w:tplc="4D785210">
      <w:numFmt w:val="bullet"/>
      <w:lvlText w:val="•"/>
      <w:lvlJc w:val="left"/>
      <w:pPr>
        <w:ind w:left="8227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3C4C79EA"/>
    <w:multiLevelType w:val="hybridMultilevel"/>
    <w:tmpl w:val="AEC8D24E"/>
    <w:lvl w:ilvl="0" w:tplc="7F72C8F8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62A53C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75E42EFE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3E6ABE04"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4" w:tplc="3112CCE0">
      <w:numFmt w:val="bullet"/>
      <w:lvlText w:val="•"/>
      <w:lvlJc w:val="left"/>
      <w:pPr>
        <w:ind w:left="4286" w:hanging="164"/>
      </w:pPr>
      <w:rPr>
        <w:rFonts w:hint="default"/>
        <w:lang w:val="ru-RU" w:eastAsia="en-US" w:bidi="ar-SA"/>
      </w:rPr>
    </w:lvl>
    <w:lvl w:ilvl="5" w:tplc="6284C986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D35AC540">
      <w:numFmt w:val="bullet"/>
      <w:lvlText w:val="•"/>
      <w:lvlJc w:val="left"/>
      <w:pPr>
        <w:ind w:left="6319" w:hanging="164"/>
      </w:pPr>
      <w:rPr>
        <w:rFonts w:hint="default"/>
        <w:lang w:val="ru-RU" w:eastAsia="en-US" w:bidi="ar-SA"/>
      </w:rPr>
    </w:lvl>
    <w:lvl w:ilvl="7" w:tplc="B178C400">
      <w:numFmt w:val="bullet"/>
      <w:lvlText w:val="•"/>
      <w:lvlJc w:val="left"/>
      <w:pPr>
        <w:ind w:left="7336" w:hanging="164"/>
      </w:pPr>
      <w:rPr>
        <w:rFonts w:hint="default"/>
        <w:lang w:val="ru-RU" w:eastAsia="en-US" w:bidi="ar-SA"/>
      </w:rPr>
    </w:lvl>
    <w:lvl w:ilvl="8" w:tplc="CEF2B2F6">
      <w:numFmt w:val="bullet"/>
      <w:lvlText w:val="•"/>
      <w:lvlJc w:val="left"/>
      <w:pPr>
        <w:ind w:left="8353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E340101"/>
    <w:multiLevelType w:val="hybridMultilevel"/>
    <w:tmpl w:val="74A42A54"/>
    <w:lvl w:ilvl="0" w:tplc="2A766A72">
      <w:start w:val="1"/>
      <w:numFmt w:val="decimal"/>
      <w:lvlText w:val="%1."/>
      <w:lvlJc w:val="left"/>
      <w:pPr>
        <w:ind w:left="162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604AA8">
      <w:numFmt w:val="bullet"/>
      <w:lvlText w:val="•"/>
      <w:lvlJc w:val="left"/>
      <w:pPr>
        <w:ind w:left="2496" w:hanging="850"/>
      </w:pPr>
      <w:rPr>
        <w:rFonts w:hint="default"/>
        <w:lang w:val="ru-RU" w:eastAsia="en-US" w:bidi="ar-SA"/>
      </w:rPr>
    </w:lvl>
    <w:lvl w:ilvl="2" w:tplc="825095EC">
      <w:numFmt w:val="bullet"/>
      <w:lvlText w:val="•"/>
      <w:lvlJc w:val="left"/>
      <w:pPr>
        <w:ind w:left="3373" w:hanging="850"/>
      </w:pPr>
      <w:rPr>
        <w:rFonts w:hint="default"/>
        <w:lang w:val="ru-RU" w:eastAsia="en-US" w:bidi="ar-SA"/>
      </w:rPr>
    </w:lvl>
    <w:lvl w:ilvl="3" w:tplc="0F1AB046">
      <w:numFmt w:val="bullet"/>
      <w:lvlText w:val="•"/>
      <w:lvlJc w:val="left"/>
      <w:pPr>
        <w:ind w:left="4249" w:hanging="850"/>
      </w:pPr>
      <w:rPr>
        <w:rFonts w:hint="default"/>
        <w:lang w:val="ru-RU" w:eastAsia="en-US" w:bidi="ar-SA"/>
      </w:rPr>
    </w:lvl>
    <w:lvl w:ilvl="4" w:tplc="FFE8135E">
      <w:numFmt w:val="bullet"/>
      <w:lvlText w:val="•"/>
      <w:lvlJc w:val="left"/>
      <w:pPr>
        <w:ind w:left="5126" w:hanging="850"/>
      </w:pPr>
      <w:rPr>
        <w:rFonts w:hint="default"/>
        <w:lang w:val="ru-RU" w:eastAsia="en-US" w:bidi="ar-SA"/>
      </w:rPr>
    </w:lvl>
    <w:lvl w:ilvl="5" w:tplc="830A8354">
      <w:numFmt w:val="bullet"/>
      <w:lvlText w:val="•"/>
      <w:lvlJc w:val="left"/>
      <w:pPr>
        <w:ind w:left="6003" w:hanging="850"/>
      </w:pPr>
      <w:rPr>
        <w:rFonts w:hint="default"/>
        <w:lang w:val="ru-RU" w:eastAsia="en-US" w:bidi="ar-SA"/>
      </w:rPr>
    </w:lvl>
    <w:lvl w:ilvl="6" w:tplc="A090660A">
      <w:numFmt w:val="bullet"/>
      <w:lvlText w:val="•"/>
      <w:lvlJc w:val="left"/>
      <w:pPr>
        <w:ind w:left="6879" w:hanging="850"/>
      </w:pPr>
      <w:rPr>
        <w:rFonts w:hint="default"/>
        <w:lang w:val="ru-RU" w:eastAsia="en-US" w:bidi="ar-SA"/>
      </w:rPr>
    </w:lvl>
    <w:lvl w:ilvl="7" w:tplc="17883B9C">
      <w:numFmt w:val="bullet"/>
      <w:lvlText w:val="•"/>
      <w:lvlJc w:val="left"/>
      <w:pPr>
        <w:ind w:left="7756" w:hanging="850"/>
      </w:pPr>
      <w:rPr>
        <w:rFonts w:hint="default"/>
        <w:lang w:val="ru-RU" w:eastAsia="en-US" w:bidi="ar-SA"/>
      </w:rPr>
    </w:lvl>
    <w:lvl w:ilvl="8" w:tplc="27BA80CA">
      <w:numFmt w:val="bullet"/>
      <w:lvlText w:val="•"/>
      <w:lvlJc w:val="left"/>
      <w:pPr>
        <w:ind w:left="8633" w:hanging="850"/>
      </w:pPr>
      <w:rPr>
        <w:rFonts w:hint="default"/>
        <w:lang w:val="ru-RU" w:eastAsia="en-US" w:bidi="ar-SA"/>
      </w:rPr>
    </w:lvl>
  </w:abstractNum>
  <w:abstractNum w:abstractNumId="14" w15:restartNumberingAfterBreak="0">
    <w:nsid w:val="3F6122BC"/>
    <w:multiLevelType w:val="multilevel"/>
    <w:tmpl w:val="7DC8D940"/>
    <w:lvl w:ilvl="0">
      <w:start w:val="4"/>
      <w:numFmt w:val="decimal"/>
      <w:lvlText w:val="%1"/>
      <w:lvlJc w:val="left"/>
      <w:pPr>
        <w:ind w:left="100" w:hanging="70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9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40DD10AB"/>
    <w:multiLevelType w:val="hybridMultilevel"/>
    <w:tmpl w:val="5B3A5B4C"/>
    <w:lvl w:ilvl="0" w:tplc="F4723C4A">
      <w:start w:val="1"/>
      <w:numFmt w:val="decimal"/>
      <w:lvlText w:val="%1."/>
      <w:lvlJc w:val="left"/>
      <w:pPr>
        <w:ind w:left="21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08F350">
      <w:numFmt w:val="bullet"/>
      <w:lvlText w:val="•"/>
      <w:lvlJc w:val="left"/>
      <w:pPr>
        <w:ind w:left="1236" w:hanging="850"/>
      </w:pPr>
      <w:rPr>
        <w:rFonts w:hint="default"/>
        <w:lang w:val="ru-RU" w:eastAsia="en-US" w:bidi="ar-SA"/>
      </w:rPr>
    </w:lvl>
    <w:lvl w:ilvl="2" w:tplc="0AEEB846">
      <w:numFmt w:val="bullet"/>
      <w:lvlText w:val="•"/>
      <w:lvlJc w:val="left"/>
      <w:pPr>
        <w:ind w:left="2253" w:hanging="850"/>
      </w:pPr>
      <w:rPr>
        <w:rFonts w:hint="default"/>
        <w:lang w:val="ru-RU" w:eastAsia="en-US" w:bidi="ar-SA"/>
      </w:rPr>
    </w:lvl>
    <w:lvl w:ilvl="3" w:tplc="FBA8E842">
      <w:numFmt w:val="bullet"/>
      <w:lvlText w:val="•"/>
      <w:lvlJc w:val="left"/>
      <w:pPr>
        <w:ind w:left="3269" w:hanging="850"/>
      </w:pPr>
      <w:rPr>
        <w:rFonts w:hint="default"/>
        <w:lang w:val="ru-RU" w:eastAsia="en-US" w:bidi="ar-SA"/>
      </w:rPr>
    </w:lvl>
    <w:lvl w:ilvl="4" w:tplc="B3D220F0">
      <w:numFmt w:val="bullet"/>
      <w:lvlText w:val="•"/>
      <w:lvlJc w:val="left"/>
      <w:pPr>
        <w:ind w:left="4286" w:hanging="850"/>
      </w:pPr>
      <w:rPr>
        <w:rFonts w:hint="default"/>
        <w:lang w:val="ru-RU" w:eastAsia="en-US" w:bidi="ar-SA"/>
      </w:rPr>
    </w:lvl>
    <w:lvl w:ilvl="5" w:tplc="FBAEECBC">
      <w:numFmt w:val="bullet"/>
      <w:lvlText w:val="•"/>
      <w:lvlJc w:val="left"/>
      <w:pPr>
        <w:ind w:left="5303" w:hanging="850"/>
      </w:pPr>
      <w:rPr>
        <w:rFonts w:hint="default"/>
        <w:lang w:val="ru-RU" w:eastAsia="en-US" w:bidi="ar-SA"/>
      </w:rPr>
    </w:lvl>
    <w:lvl w:ilvl="6" w:tplc="9DA409CE">
      <w:numFmt w:val="bullet"/>
      <w:lvlText w:val="•"/>
      <w:lvlJc w:val="left"/>
      <w:pPr>
        <w:ind w:left="6319" w:hanging="850"/>
      </w:pPr>
      <w:rPr>
        <w:rFonts w:hint="default"/>
        <w:lang w:val="ru-RU" w:eastAsia="en-US" w:bidi="ar-SA"/>
      </w:rPr>
    </w:lvl>
    <w:lvl w:ilvl="7" w:tplc="73D0817A">
      <w:numFmt w:val="bullet"/>
      <w:lvlText w:val="•"/>
      <w:lvlJc w:val="left"/>
      <w:pPr>
        <w:ind w:left="7336" w:hanging="850"/>
      </w:pPr>
      <w:rPr>
        <w:rFonts w:hint="default"/>
        <w:lang w:val="ru-RU" w:eastAsia="en-US" w:bidi="ar-SA"/>
      </w:rPr>
    </w:lvl>
    <w:lvl w:ilvl="8" w:tplc="CDFCDFA6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16" w15:restartNumberingAfterBreak="0">
    <w:nsid w:val="45324242"/>
    <w:multiLevelType w:val="hybridMultilevel"/>
    <w:tmpl w:val="47201F0A"/>
    <w:lvl w:ilvl="0" w:tplc="17487EDA">
      <w:numFmt w:val="bullet"/>
      <w:lvlText w:val="-"/>
      <w:lvlJc w:val="left"/>
      <w:pPr>
        <w:ind w:left="332" w:hanging="24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DE64E0C">
      <w:numFmt w:val="bullet"/>
      <w:lvlText w:val="•"/>
      <w:lvlJc w:val="left"/>
      <w:pPr>
        <w:ind w:left="1325" w:hanging="245"/>
      </w:pPr>
      <w:rPr>
        <w:rFonts w:hint="default"/>
        <w:lang w:val="ru-RU" w:eastAsia="en-US" w:bidi="ar-SA"/>
      </w:rPr>
    </w:lvl>
    <w:lvl w:ilvl="2" w:tplc="B8286002">
      <w:numFmt w:val="bullet"/>
      <w:lvlText w:val="•"/>
      <w:lvlJc w:val="left"/>
      <w:pPr>
        <w:ind w:left="2311" w:hanging="245"/>
      </w:pPr>
      <w:rPr>
        <w:rFonts w:hint="default"/>
        <w:lang w:val="ru-RU" w:eastAsia="en-US" w:bidi="ar-SA"/>
      </w:rPr>
    </w:lvl>
    <w:lvl w:ilvl="3" w:tplc="B11E80EE">
      <w:numFmt w:val="bullet"/>
      <w:lvlText w:val="•"/>
      <w:lvlJc w:val="left"/>
      <w:pPr>
        <w:ind w:left="3297" w:hanging="245"/>
      </w:pPr>
      <w:rPr>
        <w:rFonts w:hint="default"/>
        <w:lang w:val="ru-RU" w:eastAsia="en-US" w:bidi="ar-SA"/>
      </w:rPr>
    </w:lvl>
    <w:lvl w:ilvl="4" w:tplc="C4EE866A">
      <w:numFmt w:val="bullet"/>
      <w:lvlText w:val="•"/>
      <w:lvlJc w:val="left"/>
      <w:pPr>
        <w:ind w:left="4283" w:hanging="245"/>
      </w:pPr>
      <w:rPr>
        <w:rFonts w:hint="default"/>
        <w:lang w:val="ru-RU" w:eastAsia="en-US" w:bidi="ar-SA"/>
      </w:rPr>
    </w:lvl>
    <w:lvl w:ilvl="5" w:tplc="FB86F5E0">
      <w:numFmt w:val="bullet"/>
      <w:lvlText w:val="•"/>
      <w:lvlJc w:val="left"/>
      <w:pPr>
        <w:ind w:left="5269" w:hanging="245"/>
      </w:pPr>
      <w:rPr>
        <w:rFonts w:hint="default"/>
        <w:lang w:val="ru-RU" w:eastAsia="en-US" w:bidi="ar-SA"/>
      </w:rPr>
    </w:lvl>
    <w:lvl w:ilvl="6" w:tplc="5A9EBB24">
      <w:numFmt w:val="bullet"/>
      <w:lvlText w:val="•"/>
      <w:lvlJc w:val="left"/>
      <w:pPr>
        <w:ind w:left="6255" w:hanging="245"/>
      </w:pPr>
      <w:rPr>
        <w:rFonts w:hint="default"/>
        <w:lang w:val="ru-RU" w:eastAsia="en-US" w:bidi="ar-SA"/>
      </w:rPr>
    </w:lvl>
    <w:lvl w:ilvl="7" w:tplc="EDC063AC">
      <w:numFmt w:val="bullet"/>
      <w:lvlText w:val="•"/>
      <w:lvlJc w:val="left"/>
      <w:pPr>
        <w:ind w:left="7241" w:hanging="245"/>
      </w:pPr>
      <w:rPr>
        <w:rFonts w:hint="default"/>
        <w:lang w:val="ru-RU" w:eastAsia="en-US" w:bidi="ar-SA"/>
      </w:rPr>
    </w:lvl>
    <w:lvl w:ilvl="8" w:tplc="4C269B3C">
      <w:numFmt w:val="bullet"/>
      <w:lvlText w:val="•"/>
      <w:lvlJc w:val="left"/>
      <w:pPr>
        <w:ind w:left="8227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472C3777"/>
    <w:multiLevelType w:val="hybridMultilevel"/>
    <w:tmpl w:val="010ED834"/>
    <w:lvl w:ilvl="0" w:tplc="CA3C1E44">
      <w:start w:val="1"/>
      <w:numFmt w:val="decimal"/>
      <w:lvlText w:val="%1."/>
      <w:lvlJc w:val="left"/>
      <w:pPr>
        <w:ind w:left="212" w:hanging="3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3EECA2">
      <w:numFmt w:val="bullet"/>
      <w:lvlText w:val="•"/>
      <w:lvlJc w:val="left"/>
      <w:pPr>
        <w:ind w:left="1236" w:hanging="367"/>
      </w:pPr>
      <w:rPr>
        <w:rFonts w:hint="default"/>
        <w:lang w:val="ru-RU" w:eastAsia="en-US" w:bidi="ar-SA"/>
      </w:rPr>
    </w:lvl>
    <w:lvl w:ilvl="2" w:tplc="C56AF0EC">
      <w:numFmt w:val="bullet"/>
      <w:lvlText w:val="•"/>
      <w:lvlJc w:val="left"/>
      <w:pPr>
        <w:ind w:left="2253" w:hanging="367"/>
      </w:pPr>
      <w:rPr>
        <w:rFonts w:hint="default"/>
        <w:lang w:val="ru-RU" w:eastAsia="en-US" w:bidi="ar-SA"/>
      </w:rPr>
    </w:lvl>
    <w:lvl w:ilvl="3" w:tplc="342C0E30">
      <w:numFmt w:val="bullet"/>
      <w:lvlText w:val="•"/>
      <w:lvlJc w:val="left"/>
      <w:pPr>
        <w:ind w:left="3269" w:hanging="367"/>
      </w:pPr>
      <w:rPr>
        <w:rFonts w:hint="default"/>
        <w:lang w:val="ru-RU" w:eastAsia="en-US" w:bidi="ar-SA"/>
      </w:rPr>
    </w:lvl>
    <w:lvl w:ilvl="4" w:tplc="83AAA428">
      <w:numFmt w:val="bullet"/>
      <w:lvlText w:val="•"/>
      <w:lvlJc w:val="left"/>
      <w:pPr>
        <w:ind w:left="4286" w:hanging="367"/>
      </w:pPr>
      <w:rPr>
        <w:rFonts w:hint="default"/>
        <w:lang w:val="ru-RU" w:eastAsia="en-US" w:bidi="ar-SA"/>
      </w:rPr>
    </w:lvl>
    <w:lvl w:ilvl="5" w:tplc="388A6350">
      <w:numFmt w:val="bullet"/>
      <w:lvlText w:val="•"/>
      <w:lvlJc w:val="left"/>
      <w:pPr>
        <w:ind w:left="5303" w:hanging="367"/>
      </w:pPr>
      <w:rPr>
        <w:rFonts w:hint="default"/>
        <w:lang w:val="ru-RU" w:eastAsia="en-US" w:bidi="ar-SA"/>
      </w:rPr>
    </w:lvl>
    <w:lvl w:ilvl="6" w:tplc="4CD4B624">
      <w:numFmt w:val="bullet"/>
      <w:lvlText w:val="•"/>
      <w:lvlJc w:val="left"/>
      <w:pPr>
        <w:ind w:left="6319" w:hanging="367"/>
      </w:pPr>
      <w:rPr>
        <w:rFonts w:hint="default"/>
        <w:lang w:val="ru-RU" w:eastAsia="en-US" w:bidi="ar-SA"/>
      </w:rPr>
    </w:lvl>
    <w:lvl w:ilvl="7" w:tplc="1CD09C8E">
      <w:numFmt w:val="bullet"/>
      <w:lvlText w:val="•"/>
      <w:lvlJc w:val="left"/>
      <w:pPr>
        <w:ind w:left="7336" w:hanging="367"/>
      </w:pPr>
      <w:rPr>
        <w:rFonts w:hint="default"/>
        <w:lang w:val="ru-RU" w:eastAsia="en-US" w:bidi="ar-SA"/>
      </w:rPr>
    </w:lvl>
    <w:lvl w:ilvl="8" w:tplc="790E70B4">
      <w:numFmt w:val="bullet"/>
      <w:lvlText w:val="•"/>
      <w:lvlJc w:val="left"/>
      <w:pPr>
        <w:ind w:left="8353" w:hanging="367"/>
      </w:pPr>
      <w:rPr>
        <w:rFonts w:hint="default"/>
        <w:lang w:val="ru-RU" w:eastAsia="en-US" w:bidi="ar-SA"/>
      </w:rPr>
    </w:lvl>
  </w:abstractNum>
  <w:abstractNum w:abstractNumId="18" w15:restartNumberingAfterBreak="0">
    <w:nsid w:val="4FFA7B85"/>
    <w:multiLevelType w:val="multilevel"/>
    <w:tmpl w:val="0B0410E2"/>
    <w:lvl w:ilvl="0">
      <w:start w:val="1"/>
      <w:numFmt w:val="decimal"/>
      <w:lvlText w:val="%1."/>
      <w:lvlJc w:val="left"/>
      <w:pPr>
        <w:ind w:left="332" w:hanging="29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26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2" w:hanging="70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50796563"/>
    <w:multiLevelType w:val="multilevel"/>
    <w:tmpl w:val="1ACECE9C"/>
    <w:lvl w:ilvl="0">
      <w:start w:val="7"/>
      <w:numFmt w:val="decimal"/>
      <w:lvlText w:val="%1"/>
      <w:lvlJc w:val="left"/>
      <w:pPr>
        <w:ind w:left="33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2" w:hanging="533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1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5BA223D8"/>
    <w:multiLevelType w:val="hybridMultilevel"/>
    <w:tmpl w:val="BF9C48D4"/>
    <w:lvl w:ilvl="0" w:tplc="4C408380">
      <w:numFmt w:val="bullet"/>
      <w:lvlText w:val="–"/>
      <w:lvlJc w:val="left"/>
      <w:pPr>
        <w:ind w:left="332" w:hanging="2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E1E3A26">
      <w:numFmt w:val="bullet"/>
      <w:lvlText w:val="•"/>
      <w:lvlJc w:val="left"/>
      <w:pPr>
        <w:ind w:left="1325" w:hanging="212"/>
      </w:pPr>
      <w:rPr>
        <w:rFonts w:hint="default"/>
        <w:lang w:val="ru-RU" w:eastAsia="en-US" w:bidi="ar-SA"/>
      </w:rPr>
    </w:lvl>
    <w:lvl w:ilvl="2" w:tplc="4A3068FC">
      <w:numFmt w:val="bullet"/>
      <w:lvlText w:val="•"/>
      <w:lvlJc w:val="left"/>
      <w:pPr>
        <w:ind w:left="2311" w:hanging="212"/>
      </w:pPr>
      <w:rPr>
        <w:rFonts w:hint="default"/>
        <w:lang w:val="ru-RU" w:eastAsia="en-US" w:bidi="ar-SA"/>
      </w:rPr>
    </w:lvl>
    <w:lvl w:ilvl="3" w:tplc="F78A13CA">
      <w:numFmt w:val="bullet"/>
      <w:lvlText w:val="•"/>
      <w:lvlJc w:val="left"/>
      <w:pPr>
        <w:ind w:left="3297" w:hanging="212"/>
      </w:pPr>
      <w:rPr>
        <w:rFonts w:hint="default"/>
        <w:lang w:val="ru-RU" w:eastAsia="en-US" w:bidi="ar-SA"/>
      </w:rPr>
    </w:lvl>
    <w:lvl w:ilvl="4" w:tplc="AB60F920">
      <w:numFmt w:val="bullet"/>
      <w:lvlText w:val="•"/>
      <w:lvlJc w:val="left"/>
      <w:pPr>
        <w:ind w:left="4283" w:hanging="212"/>
      </w:pPr>
      <w:rPr>
        <w:rFonts w:hint="default"/>
        <w:lang w:val="ru-RU" w:eastAsia="en-US" w:bidi="ar-SA"/>
      </w:rPr>
    </w:lvl>
    <w:lvl w:ilvl="5" w:tplc="CBF2BEF0">
      <w:numFmt w:val="bullet"/>
      <w:lvlText w:val="•"/>
      <w:lvlJc w:val="left"/>
      <w:pPr>
        <w:ind w:left="5269" w:hanging="212"/>
      </w:pPr>
      <w:rPr>
        <w:rFonts w:hint="default"/>
        <w:lang w:val="ru-RU" w:eastAsia="en-US" w:bidi="ar-SA"/>
      </w:rPr>
    </w:lvl>
    <w:lvl w:ilvl="6" w:tplc="B5342F96">
      <w:numFmt w:val="bullet"/>
      <w:lvlText w:val="•"/>
      <w:lvlJc w:val="left"/>
      <w:pPr>
        <w:ind w:left="6255" w:hanging="212"/>
      </w:pPr>
      <w:rPr>
        <w:rFonts w:hint="default"/>
        <w:lang w:val="ru-RU" w:eastAsia="en-US" w:bidi="ar-SA"/>
      </w:rPr>
    </w:lvl>
    <w:lvl w:ilvl="7" w:tplc="0C3220F0">
      <w:numFmt w:val="bullet"/>
      <w:lvlText w:val="•"/>
      <w:lvlJc w:val="left"/>
      <w:pPr>
        <w:ind w:left="7241" w:hanging="212"/>
      </w:pPr>
      <w:rPr>
        <w:rFonts w:hint="default"/>
        <w:lang w:val="ru-RU" w:eastAsia="en-US" w:bidi="ar-SA"/>
      </w:rPr>
    </w:lvl>
    <w:lvl w:ilvl="8" w:tplc="0218A794">
      <w:numFmt w:val="bullet"/>
      <w:lvlText w:val="•"/>
      <w:lvlJc w:val="left"/>
      <w:pPr>
        <w:ind w:left="8227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661508E5"/>
    <w:multiLevelType w:val="hybridMultilevel"/>
    <w:tmpl w:val="B0E4A0C0"/>
    <w:lvl w:ilvl="0" w:tplc="609C990E">
      <w:numFmt w:val="bullet"/>
      <w:lvlText w:val="–"/>
      <w:lvlJc w:val="left"/>
      <w:pPr>
        <w:ind w:left="324" w:hanging="21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C46ADCE">
      <w:numFmt w:val="bullet"/>
      <w:lvlText w:val="•"/>
      <w:lvlJc w:val="left"/>
      <w:pPr>
        <w:ind w:left="1132" w:hanging="214"/>
      </w:pPr>
      <w:rPr>
        <w:rFonts w:hint="default"/>
        <w:lang w:val="ru-RU" w:eastAsia="en-US" w:bidi="ar-SA"/>
      </w:rPr>
    </w:lvl>
    <w:lvl w:ilvl="2" w:tplc="2BCE0178">
      <w:numFmt w:val="bullet"/>
      <w:lvlText w:val="•"/>
      <w:lvlJc w:val="left"/>
      <w:pPr>
        <w:ind w:left="1944" w:hanging="214"/>
      </w:pPr>
      <w:rPr>
        <w:rFonts w:hint="default"/>
        <w:lang w:val="ru-RU" w:eastAsia="en-US" w:bidi="ar-SA"/>
      </w:rPr>
    </w:lvl>
    <w:lvl w:ilvl="3" w:tplc="9EF00DA4">
      <w:numFmt w:val="bullet"/>
      <w:lvlText w:val="•"/>
      <w:lvlJc w:val="left"/>
      <w:pPr>
        <w:ind w:left="2757" w:hanging="214"/>
      </w:pPr>
      <w:rPr>
        <w:rFonts w:hint="default"/>
        <w:lang w:val="ru-RU" w:eastAsia="en-US" w:bidi="ar-SA"/>
      </w:rPr>
    </w:lvl>
    <w:lvl w:ilvl="4" w:tplc="BD74AC78">
      <w:numFmt w:val="bullet"/>
      <w:lvlText w:val="•"/>
      <w:lvlJc w:val="left"/>
      <w:pPr>
        <w:ind w:left="3569" w:hanging="214"/>
      </w:pPr>
      <w:rPr>
        <w:rFonts w:hint="default"/>
        <w:lang w:val="ru-RU" w:eastAsia="en-US" w:bidi="ar-SA"/>
      </w:rPr>
    </w:lvl>
    <w:lvl w:ilvl="5" w:tplc="1A163848">
      <w:numFmt w:val="bullet"/>
      <w:lvlText w:val="•"/>
      <w:lvlJc w:val="left"/>
      <w:pPr>
        <w:ind w:left="4381" w:hanging="214"/>
      </w:pPr>
      <w:rPr>
        <w:rFonts w:hint="default"/>
        <w:lang w:val="ru-RU" w:eastAsia="en-US" w:bidi="ar-SA"/>
      </w:rPr>
    </w:lvl>
    <w:lvl w:ilvl="6" w:tplc="6B0C0438">
      <w:numFmt w:val="bullet"/>
      <w:lvlText w:val="•"/>
      <w:lvlJc w:val="left"/>
      <w:pPr>
        <w:ind w:left="5194" w:hanging="214"/>
      </w:pPr>
      <w:rPr>
        <w:rFonts w:hint="default"/>
        <w:lang w:val="ru-RU" w:eastAsia="en-US" w:bidi="ar-SA"/>
      </w:rPr>
    </w:lvl>
    <w:lvl w:ilvl="7" w:tplc="1CCE811E">
      <w:numFmt w:val="bullet"/>
      <w:lvlText w:val="•"/>
      <w:lvlJc w:val="left"/>
      <w:pPr>
        <w:ind w:left="6006" w:hanging="214"/>
      </w:pPr>
      <w:rPr>
        <w:rFonts w:hint="default"/>
        <w:lang w:val="ru-RU" w:eastAsia="en-US" w:bidi="ar-SA"/>
      </w:rPr>
    </w:lvl>
    <w:lvl w:ilvl="8" w:tplc="D82A5ED6">
      <w:numFmt w:val="bullet"/>
      <w:lvlText w:val="•"/>
      <w:lvlJc w:val="left"/>
      <w:pPr>
        <w:ind w:left="6818" w:hanging="214"/>
      </w:pPr>
      <w:rPr>
        <w:rFonts w:hint="default"/>
        <w:lang w:val="ru-RU" w:eastAsia="en-US" w:bidi="ar-SA"/>
      </w:rPr>
    </w:lvl>
  </w:abstractNum>
  <w:abstractNum w:abstractNumId="22" w15:restartNumberingAfterBreak="0">
    <w:nsid w:val="68AC668F"/>
    <w:multiLevelType w:val="hybridMultilevel"/>
    <w:tmpl w:val="AD0898CC"/>
    <w:lvl w:ilvl="0" w:tplc="4B22B18A">
      <w:start w:val="1"/>
      <w:numFmt w:val="decimal"/>
      <w:lvlText w:val="%1."/>
      <w:lvlJc w:val="left"/>
      <w:pPr>
        <w:ind w:left="1629" w:hanging="8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947FF6">
      <w:numFmt w:val="bullet"/>
      <w:lvlText w:val="•"/>
      <w:lvlJc w:val="left"/>
      <w:pPr>
        <w:ind w:left="2496" w:hanging="848"/>
      </w:pPr>
      <w:rPr>
        <w:rFonts w:hint="default"/>
        <w:lang w:val="ru-RU" w:eastAsia="en-US" w:bidi="ar-SA"/>
      </w:rPr>
    </w:lvl>
    <w:lvl w:ilvl="2" w:tplc="67860108">
      <w:numFmt w:val="bullet"/>
      <w:lvlText w:val="•"/>
      <w:lvlJc w:val="left"/>
      <w:pPr>
        <w:ind w:left="3373" w:hanging="848"/>
      </w:pPr>
      <w:rPr>
        <w:rFonts w:hint="default"/>
        <w:lang w:val="ru-RU" w:eastAsia="en-US" w:bidi="ar-SA"/>
      </w:rPr>
    </w:lvl>
    <w:lvl w:ilvl="3" w:tplc="F78432D2">
      <w:numFmt w:val="bullet"/>
      <w:lvlText w:val="•"/>
      <w:lvlJc w:val="left"/>
      <w:pPr>
        <w:ind w:left="4249" w:hanging="848"/>
      </w:pPr>
      <w:rPr>
        <w:rFonts w:hint="default"/>
        <w:lang w:val="ru-RU" w:eastAsia="en-US" w:bidi="ar-SA"/>
      </w:rPr>
    </w:lvl>
    <w:lvl w:ilvl="4" w:tplc="EAE62300">
      <w:numFmt w:val="bullet"/>
      <w:lvlText w:val="•"/>
      <w:lvlJc w:val="left"/>
      <w:pPr>
        <w:ind w:left="5126" w:hanging="848"/>
      </w:pPr>
      <w:rPr>
        <w:rFonts w:hint="default"/>
        <w:lang w:val="ru-RU" w:eastAsia="en-US" w:bidi="ar-SA"/>
      </w:rPr>
    </w:lvl>
    <w:lvl w:ilvl="5" w:tplc="1DD4D476">
      <w:numFmt w:val="bullet"/>
      <w:lvlText w:val="•"/>
      <w:lvlJc w:val="left"/>
      <w:pPr>
        <w:ind w:left="6003" w:hanging="848"/>
      </w:pPr>
      <w:rPr>
        <w:rFonts w:hint="default"/>
        <w:lang w:val="ru-RU" w:eastAsia="en-US" w:bidi="ar-SA"/>
      </w:rPr>
    </w:lvl>
    <w:lvl w:ilvl="6" w:tplc="70F4C6C0">
      <w:numFmt w:val="bullet"/>
      <w:lvlText w:val="•"/>
      <w:lvlJc w:val="left"/>
      <w:pPr>
        <w:ind w:left="6879" w:hanging="848"/>
      </w:pPr>
      <w:rPr>
        <w:rFonts w:hint="default"/>
        <w:lang w:val="ru-RU" w:eastAsia="en-US" w:bidi="ar-SA"/>
      </w:rPr>
    </w:lvl>
    <w:lvl w:ilvl="7" w:tplc="2E04AEB4">
      <w:numFmt w:val="bullet"/>
      <w:lvlText w:val="•"/>
      <w:lvlJc w:val="left"/>
      <w:pPr>
        <w:ind w:left="7756" w:hanging="848"/>
      </w:pPr>
      <w:rPr>
        <w:rFonts w:hint="default"/>
        <w:lang w:val="ru-RU" w:eastAsia="en-US" w:bidi="ar-SA"/>
      </w:rPr>
    </w:lvl>
    <w:lvl w:ilvl="8" w:tplc="A8D80862">
      <w:numFmt w:val="bullet"/>
      <w:lvlText w:val="•"/>
      <w:lvlJc w:val="left"/>
      <w:pPr>
        <w:ind w:left="8633" w:hanging="848"/>
      </w:pPr>
      <w:rPr>
        <w:rFonts w:hint="default"/>
        <w:lang w:val="ru-RU" w:eastAsia="en-US" w:bidi="ar-SA"/>
      </w:rPr>
    </w:lvl>
  </w:abstractNum>
  <w:abstractNum w:abstractNumId="23" w15:restartNumberingAfterBreak="0">
    <w:nsid w:val="6BF0301C"/>
    <w:multiLevelType w:val="hybridMultilevel"/>
    <w:tmpl w:val="98044EBE"/>
    <w:lvl w:ilvl="0" w:tplc="5AFAAE7C">
      <w:start w:val="1"/>
      <w:numFmt w:val="decimal"/>
      <w:lvlText w:val="%1."/>
      <w:lvlJc w:val="left"/>
      <w:pPr>
        <w:ind w:left="1182" w:hanging="28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CB22256">
      <w:numFmt w:val="bullet"/>
      <w:lvlText w:val="•"/>
      <w:lvlJc w:val="left"/>
      <w:pPr>
        <w:ind w:left="2081" w:hanging="286"/>
      </w:pPr>
      <w:rPr>
        <w:rFonts w:hint="default"/>
        <w:lang w:val="ru-RU" w:eastAsia="en-US" w:bidi="ar-SA"/>
      </w:rPr>
    </w:lvl>
    <w:lvl w:ilvl="2" w:tplc="C4DE2A2C">
      <w:numFmt w:val="bullet"/>
      <w:lvlText w:val="•"/>
      <w:lvlJc w:val="left"/>
      <w:pPr>
        <w:ind w:left="2983" w:hanging="286"/>
      </w:pPr>
      <w:rPr>
        <w:rFonts w:hint="default"/>
        <w:lang w:val="ru-RU" w:eastAsia="en-US" w:bidi="ar-SA"/>
      </w:rPr>
    </w:lvl>
    <w:lvl w:ilvl="3" w:tplc="290ACCC8">
      <w:numFmt w:val="bullet"/>
      <w:lvlText w:val="•"/>
      <w:lvlJc w:val="left"/>
      <w:pPr>
        <w:ind w:left="3885" w:hanging="286"/>
      </w:pPr>
      <w:rPr>
        <w:rFonts w:hint="default"/>
        <w:lang w:val="ru-RU" w:eastAsia="en-US" w:bidi="ar-SA"/>
      </w:rPr>
    </w:lvl>
    <w:lvl w:ilvl="4" w:tplc="C9F0B0EE">
      <w:numFmt w:val="bullet"/>
      <w:lvlText w:val="•"/>
      <w:lvlJc w:val="left"/>
      <w:pPr>
        <w:ind w:left="4787" w:hanging="286"/>
      </w:pPr>
      <w:rPr>
        <w:rFonts w:hint="default"/>
        <w:lang w:val="ru-RU" w:eastAsia="en-US" w:bidi="ar-SA"/>
      </w:rPr>
    </w:lvl>
    <w:lvl w:ilvl="5" w:tplc="200E2DC0">
      <w:numFmt w:val="bullet"/>
      <w:lvlText w:val="•"/>
      <w:lvlJc w:val="left"/>
      <w:pPr>
        <w:ind w:left="5689" w:hanging="286"/>
      </w:pPr>
      <w:rPr>
        <w:rFonts w:hint="default"/>
        <w:lang w:val="ru-RU" w:eastAsia="en-US" w:bidi="ar-SA"/>
      </w:rPr>
    </w:lvl>
    <w:lvl w:ilvl="6" w:tplc="8ACAD752">
      <w:numFmt w:val="bullet"/>
      <w:lvlText w:val="•"/>
      <w:lvlJc w:val="left"/>
      <w:pPr>
        <w:ind w:left="6591" w:hanging="286"/>
      </w:pPr>
      <w:rPr>
        <w:rFonts w:hint="default"/>
        <w:lang w:val="ru-RU" w:eastAsia="en-US" w:bidi="ar-SA"/>
      </w:rPr>
    </w:lvl>
    <w:lvl w:ilvl="7" w:tplc="FDDA4E1E">
      <w:numFmt w:val="bullet"/>
      <w:lvlText w:val="•"/>
      <w:lvlJc w:val="left"/>
      <w:pPr>
        <w:ind w:left="7493" w:hanging="286"/>
      </w:pPr>
      <w:rPr>
        <w:rFonts w:hint="default"/>
        <w:lang w:val="ru-RU" w:eastAsia="en-US" w:bidi="ar-SA"/>
      </w:rPr>
    </w:lvl>
    <w:lvl w:ilvl="8" w:tplc="2EAE2CB0">
      <w:numFmt w:val="bullet"/>
      <w:lvlText w:val="•"/>
      <w:lvlJc w:val="left"/>
      <w:pPr>
        <w:ind w:left="8395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6E4800D2"/>
    <w:multiLevelType w:val="hybridMultilevel"/>
    <w:tmpl w:val="45762AA2"/>
    <w:lvl w:ilvl="0" w:tplc="E5D0DD64">
      <w:start w:val="1"/>
      <w:numFmt w:val="decimal"/>
      <w:lvlText w:val="%1."/>
      <w:lvlJc w:val="left"/>
      <w:pPr>
        <w:ind w:left="332" w:hanging="653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656F414">
      <w:numFmt w:val="bullet"/>
      <w:lvlText w:val="•"/>
      <w:lvlJc w:val="left"/>
      <w:pPr>
        <w:ind w:left="1325" w:hanging="653"/>
      </w:pPr>
      <w:rPr>
        <w:rFonts w:hint="default"/>
        <w:lang w:val="ru-RU" w:eastAsia="en-US" w:bidi="ar-SA"/>
      </w:rPr>
    </w:lvl>
    <w:lvl w:ilvl="2" w:tplc="556A3A8E">
      <w:numFmt w:val="bullet"/>
      <w:lvlText w:val="•"/>
      <w:lvlJc w:val="left"/>
      <w:pPr>
        <w:ind w:left="2311" w:hanging="653"/>
      </w:pPr>
      <w:rPr>
        <w:rFonts w:hint="default"/>
        <w:lang w:val="ru-RU" w:eastAsia="en-US" w:bidi="ar-SA"/>
      </w:rPr>
    </w:lvl>
    <w:lvl w:ilvl="3" w:tplc="E01E7CE8">
      <w:numFmt w:val="bullet"/>
      <w:lvlText w:val="•"/>
      <w:lvlJc w:val="left"/>
      <w:pPr>
        <w:ind w:left="3297" w:hanging="653"/>
      </w:pPr>
      <w:rPr>
        <w:rFonts w:hint="default"/>
        <w:lang w:val="ru-RU" w:eastAsia="en-US" w:bidi="ar-SA"/>
      </w:rPr>
    </w:lvl>
    <w:lvl w:ilvl="4" w:tplc="2EF006D2">
      <w:numFmt w:val="bullet"/>
      <w:lvlText w:val="•"/>
      <w:lvlJc w:val="left"/>
      <w:pPr>
        <w:ind w:left="4283" w:hanging="653"/>
      </w:pPr>
      <w:rPr>
        <w:rFonts w:hint="default"/>
        <w:lang w:val="ru-RU" w:eastAsia="en-US" w:bidi="ar-SA"/>
      </w:rPr>
    </w:lvl>
    <w:lvl w:ilvl="5" w:tplc="E99211A6">
      <w:numFmt w:val="bullet"/>
      <w:lvlText w:val="•"/>
      <w:lvlJc w:val="left"/>
      <w:pPr>
        <w:ind w:left="5269" w:hanging="653"/>
      </w:pPr>
      <w:rPr>
        <w:rFonts w:hint="default"/>
        <w:lang w:val="ru-RU" w:eastAsia="en-US" w:bidi="ar-SA"/>
      </w:rPr>
    </w:lvl>
    <w:lvl w:ilvl="6" w:tplc="77F8D78A">
      <w:numFmt w:val="bullet"/>
      <w:lvlText w:val="•"/>
      <w:lvlJc w:val="left"/>
      <w:pPr>
        <w:ind w:left="6255" w:hanging="653"/>
      </w:pPr>
      <w:rPr>
        <w:rFonts w:hint="default"/>
        <w:lang w:val="ru-RU" w:eastAsia="en-US" w:bidi="ar-SA"/>
      </w:rPr>
    </w:lvl>
    <w:lvl w:ilvl="7" w:tplc="5FCEE2EE">
      <w:numFmt w:val="bullet"/>
      <w:lvlText w:val="•"/>
      <w:lvlJc w:val="left"/>
      <w:pPr>
        <w:ind w:left="7241" w:hanging="653"/>
      </w:pPr>
      <w:rPr>
        <w:rFonts w:hint="default"/>
        <w:lang w:val="ru-RU" w:eastAsia="en-US" w:bidi="ar-SA"/>
      </w:rPr>
    </w:lvl>
    <w:lvl w:ilvl="8" w:tplc="52A27158">
      <w:numFmt w:val="bullet"/>
      <w:lvlText w:val="•"/>
      <w:lvlJc w:val="left"/>
      <w:pPr>
        <w:ind w:left="8227" w:hanging="653"/>
      </w:pPr>
      <w:rPr>
        <w:rFonts w:hint="default"/>
        <w:lang w:val="ru-RU" w:eastAsia="en-US" w:bidi="ar-SA"/>
      </w:rPr>
    </w:lvl>
  </w:abstractNum>
  <w:abstractNum w:abstractNumId="25" w15:restartNumberingAfterBreak="0">
    <w:nsid w:val="72AC7A41"/>
    <w:multiLevelType w:val="hybridMultilevel"/>
    <w:tmpl w:val="223808A6"/>
    <w:lvl w:ilvl="0" w:tplc="10B2CC9C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 w15:restartNumberingAfterBreak="0">
    <w:nsid w:val="77C47D0C"/>
    <w:multiLevelType w:val="multilevel"/>
    <w:tmpl w:val="B1602278"/>
    <w:lvl w:ilvl="0">
      <w:start w:val="1"/>
      <w:numFmt w:val="decimal"/>
      <w:lvlText w:val="%1"/>
      <w:lvlJc w:val="left"/>
      <w:pPr>
        <w:ind w:left="3194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4" w:hanging="555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99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9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555"/>
      </w:pPr>
      <w:rPr>
        <w:rFonts w:hint="default"/>
        <w:lang w:val="ru-RU" w:eastAsia="en-US" w:bidi="ar-SA"/>
      </w:rPr>
    </w:lvl>
  </w:abstractNum>
  <w:abstractNum w:abstractNumId="27" w15:restartNumberingAfterBreak="0">
    <w:nsid w:val="7F1649CC"/>
    <w:multiLevelType w:val="hybridMultilevel"/>
    <w:tmpl w:val="97AE79BC"/>
    <w:lvl w:ilvl="0" w:tplc="7D9AF3EA">
      <w:start w:val="1"/>
      <w:numFmt w:val="decimal"/>
      <w:lvlText w:val="%1."/>
      <w:lvlJc w:val="left"/>
      <w:pPr>
        <w:ind w:left="1629" w:hanging="8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CC5E24">
      <w:numFmt w:val="bullet"/>
      <w:lvlText w:val="•"/>
      <w:lvlJc w:val="left"/>
      <w:pPr>
        <w:ind w:left="2496" w:hanging="848"/>
      </w:pPr>
      <w:rPr>
        <w:rFonts w:hint="default"/>
        <w:lang w:val="ru-RU" w:eastAsia="en-US" w:bidi="ar-SA"/>
      </w:rPr>
    </w:lvl>
    <w:lvl w:ilvl="2" w:tplc="EB2A3556">
      <w:numFmt w:val="bullet"/>
      <w:lvlText w:val="•"/>
      <w:lvlJc w:val="left"/>
      <w:pPr>
        <w:ind w:left="3373" w:hanging="848"/>
      </w:pPr>
      <w:rPr>
        <w:rFonts w:hint="default"/>
        <w:lang w:val="ru-RU" w:eastAsia="en-US" w:bidi="ar-SA"/>
      </w:rPr>
    </w:lvl>
    <w:lvl w:ilvl="3" w:tplc="B694F5E4">
      <w:numFmt w:val="bullet"/>
      <w:lvlText w:val="•"/>
      <w:lvlJc w:val="left"/>
      <w:pPr>
        <w:ind w:left="4249" w:hanging="848"/>
      </w:pPr>
      <w:rPr>
        <w:rFonts w:hint="default"/>
        <w:lang w:val="ru-RU" w:eastAsia="en-US" w:bidi="ar-SA"/>
      </w:rPr>
    </w:lvl>
    <w:lvl w:ilvl="4" w:tplc="CD7CBBF6">
      <w:numFmt w:val="bullet"/>
      <w:lvlText w:val="•"/>
      <w:lvlJc w:val="left"/>
      <w:pPr>
        <w:ind w:left="5126" w:hanging="848"/>
      </w:pPr>
      <w:rPr>
        <w:rFonts w:hint="default"/>
        <w:lang w:val="ru-RU" w:eastAsia="en-US" w:bidi="ar-SA"/>
      </w:rPr>
    </w:lvl>
    <w:lvl w:ilvl="5" w:tplc="6D20EF0E">
      <w:numFmt w:val="bullet"/>
      <w:lvlText w:val="•"/>
      <w:lvlJc w:val="left"/>
      <w:pPr>
        <w:ind w:left="6003" w:hanging="848"/>
      </w:pPr>
      <w:rPr>
        <w:rFonts w:hint="default"/>
        <w:lang w:val="ru-RU" w:eastAsia="en-US" w:bidi="ar-SA"/>
      </w:rPr>
    </w:lvl>
    <w:lvl w:ilvl="6" w:tplc="AC7A75D0">
      <w:numFmt w:val="bullet"/>
      <w:lvlText w:val="•"/>
      <w:lvlJc w:val="left"/>
      <w:pPr>
        <w:ind w:left="6879" w:hanging="848"/>
      </w:pPr>
      <w:rPr>
        <w:rFonts w:hint="default"/>
        <w:lang w:val="ru-RU" w:eastAsia="en-US" w:bidi="ar-SA"/>
      </w:rPr>
    </w:lvl>
    <w:lvl w:ilvl="7" w:tplc="388EED84">
      <w:numFmt w:val="bullet"/>
      <w:lvlText w:val="•"/>
      <w:lvlJc w:val="left"/>
      <w:pPr>
        <w:ind w:left="7756" w:hanging="848"/>
      </w:pPr>
      <w:rPr>
        <w:rFonts w:hint="default"/>
        <w:lang w:val="ru-RU" w:eastAsia="en-US" w:bidi="ar-SA"/>
      </w:rPr>
    </w:lvl>
    <w:lvl w:ilvl="8" w:tplc="6C267D1C">
      <w:numFmt w:val="bullet"/>
      <w:lvlText w:val="•"/>
      <w:lvlJc w:val="left"/>
      <w:pPr>
        <w:ind w:left="8633" w:hanging="84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2"/>
  </w:num>
  <w:num w:numId="5">
    <w:abstractNumId w:val="0"/>
  </w:num>
  <w:num w:numId="6">
    <w:abstractNumId w:val="9"/>
  </w:num>
  <w:num w:numId="7">
    <w:abstractNumId w:val="22"/>
  </w:num>
  <w:num w:numId="8">
    <w:abstractNumId w:val="27"/>
  </w:num>
  <w:num w:numId="9">
    <w:abstractNumId w:val="5"/>
  </w:num>
  <w:num w:numId="10">
    <w:abstractNumId w:val="17"/>
  </w:num>
  <w:num w:numId="11">
    <w:abstractNumId w:val="7"/>
  </w:num>
  <w:num w:numId="12">
    <w:abstractNumId w:val="2"/>
  </w:num>
  <w:num w:numId="13">
    <w:abstractNumId w:val="6"/>
  </w:num>
  <w:num w:numId="14">
    <w:abstractNumId w:val="11"/>
  </w:num>
  <w:num w:numId="15">
    <w:abstractNumId w:val="16"/>
  </w:num>
  <w:num w:numId="16">
    <w:abstractNumId w:val="21"/>
  </w:num>
  <w:num w:numId="17">
    <w:abstractNumId w:val="19"/>
  </w:num>
  <w:num w:numId="18">
    <w:abstractNumId w:val="1"/>
  </w:num>
  <w:num w:numId="19">
    <w:abstractNumId w:val="14"/>
  </w:num>
  <w:num w:numId="20">
    <w:abstractNumId w:val="18"/>
  </w:num>
  <w:num w:numId="21">
    <w:abstractNumId w:val="23"/>
  </w:num>
  <w:num w:numId="22">
    <w:abstractNumId w:val="24"/>
  </w:num>
  <w:num w:numId="23">
    <w:abstractNumId w:val="20"/>
  </w:num>
  <w:num w:numId="24">
    <w:abstractNumId w:val="8"/>
  </w:num>
  <w:num w:numId="25">
    <w:abstractNumId w:val="26"/>
  </w:num>
  <w:num w:numId="26">
    <w:abstractNumId w:val="3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03"/>
    <w:rsid w:val="00053661"/>
    <w:rsid w:val="00083D51"/>
    <w:rsid w:val="000F10BF"/>
    <w:rsid w:val="00105677"/>
    <w:rsid w:val="001A1822"/>
    <w:rsid w:val="001E2CDD"/>
    <w:rsid w:val="00241773"/>
    <w:rsid w:val="00254789"/>
    <w:rsid w:val="0041171F"/>
    <w:rsid w:val="004A1CCF"/>
    <w:rsid w:val="005C225F"/>
    <w:rsid w:val="005D6003"/>
    <w:rsid w:val="00641877"/>
    <w:rsid w:val="006D7099"/>
    <w:rsid w:val="00705E36"/>
    <w:rsid w:val="008169A4"/>
    <w:rsid w:val="008804C9"/>
    <w:rsid w:val="00917659"/>
    <w:rsid w:val="009F2841"/>
    <w:rsid w:val="00A27C5A"/>
    <w:rsid w:val="00A424EB"/>
    <w:rsid w:val="00A5713A"/>
    <w:rsid w:val="00B17756"/>
    <w:rsid w:val="00CB2A33"/>
    <w:rsid w:val="00D021BF"/>
    <w:rsid w:val="00D30414"/>
    <w:rsid w:val="00D97584"/>
    <w:rsid w:val="00DA255F"/>
    <w:rsid w:val="00DB7326"/>
    <w:rsid w:val="00E062E9"/>
    <w:rsid w:val="00E60540"/>
    <w:rsid w:val="00F5705E"/>
    <w:rsid w:val="00F90460"/>
    <w:rsid w:val="00F91F69"/>
    <w:rsid w:val="00FB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D6B61"/>
  <w15:docId w15:val="{2AA98885-BE84-483B-BBE8-49F16CE4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line="322" w:lineRule="exact"/>
      <w:ind w:left="493" w:hanging="28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56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B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B732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24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4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75D9E-1F4C-4129-9178-03B5EB7F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6255</Words>
  <Characters>35655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Калякина И.М</cp:lastModifiedBy>
  <cp:revision>2</cp:revision>
  <dcterms:created xsi:type="dcterms:W3CDTF">2023-03-21T11:16:00Z</dcterms:created>
  <dcterms:modified xsi:type="dcterms:W3CDTF">2023-03-21T11:16:00Z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