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E4BBB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2C4768B" wp14:editId="6604699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22C32A0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52CCEC" wp14:editId="4D8C4D2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F2155" w14:textId="77777777" w:rsidR="00D8603A" w:rsidRDefault="00D8603A">
      <w:pPr>
        <w:sectPr w:rsidR="00D8603A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07CE8170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86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18486B13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3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77CB33" wp14:editId="00BB1FB3">
                <wp:extent cx="3037129" cy="30480"/>
                <wp:effectExtent l="0" t="0" r="0" b="0"/>
                <wp:docPr id="24868" name="Group 2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4683" name="Shape 3468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4" name="Shape 3468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5" name="Shape 3468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6" name="Shape 3468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7" name="Shape 3468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8" name="Shape 34688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9" name="Shape 34689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0" name="Shape 34690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1" name="Shape 34691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2" name="Shape 34692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4868" style="width:239.144pt;height:2.40002pt;mso-position-horizontal-relative:char;mso-position-vertical-relative:line" coordsize="30371,304">
                <v:shape id="Shape 3469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69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9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69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9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698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699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00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701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02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2D407306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1C896CB9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14:paraId="5F1CA9E1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2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14:paraId="69AE112D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2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5D5CF87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6874244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9" w:line="259" w:lineRule="auto"/>
        <w:ind w:left="29"/>
      </w:pPr>
      <w:r>
        <w:t>Рабочая программа по дисциплине «Технологическое предпринимательство»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14:paraId="0E05E47A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75" w:line="250" w:lineRule="auto"/>
        <w:ind w:left="-5"/>
      </w:pPr>
      <w:r>
        <w:rPr>
          <w:b/>
        </w:rPr>
        <w:t xml:space="preserve">Протокол заседания </w:t>
      </w:r>
      <w:r>
        <w:rPr>
          <w:b/>
        </w:rPr>
        <w:t>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>________  ____г. № ___</w:t>
      </w:r>
      <w:r>
        <w:rPr>
          <w:rFonts w:ascii="Calibri" w:eastAsia="Calibri" w:hAnsi="Calibri" w:cs="Calibri"/>
        </w:rPr>
        <w:t xml:space="preserve"> </w:t>
      </w:r>
    </w:p>
    <w:p w14:paraId="131AD186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6E4B3CF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2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0ED2D389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4909DF3F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14:paraId="1AC661BC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5BBC409" wp14:editId="2F5C54FA">
                <wp:extent cx="3037129" cy="33528"/>
                <wp:effectExtent l="0" t="0" r="0" b="0"/>
                <wp:docPr id="24871" name="Group 24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4703" name="Shape 3470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4" name="Shape 3470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5" name="Shape 3470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6" name="Shape 3470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7" name="Shape 3470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8" name="Shape 34708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9" name="Shape 34709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0" name="Shape 34710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1" name="Shape 34711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2" name="Shape 34712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4871" style="width:239.144pt;height:2.64001pt;mso-position-horizontal-relative:char;mso-position-vertical-relative:line" coordsize="30371,335">
                <v:shape id="Shape 3471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71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1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71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1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718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719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20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721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22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14:paraId="47A027B6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67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D8603A" w14:paraId="01ABB660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62056B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 xml:space="preserve">1. ЦЕЛИ ОСВОЕНИЯ ДИСЦИПЛИНЫ </w:t>
            </w: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09E3FA7" w14:textId="77777777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1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A4A3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формирование профессиональной компетентности бакалавров в области технологического предпринимательства в профессиональной сфере :</w:t>
            </w:r>
            <w:r>
              <w:t xml:space="preserve"> получение знаний о методах, формах и инструментах предпринимательской деятельности в сфере наукоемких технологий; овладение  навыками разработки новых бизнес проектов на основе инноваций в сфере наукоемких технологий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1FCC66E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493"/>
        <w:gridCol w:w="7499"/>
      </w:tblGrid>
      <w:tr w:rsidR="00D8603A" w14:paraId="665929AE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9553ED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2. МЕСТО ДИСЦИПЛИНЫ </w:t>
            </w:r>
            <w:r>
              <w:rPr>
                <w:b/>
              </w:rPr>
              <w:t>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FE09DB5" w14:textId="77777777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0D50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A093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Б1.О.ДВ.05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F506B4D" w14:textId="77777777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F05F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4AD1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DFF924B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121D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C302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Административное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0A490B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C307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B602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Административное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ED0A89F" w14:textId="77777777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1561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0C77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 xml:space="preserve">Дисциплины (модули) и практики, для которых </w:t>
            </w:r>
            <w:r>
              <w:rPr>
                <w:b/>
              </w:rPr>
              <w:t>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76DA18B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1C2C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A8FD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Налоговое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FA82C1C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3B4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E985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A9FE6B1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0FF7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57B8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Право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5EC1236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2049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8060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Налоговое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8D71BA3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3690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0E8F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E00E157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FB0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9377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Право </w:t>
            </w:r>
            <w:r>
              <w:t>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C078AD9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2D180A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4A42496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1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B0110" w14:paraId="01FFCCCE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7981F90" w14:textId="6D3A6352" w:rsidR="001B0110" w:rsidRDefault="001B0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firstLine="0"/>
              <w:jc w:val="center"/>
              <w:rPr>
                <w:b/>
              </w:rPr>
            </w:pPr>
            <w:r>
              <w:rPr>
                <w:b/>
              </w:rPr>
              <w:t xml:space="preserve">УК-6: </w:t>
            </w:r>
            <w:r w:rsidRPr="001B0110">
              <w:rPr>
                <w:b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D8603A" w14:paraId="15005792" w14:textId="77777777">
        <w:trPr>
          <w:trHeight w:val="53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6A62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УК-6.1: Управляет своим временем, выстраивает и реализует траекторию саморазвития на основе принципов образования в течение всей </w:t>
            </w:r>
            <w:proofErr w:type="spellStart"/>
            <w:r>
              <w:rPr>
                <w:b/>
              </w:rPr>
              <w:t>жизн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1CE0E1B" w14:textId="7777777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C413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34BC08C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FEDB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F390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инструменты тайм-менеджмента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5AD3917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690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4109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суть деятельностного подхода к исследованию </w:t>
            </w:r>
            <w:r>
              <w:t>собственного потенциала личностного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693216E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3DEB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4685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принципы и инструменты тайм-менеджмента, техники управления временем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2C168C8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6344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FA7FBE1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D8F5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07F1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применять инструменты тайм-менеджмента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5C92F64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6C9D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B2F7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применять деятельностный подход к использованию </w:t>
            </w:r>
            <w:r>
              <w:t>собственного потенциала личностного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37A2DCA" w14:textId="77777777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BE18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7B57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применять инструменты деятельностного подхода к исследованию собственного потенциала личностного развития, тайм-менеджмента, техники управления временем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FCB0808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B6CD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B636404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0274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E7DF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навыками применения </w:t>
            </w:r>
            <w:r>
              <w:t>инструментов тайм-менеджмента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0BCCC4A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0CDE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74E8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и умениями критического анализа и оценки потенциала личностного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D29299D" w14:textId="77777777">
        <w:trPr>
          <w:trHeight w:val="481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609A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D0C2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навыками применения инструментов деятельностного подхода к исследованию собственного потенциала личностного развития, </w:t>
            </w:r>
            <w:r>
              <w:t>тайм-менеджмента, техники управления временем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B0110" w14:paraId="364F48A3" w14:textId="77777777" w:rsidTr="003E6047">
        <w:trPr>
          <w:trHeight w:val="48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4E91A" w14:textId="4C53B3C5" w:rsidR="001B0110" w:rsidRPr="001B0110" w:rsidRDefault="001B0110" w:rsidP="001B0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  <w:rPr>
                <w:b/>
                <w:bCs/>
              </w:rPr>
            </w:pPr>
            <w:r w:rsidRPr="001B0110">
              <w:rPr>
                <w:b/>
                <w:bCs/>
              </w:rPr>
              <w:t>УК-10: Способен принимать обоснованные экономические решения в различных областях жизнедеятельности</w:t>
            </w:r>
          </w:p>
        </w:tc>
      </w:tr>
      <w:tr w:rsidR="00D8603A" w14:paraId="3930A29B" w14:textId="77777777">
        <w:trPr>
          <w:trHeight w:val="53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E2AE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УК-10.1: Использует</w:t>
            </w:r>
            <w:r>
              <w:rPr>
                <w:b/>
              </w:rPr>
              <w:t xml:space="preserve"> финансовые инструменты для управления личными финансами, контролирует собственные экономические и финансовые риски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CFACFFA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AE11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8528363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99DB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50F2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знать базовые финансовые понятия и механизмы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35CBF46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7465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2DF4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сущность и составные элементы финансовых явлений и </w:t>
            </w:r>
            <w:r>
              <w:t>показателей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C7CA22A" w14:textId="77777777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2AC7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FD28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основы поведения экономических агентов, ресурсные ограничения экономического развития, методы управления и контроля за финансами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D255822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621A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8807649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2FC1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E2C9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интерпретировать </w:t>
            </w:r>
            <w:proofErr w:type="spellStart"/>
            <w:r>
              <w:t>финасовые</w:t>
            </w:r>
            <w:proofErr w:type="spellEnd"/>
            <w:r>
              <w:t xml:space="preserve"> явления и процессы в соответствии с базовыми экономическими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A56D10C" w14:textId="77777777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6D6F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192B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 во взаимосвязи экономические явления, процессы и рассчитывать основные личные финансовые  показатели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49B8372" w14:textId="77777777">
        <w:trPr>
          <w:trHeight w:val="476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E8D5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lastRenderedPageBreak/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1A74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оценивать информацию о перспективах </w:t>
            </w:r>
            <w:r>
              <w:t>экономического и технологического развития страны с целью преодоления финансовых рисков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0E2618E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E83C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55EB77B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54C9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82C0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методами анализа экономических процессов и явлений для контроля за личными финансами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C70382F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1AB7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C06D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методами и приемами анализа финансовых явлений</w:t>
            </w:r>
            <w:r>
              <w:t xml:space="preserve"> и процессов с целью управления личными финансами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95E7B18" w14:textId="77777777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82C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1CBA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навыками аналитического мышления для принятия обоснованных экономических решений для формирования качественных финансовых инструментов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8A50ED4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76" w:line="259" w:lineRule="auto"/>
        <w:ind w:left="0" w:right="122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F369CF3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192"/>
          <w:tab w:val="center" w:pos="5152"/>
          <w:tab w:val="center" w:pos="5839"/>
          <w:tab w:val="center" w:pos="6958"/>
          <w:tab w:val="center" w:pos="8317"/>
          <w:tab w:val="center" w:pos="9018"/>
          <w:tab w:val="center" w:pos="9287"/>
        </w:tabs>
        <w:spacing w:after="8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В результате освоения дисциплины (модуля) </w:t>
      </w:r>
      <w:r>
        <w:rPr>
          <w:b/>
        </w:rPr>
        <w:t>обучающийся должен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D8603A" w14:paraId="27F2EB32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0107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548B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608305D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5B3C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ED89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-теоретические и методологические основы технологического предпринимательства;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7233D27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41DE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BFF0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-особенности, задачи и принципы формирования организационных структур высокотехнологичных предприятий;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3318AD8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DBED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F8A8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-виды организационных форм технологического предпринимательства;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F28D638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876C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1A94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-формы государственной поддержки технологического предпринимательства;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0AA9BD4" w14:textId="77777777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F2E1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7D2B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-особенности предпринимательской деятельности в сфере наукоемких технологий;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42AD7B9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8F17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3B60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-принципы, </w:t>
            </w:r>
            <w:r>
              <w:t>методы и критерии оценки эффективности технологических проектов.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BD2928E" w14:textId="77777777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2C26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9B0D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296FCAC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D38F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00ED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-анализировать институциональную среду технологического предпринимательства для реализации конкретных бизнес-проектов в будущей профессиональной деятельности </w:t>
            </w:r>
            <w:r>
              <w:t>магистрантов;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A149A10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7F16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5E37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-выявлять проблемы экономического характера при анализе конкретных ситуаций технологических предпринимательских проектов;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09B03D5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70A0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809C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-планировать и организовывать работу малых проектно-внедренческих групп для реализации технологических</w:t>
            </w:r>
            <w:r>
              <w:t xml:space="preserve"> проектов.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7902EF9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EF09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0FEE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E8EE2C6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6E9B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1C4F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84E5994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E76A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A013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-методами выработки оптимальных управленческих решений при разработке предпринимательских проектов;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9230EBF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F43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F23F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-методами планирования финансово-хозяйственной деятельности хозяйствующих субъектов технологических </w:t>
            </w:r>
            <w:r>
              <w:t>предпринимательских проектов;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9DFA84F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99DB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33CC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-навыками самостоятельной работы со специализированной литературой на русском и английском языках и навыками подготовки презентации результатов; исследований в сфере технологического предпринимательства.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448DA5E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3"/>
        <w:gridCol w:w="3236"/>
        <w:gridCol w:w="960"/>
        <w:gridCol w:w="692"/>
        <w:gridCol w:w="1114"/>
        <w:gridCol w:w="1359"/>
        <w:gridCol w:w="701"/>
        <w:gridCol w:w="1257"/>
      </w:tblGrid>
      <w:tr w:rsidR="00D8603A" w14:paraId="4DE00C7F" w14:textId="77777777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9EE167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13327DD" w14:textId="77777777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C525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04E5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94A6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8F8A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7522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8041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7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13F8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Интер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F8DE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ACCE688" w14:textId="77777777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D206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1D8F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15" w:firstLine="0"/>
              <w:jc w:val="both"/>
            </w:pPr>
            <w:r>
              <w:rPr>
                <w:b/>
              </w:rPr>
              <w:t xml:space="preserve">Раздел 1. Технологическое предпринимательство: понятие, сущность, </w:t>
            </w:r>
            <w:r>
              <w:rPr>
                <w:b/>
              </w:rPr>
              <w:t>функции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CDCE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4A3E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1928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F911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D50A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D07B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52FD8FB5" w14:textId="77777777">
        <w:trPr>
          <w:trHeight w:val="113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4CDB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5BFC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Теоретические подходы к исследованию технологического предпринимательства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BE3C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E450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9E69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F332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491A16E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14:paraId="08EE054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4C0D7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Э1 Э2 Э3 Э4 Э5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E58D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20CB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78D59560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EEF7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8FF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524" w:firstLine="0"/>
              <w:jc w:val="both"/>
            </w:pPr>
            <w:r>
              <w:t xml:space="preserve">Особенности функционирования технологического </w:t>
            </w:r>
            <w:r>
              <w:t>предпринимательства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4401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A825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776A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F60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6FCC792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14:paraId="1251005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862F5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 Э2 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214F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BEA3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2003F27A" w14:textId="77777777">
        <w:trPr>
          <w:trHeight w:val="113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069B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3F28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Теоретические подходы к исследованию технологического предпринимательства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C4AF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3928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85D5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1C3D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59C23AC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14:paraId="0B570A2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2CD2F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6C11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AB4B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73AD0D65" w14:textId="77777777">
        <w:trPr>
          <w:trHeight w:val="1133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A011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7E5B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524" w:firstLine="0"/>
              <w:jc w:val="both"/>
            </w:pPr>
            <w:r>
              <w:t>Особенности функционирования технологического предпринимательства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4263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C226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0389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6A4C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38ED716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14:paraId="0823DB2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9B28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F665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5BDB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2CA56205" w14:textId="77777777">
        <w:trPr>
          <w:trHeight w:val="113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7C0B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840C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36" w:firstLine="0"/>
              <w:jc w:val="both"/>
            </w:pPr>
            <w:r>
              <w:t xml:space="preserve">Подготовка к аудиторным занятиям по теме (изучение литературы, конспектов, написание докладов и </w:t>
            </w:r>
            <w:r>
              <w:t>подготовка презентаций, выполнение практических заданий). 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B1E5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8B57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694B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3D4F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28AE199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14:paraId="3A198F0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91B89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3750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CCD1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7FA71D11" w14:textId="77777777">
        <w:trPr>
          <w:trHeight w:val="70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E322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7084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2. Направления развития технологического предпринимательства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5DDF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139D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43F7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3ED7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A706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829C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78CD5467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2FF5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AE20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Анализ состояния </w:t>
            </w:r>
            <w:r>
              <w:t>технологического предпринимательства в России и за рубежом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D370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5BCC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7C39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80B1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282D6B6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14:paraId="717D71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69F9B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7" w:firstLine="0"/>
            </w:pPr>
            <w:r>
              <w:t>Э1 Э2 Э3 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DF61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5A52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782BFD0F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57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36"/>
        <w:gridCol w:w="3389"/>
        <w:gridCol w:w="922"/>
        <w:gridCol w:w="692"/>
        <w:gridCol w:w="1105"/>
        <w:gridCol w:w="1368"/>
        <w:gridCol w:w="668"/>
        <w:gridCol w:w="1196"/>
      </w:tblGrid>
      <w:tr w:rsidR="00D8603A" w14:paraId="4D97C6D4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81C3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F35E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56" w:firstLine="0"/>
              <w:jc w:val="both"/>
            </w:pPr>
            <w:r>
              <w:t>Методы государственного регулирования технологического предпринимательства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2F90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7E71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958F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 xml:space="preserve">УК-10.1 УК </w:t>
            </w:r>
            <w:r>
              <w:t>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7B08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416B59D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4E61AB0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EAE7F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0A51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A91C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53E87284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381B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3328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7" w:firstLine="0"/>
              <w:jc w:val="both"/>
            </w:pPr>
            <w:r>
              <w:t>Прогнозы развития технологического предпринимательства в современной российской экономике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5321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65A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9108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B55B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33F35AE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19F3A75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367706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FD0F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FB03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2468F50E" w14:textId="77777777">
        <w:trPr>
          <w:trHeight w:val="1133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E1CE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69EE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Анализ </w:t>
            </w:r>
            <w:r>
              <w:t>состояния технологического предпринимательства в России и за рубежом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BFD5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27CC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A6C8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38AA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63AC222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5DA7366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DF713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6929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15A7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75C15193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DED5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6A82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56" w:firstLine="0"/>
              <w:jc w:val="both"/>
            </w:pPr>
            <w:r>
              <w:t>Методы государственного регулирования технологического предпринимательства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DA49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F956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2C5B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 xml:space="preserve">УК-10.1 УК </w:t>
            </w:r>
            <w:r>
              <w:t>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7D3A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17DF5CC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6EF7E19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97264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3DDA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A956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0C4FF6D3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35C1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13A4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7" w:firstLine="0"/>
              <w:jc w:val="both"/>
            </w:pPr>
            <w:r>
              <w:t>Прогнозы развития технологического предпринимательства в современной российской экономике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5475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E285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DC4A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E25F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479352C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79DB017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D4316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75FE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62E6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1F9E369A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CAD5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3587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6" w:firstLine="0"/>
              <w:jc w:val="both"/>
            </w:pPr>
            <w:r>
              <w:t xml:space="preserve">Подготовка к </w:t>
            </w:r>
            <w:r>
              <w:t>аудиторным занятиям по теме (изучение литературы, конспектов, написание докладов и подготовка презентаций, выполнение практических заданий). 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4E5E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4BC9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40,8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4A9E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5E43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39211D1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466713D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B71EAC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>Э1 Э2 Э3 Э4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A0C1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FE41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0CCF8F3E" w14:textId="77777777">
        <w:trPr>
          <w:trHeight w:val="480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1692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C6B7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Раздел 3. Промежуточный </w:t>
            </w:r>
            <w:r>
              <w:rPr>
                <w:b/>
              </w:rPr>
              <w:t>контроль по дисциплине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2993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C40D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0A05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3B5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7378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9996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D8603A" w14:paraId="29C6B95F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6EA4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5AA5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Проведение зачета по дисциплине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38BB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3BE5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A587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УК-10.1 УК -6.1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18C6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14:paraId="7A35035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14:paraId="5ECE276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CA6B9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Э1 Э2 Э3 Э4 Э5 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D68A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4936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7C22FC7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75" w:type="dxa"/>
        </w:tblCellMar>
        <w:tblLook w:val="04A0" w:firstRow="1" w:lastRow="0" w:firstColumn="1" w:lastColumn="0" w:noHBand="0" w:noVBand="1"/>
      </w:tblPr>
      <w:tblGrid>
        <w:gridCol w:w="10272"/>
      </w:tblGrid>
      <w:tr w:rsidR="00D8603A" w14:paraId="13F0F0C7" w14:textId="77777777">
        <w:trPr>
          <w:trHeight w:val="552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FAFBCF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62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 xml:space="preserve">для текущего контроля </w:t>
            </w:r>
            <w:r>
              <w:rPr>
                <w:b/>
              </w:rPr>
              <w:t>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3525141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1B9D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3DB886C" w14:textId="77777777">
        <w:trPr>
          <w:trHeight w:val="542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40BA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Перечень вопросов по текущему контролю: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E3F9B6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939657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9F60568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</w:pPr>
            <w:r>
              <w:t>Определение технологического предпринимательства и предпринимателя.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E3A40B2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Инновационная направленность </w:t>
            </w:r>
            <w:r>
              <w:t>предпринимательской деятельности. Формы и виды предпринимательской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D0C54E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proofErr w:type="gramStart"/>
            <w:r>
              <w:t>Предприниматели  и</w:t>
            </w:r>
            <w:proofErr w:type="gramEnd"/>
            <w:r>
              <w:t xml:space="preserve"> юридические лица как равноправные субъекты предпринимательской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2E169C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Лицензирование предпринимательской деятельности: сущность, цель, задачи.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2606E9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</w:pPr>
            <w:r>
              <w:t>Хар</w:t>
            </w:r>
            <w:r>
              <w:t>актеристика и этапы предпринимательского процесса в наукоемкой сфере.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E3E0E1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Критерии выбора и методы оценки бизнес-идеи.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36E61E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Критерии выбора формы деятельности в наукоемкой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26C039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Критерии выбора фирменного наименования.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A934CF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Товарный знак (знак обслуживания) и его ро</w:t>
            </w:r>
            <w:r>
              <w:t>ль в продвижении наукоемкой продукции.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5BA479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</w:pPr>
            <w:r>
              <w:t>Обеспечение инновационного бизнеса ресурсами.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C15D12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Как разработать бизнес-план и определить стратегию развития своего бизнеса.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1C4E56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Основные факторы развития нового бизнеса (потребитель, рынок, конкуренция).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F60811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Стратегическое </w:t>
            </w:r>
            <w:r>
              <w:t>планирование деятельности инновационного предприятия.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A0514F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Стратегия вступления в новый бизнес.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5C3B6F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Разработка целевых комплексных программ как форма стратегического планирования.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60F535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Методика годового планирования социально-экономического развития предприятия в </w:t>
            </w:r>
            <w:r>
              <w:t>наукоемкой сфере.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ABAA9A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Формирование банка идей развития предприятия.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BCA033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</w:pPr>
            <w:r>
              <w:t>Особенности организации сотрудничества в области высоких технологий.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5A9E97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Международные деловые связи. SWOT – анализ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282ED70" w14:textId="77777777" w:rsidR="00D8603A" w:rsidRDefault="0034174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Разработка бизнес-плана инновационного предприятия.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80D93EB" w14:textId="77777777" w:rsidR="00D8603A" w:rsidRDefault="0034174E">
      <w:pPr>
        <w:numPr>
          <w:ilvl w:val="0"/>
          <w:numId w:val="1"/>
        </w:numPr>
        <w:ind w:hanging="288"/>
      </w:pPr>
      <w:r>
        <w:t xml:space="preserve">Риски инновационного </w:t>
      </w:r>
      <w:r>
        <w:t>предприятия.</w:t>
      </w:r>
      <w:r>
        <w:rPr>
          <w:rFonts w:ascii="Calibri" w:eastAsia="Calibri" w:hAnsi="Calibri" w:cs="Calibri"/>
        </w:rPr>
        <w:t xml:space="preserve"> </w:t>
      </w:r>
    </w:p>
    <w:p w14:paraId="4BF07284" w14:textId="77777777" w:rsidR="00D8603A" w:rsidRDefault="0034174E">
      <w:pPr>
        <w:numPr>
          <w:ilvl w:val="0"/>
          <w:numId w:val="1"/>
        </w:numPr>
        <w:ind w:hanging="288"/>
      </w:pPr>
      <w:r>
        <w:t>Меморандум о конфиденциальности.</w:t>
      </w:r>
      <w:r>
        <w:rPr>
          <w:rFonts w:ascii="Calibri" w:eastAsia="Calibri" w:hAnsi="Calibri" w:cs="Calibri"/>
        </w:rPr>
        <w:t xml:space="preserve"> </w:t>
      </w:r>
    </w:p>
    <w:p w14:paraId="62660B1E" w14:textId="77777777" w:rsidR="00D8603A" w:rsidRDefault="0034174E">
      <w:pPr>
        <w:numPr>
          <w:ilvl w:val="0"/>
          <w:numId w:val="1"/>
        </w:numPr>
        <w:ind w:hanging="288"/>
      </w:pPr>
      <w:r>
        <w:t>Условия конфиденциальности передаваемой информации.</w:t>
      </w:r>
      <w:r>
        <w:rPr>
          <w:rFonts w:ascii="Calibri" w:eastAsia="Calibri" w:hAnsi="Calibri" w:cs="Calibri"/>
        </w:rPr>
        <w:t xml:space="preserve"> </w:t>
      </w:r>
    </w:p>
    <w:p w14:paraId="7FC55D94" w14:textId="77777777" w:rsidR="00D8603A" w:rsidRDefault="0034174E">
      <w:pPr>
        <w:numPr>
          <w:ilvl w:val="0"/>
          <w:numId w:val="1"/>
        </w:numPr>
        <w:ind w:hanging="288"/>
      </w:pPr>
      <w:r>
        <w:t>Венчурный капитал.</w:t>
      </w:r>
      <w:r>
        <w:rPr>
          <w:rFonts w:ascii="Calibri" w:eastAsia="Calibri" w:hAnsi="Calibri" w:cs="Calibri"/>
        </w:rPr>
        <w:t xml:space="preserve"> </w:t>
      </w:r>
    </w:p>
    <w:p w14:paraId="51A3F53E" w14:textId="77777777" w:rsidR="00D8603A" w:rsidRDefault="0034174E">
      <w:pPr>
        <w:numPr>
          <w:ilvl w:val="0"/>
          <w:numId w:val="1"/>
        </w:numPr>
        <w:ind w:hanging="288"/>
      </w:pPr>
      <w:r>
        <w:t>Экономическая полезность бизнес-плана инновационного проекта.</w:t>
      </w:r>
      <w:r>
        <w:rPr>
          <w:rFonts w:ascii="Calibri" w:eastAsia="Calibri" w:hAnsi="Calibri" w:cs="Calibri"/>
        </w:rPr>
        <w:t xml:space="preserve"> </w:t>
      </w:r>
    </w:p>
    <w:p w14:paraId="1A043CBE" w14:textId="77777777" w:rsidR="00D8603A" w:rsidRDefault="0034174E">
      <w:pPr>
        <w:numPr>
          <w:ilvl w:val="0"/>
          <w:numId w:val="1"/>
        </w:numPr>
        <w:ind w:hanging="288"/>
      </w:pPr>
      <w:r>
        <w:t>Методы оценки экономической эффективности инновационных проектов.</w:t>
      </w:r>
      <w:r>
        <w:rPr>
          <w:rFonts w:ascii="Calibri" w:eastAsia="Calibri" w:hAnsi="Calibri" w:cs="Calibri"/>
        </w:rPr>
        <w:t xml:space="preserve"> </w:t>
      </w:r>
    </w:p>
    <w:p w14:paraId="2F9B0A1C" w14:textId="77777777" w:rsidR="00D8603A" w:rsidRDefault="0034174E">
      <w:pPr>
        <w:numPr>
          <w:ilvl w:val="0"/>
          <w:numId w:val="1"/>
        </w:numPr>
        <w:ind w:hanging="288"/>
      </w:pPr>
      <w:r>
        <w:t>Факто</w:t>
      </w:r>
      <w:r>
        <w:t>р времени в экономических измерениях.</w:t>
      </w:r>
      <w:r>
        <w:rPr>
          <w:rFonts w:ascii="Calibri" w:eastAsia="Calibri" w:hAnsi="Calibri" w:cs="Calibri"/>
        </w:rPr>
        <w:t xml:space="preserve"> </w:t>
      </w:r>
    </w:p>
    <w:p w14:paraId="69DF99C7" w14:textId="77777777" w:rsidR="00D8603A" w:rsidRDefault="0034174E">
      <w:pPr>
        <w:numPr>
          <w:ilvl w:val="0"/>
          <w:numId w:val="1"/>
        </w:numPr>
        <w:ind w:hanging="288"/>
      </w:pPr>
      <w:r>
        <w:t>Дисконтирование денежных потоков.</w:t>
      </w:r>
      <w:r>
        <w:rPr>
          <w:rFonts w:ascii="Calibri" w:eastAsia="Calibri" w:hAnsi="Calibri" w:cs="Calibri"/>
        </w:rPr>
        <w:t xml:space="preserve"> </w:t>
      </w:r>
    </w:p>
    <w:p w14:paraId="421B5DAE" w14:textId="77777777" w:rsidR="00D8603A" w:rsidRDefault="0034174E">
      <w:pPr>
        <w:numPr>
          <w:ilvl w:val="0"/>
          <w:numId w:val="1"/>
        </w:numPr>
        <w:ind w:hanging="288"/>
      </w:pPr>
      <w:r>
        <w:t>Динамические показатели оценки эффективности.</w:t>
      </w:r>
      <w:r>
        <w:rPr>
          <w:rFonts w:ascii="Calibri" w:eastAsia="Calibri" w:hAnsi="Calibri" w:cs="Calibri"/>
        </w:rPr>
        <w:t xml:space="preserve"> </w:t>
      </w:r>
    </w:p>
    <w:p w14:paraId="2EE5B5C0" w14:textId="77777777" w:rsidR="00D8603A" w:rsidRDefault="0034174E">
      <w:pPr>
        <w:numPr>
          <w:ilvl w:val="0"/>
          <w:numId w:val="1"/>
        </w:numPr>
        <w:ind w:hanging="288"/>
      </w:pPr>
      <w:r>
        <w:t>Финансирование инновационных проектов.</w:t>
      </w:r>
      <w:r>
        <w:rPr>
          <w:rFonts w:ascii="Calibri" w:eastAsia="Calibri" w:hAnsi="Calibri" w:cs="Calibri"/>
        </w:rPr>
        <w:t xml:space="preserve"> </w:t>
      </w:r>
    </w:p>
    <w:p w14:paraId="3D7A62EA" w14:textId="77777777" w:rsidR="00D8603A" w:rsidRDefault="0034174E">
      <w:pPr>
        <w:numPr>
          <w:ilvl w:val="0"/>
          <w:numId w:val="1"/>
        </w:numPr>
        <w:ind w:hanging="288"/>
      </w:pPr>
      <w:r>
        <w:t>Государственные источники финансирования.</w:t>
      </w:r>
      <w:r>
        <w:rPr>
          <w:rFonts w:ascii="Calibri" w:eastAsia="Calibri" w:hAnsi="Calibri" w:cs="Calibri"/>
        </w:rPr>
        <w:t xml:space="preserve"> </w:t>
      </w:r>
    </w:p>
    <w:p w14:paraId="1B316E85" w14:textId="77777777" w:rsidR="00D8603A" w:rsidRDefault="0034174E">
      <w:pPr>
        <w:numPr>
          <w:ilvl w:val="0"/>
          <w:numId w:val="1"/>
        </w:numPr>
        <w:ind w:hanging="288"/>
      </w:pPr>
      <w:r>
        <w:t>Внебюджетные источники финансирования.</w:t>
      </w:r>
      <w:r>
        <w:rPr>
          <w:rFonts w:ascii="Calibri" w:eastAsia="Calibri" w:hAnsi="Calibri" w:cs="Calibri"/>
        </w:rPr>
        <w:t xml:space="preserve"> </w:t>
      </w:r>
    </w:p>
    <w:p w14:paraId="5269B10B" w14:textId="77777777" w:rsidR="00D8603A" w:rsidRDefault="0034174E">
      <w:pPr>
        <w:numPr>
          <w:ilvl w:val="0"/>
          <w:numId w:val="1"/>
        </w:numPr>
        <w:ind w:hanging="288"/>
      </w:pPr>
      <w:r>
        <w:t>Негосударств</w:t>
      </w:r>
      <w:r>
        <w:t>енные источники финансирования.</w:t>
      </w:r>
      <w:r>
        <w:rPr>
          <w:rFonts w:ascii="Calibri" w:eastAsia="Calibri" w:hAnsi="Calibri" w:cs="Calibri"/>
        </w:rPr>
        <w:t xml:space="preserve"> </w:t>
      </w:r>
    </w:p>
    <w:p w14:paraId="3BB9CCD6" w14:textId="77777777" w:rsidR="00D8603A" w:rsidRDefault="0034174E">
      <w:pPr>
        <w:numPr>
          <w:ilvl w:val="0"/>
          <w:numId w:val="1"/>
        </w:numPr>
        <w:ind w:hanging="288"/>
      </w:pPr>
      <w:r>
        <w:t>Коммерческие источники финансирования.</w:t>
      </w:r>
      <w:r>
        <w:rPr>
          <w:rFonts w:ascii="Calibri" w:eastAsia="Calibri" w:hAnsi="Calibri" w:cs="Calibri"/>
        </w:rPr>
        <w:t xml:space="preserve"> </w:t>
      </w:r>
    </w:p>
    <w:p w14:paraId="61F3FF6A" w14:textId="77777777" w:rsidR="00D8603A" w:rsidRDefault="0034174E">
      <w:pPr>
        <w:numPr>
          <w:ilvl w:val="0"/>
          <w:numId w:val="1"/>
        </w:numPr>
        <w:ind w:hanging="288"/>
      </w:pPr>
      <w:r>
        <w:t>Венчурные источники финансирования.</w:t>
      </w:r>
      <w:r>
        <w:rPr>
          <w:rFonts w:ascii="Calibri" w:eastAsia="Calibri" w:hAnsi="Calibri" w:cs="Calibri"/>
        </w:rPr>
        <w:t xml:space="preserve"> </w:t>
      </w:r>
    </w:p>
    <w:p w14:paraId="689A5EE5" w14:textId="77777777" w:rsidR="00D8603A" w:rsidRDefault="0034174E">
      <w:pPr>
        <w:numPr>
          <w:ilvl w:val="0"/>
          <w:numId w:val="1"/>
        </w:numPr>
        <w:ind w:hanging="288"/>
      </w:pPr>
      <w:r>
        <w:t>Финансирование государственным фондом содействия развитию малых форм предприятий в научно-технической сфере.</w:t>
      </w:r>
      <w:r>
        <w:rPr>
          <w:rFonts w:ascii="Calibri" w:eastAsia="Calibri" w:hAnsi="Calibri" w:cs="Calibri"/>
        </w:rPr>
        <w:t xml:space="preserve"> </w:t>
      </w:r>
    </w:p>
    <w:p w14:paraId="05376BC9" w14:textId="77777777" w:rsidR="00D8603A" w:rsidRDefault="0034174E">
      <w:pPr>
        <w:numPr>
          <w:ilvl w:val="0"/>
          <w:numId w:val="1"/>
        </w:numPr>
        <w:ind w:hanging="288"/>
      </w:pPr>
      <w:r>
        <w:t xml:space="preserve">Финансирование инновационной </w:t>
      </w:r>
      <w:r>
        <w:t>деятельности на региональном уровне.</w:t>
      </w:r>
      <w:r>
        <w:rPr>
          <w:rFonts w:ascii="Calibri" w:eastAsia="Calibri" w:hAnsi="Calibri" w:cs="Calibri"/>
        </w:rPr>
        <w:t xml:space="preserve"> </w:t>
      </w:r>
    </w:p>
    <w:p w14:paraId="3A2EA369" w14:textId="77777777" w:rsidR="00D8603A" w:rsidRDefault="0034174E">
      <w:pPr>
        <w:numPr>
          <w:ilvl w:val="0"/>
          <w:numId w:val="1"/>
        </w:numPr>
        <w:ind w:hanging="288"/>
      </w:pPr>
      <w:r>
        <w:t>Финансирование и поддержка инновационной деятельности зарубежными структурами.</w:t>
      </w:r>
      <w:r>
        <w:rPr>
          <w:rFonts w:ascii="Calibri" w:eastAsia="Calibri" w:hAnsi="Calibri" w:cs="Calibri"/>
        </w:rPr>
        <w:t xml:space="preserve"> </w:t>
      </w:r>
    </w:p>
    <w:p w14:paraId="2A3FBF20" w14:textId="77777777" w:rsidR="00D8603A" w:rsidRDefault="0034174E">
      <w:pPr>
        <w:numPr>
          <w:ilvl w:val="0"/>
          <w:numId w:val="1"/>
        </w:numPr>
        <w:ind w:hanging="288"/>
      </w:pPr>
      <w:r>
        <w:t>Финансирование некоммерческих проектов.</w:t>
      </w:r>
      <w:r>
        <w:rPr>
          <w:rFonts w:ascii="Calibri" w:eastAsia="Calibri" w:hAnsi="Calibri" w:cs="Calibri"/>
        </w:rPr>
        <w:t xml:space="preserve"> </w:t>
      </w:r>
    </w:p>
    <w:p w14:paraId="6A93E924" w14:textId="77777777" w:rsidR="00D8603A" w:rsidRDefault="0034174E">
      <w:pPr>
        <w:numPr>
          <w:ilvl w:val="0"/>
          <w:numId w:val="1"/>
        </w:numPr>
        <w:ind w:hanging="288"/>
      </w:pPr>
      <w:r>
        <w:t>Государственная политика развития инновационной деятельности.</w:t>
      </w:r>
      <w:r>
        <w:rPr>
          <w:rFonts w:ascii="Calibri" w:eastAsia="Calibri" w:hAnsi="Calibri" w:cs="Calibri"/>
        </w:rPr>
        <w:t xml:space="preserve"> </w:t>
      </w:r>
    </w:p>
    <w:p w14:paraId="476404F6" w14:textId="77777777" w:rsidR="00D8603A" w:rsidRDefault="0034174E">
      <w:pPr>
        <w:numPr>
          <w:ilvl w:val="0"/>
          <w:numId w:val="1"/>
        </w:numPr>
        <w:ind w:hanging="288"/>
      </w:pPr>
      <w:r>
        <w:t>Инкубаторы, технопарки, технополис</w:t>
      </w:r>
      <w:r>
        <w:t>ы, инновационно-технологические центры и комплексы.</w:t>
      </w:r>
      <w:r>
        <w:rPr>
          <w:rFonts w:ascii="Calibri" w:eastAsia="Calibri" w:hAnsi="Calibri" w:cs="Calibri"/>
        </w:rPr>
        <w:t xml:space="preserve"> </w:t>
      </w:r>
    </w:p>
    <w:p w14:paraId="631F2702" w14:textId="77777777" w:rsidR="00D8603A" w:rsidRDefault="0034174E">
      <w:pPr>
        <w:numPr>
          <w:ilvl w:val="0"/>
          <w:numId w:val="1"/>
        </w:numPr>
        <w:ind w:hanging="288"/>
      </w:pPr>
      <w:r>
        <w:t>Подготовка специалистов в области технологического менеджмента и инновационной деятельности.</w:t>
      </w:r>
      <w:r>
        <w:rPr>
          <w:rFonts w:ascii="Calibri" w:eastAsia="Calibri" w:hAnsi="Calibri" w:cs="Calibri"/>
        </w:rPr>
        <w:t xml:space="preserve"> </w:t>
      </w:r>
    </w:p>
    <w:p w14:paraId="3D28692B" w14:textId="77777777" w:rsidR="00D8603A" w:rsidRDefault="0034174E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14:paraId="5257709C" w14:textId="77777777" w:rsidR="00D8603A" w:rsidRDefault="0034174E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14:paraId="7F87F047" w14:textId="77777777" w:rsidR="00D8603A" w:rsidRDefault="0034174E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14:paraId="1D19CB4E" w14:textId="77777777" w:rsidR="00D8603A" w:rsidRDefault="0034174E">
      <w:pPr>
        <w:ind w:left="29"/>
      </w:pPr>
      <w:r>
        <w:t>Перечень примерных контрольных вопросов для проведения промежуточной аттестации:</w:t>
      </w:r>
      <w:r>
        <w:rPr>
          <w:rFonts w:ascii="Calibri" w:eastAsia="Calibri" w:hAnsi="Calibri" w:cs="Calibri"/>
        </w:rPr>
        <w:t xml:space="preserve"> </w:t>
      </w:r>
    </w:p>
    <w:p w14:paraId="01993E64" w14:textId="77777777" w:rsidR="00D8603A" w:rsidRDefault="0034174E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14:paraId="6EFB27A4" w14:textId="77777777" w:rsidR="00D8603A" w:rsidRDefault="0034174E">
      <w:pPr>
        <w:numPr>
          <w:ilvl w:val="0"/>
          <w:numId w:val="2"/>
        </w:numPr>
        <w:ind w:hanging="192"/>
      </w:pPr>
      <w:r>
        <w:t xml:space="preserve">Эволюция </w:t>
      </w:r>
      <w:r>
        <w:t>предпринимательства. Специфика технологического предпринимательства</w:t>
      </w:r>
      <w:r>
        <w:rPr>
          <w:rFonts w:ascii="Calibri" w:eastAsia="Calibri" w:hAnsi="Calibri" w:cs="Calibri"/>
        </w:rPr>
        <w:t xml:space="preserve"> </w:t>
      </w:r>
    </w:p>
    <w:p w14:paraId="342CA9F4" w14:textId="77777777" w:rsidR="00D8603A" w:rsidRDefault="0034174E">
      <w:pPr>
        <w:numPr>
          <w:ilvl w:val="0"/>
          <w:numId w:val="2"/>
        </w:numPr>
        <w:ind w:hanging="192"/>
      </w:pPr>
      <w:r>
        <w:t>Основные этапы в истории развития технологического предпринимательства</w:t>
      </w:r>
      <w:r>
        <w:rPr>
          <w:rFonts w:ascii="Calibri" w:eastAsia="Calibri" w:hAnsi="Calibri" w:cs="Calibri"/>
        </w:rPr>
        <w:t xml:space="preserve"> </w:t>
      </w:r>
      <w:r>
        <w:t>3. Нормативно-правовые акты, регламентирующие предпринимательскую деятельность.</w:t>
      </w:r>
      <w:r>
        <w:rPr>
          <w:rFonts w:ascii="Calibri" w:eastAsia="Calibri" w:hAnsi="Calibri" w:cs="Calibri"/>
        </w:rPr>
        <w:t xml:space="preserve"> </w:t>
      </w:r>
    </w:p>
    <w:p w14:paraId="3080BFE5" w14:textId="77777777" w:rsidR="00D8603A" w:rsidRDefault="0034174E">
      <w:pPr>
        <w:numPr>
          <w:ilvl w:val="0"/>
          <w:numId w:val="3"/>
        </w:numPr>
        <w:ind w:hanging="288"/>
      </w:pPr>
      <w:r>
        <w:t>Признаки предпринимательской деятел</w:t>
      </w:r>
      <w:r>
        <w:t>ьности.</w:t>
      </w:r>
      <w:r>
        <w:rPr>
          <w:rFonts w:ascii="Calibri" w:eastAsia="Calibri" w:hAnsi="Calibri" w:cs="Calibri"/>
        </w:rPr>
        <w:t xml:space="preserve"> </w:t>
      </w:r>
    </w:p>
    <w:p w14:paraId="564E8E41" w14:textId="77777777" w:rsidR="00D8603A" w:rsidRDefault="0034174E">
      <w:pPr>
        <w:numPr>
          <w:ilvl w:val="0"/>
          <w:numId w:val="3"/>
        </w:numPr>
        <w:ind w:hanging="288"/>
      </w:pPr>
      <w:r>
        <w:t>Функции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1EB43A31" w14:textId="77777777" w:rsidR="00D8603A" w:rsidRDefault="0034174E">
      <w:pPr>
        <w:numPr>
          <w:ilvl w:val="0"/>
          <w:numId w:val="3"/>
        </w:numPr>
        <w:ind w:hanging="288"/>
      </w:pPr>
      <w:r>
        <w:t>Субъекты и объекты технологического предпринимательства</w:t>
      </w:r>
      <w:r>
        <w:rPr>
          <w:rFonts w:ascii="Calibri" w:eastAsia="Calibri" w:hAnsi="Calibri" w:cs="Calibri"/>
        </w:rPr>
        <w:t xml:space="preserve"> </w:t>
      </w:r>
    </w:p>
    <w:p w14:paraId="032936D5" w14:textId="77777777" w:rsidR="00D8603A" w:rsidRDefault="0034174E">
      <w:pPr>
        <w:numPr>
          <w:ilvl w:val="0"/>
          <w:numId w:val="3"/>
        </w:numPr>
        <w:ind w:hanging="288"/>
      </w:pPr>
      <w:r>
        <w:t>Виды технологического предпринимательства</w:t>
      </w:r>
      <w:r>
        <w:rPr>
          <w:rFonts w:ascii="Calibri" w:eastAsia="Calibri" w:hAnsi="Calibri" w:cs="Calibri"/>
        </w:rPr>
        <w:t xml:space="preserve"> </w:t>
      </w:r>
    </w:p>
    <w:p w14:paraId="5F29325D" w14:textId="77777777" w:rsidR="00D8603A" w:rsidRDefault="0034174E">
      <w:pPr>
        <w:numPr>
          <w:ilvl w:val="0"/>
          <w:numId w:val="3"/>
        </w:numPr>
        <w:ind w:hanging="288"/>
      </w:pPr>
      <w:r>
        <w:t>Определение технологического предпринимательства и предпринимателя.</w:t>
      </w:r>
      <w:r>
        <w:rPr>
          <w:rFonts w:ascii="Calibri" w:eastAsia="Calibri" w:hAnsi="Calibri" w:cs="Calibri"/>
        </w:rPr>
        <w:t xml:space="preserve"> </w:t>
      </w:r>
    </w:p>
    <w:p w14:paraId="4A7E0157" w14:textId="77777777" w:rsidR="00D8603A" w:rsidRDefault="0034174E">
      <w:pPr>
        <w:numPr>
          <w:ilvl w:val="0"/>
          <w:numId w:val="3"/>
        </w:numPr>
        <w:ind w:hanging="288"/>
      </w:pPr>
      <w:r>
        <w:t>Культура технологического предп</w:t>
      </w:r>
      <w:r>
        <w:t>ринимательства. Этикет делового человека.</w:t>
      </w:r>
      <w:r>
        <w:rPr>
          <w:rFonts w:ascii="Calibri" w:eastAsia="Calibri" w:hAnsi="Calibri" w:cs="Calibri"/>
        </w:rPr>
        <w:t xml:space="preserve"> </w:t>
      </w:r>
    </w:p>
    <w:p w14:paraId="5F063222" w14:textId="77777777" w:rsidR="00D8603A" w:rsidRDefault="0034174E">
      <w:pPr>
        <w:numPr>
          <w:ilvl w:val="0"/>
          <w:numId w:val="3"/>
        </w:numPr>
        <w:ind w:hanging="288"/>
      </w:pPr>
      <w:r>
        <w:t>Организационно-экономические формы технологического предпринимательства</w:t>
      </w:r>
      <w:r>
        <w:rPr>
          <w:rFonts w:ascii="Calibri" w:eastAsia="Calibri" w:hAnsi="Calibri" w:cs="Calibri"/>
        </w:rPr>
        <w:t xml:space="preserve"> </w:t>
      </w:r>
    </w:p>
    <w:p w14:paraId="0BBE1FCA" w14:textId="77777777" w:rsidR="00D8603A" w:rsidRDefault="0034174E">
      <w:pPr>
        <w:numPr>
          <w:ilvl w:val="0"/>
          <w:numId w:val="3"/>
        </w:numPr>
        <w:ind w:hanging="288"/>
      </w:pPr>
      <w:r>
        <w:t>Особенности организации сотрудничества в области высоких технологий.</w:t>
      </w:r>
      <w:r>
        <w:rPr>
          <w:rFonts w:ascii="Calibri" w:eastAsia="Calibri" w:hAnsi="Calibri" w:cs="Calibri"/>
        </w:rPr>
        <w:t xml:space="preserve"> </w:t>
      </w:r>
    </w:p>
    <w:p w14:paraId="17D64F45" w14:textId="77777777" w:rsidR="00D8603A" w:rsidRDefault="0034174E">
      <w:pPr>
        <w:numPr>
          <w:ilvl w:val="0"/>
          <w:numId w:val="3"/>
        </w:numPr>
        <w:ind w:hanging="288"/>
      </w:pPr>
      <w:r>
        <w:t>Международные деловые связи. SWOT – анализ</w:t>
      </w:r>
      <w:r>
        <w:rPr>
          <w:rFonts w:ascii="Calibri" w:eastAsia="Calibri" w:hAnsi="Calibri" w:cs="Calibri"/>
        </w:rPr>
        <w:t xml:space="preserve"> </w:t>
      </w:r>
    </w:p>
    <w:p w14:paraId="13ABB71A" w14:textId="77777777" w:rsidR="00D8603A" w:rsidRDefault="0034174E">
      <w:pPr>
        <w:numPr>
          <w:ilvl w:val="0"/>
          <w:numId w:val="3"/>
        </w:numPr>
        <w:ind w:hanging="288"/>
      </w:pPr>
      <w:r>
        <w:t>Условия конфиденциальности</w:t>
      </w:r>
      <w:r>
        <w:t xml:space="preserve"> передаваемой информации.</w:t>
      </w:r>
      <w:r>
        <w:rPr>
          <w:rFonts w:ascii="Calibri" w:eastAsia="Calibri" w:hAnsi="Calibri" w:cs="Calibri"/>
        </w:rPr>
        <w:t xml:space="preserve"> </w:t>
      </w:r>
    </w:p>
    <w:p w14:paraId="3D9C1A4A" w14:textId="77777777" w:rsidR="00D8603A" w:rsidRDefault="0034174E">
      <w:pPr>
        <w:numPr>
          <w:ilvl w:val="0"/>
          <w:numId w:val="3"/>
        </w:numPr>
        <w:ind w:hanging="288"/>
      </w:pPr>
      <w:r>
        <w:lastRenderedPageBreak/>
        <w:t>Инкубаторы, технопарки, технополисы, инновационно-технологические центры и комплексы.</w:t>
      </w:r>
      <w:r>
        <w:rPr>
          <w:rFonts w:ascii="Calibri" w:eastAsia="Calibri" w:hAnsi="Calibri" w:cs="Calibri"/>
        </w:rPr>
        <w:t xml:space="preserve"> </w:t>
      </w:r>
    </w:p>
    <w:p w14:paraId="28A96B6A" w14:textId="77777777" w:rsidR="00D8603A" w:rsidRDefault="0034174E">
      <w:pPr>
        <w:numPr>
          <w:ilvl w:val="0"/>
          <w:numId w:val="3"/>
        </w:numPr>
        <w:ind w:hanging="288"/>
      </w:pPr>
      <w:r>
        <w:t>Генерация идей продуктов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068A95E2" w14:textId="77777777" w:rsidR="00D8603A" w:rsidRDefault="0034174E">
      <w:pPr>
        <w:numPr>
          <w:ilvl w:val="0"/>
          <w:numId w:val="3"/>
        </w:numPr>
        <w:ind w:hanging="288"/>
      </w:pPr>
      <w:r>
        <w:t>Генерация идей продуктов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0DA4A073" w14:textId="77777777" w:rsidR="00D8603A" w:rsidRDefault="0034174E">
      <w:pPr>
        <w:numPr>
          <w:ilvl w:val="0"/>
          <w:numId w:val="3"/>
        </w:numPr>
        <w:ind w:hanging="288"/>
      </w:pPr>
      <w:r>
        <w:t>Отбор идей тех</w:t>
      </w:r>
      <w:r>
        <w:t xml:space="preserve">нологического предпринимательства и оценка </w:t>
      </w:r>
      <w:proofErr w:type="gramStart"/>
      <w:r>
        <w:t>возможностей  их</w:t>
      </w:r>
      <w:proofErr w:type="gramEnd"/>
      <w:r>
        <w:t xml:space="preserve"> коммерциализации.</w:t>
      </w:r>
      <w:r>
        <w:rPr>
          <w:rFonts w:ascii="Calibri" w:eastAsia="Calibri" w:hAnsi="Calibri" w:cs="Calibri"/>
        </w:rPr>
        <w:t xml:space="preserve"> </w:t>
      </w:r>
    </w:p>
    <w:p w14:paraId="7FAC08BB" w14:textId="77777777" w:rsidR="00D8603A" w:rsidRDefault="0034174E">
      <w:pPr>
        <w:numPr>
          <w:ilvl w:val="0"/>
          <w:numId w:val="3"/>
        </w:numPr>
        <w:ind w:hanging="288"/>
      </w:pPr>
      <w:r>
        <w:t>Приобретение готового бизнеса в технологическом предпринимательстве.</w:t>
      </w:r>
      <w:r>
        <w:rPr>
          <w:rFonts w:ascii="Calibri" w:eastAsia="Calibri" w:hAnsi="Calibri" w:cs="Calibri"/>
        </w:rPr>
        <w:t xml:space="preserve"> </w:t>
      </w:r>
    </w:p>
    <w:p w14:paraId="05D7ED8A" w14:textId="77777777" w:rsidR="00D8603A" w:rsidRDefault="0034174E">
      <w:pPr>
        <w:numPr>
          <w:ilvl w:val="0"/>
          <w:numId w:val="3"/>
        </w:numPr>
        <w:ind w:hanging="288"/>
      </w:pPr>
      <w:r>
        <w:t>Понятие и виды франчайзинга. Франчайзинг в технологическом предпринимательстве.</w:t>
      </w:r>
      <w:r>
        <w:rPr>
          <w:rFonts w:ascii="Calibri" w:eastAsia="Calibri" w:hAnsi="Calibri" w:cs="Calibri"/>
        </w:rPr>
        <w:t xml:space="preserve"> </w:t>
      </w:r>
    </w:p>
    <w:p w14:paraId="47C0877F" w14:textId="77777777" w:rsidR="00D8603A" w:rsidRDefault="0034174E">
      <w:pPr>
        <w:numPr>
          <w:ilvl w:val="0"/>
          <w:numId w:val="3"/>
        </w:numPr>
        <w:ind w:hanging="288"/>
      </w:pPr>
      <w:r>
        <w:t>Инвестиции как основа стра</w:t>
      </w:r>
      <w:r>
        <w:t>тегического развития в технологическом предпринимательстве. Инвестиционный проект.</w:t>
      </w:r>
      <w:r>
        <w:rPr>
          <w:rFonts w:ascii="Calibri" w:eastAsia="Calibri" w:hAnsi="Calibri" w:cs="Calibri"/>
        </w:rPr>
        <w:t xml:space="preserve"> </w:t>
      </w:r>
      <w:r>
        <w:t>21. Предпринимательский доход. Предпринимательские расходы. Безубыточность проекта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401AEE1A" w14:textId="77777777" w:rsidR="00D8603A" w:rsidRDefault="0034174E">
      <w:pPr>
        <w:numPr>
          <w:ilvl w:val="0"/>
          <w:numId w:val="4"/>
        </w:numPr>
        <w:ind w:hanging="288"/>
      </w:pPr>
      <w:r>
        <w:t>Предпринимательский риск. Классификация рисков. Упр</w:t>
      </w:r>
      <w:r>
        <w:t>авление рисками.</w:t>
      </w:r>
      <w:r>
        <w:rPr>
          <w:rFonts w:ascii="Calibri" w:eastAsia="Calibri" w:hAnsi="Calibri" w:cs="Calibri"/>
        </w:rPr>
        <w:t xml:space="preserve"> </w:t>
      </w:r>
    </w:p>
    <w:p w14:paraId="642D228D" w14:textId="77777777" w:rsidR="00D8603A" w:rsidRDefault="0034174E">
      <w:pPr>
        <w:numPr>
          <w:ilvl w:val="0"/>
          <w:numId w:val="4"/>
        </w:numPr>
        <w:ind w:hanging="288"/>
      </w:pPr>
      <w:r>
        <w:t>Научно-техническая продукция как товар.</w:t>
      </w:r>
      <w:r>
        <w:rPr>
          <w:rFonts w:ascii="Calibri" w:eastAsia="Calibri" w:hAnsi="Calibri" w:cs="Calibri"/>
        </w:rPr>
        <w:t xml:space="preserve"> </w:t>
      </w:r>
    </w:p>
    <w:p w14:paraId="32936386" w14:textId="77777777" w:rsidR="00D8603A" w:rsidRDefault="0034174E">
      <w:pPr>
        <w:numPr>
          <w:ilvl w:val="0"/>
          <w:numId w:val="4"/>
        </w:numPr>
        <w:ind w:hanging="288"/>
      </w:pPr>
      <w:proofErr w:type="gramStart"/>
      <w:r>
        <w:t>Рынок  новшеств</w:t>
      </w:r>
      <w:proofErr w:type="gramEnd"/>
      <w:r>
        <w:t xml:space="preserve">  и  инноваций.  </w:t>
      </w:r>
      <w:proofErr w:type="gramStart"/>
      <w:r>
        <w:t>Состав  и</w:t>
      </w:r>
      <w:proofErr w:type="gramEnd"/>
      <w:r>
        <w:t xml:space="preserve">  основные  элементы  рынка научно-технической продукции.</w:t>
      </w:r>
      <w:r>
        <w:rPr>
          <w:rFonts w:ascii="Calibri" w:eastAsia="Calibri" w:hAnsi="Calibri" w:cs="Calibri"/>
        </w:rPr>
        <w:t xml:space="preserve"> </w:t>
      </w:r>
    </w:p>
    <w:p w14:paraId="5B5DDF86" w14:textId="77777777" w:rsidR="00D8603A" w:rsidRDefault="0034174E">
      <w:pPr>
        <w:numPr>
          <w:ilvl w:val="0"/>
          <w:numId w:val="4"/>
        </w:numPr>
        <w:ind w:hanging="288"/>
      </w:pPr>
      <w:r>
        <w:t>Трансфер и коммерциализация технологий.</w:t>
      </w:r>
      <w:r>
        <w:rPr>
          <w:rFonts w:ascii="Calibri" w:eastAsia="Calibri" w:hAnsi="Calibri" w:cs="Calibri"/>
        </w:rPr>
        <w:t xml:space="preserve"> </w:t>
      </w:r>
    </w:p>
    <w:p w14:paraId="3B54FB56" w14:textId="77777777" w:rsidR="00D8603A" w:rsidRDefault="0034174E">
      <w:pPr>
        <w:numPr>
          <w:ilvl w:val="0"/>
          <w:numId w:val="4"/>
        </w:numPr>
        <w:ind w:hanging="288"/>
      </w:pPr>
      <w:proofErr w:type="gramStart"/>
      <w:r>
        <w:t>Интеллектуальная  собственность</w:t>
      </w:r>
      <w:proofErr w:type="gramEnd"/>
      <w:r>
        <w:t xml:space="preserve">  и  нематериальные  акти</w:t>
      </w:r>
      <w:r>
        <w:t>вы – как рыночный продукт, их характеристика и классификация.</w:t>
      </w:r>
      <w:r>
        <w:rPr>
          <w:rFonts w:ascii="Calibri" w:eastAsia="Calibri" w:hAnsi="Calibri" w:cs="Calibri"/>
        </w:rPr>
        <w:t xml:space="preserve"> </w:t>
      </w:r>
    </w:p>
    <w:p w14:paraId="463ADC0C" w14:textId="77777777" w:rsidR="00D8603A" w:rsidRDefault="0034174E">
      <w:pPr>
        <w:numPr>
          <w:ilvl w:val="0"/>
          <w:numId w:val="4"/>
        </w:numPr>
        <w:ind w:hanging="288"/>
      </w:pPr>
      <w:r>
        <w:t>Формы продвижения и реализации инноваций на рынке.</w:t>
      </w:r>
      <w:r>
        <w:rPr>
          <w:rFonts w:ascii="Calibri" w:eastAsia="Calibri" w:hAnsi="Calibri" w:cs="Calibri"/>
        </w:rPr>
        <w:t xml:space="preserve"> </w:t>
      </w:r>
    </w:p>
    <w:p w14:paraId="5B188EFA" w14:textId="77777777" w:rsidR="00D8603A" w:rsidRDefault="0034174E">
      <w:pPr>
        <w:numPr>
          <w:ilvl w:val="0"/>
          <w:numId w:val="4"/>
        </w:numPr>
        <w:ind w:hanging="288"/>
      </w:pPr>
      <w:r>
        <w:t>Инфраструктура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5831E5C2" w14:textId="77777777" w:rsidR="00D8603A" w:rsidRDefault="0034174E">
      <w:pPr>
        <w:numPr>
          <w:ilvl w:val="0"/>
          <w:numId w:val="4"/>
        </w:numPr>
        <w:ind w:hanging="288"/>
      </w:pPr>
      <w:proofErr w:type="gramStart"/>
      <w:r>
        <w:t>Основы  венчурного</w:t>
      </w:r>
      <w:proofErr w:type="gramEnd"/>
      <w:r>
        <w:t xml:space="preserve">  финансирования проектов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0D48349F" w14:textId="77777777" w:rsidR="00D8603A" w:rsidRDefault="0034174E">
      <w:pPr>
        <w:numPr>
          <w:ilvl w:val="0"/>
          <w:numId w:val="4"/>
        </w:numPr>
        <w:ind w:hanging="288"/>
      </w:pPr>
      <w:r>
        <w:t>Виды</w:t>
      </w:r>
      <w:r>
        <w:t xml:space="preserve">, этапы создания и </w:t>
      </w:r>
      <w:proofErr w:type="gramStart"/>
      <w:r>
        <w:t>реализации  проектов</w:t>
      </w:r>
      <w:proofErr w:type="gramEnd"/>
      <w:r>
        <w:t xml:space="preserve">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261775E1" w14:textId="77777777" w:rsidR="00D8603A" w:rsidRDefault="0034174E">
      <w:pPr>
        <w:numPr>
          <w:ilvl w:val="0"/>
          <w:numId w:val="4"/>
        </w:numPr>
        <w:ind w:hanging="288"/>
      </w:pPr>
      <w:r>
        <w:t>Оценка эффективности проектов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6D120277" w14:textId="77777777" w:rsidR="00D8603A" w:rsidRDefault="0034174E">
      <w:pPr>
        <w:numPr>
          <w:ilvl w:val="0"/>
          <w:numId w:val="4"/>
        </w:numPr>
        <w:ind w:hanging="288"/>
      </w:pPr>
      <w:r>
        <w:t>Качественные и количественные методы оценки проектов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66F5853E" w14:textId="77777777" w:rsidR="00D8603A" w:rsidRDefault="0034174E">
      <w:pPr>
        <w:numPr>
          <w:ilvl w:val="0"/>
          <w:numId w:val="4"/>
        </w:numPr>
        <w:ind w:hanging="288"/>
      </w:pPr>
      <w:r>
        <w:t xml:space="preserve">Оценка </w:t>
      </w:r>
      <w:r>
        <w:t>привлекательности проектов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740578A8" w14:textId="77777777" w:rsidR="00D8603A" w:rsidRDefault="0034174E">
      <w:pPr>
        <w:numPr>
          <w:ilvl w:val="0"/>
          <w:numId w:val="4"/>
        </w:numPr>
        <w:ind w:hanging="288"/>
      </w:pPr>
      <w:r>
        <w:t>Типовой бизнес-план проекта технологического предпринимательства: структура и краткая характеристика разделов.</w:t>
      </w:r>
      <w:r>
        <w:rPr>
          <w:rFonts w:ascii="Calibri" w:eastAsia="Calibri" w:hAnsi="Calibri" w:cs="Calibri"/>
        </w:rPr>
        <w:t xml:space="preserve"> </w:t>
      </w:r>
    </w:p>
    <w:p w14:paraId="10F2BCC5" w14:textId="77777777" w:rsidR="00D8603A" w:rsidRDefault="0034174E">
      <w:pPr>
        <w:numPr>
          <w:ilvl w:val="0"/>
          <w:numId w:val="4"/>
        </w:numPr>
        <w:ind w:hanging="288"/>
      </w:pPr>
      <w:r>
        <w:t>Финансирование проектов технологического предпринимательства.</w:t>
      </w:r>
      <w:r>
        <w:rPr>
          <w:rFonts w:ascii="Calibri" w:eastAsia="Calibri" w:hAnsi="Calibri" w:cs="Calibri"/>
        </w:rPr>
        <w:t xml:space="preserve"> </w:t>
      </w:r>
    </w:p>
    <w:p w14:paraId="4B408F3B" w14:textId="77777777" w:rsidR="00D8603A" w:rsidRDefault="0034174E">
      <w:pPr>
        <w:numPr>
          <w:ilvl w:val="0"/>
          <w:numId w:val="4"/>
        </w:numPr>
        <w:spacing w:after="544"/>
        <w:ind w:hanging="288"/>
      </w:pPr>
      <w:r>
        <w:t>Государственная</w:t>
      </w:r>
      <w:r>
        <w:t xml:space="preserve"> поддержка инновационный деятельности. Выбор приоритетов НИОКР. Место и роль</w:t>
      </w:r>
      <w:r>
        <w:rPr>
          <w:rFonts w:ascii="Calibri" w:eastAsia="Calibri" w:hAnsi="Calibri" w:cs="Calibri"/>
        </w:rPr>
        <w:t xml:space="preserve"> </w:t>
      </w:r>
    </w:p>
    <w:p w14:paraId="06C3B715" w14:textId="77777777" w:rsidR="00D8603A" w:rsidRDefault="0034174E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1D5362A5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571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D8603A" w14:paraId="6E97DE1A" w14:textId="77777777">
        <w:trPr>
          <w:trHeight w:val="26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C086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7" w:lineRule="auto"/>
              <w:ind w:left="0" w:firstLine="0"/>
              <w:jc w:val="both"/>
            </w:pPr>
            <w:r>
              <w:t>инновационной политики в структуре государственного регулирования экономики. Необходимость перехода к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инновационному типу развития.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DAC3DD" w14:textId="77777777" w:rsidR="00D8603A" w:rsidRDefault="0034174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Этапы инновационного процесса. </w:t>
            </w:r>
            <w:r>
              <w:t>Инфраструктура инновационного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898BF78" w14:textId="77777777" w:rsidR="00D8603A" w:rsidRDefault="0034174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Роль инноваций в экономическом развитии. Длинные волны.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F60B54" w14:textId="77777777" w:rsidR="00D8603A" w:rsidRDefault="0034174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Коммерческая оценка инвестиционных проектов: оценка экономической эффективности и финансовой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состоятельности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81D59DA" w14:textId="77777777" w:rsidR="00D8603A" w:rsidRDefault="0034174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Управление инвестициями. Планирование, </w:t>
            </w:r>
            <w:r>
              <w:t>разработка и коммерческая оценка инвестиционных проектов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0CCCD9" w14:textId="77777777" w:rsidR="00D8603A" w:rsidRDefault="0034174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Ценообразование, его методы.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1B73B4" w14:textId="77777777" w:rsidR="00D8603A" w:rsidRDefault="0034174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42" w:lineRule="auto"/>
              <w:ind w:firstLine="0"/>
            </w:pPr>
            <w:r>
              <w:t>Организационно-правовые формы предпринимательской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43.  Бухгалтерский баланс. Выручка, издержки, формирование прибыли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732962F" w14:textId="77777777" w:rsidR="00D8603A" w:rsidRDefault="0034174E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 xml:space="preserve">Рентабельность продаж, производства </w:t>
            </w:r>
            <w:r>
              <w:t>и капитала.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B86216" w14:textId="77777777" w:rsidR="00D8603A" w:rsidRDefault="0034174E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Отчет о финансовых результатах. Отчет о движении денежных средств.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3A48818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06BC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36E6C6B" w14:textId="77777777">
        <w:trPr>
          <w:trHeight w:val="1202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5B46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Примерные темы рефератов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7E7537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0792FCD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Инновация: классификация и виды инноваций.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2BC12F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Субъекты рынка инноваций и особенности их экономических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D9F0FB3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Экономические аспекты рынка инноваций: спрос и предложение, конкуренция, ценообразование.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2A27F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Инновационная деятельность: содержание, условия и критерии эффективности.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4BCB5A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Нормативно-правовая база регулирования инновационной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C5245E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Виды инновационного пр</w:t>
            </w:r>
            <w:r>
              <w:t>едпринимательства.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1120E8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Специфика управления инновационным процессом: проектирование и планирование нововведений, управление затратами и ценообразованием.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2860BD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 xml:space="preserve">Влияние внешней среды на формирование инновационного потенциала: географические и демографические </w:t>
            </w:r>
            <w:r>
              <w:t>факторы, определяющие инновационный климат.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140130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>Социальные аспекты инновационной активности. Политическая ситуация и нормативно- правовые условия развития инновационной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87E4FB4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firstLine="0"/>
            </w:pPr>
            <w:r>
              <w:t>Инновационный потенциал: понятие и факторы, его определяющие.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C467E2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Оценка </w:t>
            </w:r>
            <w:r>
              <w:t>инновационного потенциала (детальный и диагностический подход).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D22B7B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Инновационная активность как комплексный показатель оценки инновационного климата.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EDAFA7B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Влияние инвестиционного климата на инновационную активность. Инвестиции в инновации.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C810A2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 xml:space="preserve">Сфера инновационной </w:t>
            </w:r>
            <w:r>
              <w:t>деятельности: рынок интеллектуального продукта (инвенций и новаций), рынок инноваций, рынок капитала (инвестиций).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32E96D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Инвестиции в инновации. Классификация форм финансирования инновационной деятельности по условиям, срокам и субъектам финансирования.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331B484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</w:t>
            </w:r>
            <w:r>
              <w:t>ности финансирования инновационного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4E7157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Источники финансирования. Венчурное обеспечение инновационной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02EEA6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Отличие внешней предпринимательской среды от внутренней.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E2E3B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Обеспечение экономической свободы предпринимательства.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5466761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Гарантии </w:t>
            </w:r>
            <w:r>
              <w:t>предпринимательству со стороны государственных структур.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F8B8CC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Сущность, виды, структура и значение хозяйственного договора как документа, регламентирующего взаимоотношения субъектов предпринимательской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8D64BAB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Оцените роль малого бизнеса в современной э</w:t>
            </w:r>
            <w:r>
              <w:t>кономике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021A5A2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Жизнеспособностью малого бизнеса.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5DBE868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Проблемы развития малого предпринимательства.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06FAC3C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Основные стили бизнес-моделей, используемые в технологическом бизнесе.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72F3417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 xml:space="preserve">Юридические аспекты защиты технологических проектов. Сравните возможности </w:t>
            </w:r>
            <w:r>
              <w:t>регистрации патента и полезной модели.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EE3C5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Меры государственной поддержки малого предпринимательства существуют в стране.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8D6AF7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Государственная политика развития инновационной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4D304A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Стратегия инновационного развития Российской Федерации до 2020 года.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426752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Адм</w:t>
            </w:r>
            <w:r>
              <w:t>инистративная и уголовная ответственность за нарушение права интеллектуальной собственности. Виды наказаний.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825F80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авторского права РФ, его источники, объекты, субъекты. Осуществление авторских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8967982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Патентное право в объективном и субъективно смысле.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C0390E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Объекты патентного права: изобретения, полезные модели и промышленные образцы.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59BD3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Особый режим правовой охраны в отношении секретных изобретений.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BC5C1D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патентного права: граждане, юридические лица.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26B7C6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Возникновение прав на изобретения, полезные модели и п</w:t>
            </w:r>
            <w:r>
              <w:t>ромышленные образцы: регистрация объекта в Патентном ведомстве. Содержание заявки на изобретение.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650EB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Мировой опыт развития и поддержки технологического предпринимательства в США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F1FF42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Мировой опыт развития и поддержки технологического предпринимательства в Японии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BDA6815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Мировой опыт развития и поддержки технологического предпринимательства в Китае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4D7D70E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Мировой опыт развития и поддержки технологического предпринимательства в Индии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761FD5E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Мировой опыт развития и поддержки технологического предпринимательства в Германии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541CB5A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Мировой </w:t>
            </w:r>
            <w:r>
              <w:t>опыт развития и поддержки технологического предпринимательства в Испании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8230B1F" w14:textId="77777777" w:rsidR="00D8603A" w:rsidRDefault="0034174E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Мировой опыт развития и поддержки технологического предпринимательства в Англии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E421BA2" w14:textId="77777777" w:rsidR="00D8603A" w:rsidRDefault="00D8603A">
      <w:pPr>
        <w:sectPr w:rsidR="00D8603A">
          <w:headerReference w:type="even" r:id="rId12"/>
          <w:headerReference w:type="default" r:id="rId13"/>
          <w:headerReference w:type="first" r:id="rId14"/>
          <w:pgSz w:w="11909" w:h="16838"/>
          <w:pgMar w:top="612" w:right="517" w:bottom="786" w:left="1100" w:header="569" w:footer="720" w:gutter="0"/>
          <w:cols w:space="720"/>
        </w:sectPr>
      </w:pPr>
    </w:p>
    <w:p w14:paraId="492B2317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632"/>
          <w:tab w:val="center" w:pos="8931"/>
        </w:tabs>
        <w:spacing w:after="0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ЛИЦЕЗИР400301_85_1-23.plx</w:t>
      </w:r>
      <w:r>
        <w:rPr>
          <w:color w:val="C0C0C0"/>
          <w:sz w:val="16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D8603A" w14:paraId="52FEF1D4" w14:textId="77777777">
        <w:trPr>
          <w:trHeight w:val="44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E1255" w14:textId="77777777" w:rsidR="00D8603A" w:rsidRDefault="0034174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1174" w:firstLine="0"/>
            </w:pPr>
            <w:r>
              <w:t>Мировой опыт развития и поддержки технологического предпринимательства в Нидерландах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420CB6" w14:textId="77777777" w:rsidR="00D8603A" w:rsidRDefault="0034174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7" w:lineRule="auto"/>
              <w:ind w:right="1174" w:firstLine="0"/>
            </w:pPr>
            <w:r>
              <w:t>Мировой опыт развития</w:t>
            </w:r>
            <w:r>
              <w:t xml:space="preserve"> и поддержки технологического предпринимательства в Польше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46. Мировой опыт развития и поддержки технологического предпринимательства в Италии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EE870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FBFA48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617F93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left="0" w:firstLine="0"/>
            </w:pPr>
            <w:r>
              <w:t>Письменная работа в виде проекта должна содержать: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0C02D22" w14:textId="77777777" w:rsidR="00D8603A" w:rsidRDefault="0034174E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4" w:lineRule="auto"/>
              <w:ind w:firstLine="0"/>
            </w:pPr>
            <w:r>
              <w:t xml:space="preserve">Создание и развитие стартапа. Бизнес-идея, </w:t>
            </w:r>
            <w:r>
              <w:t>бизнес-модель, бизнес-план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Маркетинг. Оценка рынка. Product Development. Customer Development.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906B1C" w14:textId="77777777" w:rsidR="00D8603A" w:rsidRDefault="0034174E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Инструменты привлечения финансирования. Государственная поддержка.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69F162" w14:textId="77777777" w:rsidR="00D8603A" w:rsidRDefault="0034174E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Оценка инвестиционной привлекательности проекта. Риски проекта и др. пункты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5DF8C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91D71F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Письменная </w:t>
            </w:r>
            <w:r>
              <w:t>работа должна сопровождаться презентационными материалами.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A8CBE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BA2E38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8" w:firstLine="0"/>
            </w:pPr>
            <w:r>
              <w:t>Презентация проектов должна быть выполнена в программе "PowerPoint". В презентации необходимо отражать основные, значимые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элементы работы. Делать это рекомендуется в виде графиков, таблиц, </w:t>
            </w:r>
            <w:r>
              <w:t>фотографий, блок-схем и т.д. При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оформлении презентации следует соблюдать принципы сочетания цветов, размеры шрифта, использование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графических элементов, количества и расположения информации в одном окне и т.д. Общий объем презентации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рекомендуется делать </w:t>
            </w:r>
            <w:r>
              <w:t>не более 15 страниц (слайдов). Для презентации проекта рекомендуется подготовить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выступление в виде доклада по презентации (длительностью не более 5-7 минут).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CDACC1E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038A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5BBC18E" w14:textId="77777777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566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Комплект оценочных материалов по дисциплине </w:t>
            </w:r>
            <w:r>
              <w:t>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E321F41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D159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37ECB60" w14:textId="77777777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5D73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Перечень вопросов для текущего контроля, устный опрос, примерные темы рефератов, задания для практической работы, комплект заданий для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24CECA8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6" w:type="dxa"/>
          <w:left w:w="31" w:type="dxa"/>
          <w:right w:w="2" w:type="dxa"/>
        </w:tblCellMar>
        <w:tblLook w:val="04A0" w:firstRow="1" w:lastRow="0" w:firstColumn="1" w:lastColumn="0" w:noHBand="0" w:noVBand="1"/>
      </w:tblPr>
      <w:tblGrid>
        <w:gridCol w:w="698"/>
        <w:gridCol w:w="1863"/>
        <w:gridCol w:w="4068"/>
        <w:gridCol w:w="2300"/>
        <w:gridCol w:w="1343"/>
      </w:tblGrid>
      <w:tr w:rsidR="00D8603A" w14:paraId="655C2688" w14:textId="77777777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C1FA72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6. УЧЕБНО-МЕТОДИЧЕСКОЕ И ИНФОРМАЦИОННОЕ </w:t>
            </w:r>
            <w:r>
              <w:rPr>
                <w:b/>
              </w:rPr>
              <w:t>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08B56EE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F256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8A46E13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2D93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E72FD15" w14:textId="77777777">
        <w:trPr>
          <w:trHeight w:val="2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F86E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60D2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6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3597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C5BB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820E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53B5918" w14:textId="77777777">
        <w:trPr>
          <w:trHeight w:val="1133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3ED2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F2D1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Яковлев Б. И., Яковлев В. Б.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2BA4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Организация производства и </w:t>
            </w:r>
          </w:p>
          <w:p w14:paraId="5C71229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предпринимательство в АПК: </w:t>
            </w:r>
            <w:r>
              <w:t>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B48CAC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2991368" w14:textId="77777777" w:rsidR="00D8603A" w:rsidRPr="001B0110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1B0110">
              <w:rPr>
                <w:lang w:val="en-US"/>
              </w:rPr>
              <w:t>https://www.iprbookshop.ru/103114.html? replacement=1</w:t>
            </w:r>
            <w:r w:rsidRPr="001B011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5D3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Санкт-Петербург: </w:t>
            </w:r>
            <w:proofErr w:type="spellStart"/>
            <w:r>
              <w:t>Квадро</w:t>
            </w:r>
            <w:proofErr w:type="spellEnd"/>
            <w:r>
              <w:t>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6D80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C0E9A7F" w14:textId="77777777">
        <w:trPr>
          <w:trHeight w:val="701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5B68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907F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Ларионов И. 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3EA0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Предпринимательство: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769B3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12E349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https://e.lanbook.com/book/277463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3B4D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Издательство "Дашков и К",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D298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F7CEBB8" w14:textId="77777777">
        <w:trPr>
          <w:trHeight w:val="157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9E96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C0A9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Ледяева Н. 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EBAC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Внутрифирменное предпринимательство. </w:t>
            </w:r>
          </w:p>
          <w:p w14:paraId="44CFB35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Венчурное финансирование: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20DF8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B2C620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https://e.lanbook.com/book/165889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ACAD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0386F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Сибирский государственный университет науки и технологий имени академика М. Ф. Решетнёва",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CD5A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9985923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B9DF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7C8D8AB" w14:textId="77777777">
        <w:trPr>
          <w:trHeight w:val="27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05AF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ED25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6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7D27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29D1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13E1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EF15E9F" w14:textId="77777777">
        <w:trPr>
          <w:trHeight w:val="18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CF4C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8772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Конина Н. Ю., </w:t>
            </w:r>
          </w:p>
          <w:p w14:paraId="31BEDCD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Ноздрева Р. Б., Буренин В.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C0D1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Современные проблемы менеджмента, </w:t>
            </w:r>
          </w:p>
          <w:p w14:paraId="6EFFCA8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маркетинга и предпринимательства: монография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60A8C3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DB1263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https://e.lanbook.com/book/294053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3F3D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left="2" w:firstLine="0"/>
            </w:pPr>
            <w:r>
              <w:t xml:space="preserve">Московский государственный институт международных отношений университет Министерства иностранных дел Российской Федерации, </w:t>
            </w:r>
          </w:p>
          <w:p w14:paraId="287E02C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D625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8767ACF" w14:textId="77777777">
        <w:trPr>
          <w:trHeight w:val="91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7BF2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CCFE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Лаврова А. 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176A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37" w:lineRule="auto"/>
              <w:ind w:left="2" w:firstLine="0"/>
            </w:pPr>
            <w:r>
              <w:t>Экономика и предпринимательство: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F1264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45559B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https://e.lanbook.com/book/258560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E994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Санкт-Петербургский государственный аграрный университет,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AA7D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64EB7D3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259D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lastRenderedPageBreak/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595AF4C" w14:textId="77777777">
        <w:trPr>
          <w:trHeight w:val="2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EDE3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F9F2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6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A47D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3737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1DDC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A72E38F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685"/>
          <w:tab w:val="center" w:pos="8965"/>
        </w:tabs>
        <w:spacing w:after="0" w:line="259" w:lineRule="auto"/>
        <w:ind w:left="0" w:firstLine="0"/>
      </w:pPr>
      <w:r>
        <w:rPr>
          <w:color w:val="C0C0C0"/>
          <w:sz w:val="16"/>
        </w:rPr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D8603A" w14:paraId="097CCAFA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09C9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5580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EDD7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3A8E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36B0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0F0C802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3827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1823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DA0D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0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14:paraId="7FF14E85" w14:textId="77777777" w:rsidR="00D8603A" w:rsidRPr="001B0110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1B0110">
              <w:rPr>
                <w:lang w:val="en-US"/>
              </w:rPr>
              <w:t xml:space="preserve"> </w:t>
            </w:r>
            <w:r>
              <w:t>указания</w:t>
            </w:r>
            <w:r w:rsidRPr="001B011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675E3768" w14:textId="77777777" w:rsidR="00D8603A" w:rsidRPr="001B0110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1B011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24807629" w14:textId="77777777" w:rsidR="00D8603A" w:rsidRPr="001B0110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1B0110">
              <w:rPr>
                <w:lang w:val="en-US"/>
              </w:rPr>
              <w:t xml:space="preserve">https://ntb.donstu.ru/content/rukovodstvo-dlya- </w:t>
            </w:r>
            <w:proofErr w:type="spellStart"/>
            <w:r w:rsidRPr="001B0110">
              <w:rPr>
                <w:lang w:val="en-US"/>
              </w:rPr>
              <w:t>prepodavateley-po-organizacii-i-planirovaniyu</w:t>
            </w:r>
            <w:proofErr w:type="spellEnd"/>
            <w:r w:rsidRPr="001B011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1D38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C59E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96817B0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5C23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F537A30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189C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EDAF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Журнал "Экономика и предпринимательство" - </w:t>
            </w:r>
            <w:r>
              <w:t>http://www.intereconom.com, http://www.intereconom.com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160E1DA5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38DD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4EAB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Издательство "Креативная экономика" - https://creativeconomy.ru, https://creativeconomy.ru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4635A67A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3F34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87DF9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Федеральный портал малого и среднего предпринимательства - http://smb.gov.ru, http://smb.gov.ru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440AFFE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7B2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2338F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Федеральный портал по научной и инновационной деятельности - http://www.sci-innov.ru, http://www.sci-innov.ru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9F85236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C823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C0A6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Портал электронного обучения ДГТУ – http://skif.donstu.ru/, http://skif.donstu.ru/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ACCDA7D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6A2F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6537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Научная электронная библиотека E-Library – </w:t>
            </w:r>
            <w:r>
              <w:t>https://elibrary.ru, https://elibrary.ru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65C528E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6DA9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430881" w:rsidRPr="00B8035F" w14:paraId="1F6875B6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5999C" w14:textId="77777777" w:rsidR="00430881" w:rsidRDefault="00430881" w:rsidP="00F043DE">
            <w:pPr>
              <w:jc w:val="right"/>
            </w:pPr>
            <w: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2EBB0" w14:textId="77777777" w:rsidR="00430881" w:rsidRPr="00B8035F" w:rsidRDefault="00430881" w:rsidP="00F043DE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430881" w:rsidRPr="00B8035F" w14:paraId="64CF4CBD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8987F" w14:textId="77777777" w:rsidR="00430881" w:rsidRDefault="00430881" w:rsidP="00F043DE">
            <w:pPr>
              <w:jc w:val="right"/>
            </w:pPr>
            <w: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E2CA" w14:textId="77777777" w:rsidR="00430881" w:rsidRPr="00B8035F" w:rsidRDefault="00430881" w:rsidP="00F043DE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430881" w:rsidRPr="00B8035F" w14:paraId="5B33B37A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FDFB9" w14:textId="77777777" w:rsidR="00430881" w:rsidRDefault="00430881" w:rsidP="00F043DE">
            <w:pPr>
              <w:jc w:val="right"/>
            </w:pPr>
            <w: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6C014" w14:textId="77777777" w:rsidR="00430881" w:rsidRPr="00B8035F" w:rsidRDefault="00430881" w:rsidP="00F043DE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430881" w:rsidRPr="00B8035F" w14:paraId="5A420264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94508" w14:textId="77777777" w:rsidR="00430881" w:rsidRDefault="00430881" w:rsidP="00F043DE">
            <w:pPr>
              <w:jc w:val="right"/>
            </w:pPr>
            <w: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A2B74" w14:textId="77777777" w:rsidR="00430881" w:rsidRPr="00B8035F" w:rsidRDefault="00430881" w:rsidP="00F043DE">
            <w:pPr>
              <w:ind w:left="-5"/>
            </w:pPr>
            <w:r w:rsidRPr="00B8035F"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D8603A" w14:paraId="2E01F42A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7F5E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A6A2559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0C72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4D91D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B5FB196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78BD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BAB8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B77FE8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C77AB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7D37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6F6D0D1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D594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64AB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1323B7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D3268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3990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90CF78F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03E9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DF21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http://elibrary.ru/ - Научная электронная библиотека </w:t>
            </w:r>
            <w:r>
              <w:t>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D933789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181D9F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3EEC5B0A" w14:textId="77777777">
        <w:trPr>
          <w:trHeight w:val="69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6711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</w:t>
            </w:r>
            <w:r>
              <w:t>специализированной мебелью и техническими средствами обучения согласно требованиям ФГОС, в т.ч.: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278E59CB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D5B8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C720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05815237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79AE3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DBDA5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для проведения учебных занятий, предусмотренных программой бакалавриата.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7F8FAF62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BB16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21A82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665"/>
              </w:tabs>
              <w:spacing w:after="0" w:line="259" w:lineRule="auto"/>
              <w:ind w:left="-5"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 wp14:anchorId="0434D9A5" wp14:editId="7A8E5077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-24841</wp:posOffset>
                  </wp:positionV>
                  <wp:extent cx="188976" cy="134112"/>
                  <wp:effectExtent l="0" t="0" r="0" b="0"/>
                  <wp:wrapNone/>
                  <wp:docPr id="4764" name="Picture 4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" name="Picture 47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ab/>
            </w:r>
            <w:r>
              <w:t xml:space="preserve"> Технические средства обучения (проектор, </w:t>
            </w:r>
            <w:r>
              <w:t>ноутбук , экран)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64851B7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D8603A" w14:paraId="74572699" w14:textId="77777777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F73B0EC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8603A" w14:paraId="517D61D1" w14:textId="77777777">
        <w:trPr>
          <w:trHeight w:val="60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0A5C1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left="0" w:firstLine="0"/>
            </w:pPr>
            <w:r>
              <w:lastRenderedPageBreak/>
              <w:t>В значительной степени добиться упорядочения знаний по дисциплине позволит последовательное изучение рекомендуемых специальных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93C5CA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left="0" w:firstLine="0"/>
            </w:pPr>
            <w:r>
              <w:t xml:space="preserve">В </w:t>
            </w:r>
            <w:r>
              <w:t>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17A6B6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  <w:jc w:val="both"/>
            </w:pPr>
            <w:r>
              <w:t xml:space="preserve">Лекция – это форма учебной деятельности, при </w:t>
            </w:r>
            <w:r>
              <w:t>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633CCE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При преподавании дисциплины используются следующие типы лекционных занятий: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2207684" w14:textId="77777777" w:rsidR="00D8603A" w:rsidRDefault="0034174E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9" w:line="255" w:lineRule="auto"/>
              <w:ind w:firstLine="0"/>
            </w:pPr>
            <w:r>
              <w:t>лекции - дискуссии (</w:t>
            </w:r>
            <w:r>
              <w:t>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</w:t>
            </w:r>
            <w:r>
              <w:t>утей их разрешения);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6F6AF6" w14:textId="77777777" w:rsidR="00D8603A" w:rsidRDefault="0034174E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1" w:lineRule="auto"/>
              <w:ind w:firstLine="0"/>
            </w:pPr>
            <w:r>
              <w:t xml:space="preserve"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</w:t>
            </w:r>
            <w:r>
              <w:t>формировать соответствующие навыки и умения, воспитывает личностное отношение к содержанию обучения).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</w:t>
            </w:r>
            <w:r>
              <w:t>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</w:t>
            </w:r>
            <w:r>
              <w:t>ей самостоятельной работы.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7674460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</w:pPr>
            <w: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B6C4A7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 дисциплине используются следующие формы оценки компетенций: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A33A32" w14:textId="77777777" w:rsidR="00D8603A" w:rsidRDefault="0034174E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Собеседование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FC6FFE" w14:textId="77777777" w:rsidR="00D8603A" w:rsidRDefault="0034174E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616FB0" w14:textId="77777777" w:rsidR="00D8603A" w:rsidRDefault="0034174E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Доклад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D069C10" w14:textId="77777777" w:rsidR="00D8603A" w:rsidRDefault="0034174E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Контрольные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19DE594" w14:textId="77777777" w:rsidR="00D8603A" w:rsidRDefault="00341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21E5CED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533"/>
          <w:tab w:val="right" w:pos="10245"/>
        </w:tabs>
        <w:spacing w:after="259" w:line="259" w:lineRule="auto"/>
        <w:ind w:left="0" w:firstLine="0"/>
      </w:pPr>
      <w:r>
        <w:rPr>
          <w:color w:val="C0C0C0"/>
          <w:sz w:val="16"/>
        </w:rPr>
        <w:t xml:space="preserve">УП: </w:t>
      </w:r>
      <w:r>
        <w:rPr>
          <w:color w:val="C0C0C0"/>
          <w:sz w:val="16"/>
        </w:rPr>
        <w:t>ЛИЦЕЗИР400301_85_1-23.plx</w:t>
      </w:r>
      <w:r>
        <w:rPr>
          <w:rFonts w:ascii="Calibri" w:eastAsia="Calibri" w:hAnsi="Calibri" w:cs="Calibri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color w:val="C0C0C0"/>
          <w:sz w:val="16"/>
        </w:rPr>
        <w:t>стр. 11</w:t>
      </w:r>
      <w:r>
        <w:rPr>
          <w:rFonts w:ascii="Calibri" w:eastAsia="Calibri" w:hAnsi="Calibri" w:cs="Calibri"/>
          <w:sz w:val="16"/>
        </w:rPr>
        <w:t xml:space="preserve"> </w:t>
      </w:r>
    </w:p>
    <w:p w14:paraId="71DFCD4E" w14:textId="77777777" w:rsidR="00D8603A" w:rsidRDefault="0034174E">
      <w:pPr>
        <w:ind w:left="29"/>
      </w:pPr>
      <w:r>
        <w:t>по определенному разделу, теме, проблеме и т.п.</w:t>
      </w:r>
      <w:r>
        <w:rPr>
          <w:rFonts w:ascii="Calibri" w:eastAsia="Calibri" w:hAnsi="Calibri" w:cs="Calibri"/>
        </w:rPr>
        <w:t xml:space="preserve"> </w:t>
      </w:r>
    </w:p>
    <w:p w14:paraId="31D4280A" w14:textId="77777777" w:rsidR="00D8603A" w:rsidRDefault="0034174E">
      <w:pPr>
        <w:ind w:left="29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14:paraId="3310E778" w14:textId="77777777" w:rsidR="00D8603A" w:rsidRDefault="0034174E">
      <w:pPr>
        <w:ind w:left="29"/>
      </w:pPr>
      <w:r>
        <w:t>Для решения т</w:t>
      </w:r>
      <w:r>
        <w:t>естовых заданий необходимо предварительно изучить нормативную и специальную литературу по рассматриваемой теме.</w:t>
      </w:r>
      <w:r>
        <w:rPr>
          <w:rFonts w:ascii="Calibri" w:eastAsia="Calibri" w:hAnsi="Calibri" w:cs="Calibri"/>
        </w:rPr>
        <w:t xml:space="preserve"> </w:t>
      </w:r>
    </w:p>
    <w:p w14:paraId="2A8CA649" w14:textId="77777777" w:rsidR="00D8603A" w:rsidRDefault="0034174E">
      <w:pPr>
        <w:ind w:left="29"/>
      </w:pPr>
      <w:r>
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</w:t>
      </w:r>
      <w:r>
        <w:t>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14:paraId="70D40121" w14:textId="77777777" w:rsidR="00D8603A" w:rsidRDefault="0034174E">
      <w:pPr>
        <w:spacing w:after="26"/>
        <w:ind w:left="29"/>
      </w:pPr>
      <w:r>
        <w:t>Доклад - средство, поз</w:t>
      </w:r>
      <w:r>
        <w:t>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</w:t>
      </w:r>
      <w:r>
        <w:t>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14:paraId="103C3B30" w14:textId="77777777" w:rsidR="00D8603A" w:rsidRDefault="0034174E">
      <w:pPr>
        <w:spacing w:after="88"/>
        <w:ind w:left="29"/>
      </w:pPr>
      <w:r>
        <w:t>Контрольные вопросы - средство проверки умений применять полученные знания для решения задач определенного типа по теме или разделу</w:t>
      </w:r>
      <w:r>
        <w:rPr>
          <w:rFonts w:ascii="Calibri" w:eastAsia="Calibri" w:hAnsi="Calibri" w:cs="Calibri"/>
        </w:rPr>
        <w:t xml:space="preserve"> </w:t>
      </w:r>
    </w:p>
    <w:p w14:paraId="71B75F00" w14:textId="77777777" w:rsidR="00D8603A" w:rsidRDefault="003417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D8603A">
      <w:headerReference w:type="even" r:id="rId16"/>
      <w:headerReference w:type="default" r:id="rId17"/>
      <w:headerReference w:type="first" r:id="rId18"/>
      <w:pgSz w:w="11909" w:h="16838"/>
      <w:pgMar w:top="589" w:right="564" w:bottom="807" w:left="11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97213" w14:textId="77777777" w:rsidR="0034174E" w:rsidRDefault="0034174E">
      <w:pPr>
        <w:spacing w:after="0" w:line="240" w:lineRule="auto"/>
      </w:pPr>
      <w:r>
        <w:separator/>
      </w:r>
    </w:p>
  </w:endnote>
  <w:endnote w:type="continuationSeparator" w:id="0">
    <w:p w14:paraId="2153DA14" w14:textId="77777777" w:rsidR="0034174E" w:rsidRDefault="0034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2F818" w14:textId="77777777" w:rsidR="0034174E" w:rsidRDefault="0034174E">
      <w:pPr>
        <w:spacing w:after="0" w:line="240" w:lineRule="auto"/>
      </w:pPr>
      <w:r>
        <w:separator/>
      </w:r>
    </w:p>
  </w:footnote>
  <w:footnote w:type="continuationSeparator" w:id="0">
    <w:p w14:paraId="37751A11" w14:textId="77777777" w:rsidR="0034174E" w:rsidRDefault="0034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16485" w14:textId="77777777" w:rsidR="00D8603A" w:rsidRDefault="00D8603A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D830A" w14:textId="77777777" w:rsidR="00D8603A" w:rsidRDefault="00D8603A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98201" w14:textId="77777777" w:rsidR="00D8603A" w:rsidRDefault="00D8603A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4EAAF" w14:textId="7E06138A" w:rsidR="00D8603A" w:rsidRDefault="0034174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30881" w:rsidRPr="00430881">
      <w:rPr>
        <w:noProof/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564B4" w14:textId="0EA2FC46" w:rsidR="00D8603A" w:rsidRDefault="0034174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30881" w:rsidRPr="00430881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CDE57" w14:textId="77777777" w:rsidR="00D8603A" w:rsidRDefault="0034174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2435D" w14:textId="76017FE3" w:rsidR="00D8603A" w:rsidRDefault="0034174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52"/>
        <w:tab w:val="right" w:pos="1024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30881" w:rsidRPr="00430881">
      <w:rPr>
        <w:noProof/>
        <w:color w:val="C0C0C0"/>
        <w:sz w:val="16"/>
      </w:rPr>
      <w:t>12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09655" w14:textId="77777777" w:rsidR="00D8603A" w:rsidRDefault="00D8603A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1E063" w14:textId="3BE2BCA6" w:rsidR="00D8603A" w:rsidRDefault="0034174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52"/>
        <w:tab w:val="right" w:pos="1024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30881" w:rsidRPr="00430881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5618"/>
    <w:multiLevelType w:val="hybridMultilevel"/>
    <w:tmpl w:val="3E1283E0"/>
    <w:lvl w:ilvl="0" w:tplc="9BF46A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5D4392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5D424B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6BAF0F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42251F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97AEAD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866884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77882C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A16784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3E7C89"/>
    <w:multiLevelType w:val="hybridMultilevel"/>
    <w:tmpl w:val="DEB45A5C"/>
    <w:lvl w:ilvl="0" w:tplc="0C2C2F94">
      <w:start w:val="44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198C09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1CAFB1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DFCF4B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018C97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89C431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0AA62C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CA0C5F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B1ED2E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063140"/>
    <w:multiLevelType w:val="hybridMultilevel"/>
    <w:tmpl w:val="62CEF47E"/>
    <w:lvl w:ilvl="0" w:tplc="0CFA55CC">
      <w:start w:val="4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FE417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77E69C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66C196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8BA286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2F2F97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8F2015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CB62E6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D66962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E96D7A"/>
    <w:multiLevelType w:val="hybridMultilevel"/>
    <w:tmpl w:val="3A984E3A"/>
    <w:lvl w:ilvl="0" w:tplc="5C8838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BAC99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864A11E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73E99B4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78E8BE6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D9A3D8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73812AC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D46F43E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9B06F7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085D7F"/>
    <w:multiLevelType w:val="hybridMultilevel"/>
    <w:tmpl w:val="34B08BE2"/>
    <w:lvl w:ilvl="0" w:tplc="E7A4213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FF6BAE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7CCF11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CA04F5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A706F2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8B420B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478898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7944DF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DA2D8A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3021CD"/>
    <w:multiLevelType w:val="hybridMultilevel"/>
    <w:tmpl w:val="B61A79E0"/>
    <w:lvl w:ilvl="0" w:tplc="EB24612E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BA6F91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8328F4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8AA124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AAC525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DC0593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86C94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AB46A6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082757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7754F8"/>
    <w:multiLevelType w:val="hybridMultilevel"/>
    <w:tmpl w:val="FC0C04A4"/>
    <w:lvl w:ilvl="0" w:tplc="79925002">
      <w:start w:val="3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47E85A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CD21DB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C1E0DC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818494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332D07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3B2444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F2A24D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3148FA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D40EAC"/>
    <w:multiLevelType w:val="hybridMultilevel"/>
    <w:tmpl w:val="3880F556"/>
    <w:lvl w:ilvl="0" w:tplc="A6D85780">
      <w:start w:val="22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A625B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3230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32876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F1A88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ECCCC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9BA1F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5EA9A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7808B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A52A10"/>
    <w:multiLevelType w:val="hybridMultilevel"/>
    <w:tmpl w:val="B860DF66"/>
    <w:lvl w:ilvl="0" w:tplc="FEE680B8">
      <w:start w:val="2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04E0D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E6453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BF05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DEC70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30CF1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E24AC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836DD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50A6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9E0772"/>
    <w:multiLevelType w:val="hybridMultilevel"/>
    <w:tmpl w:val="8650274E"/>
    <w:lvl w:ilvl="0" w:tplc="453C7B7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BE476A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0A4AC2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BC89B46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98CC24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EDC1EFE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0A2E0F6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A22D352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BFA6214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D41853"/>
    <w:multiLevelType w:val="hybridMultilevel"/>
    <w:tmpl w:val="CA48A44A"/>
    <w:lvl w:ilvl="0" w:tplc="4EB25804">
      <w:start w:val="4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8081D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BAEB5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B5CC7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F8E8E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BCA98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ECA92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72C96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2DE2F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4B322F6"/>
    <w:multiLevelType w:val="hybridMultilevel"/>
    <w:tmpl w:val="D5385EB6"/>
    <w:lvl w:ilvl="0" w:tplc="053E790A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FFA53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6FE78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79A7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6224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27E51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BE6B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B1A03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1A6D4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2"/>
  </w:num>
  <w:num w:numId="10">
    <w:abstractNumId w:val="3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3A"/>
    <w:rsid w:val="001B0110"/>
    <w:rsid w:val="0034174E"/>
    <w:rsid w:val="00430881"/>
    <w:rsid w:val="00812E85"/>
    <w:rsid w:val="00D8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95BC4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30881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8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4032</Words>
  <Characters>22985</Characters>
  <Application>Microsoft Office Word</Application>
  <DocSecurity>0</DocSecurity>
  <Lines>191</Lines>
  <Paragraphs>53</Paragraphs>
  <ScaleCrop>false</ScaleCrop>
  <Company/>
  <LinksUpToDate>false</LinksUpToDate>
  <CharactersWithSpaces>26964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2023-07-16T17:25:00Z</dcterms:created>
  <dcterms:modified xsi:type="dcterms:W3CDTF">2023-07-21T10:58:00Z</dcterms:modified>
</cp:coreProperties>
</file>