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6942" w14:textId="77777777" w:rsidR="00CF03A8" w:rsidRDefault="001F136C">
      <w:pPr>
        <w:spacing w:after="0" w:line="259" w:lineRule="auto"/>
        <w:ind w:left="63" w:right="0" w:firstLine="0"/>
        <w:jc w:val="center"/>
      </w:pPr>
      <w:r>
        <w:rPr>
          <w:noProof/>
        </w:rPr>
        <w:drawing>
          <wp:inline distT="0" distB="0" distL="0" distR="0" wp14:anchorId="1AE678C2" wp14:editId="16B368E5">
            <wp:extent cx="438150" cy="409575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B46F301" w14:textId="77777777" w:rsidR="00CF03A8" w:rsidRDefault="001F136C">
      <w:pPr>
        <w:spacing w:line="270" w:lineRule="auto"/>
        <w:ind w:left="24" w:right="0"/>
        <w:jc w:val="left"/>
      </w:pPr>
      <w:r>
        <w:rPr>
          <w:sz w:val="24"/>
        </w:rPr>
        <w:t>МИНИСТЕРСТВО НАУКИ И ВЫСШЕГО ОБРАЗОВАНИЯ РОССИЙСКОЙ ФЕДЕРАЦИИ</w:t>
      </w:r>
      <w:r>
        <w:rPr>
          <w:b/>
          <w:sz w:val="24"/>
        </w:rPr>
        <w:t xml:space="preserve"> </w:t>
      </w:r>
    </w:p>
    <w:p w14:paraId="0BE521AB" w14:textId="77777777" w:rsidR="00CF03A8" w:rsidRDefault="001F136C">
      <w:pPr>
        <w:spacing w:after="25" w:line="259" w:lineRule="auto"/>
        <w:ind w:right="4"/>
        <w:jc w:val="center"/>
      </w:pPr>
      <w:r>
        <w:rPr>
          <w:b/>
          <w:sz w:val="24"/>
        </w:rPr>
        <w:t xml:space="preserve">ПОЛИТЕХНИЧЕСКИЙ ИНСТИТУТ (ФИЛИАЛ)  </w:t>
      </w:r>
    </w:p>
    <w:p w14:paraId="7049485A" w14:textId="77777777" w:rsidR="00CF03A8" w:rsidRDefault="001F136C">
      <w:pPr>
        <w:spacing w:after="25" w:line="259" w:lineRule="auto"/>
        <w:ind w:right="9"/>
        <w:jc w:val="center"/>
      </w:pPr>
      <w:r>
        <w:rPr>
          <w:b/>
          <w:sz w:val="24"/>
        </w:rPr>
        <w:t xml:space="preserve">ФЕДЕРАЛЬНОГО ГОСУДАРСТВЕННОГО БЮДЖЕТНОГО </w:t>
      </w:r>
    </w:p>
    <w:p w14:paraId="46699D7B" w14:textId="77777777" w:rsidR="00CF03A8" w:rsidRDefault="001F136C">
      <w:pPr>
        <w:spacing w:after="25" w:line="259" w:lineRule="auto"/>
        <w:ind w:right="1"/>
        <w:jc w:val="center"/>
      </w:pPr>
      <w:r>
        <w:rPr>
          <w:b/>
          <w:sz w:val="24"/>
        </w:rPr>
        <w:t xml:space="preserve">ОБРАЗОВАТЕЛЬНОГО УЧРЕЖДЕНИЯ ВЫСШЕГО ОБРАЗОВАНИЯ </w:t>
      </w:r>
    </w:p>
    <w:p w14:paraId="5CCB4A07" w14:textId="77777777" w:rsidR="00CF03A8" w:rsidRDefault="001F136C">
      <w:pPr>
        <w:spacing w:after="25" w:line="259" w:lineRule="auto"/>
        <w:ind w:right="1"/>
        <w:jc w:val="center"/>
      </w:pPr>
      <w:r>
        <w:rPr>
          <w:b/>
          <w:sz w:val="24"/>
        </w:rPr>
        <w:t xml:space="preserve">«ДОНСКОЙ ГОСУДАРСТВЕННЫЙ ТЕХНИЧЕСКИЙ УНИВЕРСИТЕТ»  </w:t>
      </w:r>
    </w:p>
    <w:p w14:paraId="7DE3E048" w14:textId="77777777" w:rsidR="00CF03A8" w:rsidRDefault="001F136C">
      <w:pPr>
        <w:spacing w:after="25" w:line="259" w:lineRule="auto"/>
        <w:ind w:left="2042" w:right="1977"/>
        <w:jc w:val="center"/>
      </w:pPr>
      <w:r>
        <w:rPr>
          <w:b/>
          <w:sz w:val="24"/>
        </w:rPr>
        <w:t xml:space="preserve">В Г. ТАГАНРОГЕ РОСТОВСКОЙ ОБЛАСТИ ПИ (ФИЛИАЛ) ДГТУ В Г. ТАГАНРОГЕ </w:t>
      </w:r>
    </w:p>
    <w:p w14:paraId="2A202005" w14:textId="77777777" w:rsidR="00CF03A8" w:rsidRDefault="001F136C">
      <w:pPr>
        <w:spacing w:after="0" w:line="259" w:lineRule="auto"/>
        <w:ind w:left="69" w:right="0" w:firstLine="0"/>
        <w:jc w:val="center"/>
      </w:pPr>
      <w:r>
        <w:t xml:space="preserve"> </w:t>
      </w:r>
    </w:p>
    <w:p w14:paraId="2D792F04" w14:textId="77777777" w:rsidR="00CF03A8" w:rsidRDefault="001F136C">
      <w:pPr>
        <w:spacing w:after="27" w:line="259" w:lineRule="auto"/>
        <w:ind w:left="711" w:right="0" w:firstLine="0"/>
        <w:jc w:val="left"/>
      </w:pPr>
      <w:r>
        <w:t xml:space="preserve"> </w:t>
      </w:r>
    </w:p>
    <w:p w14:paraId="1D0D8612" w14:textId="77777777" w:rsidR="00CF03A8" w:rsidRDefault="001F136C">
      <w:pPr>
        <w:spacing w:after="141" w:line="259" w:lineRule="auto"/>
        <w:jc w:val="center"/>
      </w:pPr>
      <w:r>
        <w:t xml:space="preserve">КАФЕДРА «Гуманитарные и социально-экономические науки» </w:t>
      </w:r>
    </w:p>
    <w:p w14:paraId="2ADD1D4F" w14:textId="77777777" w:rsidR="00CF03A8" w:rsidRDefault="001F136C">
      <w:pPr>
        <w:spacing w:after="136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7FBA1F16" w14:textId="77777777" w:rsidR="00CF03A8" w:rsidRDefault="001F136C">
      <w:pPr>
        <w:spacing w:after="132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22478275" w14:textId="77777777" w:rsidR="00CF03A8" w:rsidRDefault="001F136C">
      <w:pPr>
        <w:spacing w:after="136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2C6498E6" w14:textId="77777777" w:rsidR="00CF03A8" w:rsidRDefault="001F136C">
      <w:pPr>
        <w:spacing w:after="19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2A4A7397" w14:textId="77777777" w:rsidR="00CF03A8" w:rsidRDefault="001F136C">
      <w:pPr>
        <w:spacing w:after="31" w:line="259" w:lineRule="auto"/>
        <w:ind w:left="2947" w:right="2872"/>
        <w:jc w:val="center"/>
      </w:pPr>
      <w:r>
        <w:rPr>
          <w:b/>
        </w:rPr>
        <w:t xml:space="preserve">Методические материалы по освоению дисциплины </w:t>
      </w:r>
    </w:p>
    <w:p w14:paraId="05413F00" w14:textId="77777777" w:rsidR="00CF03A8" w:rsidRDefault="001F136C">
      <w:pPr>
        <w:spacing w:after="0" w:line="259" w:lineRule="auto"/>
        <w:ind w:right="5"/>
        <w:jc w:val="center"/>
      </w:pPr>
      <w:r>
        <w:rPr>
          <w:b/>
        </w:rPr>
        <w:t xml:space="preserve">«Безопасность жизнедеятельности» </w:t>
      </w:r>
    </w:p>
    <w:p w14:paraId="331A9FFE" w14:textId="77777777" w:rsidR="00CF03A8" w:rsidRDefault="001F136C">
      <w:pPr>
        <w:spacing w:after="142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F78A792" w14:textId="77777777" w:rsidR="00CF03A8" w:rsidRDefault="001F136C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2C14CC6" w14:textId="77777777" w:rsidR="00CF03A8" w:rsidRDefault="001F136C">
      <w:pPr>
        <w:spacing w:after="23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CAB45BB" w14:textId="77777777" w:rsidR="00CF03A8" w:rsidRDefault="001F136C">
      <w:pPr>
        <w:spacing w:after="234" w:line="259" w:lineRule="auto"/>
        <w:ind w:left="0" w:right="0" w:firstLine="0"/>
        <w:jc w:val="left"/>
      </w:pPr>
      <w:r>
        <w:rPr>
          <w:rFonts w:ascii="Yu Gothic UI" w:eastAsia="Yu Gothic UI" w:hAnsi="Yu Gothic UI" w:cs="Yu Gothic UI"/>
        </w:rPr>
        <w:t xml:space="preserve"> </w:t>
      </w:r>
    </w:p>
    <w:p w14:paraId="519F163C" w14:textId="77777777" w:rsidR="00CF03A8" w:rsidRDefault="001F136C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F24ED03" w14:textId="77777777" w:rsidR="00CF03A8" w:rsidRDefault="001F136C">
      <w:pPr>
        <w:spacing w:after="138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FF0000"/>
        </w:rPr>
        <w:t xml:space="preserve"> </w:t>
      </w:r>
    </w:p>
    <w:p w14:paraId="26A5778A" w14:textId="77777777" w:rsidR="00CF03A8" w:rsidRDefault="001F136C">
      <w:pPr>
        <w:spacing w:after="0" w:line="259" w:lineRule="auto"/>
        <w:ind w:left="0" w:right="920" w:firstLine="0"/>
        <w:jc w:val="right"/>
      </w:pPr>
      <w:r>
        <w:t xml:space="preserve"> </w:t>
      </w:r>
    </w:p>
    <w:p w14:paraId="34E7AEBE" w14:textId="77777777" w:rsidR="00CF03A8" w:rsidRDefault="001F136C">
      <w:pPr>
        <w:spacing w:after="147" w:line="259" w:lineRule="auto"/>
        <w:ind w:left="63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37277F0C" w14:textId="77777777" w:rsidR="00CF03A8" w:rsidRDefault="001F136C">
      <w:pPr>
        <w:spacing w:after="147" w:line="259" w:lineRule="auto"/>
        <w:ind w:left="63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0141C8E7" w14:textId="77777777" w:rsidR="00CF03A8" w:rsidRDefault="001F136C">
      <w:pPr>
        <w:spacing w:after="147" w:line="259" w:lineRule="auto"/>
        <w:ind w:left="63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53C4FBB7" w14:textId="77777777" w:rsidR="00CF03A8" w:rsidRDefault="001F136C">
      <w:pPr>
        <w:spacing w:after="142" w:line="259" w:lineRule="auto"/>
        <w:ind w:left="63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46F9855B" w14:textId="77777777" w:rsidR="00CF03A8" w:rsidRDefault="001F136C">
      <w:pPr>
        <w:spacing w:after="147" w:line="259" w:lineRule="auto"/>
        <w:ind w:left="63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6D7DCC3F" w14:textId="77777777" w:rsidR="00CF03A8" w:rsidRDefault="001F136C">
      <w:pPr>
        <w:spacing w:after="189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E118513" w14:textId="77777777" w:rsidR="00CF03A8" w:rsidRDefault="001F136C">
      <w:pPr>
        <w:spacing w:after="0" w:line="259" w:lineRule="auto"/>
        <w:ind w:right="12"/>
        <w:jc w:val="center"/>
      </w:pPr>
      <w:r>
        <w:t xml:space="preserve">Таганрог </w:t>
      </w:r>
    </w:p>
    <w:p w14:paraId="512AEADD" w14:textId="77777777" w:rsidR="00CF03A8" w:rsidRDefault="001F136C">
      <w:pPr>
        <w:spacing w:after="0" w:line="259" w:lineRule="auto"/>
        <w:ind w:right="5"/>
        <w:jc w:val="center"/>
      </w:pPr>
      <w:r>
        <w:rPr>
          <w:sz w:val="24"/>
        </w:rPr>
        <w:t xml:space="preserve"> </w:t>
      </w:r>
      <w:r>
        <w:t xml:space="preserve">2023 </w:t>
      </w:r>
    </w:p>
    <w:p w14:paraId="4FCE6F5A" w14:textId="77777777" w:rsidR="00CF03A8" w:rsidRDefault="001F136C">
      <w:pPr>
        <w:spacing w:after="0" w:line="259" w:lineRule="auto"/>
        <w:ind w:left="-1560" w:right="11059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7BCBD86D" wp14:editId="563AD97D">
            <wp:simplePos x="0" y="0"/>
            <wp:positionH relativeFrom="page">
              <wp:posOffset>0</wp:posOffset>
            </wp:positionH>
            <wp:positionV relativeFrom="page">
              <wp:posOffset>720087</wp:posOffset>
            </wp:positionV>
            <wp:extent cx="7534275" cy="9944100"/>
            <wp:effectExtent l="0" t="0" r="0" b="0"/>
            <wp:wrapTopAndBottom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B66F0C" wp14:editId="33CEE2A5">
                <wp:simplePos x="0" y="0"/>
                <wp:positionH relativeFrom="page">
                  <wp:posOffset>7546594</wp:posOffset>
                </wp:positionH>
                <wp:positionV relativeFrom="page">
                  <wp:posOffset>10507437</wp:posOffset>
                </wp:positionV>
                <wp:extent cx="44196" cy="195700"/>
                <wp:effectExtent l="0" t="0" r="0" b="0"/>
                <wp:wrapTopAndBottom/>
                <wp:docPr id="11207" name="Group 11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" cy="195700"/>
                          <a:chOff x="0" y="0"/>
                          <a:chExt cx="44196" cy="195700"/>
                        </a:xfrm>
                      </wpg:grpSpPr>
                      <wps:wsp>
                        <wps:cNvPr id="78" name="Rectangle 78"/>
                        <wps:cNvSpPr/>
                        <wps:spPr>
                          <a:xfrm>
                            <a:off x="0" y="0"/>
                            <a:ext cx="58780" cy="260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620F3" w14:textId="77777777" w:rsidR="00CF03A8" w:rsidRDefault="001F13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07" style="width:3.47998pt;height:15.4095pt;position:absolute;mso-position-horizontal-relative:page;mso-position-horizontal:absolute;margin-left:594.22pt;mso-position-vertical-relative:page;margin-top:827.357pt;" coordsize="441,1957">
                <v:rect id="Rectangle 78" style="position:absolute;width:587;height:2602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br w:type="page"/>
      </w:r>
    </w:p>
    <w:p w14:paraId="3D92BB11" w14:textId="77777777" w:rsidR="00CF03A8" w:rsidRDefault="001F136C">
      <w:pPr>
        <w:spacing w:after="136" w:line="259" w:lineRule="auto"/>
        <w:ind w:right="8"/>
        <w:jc w:val="center"/>
      </w:pPr>
      <w:r>
        <w:rPr>
          <w:b/>
        </w:rPr>
        <w:lastRenderedPageBreak/>
        <w:t xml:space="preserve">СОДЕРЖАНИЕ </w:t>
      </w:r>
    </w:p>
    <w:p w14:paraId="411F602E" w14:textId="77777777" w:rsidR="00CF03A8" w:rsidRDefault="001F136C">
      <w:pPr>
        <w:spacing w:after="134" w:line="259" w:lineRule="auto"/>
        <w:ind w:left="0" w:right="0" w:firstLine="0"/>
        <w:jc w:val="left"/>
      </w:pPr>
      <w:r>
        <w:rPr>
          <w:b/>
        </w:rPr>
        <w:t xml:space="preserve"> </w:t>
      </w:r>
    </w:p>
    <w:sdt>
      <w:sdtPr>
        <w:id w:val="-69818659"/>
        <w:docPartObj>
          <w:docPartGallery w:val="Table of Contents"/>
        </w:docPartObj>
      </w:sdtPr>
      <w:sdtContent>
        <w:p w14:paraId="6BB998DA" w14:textId="77777777" w:rsidR="00CF03A8" w:rsidRDefault="001F136C">
          <w:pPr>
            <w:pStyle w:val="11"/>
            <w:tabs>
              <w:tab w:val="right" w:leader="dot" w:pos="9499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5392">
            <w:r>
              <w:t>Введение ....................................................................................................................4 1 Методические указания для подготовки к практическим занятиям</w:t>
            </w:r>
            <w:r>
              <w:tab/>
            </w:r>
            <w:r>
              <w:fldChar w:fldCharType="begin"/>
            </w:r>
            <w:r>
              <w:instrText>PAGEREF _Toc15392 \h</w:instrText>
            </w:r>
            <w:r>
              <w:fldChar w:fldCharType="separate"/>
            </w:r>
            <w:r>
              <w:rPr>
                <w:noProof/>
              </w:rPr>
              <w:t xml:space="preserve">5 </w:t>
            </w:r>
            <w:r>
              <w:fldChar w:fldCharType="end"/>
            </w:r>
          </w:hyperlink>
        </w:p>
        <w:p w14:paraId="4A29E2B9" w14:textId="77777777" w:rsidR="00CF03A8" w:rsidRDefault="00000000">
          <w:pPr>
            <w:pStyle w:val="11"/>
            <w:tabs>
              <w:tab w:val="right" w:leader="dot" w:pos="9499"/>
            </w:tabs>
          </w:pPr>
          <w:hyperlink w:anchor="_Toc15393">
            <w:r w:rsidR="001F136C">
              <w:t>2 Перечень вопросов для проведения промежуточной аттестации</w:t>
            </w:r>
            <w:r w:rsidR="001F136C">
              <w:tab/>
            </w:r>
            <w:r w:rsidR="001F136C">
              <w:fldChar w:fldCharType="begin"/>
            </w:r>
            <w:r w:rsidR="001F136C">
              <w:instrText>PAGEREF _Toc15393 \h</w:instrText>
            </w:r>
            <w:r w:rsidR="001F136C">
              <w:fldChar w:fldCharType="separate"/>
            </w:r>
            <w:r w:rsidR="001F136C">
              <w:rPr>
                <w:noProof/>
              </w:rPr>
              <w:t xml:space="preserve">8 </w:t>
            </w:r>
            <w:r w:rsidR="001F136C">
              <w:fldChar w:fldCharType="end"/>
            </w:r>
          </w:hyperlink>
        </w:p>
        <w:p w14:paraId="43EBB30A" w14:textId="77777777" w:rsidR="00CF03A8" w:rsidRDefault="00000000">
          <w:pPr>
            <w:pStyle w:val="11"/>
            <w:tabs>
              <w:tab w:val="right" w:leader="dot" w:pos="9499"/>
            </w:tabs>
          </w:pPr>
          <w:hyperlink w:anchor="_Toc15394">
            <w:r w:rsidR="001F136C">
              <w:t>3  Рекомендуемая литература</w:t>
            </w:r>
            <w:r w:rsidR="001F136C">
              <w:tab/>
            </w:r>
            <w:r w:rsidR="001F136C">
              <w:fldChar w:fldCharType="begin"/>
            </w:r>
            <w:r w:rsidR="001F136C">
              <w:instrText>PAGEREF _Toc15394 \h</w:instrText>
            </w:r>
            <w:r w:rsidR="001F136C">
              <w:fldChar w:fldCharType="separate"/>
            </w:r>
            <w:r w:rsidR="001F136C">
              <w:rPr>
                <w:noProof/>
              </w:rPr>
              <w:t xml:space="preserve">12 </w:t>
            </w:r>
            <w:r w:rsidR="001F136C">
              <w:fldChar w:fldCharType="end"/>
            </w:r>
          </w:hyperlink>
        </w:p>
        <w:p w14:paraId="44406CAF" w14:textId="77777777" w:rsidR="00CF03A8" w:rsidRDefault="001F136C">
          <w:r>
            <w:fldChar w:fldCharType="end"/>
          </w:r>
        </w:p>
      </w:sdtContent>
    </w:sdt>
    <w:p w14:paraId="76965E8C" w14:textId="77777777" w:rsidR="00CF03A8" w:rsidRDefault="001F136C">
      <w:pPr>
        <w:ind w:left="-5" w:right="2"/>
      </w:pPr>
      <w:r>
        <w:rPr>
          <w:b/>
        </w:rPr>
        <w:t xml:space="preserve">ВВЕДЕНИЕ </w:t>
      </w:r>
    </w:p>
    <w:p w14:paraId="01B60D0F" w14:textId="77777777" w:rsidR="00CF03A8" w:rsidRDefault="001F136C">
      <w:pPr>
        <w:spacing w:after="0" w:line="259" w:lineRule="auto"/>
        <w:ind w:left="780" w:right="0" w:firstLine="0"/>
        <w:jc w:val="center"/>
      </w:pPr>
      <w:r>
        <w:t xml:space="preserve"> </w:t>
      </w:r>
    </w:p>
    <w:p w14:paraId="401FB704" w14:textId="77777777" w:rsidR="00CF03A8" w:rsidRDefault="001F136C">
      <w:pPr>
        <w:ind w:left="-15" w:right="2" w:firstLine="711"/>
      </w:pPr>
      <w:r>
        <w:t xml:space="preserve">Методические указания по изучению </w:t>
      </w:r>
      <w:r>
        <w:rPr>
          <w:b/>
          <w:i/>
        </w:rPr>
        <w:t>дисциплины «Безопасность жизнедеятельности»</w:t>
      </w:r>
      <w:r>
        <w:t xml:space="preserve"> разработаны в соответствии с рабочей программой данной дисциплины, входящей в состав документации основной образовательной программы по направлению подготовки 40.03.01 Юриспруденция (программа бакалавриата). </w:t>
      </w:r>
    </w:p>
    <w:p w14:paraId="1BBCE1A2" w14:textId="77777777" w:rsidR="00CF03A8" w:rsidRDefault="001F136C">
      <w:pPr>
        <w:ind w:left="-15" w:right="2" w:firstLine="711"/>
      </w:pPr>
      <w:r>
        <w:t xml:space="preserve">Цель настоящих методических указаний состоит в оказании содействия обучающимся в успешном освоении дисциплины </w:t>
      </w:r>
      <w:r>
        <w:rPr>
          <w:b/>
          <w:i/>
        </w:rPr>
        <w:t>«Безопасность жизнедеятельности»</w:t>
      </w:r>
      <w:r>
        <w:t xml:space="preserve"> в соответствии с общей концепцией основной образовательной программы по направлению подготовки Юриспруденция (программа бакалавриата). </w:t>
      </w:r>
    </w:p>
    <w:p w14:paraId="3828D1C7" w14:textId="77777777" w:rsidR="00CF03A8" w:rsidRDefault="001F136C">
      <w:pPr>
        <w:ind w:left="-15" w:right="2" w:firstLine="711"/>
      </w:pPr>
      <w:r>
        <w:t xml:space="preserve">Выполнение предусмотренных методическими указаниями заданий по дисциплине </w:t>
      </w:r>
      <w:r>
        <w:rPr>
          <w:b/>
          <w:i/>
        </w:rPr>
        <w:t>«Безопасность жизнедеятельности»</w:t>
      </w:r>
      <w:r>
        <w:t xml:space="preserve"> позволит обучающимся получить необходимые умения и навыки и на их базе приобрести следующие компетенции:  </w:t>
      </w:r>
    </w:p>
    <w:p w14:paraId="1104958A" w14:textId="77777777" w:rsidR="006C47B0" w:rsidRDefault="006C47B0" w:rsidP="006C47B0">
      <w:pPr>
        <w:ind w:left="-15" w:right="2" w:firstLine="711"/>
      </w:pPr>
      <w:r>
        <w:t>УК-8: Способен создавать и поддерживать в повседневной жизни и в профессиональной деятельности безопасные</w:t>
      </w:r>
    </w:p>
    <w:p w14:paraId="77E9853A" w14:textId="77777777" w:rsidR="006C47B0" w:rsidRDefault="006C47B0" w:rsidP="006C47B0">
      <w:pPr>
        <w:ind w:left="-15" w:right="2" w:firstLine="711"/>
      </w:pPr>
      <w:r>
        <w:t>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</w:p>
    <w:p w14:paraId="54A907D1" w14:textId="77777777" w:rsidR="00CF03A8" w:rsidRDefault="006C47B0" w:rsidP="006C47B0">
      <w:pPr>
        <w:ind w:left="-15" w:right="2" w:firstLine="711"/>
      </w:pPr>
      <w:r>
        <w:t>УК-8.1</w:t>
      </w:r>
      <w:proofErr w:type="gramStart"/>
      <w:r>
        <w:t>: Идентифицирует</w:t>
      </w:r>
      <w:proofErr w:type="gramEnd"/>
      <w:r>
        <w:t xml:space="preserve"> угрозы (опасности) техногенного, природного происхождения и выбирает методы и способы защиты природной среды и человека в повседневной жизни и в профессиональной деятельности</w:t>
      </w:r>
      <w:r w:rsidR="001F136C">
        <w:t xml:space="preserve"> </w:t>
      </w:r>
    </w:p>
    <w:p w14:paraId="739DBF9B" w14:textId="77777777" w:rsidR="00CF03A8" w:rsidRDefault="001F136C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05CC7F9E" w14:textId="77777777" w:rsidR="00CF03A8" w:rsidRDefault="001F136C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11488FDE" w14:textId="77777777" w:rsidR="00CF03A8" w:rsidRDefault="001F136C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27C3E55B" w14:textId="77777777" w:rsidR="00CF03A8" w:rsidRDefault="001F136C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2142A642" w14:textId="77777777" w:rsidR="00CF03A8" w:rsidRDefault="001F136C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14F0EF6C" w14:textId="77777777" w:rsidR="00CF03A8" w:rsidRDefault="001F136C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7A1DB39C" w14:textId="77777777" w:rsidR="00CF03A8" w:rsidRDefault="001F136C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60805C69" w14:textId="77777777" w:rsidR="00CF03A8" w:rsidRDefault="001F136C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376601FC" w14:textId="77777777" w:rsidR="00CF03A8" w:rsidRDefault="001F136C">
      <w:pPr>
        <w:spacing w:after="0" w:line="259" w:lineRule="auto"/>
        <w:ind w:left="711" w:right="0" w:firstLine="0"/>
        <w:jc w:val="left"/>
      </w:pPr>
      <w:r>
        <w:lastRenderedPageBreak/>
        <w:t xml:space="preserve"> </w:t>
      </w:r>
    </w:p>
    <w:p w14:paraId="5F66F238" w14:textId="77777777" w:rsidR="00CF03A8" w:rsidRDefault="001F136C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0B6727BD" w14:textId="77777777" w:rsidR="00CF03A8" w:rsidRDefault="001F136C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0F6C2586" w14:textId="77777777" w:rsidR="00CF03A8" w:rsidRDefault="001F136C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42E8516F" w14:textId="77777777" w:rsidR="00CF03A8" w:rsidRDefault="001F136C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6588DB4D" w14:textId="77777777" w:rsidR="00CF03A8" w:rsidRDefault="001F136C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4E51F9DB" w14:textId="77777777" w:rsidR="00CF03A8" w:rsidRDefault="001F136C">
      <w:pPr>
        <w:spacing w:after="0" w:line="259" w:lineRule="auto"/>
        <w:ind w:right="53"/>
        <w:jc w:val="right"/>
      </w:pPr>
      <w:r>
        <w:rPr>
          <w:b/>
        </w:rPr>
        <w:t xml:space="preserve">1 Методические указания для подготовки к практическим занятиям </w:t>
      </w:r>
    </w:p>
    <w:p w14:paraId="39EB1B14" w14:textId="77777777" w:rsidR="00CF03A8" w:rsidRDefault="001F136C">
      <w:pPr>
        <w:ind w:left="-15" w:right="2" w:firstLine="711"/>
      </w:pPr>
      <w:r>
        <w:t xml:space="preserve">Практическое занятие </w:t>
      </w:r>
      <w:proofErr w:type="gramStart"/>
      <w:r>
        <w:t>− это</w:t>
      </w:r>
      <w:proofErr w:type="gramEnd"/>
      <w:r>
        <w:t xml:space="preserve"> занятие, проводимое под руководством преподавателя в учебной аудитории, направленное на углубление теоретических знаний и овладение определенными методами самостоятельной работы. В процессе таких занятий вырабатываются практические умения. </w:t>
      </w:r>
    </w:p>
    <w:p w14:paraId="0B7AA3EA" w14:textId="77777777" w:rsidR="00CF03A8" w:rsidRDefault="001F136C">
      <w:pPr>
        <w:ind w:left="-15" w:right="2" w:firstLine="711"/>
      </w:pPr>
      <w:r>
        <w:t xml:space="preserve">Перед практическим занятием следует изучить конспект лекций, выложенный в ЭИОС и в электронной библиотеке, рекомендованную преподавателем литературу, обращая внимание на практическое применение теории и на методику решения типовых заданий. На практическом занятии главное − уяснить связь решаемых задач с теоретическими положениями. 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анализируется, после чего прочно усваивается. </w:t>
      </w:r>
    </w:p>
    <w:p w14:paraId="7AEEECB8" w14:textId="77777777" w:rsidR="00CF03A8" w:rsidRDefault="001F136C">
      <w:pPr>
        <w:ind w:left="-15" w:right="2" w:firstLine="711"/>
      </w:pPr>
      <w:r>
        <w:t xml:space="preserve">При выполнении практических заданий обучающиеся имеют возможность пользоваться лекционным материалом, с разрешения преподавателя осуществлять деловое общение с одногруппниками. </w:t>
      </w:r>
    </w:p>
    <w:p w14:paraId="3AFC4F32" w14:textId="77777777" w:rsidR="00CF03A8" w:rsidRDefault="001F136C">
      <w:pPr>
        <w:spacing w:after="31" w:line="259" w:lineRule="auto"/>
        <w:ind w:left="780" w:right="0" w:firstLine="0"/>
        <w:jc w:val="center"/>
      </w:pPr>
      <w:r>
        <w:rPr>
          <w:b/>
        </w:rPr>
        <w:t xml:space="preserve"> </w:t>
      </w:r>
    </w:p>
    <w:p w14:paraId="7C7710D8" w14:textId="77777777" w:rsidR="00CF03A8" w:rsidRDefault="001F136C">
      <w:pPr>
        <w:spacing w:after="0" w:line="259" w:lineRule="auto"/>
        <w:ind w:left="709" w:right="0"/>
        <w:jc w:val="center"/>
      </w:pPr>
      <w:r>
        <w:rPr>
          <w:b/>
        </w:rPr>
        <w:t xml:space="preserve">Практические задания </w:t>
      </w:r>
    </w:p>
    <w:p w14:paraId="7ECE2CF2" w14:textId="77777777" w:rsidR="00CF03A8" w:rsidRDefault="001F136C">
      <w:pPr>
        <w:spacing w:after="0" w:line="259" w:lineRule="auto"/>
        <w:ind w:left="780" w:right="0" w:firstLine="0"/>
        <w:jc w:val="center"/>
      </w:pPr>
      <w:r>
        <w:rPr>
          <w:b/>
        </w:rPr>
        <w:t xml:space="preserve"> </w:t>
      </w:r>
    </w:p>
    <w:p w14:paraId="469F3121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Какие параметры характеризуют метеорологические условия производственной среды? </w:t>
      </w:r>
    </w:p>
    <w:p w14:paraId="642CAA82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Что такое вредные вещества? </w:t>
      </w:r>
    </w:p>
    <w:p w14:paraId="2096302B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Какое воздействие оказывает шум на работника? </w:t>
      </w:r>
    </w:p>
    <w:p w14:paraId="3CC2AD86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Какое воздействие оказывает вибрация на работника? </w:t>
      </w:r>
    </w:p>
    <w:p w14:paraId="1387C799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Назовите категории помещений по взрывопожарной и пожарной опасности? </w:t>
      </w:r>
    </w:p>
    <w:p w14:paraId="5B00EADC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Назовите системы искусственного освещения? </w:t>
      </w:r>
    </w:p>
    <w:p w14:paraId="4D3ECF31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Как подразделяется вибрация по способу передачи на человека и по источнику воздействия? </w:t>
      </w:r>
    </w:p>
    <w:p w14:paraId="7D9F5966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Какие существуют источники света? </w:t>
      </w:r>
    </w:p>
    <w:p w14:paraId="65358CA6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Какие приборы используются для измерения шума? </w:t>
      </w:r>
    </w:p>
    <w:p w14:paraId="52619A0A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Какие приборы используются для измерения вибрации? </w:t>
      </w:r>
    </w:p>
    <w:p w14:paraId="055F5464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Какие параметры характеризуют вибрацию? </w:t>
      </w:r>
    </w:p>
    <w:p w14:paraId="3535433D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Каков порядок измерения с помощью люксметра? </w:t>
      </w:r>
    </w:p>
    <w:p w14:paraId="57615CDE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Как воздействует пыль на организм человека? </w:t>
      </w:r>
    </w:p>
    <w:p w14:paraId="4D348518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Что такое рабочая зона? </w:t>
      </w:r>
    </w:p>
    <w:p w14:paraId="72E2B864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Что такое виброизоляция? </w:t>
      </w:r>
    </w:p>
    <w:p w14:paraId="7EC8C9E3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lastRenderedPageBreak/>
        <w:t xml:space="preserve">Какие мероприятия применяют при борьбе с пылью? </w:t>
      </w:r>
    </w:p>
    <w:p w14:paraId="77F60984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Виды рекомендаций по приведению параметров микроклимата в соответствие с нормативными документами? </w:t>
      </w:r>
    </w:p>
    <w:p w14:paraId="34D7F721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Какие выходы считаются эвакуационными? </w:t>
      </w:r>
    </w:p>
    <w:p w14:paraId="5C306F4C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Что такое пороговые уровни звукового давления? </w:t>
      </w:r>
    </w:p>
    <w:p w14:paraId="492AAD4C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Что называется производственным освещением? </w:t>
      </w:r>
    </w:p>
    <w:p w14:paraId="05470BAA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Что понимается под предельно допустимой концентрацией? </w:t>
      </w:r>
    </w:p>
    <w:p w14:paraId="11971E13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Какие приборы используются для измерения параметров микроклимата? </w:t>
      </w:r>
    </w:p>
    <w:p w14:paraId="6D6983E9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Каким образом классифицируются пыли? </w:t>
      </w:r>
    </w:p>
    <w:p w14:paraId="03F666A7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Опишите виды и конструкцию заземлителей? </w:t>
      </w:r>
    </w:p>
    <w:p w14:paraId="1ECCC274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Что называется пожарным отсеком, противопожарной преградой, степенью огнестойкости здания? </w:t>
      </w:r>
    </w:p>
    <w:p w14:paraId="304C8EF1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Что называется защитным заземлением, опишите принцип его действия? </w:t>
      </w:r>
    </w:p>
    <w:p w14:paraId="0414933D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Каким образом определяют категории помещений и зданий по взрывопожарной опасности? </w:t>
      </w:r>
    </w:p>
    <w:p w14:paraId="24613CEA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Назовите прибор для измерения концентрации вредных веществ в воздухе рабочей зоны? </w:t>
      </w:r>
    </w:p>
    <w:p w14:paraId="416AA7DD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Укажите способы защиты от вибрации? </w:t>
      </w:r>
    </w:p>
    <w:p w14:paraId="33B68E5F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Что называется противопожарным разрывом, как определяется его величина? </w:t>
      </w:r>
    </w:p>
    <w:p w14:paraId="7D80981E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Опишите аварийные режимы работы электроустановок? </w:t>
      </w:r>
    </w:p>
    <w:p w14:paraId="4958AD49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Что называется звукопоглощением, принцип его действия? </w:t>
      </w:r>
    </w:p>
    <w:p w14:paraId="69FCA30E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Как определяется требуемая степень огнестойкости здания? </w:t>
      </w:r>
    </w:p>
    <w:p w14:paraId="1C08529D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Каким образом нормируется защитное заземление? </w:t>
      </w:r>
    </w:p>
    <w:p w14:paraId="0656148D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Назовите способы проектирования производственного освещения? </w:t>
      </w:r>
    </w:p>
    <w:p w14:paraId="2F5F0B96" w14:textId="77777777" w:rsidR="00CF03A8" w:rsidRDefault="001F136C">
      <w:pPr>
        <w:numPr>
          <w:ilvl w:val="0"/>
          <w:numId w:val="1"/>
        </w:numPr>
        <w:spacing w:line="270" w:lineRule="auto"/>
        <w:ind w:right="0" w:hanging="364"/>
        <w:jc w:val="left"/>
      </w:pPr>
      <w:r>
        <w:rPr>
          <w:sz w:val="24"/>
        </w:rPr>
        <w:t xml:space="preserve">Какие бывают виды ЛСК и принцип их действия? 37. Укажите требования к габаритам путей эвакуации? </w:t>
      </w:r>
    </w:p>
    <w:p w14:paraId="6C4C5354" w14:textId="77777777" w:rsidR="00CF03A8" w:rsidRDefault="001F136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725B58D" w14:textId="77777777" w:rsidR="00CF03A8" w:rsidRDefault="001F136C">
      <w:pPr>
        <w:spacing w:after="25" w:line="259" w:lineRule="auto"/>
        <w:ind w:right="1"/>
        <w:jc w:val="center"/>
      </w:pPr>
      <w:r>
        <w:rPr>
          <w:b/>
          <w:sz w:val="24"/>
        </w:rPr>
        <w:t xml:space="preserve">Вопросы для рубежного контроля № 1 </w:t>
      </w:r>
      <w:r>
        <w:rPr>
          <w:sz w:val="24"/>
        </w:rPr>
        <w:t xml:space="preserve">(вопросы для 4 вариантов) </w:t>
      </w:r>
    </w:p>
    <w:p w14:paraId="0CB2BBC4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 xml:space="preserve">Вредный производственный фактор это? (1) </w:t>
      </w:r>
    </w:p>
    <w:p w14:paraId="3FDA0401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 xml:space="preserve">Опасный производственный фактор это? (1) </w:t>
      </w:r>
    </w:p>
    <w:p w14:paraId="29D85DE0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 xml:space="preserve">Производственная санитария это? (1) </w:t>
      </w:r>
    </w:p>
    <w:p w14:paraId="6C962719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 xml:space="preserve">Техника безопасности это? (1) </w:t>
      </w:r>
    </w:p>
    <w:p w14:paraId="5766EA49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 xml:space="preserve">Нормативно-правовые акты по ОТ включают (структура)?      (2) </w:t>
      </w:r>
    </w:p>
    <w:p w14:paraId="2236C445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 xml:space="preserve">Государственные нормативные документы включают в себя? (2) </w:t>
      </w:r>
    </w:p>
    <w:p w14:paraId="2A144510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 xml:space="preserve">Какие документы включают локальные нормы? (2) </w:t>
      </w:r>
    </w:p>
    <w:p w14:paraId="66AA40EA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 xml:space="preserve">На кого возлагаются обязанности по обеспечению безопасных условий труда (2) </w:t>
      </w:r>
    </w:p>
    <w:p w14:paraId="2C894380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 xml:space="preserve">Какова структура ССБТ? (2) </w:t>
      </w:r>
    </w:p>
    <w:p w14:paraId="28EF4DF5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 xml:space="preserve">В каких случаях в организациях обязательно создается служба ОТ? (2) </w:t>
      </w:r>
    </w:p>
    <w:p w14:paraId="7F8E7C47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 xml:space="preserve">При отсутствии службы ОТ работодатель…? (2) </w:t>
      </w:r>
    </w:p>
    <w:p w14:paraId="1842AC8D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 xml:space="preserve">Что является обязательным приложением к коллективному договору в части ОТ? (2) </w:t>
      </w:r>
    </w:p>
    <w:p w14:paraId="50E26155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 xml:space="preserve">Какова основная цель и этапы расследования НС? (2) </w:t>
      </w:r>
    </w:p>
    <w:p w14:paraId="17BCD7FE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 xml:space="preserve">Какова основная цель и этапы расследования ПЗ? (2) </w:t>
      </w:r>
    </w:p>
    <w:p w14:paraId="42B6E425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 xml:space="preserve">Что такое коэффициент частоты травматизма? (2) </w:t>
      </w:r>
    </w:p>
    <w:p w14:paraId="7D5B341B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 xml:space="preserve">Что такое коэффициент тяжести травматизма? (2) </w:t>
      </w:r>
    </w:p>
    <w:p w14:paraId="2EEAF9C1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 xml:space="preserve">Как устанавливается класс опасности вредных веществ, и сколько таких классов? (3) </w:t>
      </w:r>
    </w:p>
    <w:p w14:paraId="077C2407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lastRenderedPageBreak/>
        <w:t xml:space="preserve">Что означает «вредные вещества разнонаправленного действия»? (2) </w:t>
      </w:r>
    </w:p>
    <w:p w14:paraId="407EDBE3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 xml:space="preserve">Как оценивается условие безопасности (безвредности) для вредных веществ разнонаправленного действия? (2) </w:t>
      </w:r>
    </w:p>
    <w:p w14:paraId="5DC667E8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 xml:space="preserve">Что означает – «вредные вещества однонаправленного действия»? (2) </w:t>
      </w:r>
    </w:p>
    <w:p w14:paraId="1F8D2452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 xml:space="preserve">Как оценивается условие безопасности (безвредности) для вредных веществ однонаправленного действия? (2) </w:t>
      </w:r>
    </w:p>
    <w:p w14:paraId="04B72CFE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 xml:space="preserve">Как воздействует шум на организм человека? (2) </w:t>
      </w:r>
    </w:p>
    <w:p w14:paraId="0245BF87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 xml:space="preserve">Какие параметры характеризуют звук (шум)? Их размерность? (2) </w:t>
      </w:r>
    </w:p>
    <w:p w14:paraId="48D15ACF" w14:textId="77777777" w:rsidR="00CF03A8" w:rsidRDefault="001F136C">
      <w:pPr>
        <w:numPr>
          <w:ilvl w:val="0"/>
          <w:numId w:val="2"/>
        </w:numPr>
        <w:spacing w:line="270" w:lineRule="auto"/>
        <w:ind w:right="0" w:hanging="543"/>
        <w:jc w:val="left"/>
      </w:pPr>
      <w:r>
        <w:rPr>
          <w:sz w:val="24"/>
        </w:rPr>
        <w:t>Организационные и технические мероприятия защиты от шума? (2) 25.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Акустические мероприятия защиты от шума? (2) </w:t>
      </w:r>
    </w:p>
    <w:p w14:paraId="22959CF5" w14:textId="77777777" w:rsidR="00CF03A8" w:rsidRDefault="001F136C">
      <w:pPr>
        <w:spacing w:line="270" w:lineRule="auto"/>
        <w:ind w:left="1427" w:right="0"/>
        <w:jc w:val="left"/>
      </w:pPr>
      <w:r>
        <w:rPr>
          <w:sz w:val="24"/>
        </w:rPr>
        <w:t xml:space="preserve">ИТОГО в каждом варианте по 7 вопросов: 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= 13 баллов </w:t>
      </w:r>
    </w:p>
    <w:p w14:paraId="60B320BE" w14:textId="77777777" w:rsidR="00CF03A8" w:rsidRDefault="001F136C">
      <w:pPr>
        <w:spacing w:after="2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2FC0CA3" w14:textId="77777777" w:rsidR="00CF03A8" w:rsidRDefault="001F136C">
      <w:pPr>
        <w:spacing w:after="25" w:line="259" w:lineRule="auto"/>
        <w:ind w:right="5"/>
        <w:jc w:val="center"/>
      </w:pPr>
      <w:r>
        <w:rPr>
          <w:b/>
          <w:sz w:val="24"/>
        </w:rPr>
        <w:t xml:space="preserve">Вопросы для рубежного контроля №2 </w:t>
      </w:r>
      <w:r>
        <w:rPr>
          <w:sz w:val="24"/>
        </w:rPr>
        <w:t xml:space="preserve">(вопросы для 4 вариантов) </w:t>
      </w:r>
    </w:p>
    <w:p w14:paraId="2A7DAD78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Как воздействует вибрация на организм человека? (2) </w:t>
      </w:r>
    </w:p>
    <w:p w14:paraId="3274AFC8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Какие параметры характеризуют вибрацию? Их размерность? (2) </w:t>
      </w:r>
    </w:p>
    <w:p w14:paraId="418867AB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Архитектурно-планировочные и организационные мероприятия защиты от вибрации? </w:t>
      </w:r>
    </w:p>
    <w:p w14:paraId="28FDE70F" w14:textId="77777777" w:rsidR="00CF03A8" w:rsidRDefault="001F136C">
      <w:pPr>
        <w:spacing w:line="270" w:lineRule="auto"/>
        <w:ind w:left="731" w:right="0"/>
        <w:jc w:val="left"/>
      </w:pPr>
      <w:r>
        <w:rPr>
          <w:sz w:val="24"/>
        </w:rPr>
        <w:t xml:space="preserve">(2) </w:t>
      </w:r>
    </w:p>
    <w:p w14:paraId="2F95FF6B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Технические мероприятия защиты от вибрации? (2) </w:t>
      </w:r>
    </w:p>
    <w:p w14:paraId="287484F6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Какие виды освещения Вы знаете? (1) </w:t>
      </w:r>
    </w:p>
    <w:p w14:paraId="191DAA16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Что такое КЕО? (1) </w:t>
      </w:r>
    </w:p>
    <w:p w14:paraId="2212C3DE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Как осуществляется нормирование естественного освещения? (2) </w:t>
      </w:r>
    </w:p>
    <w:p w14:paraId="44F0E621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Как осуществляется нормирование искусственного освещения? (2) </w:t>
      </w:r>
    </w:p>
    <w:p w14:paraId="68B94897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Что такое защитная окраска? (1) </w:t>
      </w:r>
    </w:p>
    <w:p w14:paraId="2722C96F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Что такое сигнальные цвета? (1) </w:t>
      </w:r>
    </w:p>
    <w:p w14:paraId="7C967579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Какие существуют знаки безопасности?  Как они выглядят? (2) </w:t>
      </w:r>
    </w:p>
    <w:p w14:paraId="33258E1B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Какое воздействие оказывает электрический ток на организм человека? (1) </w:t>
      </w:r>
    </w:p>
    <w:p w14:paraId="42C9720F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Какие могут быть виды поражения человека электрическим током? (2) </w:t>
      </w:r>
    </w:p>
    <w:p w14:paraId="45297188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Что такое защитное заземление? (2) </w:t>
      </w:r>
    </w:p>
    <w:p w14:paraId="61F53E34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Принцип действия защитного заземления? (2) </w:t>
      </w:r>
    </w:p>
    <w:p w14:paraId="18603BE4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Что такое защитное зануление? (2) </w:t>
      </w:r>
    </w:p>
    <w:p w14:paraId="3EE65BFD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Принцип действия защитного зануления? (2) </w:t>
      </w:r>
    </w:p>
    <w:p w14:paraId="2663E1A9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Мероприятия по ОТ в генеральных планах предприятий? (2) </w:t>
      </w:r>
    </w:p>
    <w:p w14:paraId="60D4E7AF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Какие факторы представляют опасность для человека при пожаре? (1) </w:t>
      </w:r>
    </w:p>
    <w:p w14:paraId="62C915DD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Какими свойствами характеризуются строительные материалы по пожарной опасности? (2) </w:t>
      </w:r>
    </w:p>
    <w:p w14:paraId="5758B1B3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Что такое температура вспышки? (1) </w:t>
      </w:r>
    </w:p>
    <w:p w14:paraId="00A607E2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Что такое температура воспламенения? (1) </w:t>
      </w:r>
    </w:p>
    <w:p w14:paraId="7C891322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Какими способами обеспечивается взрывозащита зданий и сооружений? (2) </w:t>
      </w:r>
    </w:p>
    <w:p w14:paraId="31AFFBBC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Что такое предел огнестойкости? (2) </w:t>
      </w:r>
    </w:p>
    <w:p w14:paraId="47592E64" w14:textId="77777777" w:rsidR="00CF03A8" w:rsidRDefault="001F136C">
      <w:pPr>
        <w:numPr>
          <w:ilvl w:val="0"/>
          <w:numId w:val="3"/>
        </w:numPr>
        <w:spacing w:line="270" w:lineRule="auto"/>
        <w:ind w:right="0" w:hanging="567"/>
        <w:jc w:val="left"/>
      </w:pPr>
      <w:r>
        <w:rPr>
          <w:sz w:val="24"/>
        </w:rPr>
        <w:t xml:space="preserve">Какие характеристики проектируемого здания определяют его степень огнестойкости? (1) </w:t>
      </w:r>
    </w:p>
    <w:p w14:paraId="43559D07" w14:textId="77777777" w:rsidR="00CF03A8" w:rsidRDefault="001F136C">
      <w:pPr>
        <w:spacing w:line="270" w:lineRule="auto"/>
        <w:ind w:left="1427" w:right="0"/>
        <w:jc w:val="left"/>
      </w:pPr>
      <w:r>
        <w:rPr>
          <w:sz w:val="24"/>
        </w:rPr>
        <w:t xml:space="preserve">ИТОГО в каждом варианте по 7 вопросов: 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= 13 баллов </w:t>
      </w:r>
    </w:p>
    <w:p w14:paraId="4675E232" w14:textId="77777777" w:rsidR="00CF03A8" w:rsidRDefault="001F136C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33736B09" w14:textId="77777777" w:rsidR="00CF03A8" w:rsidRDefault="001F136C">
      <w:pPr>
        <w:ind w:left="-15" w:right="2" w:firstLine="711"/>
      </w:pPr>
      <w:r>
        <w:lastRenderedPageBreak/>
        <w:t xml:space="preserve">Максимальное количество баллов (100% из приведенных в табл. 2.1) получает обучающийся, показавший высокий уровень компетентности по рассматриваемому материалу, хорошим языком грамотно, последовательно, ясно и четко излагает материал, аргументированно формулирует выводы. </w:t>
      </w:r>
    </w:p>
    <w:p w14:paraId="6DDE0E0F" w14:textId="77777777" w:rsidR="00CF03A8" w:rsidRDefault="001F136C">
      <w:pPr>
        <w:ind w:left="-15" w:right="2" w:firstLine="711"/>
      </w:pPr>
      <w:r>
        <w:t xml:space="preserve">70% баллов получает обучающийся, показывающий хороший уровень компетентности по рассматриваемому материалу, хорошим языком грамотно, последовательно, ясно и четко излагает материал, аргументированно формулирует выводы, но может допускать некоторые погрешности. </w:t>
      </w:r>
    </w:p>
    <w:p w14:paraId="7ACE54D3" w14:textId="77777777" w:rsidR="00CF03A8" w:rsidRDefault="001F136C">
      <w:pPr>
        <w:ind w:left="-15" w:right="2" w:firstLine="711"/>
      </w:pPr>
      <w:r>
        <w:t xml:space="preserve">40% баллов получает обучающийся, показывающий достаточный уровень компетентности по рассматриваемому материалу, понятным языком в основном грамотно и последовательно, излагает материал, но чувствует себя не очень уверенно, допускает погрешности. </w:t>
      </w:r>
    </w:p>
    <w:p w14:paraId="58991AC3" w14:textId="77777777" w:rsidR="00CF03A8" w:rsidRDefault="001F136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4A48B47" w14:textId="77777777" w:rsidR="00CF03A8" w:rsidRDefault="001F136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77FCD81" w14:textId="77777777" w:rsidR="00CF03A8" w:rsidRDefault="001F136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CFB95DF" w14:textId="77777777" w:rsidR="00CF03A8" w:rsidRDefault="001F136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AB154D8" w14:textId="77777777" w:rsidR="00CF03A8" w:rsidRDefault="001F136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010AB3A" w14:textId="77777777" w:rsidR="00CF03A8" w:rsidRDefault="001F136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A8591DC" w14:textId="77777777" w:rsidR="00CF03A8" w:rsidRDefault="001F136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1396AD5" w14:textId="77777777" w:rsidR="00CF03A8" w:rsidRDefault="001F136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2C432EB" w14:textId="77777777" w:rsidR="00CF03A8" w:rsidRDefault="001F136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BE20410" w14:textId="77777777" w:rsidR="00CF03A8" w:rsidRDefault="001F136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8C2B779" w14:textId="77777777" w:rsidR="00CF03A8" w:rsidRDefault="001F136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1058FC0" w14:textId="77777777" w:rsidR="00CF03A8" w:rsidRDefault="001F136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D6876B8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4B9F2CA3" w14:textId="77777777" w:rsidR="00CF03A8" w:rsidRDefault="001F136C">
      <w:pPr>
        <w:pStyle w:val="1"/>
        <w:spacing w:after="29" w:line="259" w:lineRule="auto"/>
        <w:ind w:left="283" w:right="14" w:hanging="283"/>
        <w:jc w:val="center"/>
      </w:pPr>
      <w:bookmarkStart w:id="0" w:name="_Toc15393"/>
      <w:r>
        <w:rPr>
          <w:b/>
        </w:rPr>
        <w:t xml:space="preserve">Перечень вопросов для проведения промежуточной аттестации: </w:t>
      </w:r>
      <w:bookmarkEnd w:id="0"/>
    </w:p>
    <w:p w14:paraId="3480411B" w14:textId="77777777" w:rsidR="00CF03A8" w:rsidRDefault="001F136C">
      <w:pPr>
        <w:spacing w:after="0" w:line="259" w:lineRule="auto"/>
        <w:ind w:right="8"/>
        <w:jc w:val="center"/>
      </w:pPr>
      <w:r>
        <w:rPr>
          <w:b/>
        </w:rPr>
        <w:t xml:space="preserve">Перечень вопросов: </w:t>
      </w:r>
    </w:p>
    <w:p w14:paraId="374E851F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5A55C7B5" w14:textId="77777777" w:rsidR="00CF03A8" w:rsidRDefault="001F136C">
      <w:pPr>
        <w:ind w:left="-5" w:right="2"/>
      </w:pPr>
      <w:r>
        <w:t xml:space="preserve">1.БЖД, каковы цели, задачи и научное содержание дисциплины. Основные термины и определения. </w:t>
      </w:r>
    </w:p>
    <w:p w14:paraId="27DB559A" w14:textId="77777777" w:rsidR="00CF03A8" w:rsidRDefault="001F136C">
      <w:pPr>
        <w:ind w:left="-5" w:right="2"/>
      </w:pPr>
      <w:r>
        <w:t xml:space="preserve">2.Опасные и вредные производственные факторы – определение и примеры. </w:t>
      </w:r>
    </w:p>
    <w:p w14:paraId="246FCF89" w14:textId="77777777" w:rsidR="00CF03A8" w:rsidRDefault="001F136C">
      <w:pPr>
        <w:ind w:left="-5" w:right="2"/>
      </w:pPr>
      <w:r>
        <w:t xml:space="preserve">3.Опасность. Номенклатура, таксономия и квантификация опасностей. </w:t>
      </w:r>
    </w:p>
    <w:p w14:paraId="70798565" w14:textId="77777777" w:rsidR="00CF03A8" w:rsidRDefault="001F136C">
      <w:pPr>
        <w:ind w:left="-5" w:right="2"/>
      </w:pPr>
      <w:r>
        <w:t xml:space="preserve">4.Что является количественной мерой опасности? С какой целью вводится концепция приемлемого риска? Каким образом можно подсчитать риск? </w:t>
      </w:r>
    </w:p>
    <w:p w14:paraId="00FF709A" w14:textId="77777777" w:rsidR="00CF03A8" w:rsidRDefault="001F136C">
      <w:pPr>
        <w:ind w:left="-5" w:right="2"/>
      </w:pPr>
      <w:r>
        <w:t xml:space="preserve">5.Характерные системы "человек - среда обитания". Взаимодействие человека со средой обитания. </w:t>
      </w:r>
    </w:p>
    <w:p w14:paraId="628F6FA0" w14:textId="77777777" w:rsidR="00CF03A8" w:rsidRDefault="001F136C">
      <w:pPr>
        <w:ind w:left="-5" w:right="2"/>
      </w:pPr>
      <w:r>
        <w:t xml:space="preserve">6.Закон сохранения жизни </w:t>
      </w:r>
      <w:proofErr w:type="spellStart"/>
      <w:r>
        <w:t>Куражковского</w:t>
      </w:r>
      <w:proofErr w:type="spellEnd"/>
      <w:r>
        <w:t xml:space="preserve">. Аксиомы БЖД. </w:t>
      </w:r>
    </w:p>
    <w:p w14:paraId="33BA495C" w14:textId="77777777" w:rsidR="00CF03A8" w:rsidRDefault="001F136C">
      <w:pPr>
        <w:ind w:left="-5" w:right="2"/>
      </w:pPr>
      <w:r>
        <w:t xml:space="preserve">7.Безопасность и устойчивое развитие. Безопасность и демография. </w:t>
      </w:r>
    </w:p>
    <w:p w14:paraId="0C9D1382" w14:textId="77777777" w:rsidR="00CF03A8" w:rsidRDefault="001F136C">
      <w:pPr>
        <w:ind w:left="-5" w:right="2"/>
      </w:pPr>
      <w:r>
        <w:t xml:space="preserve">8.Системы безопасности. </w:t>
      </w:r>
    </w:p>
    <w:p w14:paraId="010227D7" w14:textId="77777777" w:rsidR="00CF03A8" w:rsidRDefault="001F136C">
      <w:pPr>
        <w:numPr>
          <w:ilvl w:val="0"/>
          <w:numId w:val="4"/>
        </w:numPr>
        <w:ind w:right="2" w:hanging="422"/>
      </w:pPr>
      <w:r>
        <w:t xml:space="preserve">Место и роль безопасности в профессиональной деятельности </w:t>
      </w:r>
    </w:p>
    <w:p w14:paraId="4ABF0CC4" w14:textId="77777777" w:rsidR="00CF03A8" w:rsidRDefault="001F136C">
      <w:pPr>
        <w:numPr>
          <w:ilvl w:val="0"/>
          <w:numId w:val="4"/>
        </w:numPr>
        <w:ind w:right="2" w:hanging="422"/>
      </w:pPr>
      <w:r>
        <w:t xml:space="preserve">Понятие о ЧС, их основные виды. </w:t>
      </w:r>
    </w:p>
    <w:p w14:paraId="1E5994BF" w14:textId="77777777" w:rsidR="00CF03A8" w:rsidRDefault="001F136C">
      <w:pPr>
        <w:ind w:left="-5" w:right="2"/>
      </w:pPr>
      <w:r>
        <w:lastRenderedPageBreak/>
        <w:t xml:space="preserve">11.Понятие комфортных или оптимальных условий. Основные методы, улучшающие самочувствие и работоспособность человека. </w:t>
      </w:r>
    </w:p>
    <w:p w14:paraId="6DAC24A6" w14:textId="77777777" w:rsidR="00CF03A8" w:rsidRDefault="001F136C">
      <w:pPr>
        <w:ind w:left="-5" w:right="2"/>
      </w:pPr>
      <w:r>
        <w:t xml:space="preserve">12.Влияние климатической, воздушной, световой, акустической и психологической среды на самочувствие, состояние здоровья и работоспособность человека. </w:t>
      </w:r>
    </w:p>
    <w:p w14:paraId="0006D62A" w14:textId="77777777" w:rsidR="00CF03A8" w:rsidRDefault="001F136C">
      <w:pPr>
        <w:ind w:left="-5" w:right="2"/>
      </w:pPr>
      <w:r>
        <w:t xml:space="preserve">13. Общие принципы, методы и средства организации комфортных условий жизнедеятельности. </w:t>
      </w:r>
    </w:p>
    <w:p w14:paraId="2152C56D" w14:textId="77777777" w:rsidR="00CF03A8" w:rsidRDefault="001F136C">
      <w:pPr>
        <w:ind w:left="-5" w:right="2"/>
      </w:pPr>
      <w:r>
        <w:t xml:space="preserve">14.Микроклимат помещений. Теплообмен между человеком и окружающей средой. Понятие о терморегуляции. </w:t>
      </w:r>
    </w:p>
    <w:p w14:paraId="7F6CBAF7" w14:textId="77777777" w:rsidR="00CF03A8" w:rsidRDefault="001F136C">
      <w:pPr>
        <w:ind w:left="-5" w:right="2"/>
      </w:pPr>
      <w:r>
        <w:t xml:space="preserve">15.Влияние параметров микроклимата на самочувствие человека. Гигиеническое нормирование параметров микроклимата. Методы расчета воздухообмена. </w:t>
      </w:r>
    </w:p>
    <w:p w14:paraId="094D9171" w14:textId="77777777" w:rsidR="00CF03A8" w:rsidRDefault="001F136C">
      <w:pPr>
        <w:ind w:left="-5" w:right="2"/>
      </w:pPr>
      <w:r>
        <w:t xml:space="preserve">16.Методы обеспечения комфортных климатических условий в помещениях: системы отопления, вентиляции и кондиционирования. Контроль параметров микроклимата в помещении. </w:t>
      </w:r>
    </w:p>
    <w:p w14:paraId="7FD14B54" w14:textId="77777777" w:rsidR="00CF03A8" w:rsidRDefault="001F136C">
      <w:pPr>
        <w:ind w:left="-5" w:right="2"/>
      </w:pPr>
      <w:r>
        <w:t xml:space="preserve">17.Освещение и световая среда в помещении. Характеристики освещения и световой среды. Факторы, определяющие зрительный и психологический комфорт. </w:t>
      </w:r>
    </w:p>
    <w:p w14:paraId="1B43C6F6" w14:textId="77777777" w:rsidR="00CF03A8" w:rsidRDefault="001F136C">
      <w:pPr>
        <w:ind w:left="-5" w:right="2"/>
      </w:pPr>
      <w:r>
        <w:t xml:space="preserve">18.Виды, системы и типы освещения. Нормирование искусственного и естественного освещения. Основные виды источников света. </w:t>
      </w:r>
    </w:p>
    <w:p w14:paraId="12347F25" w14:textId="77777777" w:rsidR="00CF03A8" w:rsidRDefault="001F136C">
      <w:pPr>
        <w:ind w:left="-5" w:right="2"/>
      </w:pPr>
      <w:r>
        <w:t xml:space="preserve">19.Основные принципы организации рабочего места для создания комфортных зрительных условий и сохранения зрения. Влияние цвета на безопасность. Контроль параметров освещения. </w:t>
      </w:r>
    </w:p>
    <w:p w14:paraId="02FE75A1" w14:textId="77777777" w:rsidR="00CF03A8" w:rsidRDefault="001F136C">
      <w:pPr>
        <w:ind w:left="-5" w:right="2"/>
      </w:pPr>
      <w:r>
        <w:t xml:space="preserve">20.Выбор и расчет основных параметров естественного, искусственного и совмещенного освещения. Алгоритм расчета искусственного и естественного освещения. </w:t>
      </w:r>
    </w:p>
    <w:p w14:paraId="76F34407" w14:textId="77777777" w:rsidR="00CF03A8" w:rsidRDefault="001F136C">
      <w:pPr>
        <w:ind w:left="-5" w:right="2"/>
      </w:pPr>
      <w:r>
        <w:t xml:space="preserve">21.Понятие о физиологии труда. Физиологические характеристики трудового процесса. </w:t>
      </w:r>
    </w:p>
    <w:p w14:paraId="6D85B6A1" w14:textId="77777777" w:rsidR="00CF03A8" w:rsidRDefault="001F136C">
      <w:pPr>
        <w:ind w:left="-5" w:right="2"/>
      </w:pPr>
      <w:r>
        <w:t xml:space="preserve">22.Методы исследования систем организма. </w:t>
      </w:r>
    </w:p>
    <w:p w14:paraId="3DBC3999" w14:textId="77777777" w:rsidR="00CF03A8" w:rsidRDefault="001F136C">
      <w:pPr>
        <w:ind w:left="-5" w:right="2"/>
      </w:pPr>
      <w:r>
        <w:t xml:space="preserve">23. Классификация основных форм трудовой деятельности. </w:t>
      </w:r>
    </w:p>
    <w:p w14:paraId="78FA66D7" w14:textId="77777777" w:rsidR="00CF03A8" w:rsidRDefault="001F136C">
      <w:pPr>
        <w:ind w:left="-5" w:right="2"/>
      </w:pPr>
      <w:r>
        <w:t xml:space="preserve">24.Психические процессы, свойства и состояния, влияющие на безопасность. </w:t>
      </w:r>
    </w:p>
    <w:p w14:paraId="39483227" w14:textId="77777777" w:rsidR="00CF03A8" w:rsidRDefault="001F136C">
      <w:pPr>
        <w:ind w:left="-5" w:right="2"/>
      </w:pPr>
      <w:r>
        <w:t xml:space="preserve">25.  Методы профилактики развития состояния усталости и утомления </w:t>
      </w:r>
    </w:p>
    <w:p w14:paraId="21B8D950" w14:textId="77777777" w:rsidR="00CF03A8" w:rsidRDefault="001F136C">
      <w:pPr>
        <w:ind w:left="-5" w:right="2"/>
      </w:pPr>
      <w:r>
        <w:t xml:space="preserve">26.Влияние алкоголя, наркотических и психотропных средств на уровень безопасности. </w:t>
      </w:r>
    </w:p>
    <w:p w14:paraId="4B758F0E" w14:textId="77777777" w:rsidR="00CF03A8" w:rsidRDefault="001F136C">
      <w:pPr>
        <w:ind w:left="-5" w:right="2"/>
      </w:pPr>
      <w:r>
        <w:t xml:space="preserve">27.В чем заключается инженерно-психологическое обеспечение трудовой деятельности?  Организация рациональных режимов труда и отдыха. </w:t>
      </w:r>
    </w:p>
    <w:p w14:paraId="77FDE061" w14:textId="77777777" w:rsidR="00CF03A8" w:rsidRDefault="001F136C">
      <w:pPr>
        <w:ind w:left="-5" w:right="2"/>
      </w:pPr>
      <w:r>
        <w:t xml:space="preserve">28.В чем заключается эргономическое обеспечение трудовой деятельности? Каким образом можно реализовать эргономические принципы совместимости. </w:t>
      </w:r>
    </w:p>
    <w:p w14:paraId="6195D056" w14:textId="77777777" w:rsidR="00CF03A8" w:rsidRDefault="001F136C">
      <w:pPr>
        <w:ind w:left="-5" w:right="2"/>
      </w:pPr>
      <w:r>
        <w:t xml:space="preserve">29. Эргономические показатели, используемые для оценки качества производственной среды </w:t>
      </w:r>
    </w:p>
    <w:p w14:paraId="4B66710C" w14:textId="77777777" w:rsidR="00CF03A8" w:rsidRDefault="001F136C">
      <w:pPr>
        <w:ind w:left="-5" w:right="2"/>
      </w:pPr>
      <w:r>
        <w:t xml:space="preserve">30.Психологические состояние при ЧС. </w:t>
      </w:r>
    </w:p>
    <w:p w14:paraId="340BB23A" w14:textId="77777777" w:rsidR="00CF03A8" w:rsidRDefault="001F136C">
      <w:pPr>
        <w:ind w:left="-5" w:right="2"/>
      </w:pPr>
      <w:r>
        <w:lastRenderedPageBreak/>
        <w:t xml:space="preserve">31.Структурно-функциональные системы восприятия и компенсации организмом человека изменений факторов среды обитания. Естественные системы защиты человека от негативных воздействий. Характеристики анализаторов </w:t>
      </w:r>
    </w:p>
    <w:p w14:paraId="3FC11EE1" w14:textId="77777777" w:rsidR="00CF03A8" w:rsidRDefault="001F136C">
      <w:pPr>
        <w:numPr>
          <w:ilvl w:val="0"/>
          <w:numId w:val="5"/>
        </w:numPr>
        <w:ind w:right="2"/>
      </w:pPr>
      <w:r>
        <w:t xml:space="preserve">Допустимое воздействие вредных факторов на человека и среду обитания. Понятие ПДУ (ПДК) вредного фактора и принципы его установления. Ориентировочно-безопасный уровень воздействия. </w:t>
      </w:r>
    </w:p>
    <w:p w14:paraId="6ECA8656" w14:textId="77777777" w:rsidR="00CF03A8" w:rsidRDefault="001F136C">
      <w:pPr>
        <w:numPr>
          <w:ilvl w:val="0"/>
          <w:numId w:val="5"/>
        </w:numPr>
        <w:ind w:right="2"/>
      </w:pPr>
      <w:r>
        <w:t xml:space="preserve">Классификация вредных веществ по видам, агрегатному состоянию, характеру воздействия и токсичности. Классы опасности вредных веществ. Пути поступления веществ в организм человека. Неблагоприятные последствия для человека – виды профессиональных заболеваний и отравлений. </w:t>
      </w:r>
    </w:p>
    <w:p w14:paraId="6A9080F5" w14:textId="77777777" w:rsidR="00CF03A8" w:rsidRDefault="001F136C">
      <w:pPr>
        <w:ind w:left="-5" w:right="2"/>
      </w:pPr>
      <w:r>
        <w:t xml:space="preserve">Нормирование содержания вредных веществ в воздухе рабочей зоны. </w:t>
      </w:r>
    </w:p>
    <w:p w14:paraId="44B0309D" w14:textId="77777777" w:rsidR="00CF03A8" w:rsidRDefault="001F136C">
      <w:pPr>
        <w:ind w:left="-5" w:right="2"/>
      </w:pPr>
      <w:r>
        <w:t xml:space="preserve">34.Биологические негативные факторы. </w:t>
      </w:r>
    </w:p>
    <w:p w14:paraId="3645C94F" w14:textId="77777777" w:rsidR="00CF03A8" w:rsidRDefault="001F136C">
      <w:pPr>
        <w:ind w:left="-5" w:right="2"/>
      </w:pPr>
      <w:r>
        <w:t xml:space="preserve">35.Вибрация – определение, причины возникновения и физические характеристики   вибрации. Воздействие вибрации на человека, виды вибрации. Санитарно-гигиеническое и техническое нормирования вибрации. Обеспечение бесшумных, </w:t>
      </w:r>
      <w:proofErr w:type="spellStart"/>
      <w:r>
        <w:t>вибробезопасных</w:t>
      </w:r>
      <w:proofErr w:type="spellEnd"/>
      <w:r>
        <w:t xml:space="preserve"> условий труда. Расчет виброизолирующих прокладок. </w:t>
      </w:r>
    </w:p>
    <w:p w14:paraId="2E48A01C" w14:textId="77777777" w:rsidR="00CF03A8" w:rsidRDefault="001F136C">
      <w:pPr>
        <w:ind w:left="-5" w:right="2"/>
      </w:pPr>
      <w:r>
        <w:t xml:space="preserve">36.Шум – определение, </w:t>
      </w:r>
      <w:proofErr w:type="gramStart"/>
      <w:r>
        <w:t>основные  физические</w:t>
      </w:r>
      <w:proofErr w:type="gramEnd"/>
      <w:r>
        <w:t xml:space="preserve"> характеристики. В чем проявляется воздействие шума на человеческий организм. Профессиональные заболевания от действия интенсивного шума. Методы нормирования шума. Расчет уровня шума в производственных помещениях. Ультра и инфразвук. 37.Электромагнитные </w:t>
      </w:r>
      <w:proofErr w:type="gramStart"/>
      <w:r>
        <w:t>излучения  -</w:t>
      </w:r>
      <w:proofErr w:type="gramEnd"/>
      <w:r>
        <w:t xml:space="preserve"> источники их возникновения, классификация, действие на организм человека. </w:t>
      </w:r>
    </w:p>
    <w:p w14:paraId="333325CB" w14:textId="77777777" w:rsidR="00CF03A8" w:rsidRDefault="001F136C">
      <w:pPr>
        <w:ind w:left="-5" w:right="2"/>
      </w:pPr>
      <w:r>
        <w:t xml:space="preserve">38.Инфракрасное, ультрафиолетовое, лазерное излучения как особый вид ЭМИ. Источники их излучения. Безопасные уровни воздействия. </w:t>
      </w:r>
    </w:p>
    <w:p w14:paraId="4C3DAB7F" w14:textId="77777777" w:rsidR="00CF03A8" w:rsidRDefault="001F136C">
      <w:pPr>
        <w:ind w:left="-5" w:right="2"/>
      </w:pPr>
      <w:r>
        <w:t xml:space="preserve">39.Ионизирующее излучение, действие на организм человека, нормирование, контроль. </w:t>
      </w:r>
    </w:p>
    <w:p w14:paraId="74E8FD4D" w14:textId="77777777" w:rsidR="00CF03A8" w:rsidRDefault="001F136C">
      <w:pPr>
        <w:ind w:left="-5" w:right="2"/>
      </w:pPr>
      <w:r>
        <w:t xml:space="preserve">40.Электробезопасность. Действие электрического тока на человека, виды поражений, влияние различных факторов на исход поражения эл. током. </w:t>
      </w:r>
    </w:p>
    <w:p w14:paraId="294A6ED5" w14:textId="77777777" w:rsidR="00CF03A8" w:rsidRDefault="001F136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78A9E99" w14:textId="77777777" w:rsidR="00CF03A8" w:rsidRDefault="001F136C">
      <w:pPr>
        <w:ind w:left="-5" w:right="2"/>
      </w:pPr>
      <w:r>
        <w:t xml:space="preserve">41.Основные принципы защиты от опасностей. Системы и методы защиты человека и окружающей среды от основных видов опасного и вредного воздействия природного, антропогенного и техногенного происхождения. </w:t>
      </w:r>
    </w:p>
    <w:p w14:paraId="0BF3166C" w14:textId="77777777" w:rsidR="00CF03A8" w:rsidRDefault="001F136C">
      <w:pPr>
        <w:ind w:left="-5" w:right="2"/>
      </w:pPr>
      <w:r>
        <w:t xml:space="preserve">42. Методы защиты от вредных веществ </w:t>
      </w:r>
    </w:p>
    <w:p w14:paraId="07AFE19D" w14:textId="77777777" w:rsidR="00CF03A8" w:rsidRDefault="001F136C">
      <w:pPr>
        <w:ind w:left="-5" w:right="2"/>
      </w:pPr>
      <w:r>
        <w:t xml:space="preserve">43.Перечислите основные методы борьбы с шумом. Индивидуальные средства защиты от шума. Защита от инфра- и ультразвука. </w:t>
      </w:r>
    </w:p>
    <w:p w14:paraId="016EF63E" w14:textId="77777777" w:rsidR="00CF03A8" w:rsidRDefault="001F136C">
      <w:pPr>
        <w:ind w:left="-5" w:right="2"/>
      </w:pPr>
      <w:r>
        <w:t xml:space="preserve">44. Методы защиты от ЭМИ </w:t>
      </w:r>
    </w:p>
    <w:p w14:paraId="18E95077" w14:textId="77777777" w:rsidR="00CF03A8" w:rsidRDefault="001F136C">
      <w:pPr>
        <w:ind w:left="-5" w:right="2"/>
      </w:pPr>
      <w:r>
        <w:t xml:space="preserve">45.Общие принципы защиты от инфракрасного, ультрафиолетового, лазерного излучения </w:t>
      </w:r>
    </w:p>
    <w:p w14:paraId="49C09197" w14:textId="77777777" w:rsidR="00CF03A8" w:rsidRDefault="001F136C">
      <w:pPr>
        <w:ind w:left="-5" w:right="2"/>
      </w:pPr>
      <w:r>
        <w:t xml:space="preserve">46.Средства защиты от ионизирующих излучений. </w:t>
      </w:r>
    </w:p>
    <w:p w14:paraId="7B9E2136" w14:textId="77777777" w:rsidR="00CF03A8" w:rsidRDefault="001F136C">
      <w:pPr>
        <w:ind w:left="-5" w:right="2"/>
      </w:pPr>
      <w:r>
        <w:lastRenderedPageBreak/>
        <w:t xml:space="preserve">47. Мероприятия по </w:t>
      </w:r>
      <w:proofErr w:type="gramStart"/>
      <w:r>
        <w:t>обеспечению  электробезопасности</w:t>
      </w:r>
      <w:proofErr w:type="gramEnd"/>
      <w:r>
        <w:t xml:space="preserve">. Шаговое напряжение. Напряжение прикосновения. Мероприятия по защите от </w:t>
      </w:r>
      <w:proofErr w:type="spellStart"/>
      <w:r>
        <w:t>электропоражений</w:t>
      </w:r>
      <w:proofErr w:type="spellEnd"/>
      <w:r>
        <w:t xml:space="preserve">. </w:t>
      </w:r>
    </w:p>
    <w:p w14:paraId="7C6D048F" w14:textId="77777777" w:rsidR="00CF03A8" w:rsidRDefault="001F136C">
      <w:pPr>
        <w:ind w:left="-5" w:right="2"/>
      </w:pPr>
      <w:r>
        <w:t xml:space="preserve">48.Естественные и искусственные заземлители. Расчеты заземлителей. </w:t>
      </w:r>
    </w:p>
    <w:p w14:paraId="7D54CA2C" w14:textId="77777777" w:rsidR="00CF03A8" w:rsidRDefault="001F136C">
      <w:pPr>
        <w:numPr>
          <w:ilvl w:val="0"/>
          <w:numId w:val="6"/>
        </w:numPr>
        <w:ind w:right="2" w:hanging="422"/>
      </w:pPr>
      <w:r>
        <w:t xml:space="preserve">Зануление оборудования. Расчет зануления. </w:t>
      </w:r>
    </w:p>
    <w:p w14:paraId="38DCED4D" w14:textId="77777777" w:rsidR="00CF03A8" w:rsidRDefault="001F136C">
      <w:pPr>
        <w:numPr>
          <w:ilvl w:val="0"/>
          <w:numId w:val="6"/>
        </w:numPr>
        <w:ind w:right="2" w:hanging="422"/>
      </w:pPr>
      <w:r>
        <w:t xml:space="preserve">Методы защиты от информационных потоков, опасностей биологического и психологического происхождения. Методы контроля и мониторинга опасных и негативных факторов. </w:t>
      </w:r>
    </w:p>
    <w:p w14:paraId="0E886B6F" w14:textId="77777777" w:rsidR="00CF03A8" w:rsidRDefault="001F136C">
      <w:pPr>
        <w:spacing w:after="7" w:line="262" w:lineRule="auto"/>
        <w:ind w:left="-5" w:right="-5"/>
        <w:jc w:val="left"/>
      </w:pPr>
      <w:r>
        <w:t xml:space="preserve">51.Общая характеристика системы законодательных и нормативно-правовых актов, </w:t>
      </w:r>
      <w:r>
        <w:tab/>
        <w:t xml:space="preserve">регулирующих </w:t>
      </w:r>
      <w:r>
        <w:tab/>
        <w:t xml:space="preserve">вопросы </w:t>
      </w:r>
      <w:r>
        <w:tab/>
        <w:t xml:space="preserve">экологической, </w:t>
      </w:r>
      <w:r>
        <w:tab/>
        <w:t xml:space="preserve">промышленной, производственной безопасности и безопасности в чрезвычайных ситуациях. 52.Основные </w:t>
      </w:r>
      <w:r>
        <w:tab/>
        <w:t xml:space="preserve">положения </w:t>
      </w:r>
      <w:r>
        <w:tab/>
        <w:t xml:space="preserve">и </w:t>
      </w:r>
      <w:r>
        <w:tab/>
        <w:t xml:space="preserve">статьи </w:t>
      </w:r>
      <w:r>
        <w:tab/>
        <w:t xml:space="preserve">Конституции, </w:t>
      </w:r>
      <w:r>
        <w:tab/>
        <w:t xml:space="preserve">Трудового </w:t>
      </w:r>
      <w:r>
        <w:tab/>
        <w:t xml:space="preserve">кодекса, Гражданского кодекса, </w:t>
      </w:r>
      <w:proofErr w:type="spellStart"/>
      <w:r>
        <w:t>КОАПа</w:t>
      </w:r>
      <w:proofErr w:type="spellEnd"/>
      <w:r>
        <w:t xml:space="preserve"> и УК, касающиеся вопросов охраны труда и окружающей среды. </w:t>
      </w:r>
    </w:p>
    <w:p w14:paraId="228E273D" w14:textId="77777777" w:rsidR="00CF03A8" w:rsidRDefault="001F136C">
      <w:pPr>
        <w:ind w:left="-5" w:right="2"/>
      </w:pPr>
      <w:r>
        <w:t xml:space="preserve">53. Организация надзора и контроля за охраной труда на предприятиях. </w:t>
      </w:r>
    </w:p>
    <w:p w14:paraId="4284258D" w14:textId="77777777" w:rsidR="00CF03A8" w:rsidRDefault="001F136C">
      <w:pPr>
        <w:ind w:left="-5" w:right="2"/>
      </w:pPr>
      <w:r>
        <w:t xml:space="preserve">54.Современное состояние и структура законодательной базы по охране труда. Система стандартов безопасности труда (ССБТ). </w:t>
      </w:r>
    </w:p>
    <w:p w14:paraId="62A17C9E" w14:textId="77777777" w:rsidR="00CF03A8" w:rsidRDefault="001F136C">
      <w:pPr>
        <w:ind w:left="-5" w:right="2"/>
      </w:pPr>
      <w:r>
        <w:t xml:space="preserve">55. Обязанности и ответственность работников и работодателей в области охраны труда. </w:t>
      </w:r>
    </w:p>
    <w:p w14:paraId="6836B6E7" w14:textId="77777777" w:rsidR="00CF03A8" w:rsidRDefault="001F136C">
      <w:pPr>
        <w:ind w:left="-5" w:right="2"/>
      </w:pPr>
      <w:r>
        <w:t xml:space="preserve">56.Законодательство об охране окружающей среды. Нормативно-техническая документация по охране окружающей среды. Система стандартов «Охрана природы» (ОП). </w:t>
      </w:r>
    </w:p>
    <w:p w14:paraId="16139F47" w14:textId="77777777" w:rsidR="00CF03A8" w:rsidRDefault="001F136C">
      <w:pPr>
        <w:ind w:left="-5" w:right="2"/>
      </w:pPr>
      <w:r>
        <w:t xml:space="preserve">57.Законодательство о безопасности в ЧС. Структура законодательной базы. Системы стандартов по безопасности в чрезвычайных ситуациях (БЧС). </w:t>
      </w:r>
    </w:p>
    <w:p w14:paraId="09D214BA" w14:textId="77777777" w:rsidR="00CF03A8" w:rsidRDefault="001F136C">
      <w:pPr>
        <w:ind w:left="-5" w:right="2"/>
      </w:pPr>
      <w:r>
        <w:t xml:space="preserve">58.Порядок расследования и учета несчастных случаев на производстве. Методы исследования производственного травматизма. </w:t>
      </w:r>
    </w:p>
    <w:p w14:paraId="5B71E44F" w14:textId="77777777" w:rsidR="00CF03A8" w:rsidRDefault="001F136C">
      <w:pPr>
        <w:ind w:left="-5" w:right="2"/>
      </w:pPr>
      <w:r>
        <w:t xml:space="preserve">59.Размер вреда, подлежащего возмещению, потерпевшему в результате трудового увечья </w:t>
      </w:r>
    </w:p>
    <w:p w14:paraId="3B508224" w14:textId="77777777" w:rsidR="00CF03A8" w:rsidRDefault="001F136C">
      <w:pPr>
        <w:ind w:left="-5" w:right="2"/>
      </w:pPr>
      <w:r>
        <w:t xml:space="preserve">60.Современное состояние производственного травматизма в РФ. Предотвращение случаев производственного травматизма и проф. заболеваемости на предприятиях. </w:t>
      </w:r>
    </w:p>
    <w:p w14:paraId="1A9D77F2" w14:textId="77777777" w:rsidR="00CF03A8" w:rsidRDefault="001F136C">
      <w:pPr>
        <w:ind w:left="-5" w:right="2"/>
      </w:pPr>
      <w:r>
        <w:t xml:space="preserve">61.Чрезвычайные ситуации и их классификация. Причины возникновения и профилактика ЧС. </w:t>
      </w:r>
    </w:p>
    <w:p w14:paraId="260F42BA" w14:textId="77777777" w:rsidR="00CF03A8" w:rsidRDefault="001F136C">
      <w:pPr>
        <w:ind w:left="-5" w:right="2"/>
      </w:pPr>
      <w:r>
        <w:t xml:space="preserve">62.Чрезвычайные ситуации техногенного происхождения, их прогнозирование и предупреждение. </w:t>
      </w:r>
    </w:p>
    <w:p w14:paraId="327F9BCF" w14:textId="77777777" w:rsidR="00CF03A8" w:rsidRDefault="001F136C">
      <w:pPr>
        <w:ind w:left="-5" w:right="2"/>
      </w:pPr>
      <w:r>
        <w:t xml:space="preserve">63.Характеристика чрезвычайных ситуаций природного происхождения – ЧС геологического, метеорологического, гидрологического характера. Природные пожары. </w:t>
      </w:r>
    </w:p>
    <w:p w14:paraId="64891D8D" w14:textId="77777777" w:rsidR="00CF03A8" w:rsidRDefault="001F136C">
      <w:pPr>
        <w:ind w:left="-5" w:right="2"/>
      </w:pPr>
      <w:r>
        <w:t xml:space="preserve">64.Устойчивость функционирования объектов экономики в чрезвычайных ситуациях. Защита населения в чрезвычайных ситуациях. </w:t>
      </w:r>
    </w:p>
    <w:p w14:paraId="7B3FA3C1" w14:textId="77777777" w:rsidR="00CF03A8" w:rsidRDefault="001F136C">
      <w:pPr>
        <w:ind w:left="-5" w:right="2"/>
      </w:pPr>
      <w:r>
        <w:lastRenderedPageBreak/>
        <w:t xml:space="preserve">65.Экстремальные ситуации. Виды экстремальных ситуаций. Терроризм. Оценка экстремальной ситуации, правила поведения и обеспечения личной безопасности. </w:t>
      </w:r>
    </w:p>
    <w:p w14:paraId="537A14C7" w14:textId="77777777" w:rsidR="00CF03A8" w:rsidRDefault="001F136C">
      <w:pPr>
        <w:ind w:left="-5" w:right="2"/>
      </w:pPr>
      <w:r>
        <w:t xml:space="preserve">66. Спасательные работы при чрезвычайных ситуациях. Основы организации защиты населения и персонала в мирное и военное время. Организация эвакуации населения и персонала из зон ЧС. </w:t>
      </w:r>
    </w:p>
    <w:p w14:paraId="0D7C0544" w14:textId="77777777" w:rsidR="00CF03A8" w:rsidRDefault="001F136C">
      <w:pPr>
        <w:ind w:left="-5" w:right="2"/>
      </w:pPr>
      <w:r>
        <w:t xml:space="preserve">67.Чрезвычайные ситуации военного времени. Виды оружия массового поражения, их особенности и последствия его применения. </w:t>
      </w:r>
    </w:p>
    <w:p w14:paraId="69E2B58D" w14:textId="77777777" w:rsidR="00CF03A8" w:rsidRDefault="001F136C">
      <w:pPr>
        <w:spacing w:after="7" w:line="262" w:lineRule="auto"/>
        <w:ind w:left="-5" w:right="-5"/>
        <w:jc w:val="left"/>
      </w:pPr>
      <w:r>
        <w:t xml:space="preserve">68.Стихийные бедствия. Землетрясения, наводнения, атмосферные явления, их краткая характеристика, основные параметры и методы защиты. 69.Основы медицины катастроф. Правила оказания первой помощи. </w:t>
      </w:r>
    </w:p>
    <w:p w14:paraId="395BD6BD" w14:textId="77777777" w:rsidR="00CF03A8" w:rsidRDefault="001F136C">
      <w:pPr>
        <w:ind w:left="-5" w:right="2"/>
      </w:pPr>
      <w:r>
        <w:t>70. Понятие о ГО</w:t>
      </w:r>
      <w:r>
        <w:rPr>
          <w:b/>
        </w:rPr>
        <w:t xml:space="preserve"> </w:t>
      </w:r>
    </w:p>
    <w:p w14:paraId="1349D573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128E4684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7733F018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1E8EC720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6679DA95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6BC37CAA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45926D3C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1D756ACB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3C8EB8FA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4A5B1062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229056F8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166539FE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446E8D34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602BEC1D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100E07C7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054D1EB6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7A9FCF2E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5FDC1836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1999BD3D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39FD9D09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517E2DDF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70B2A86A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10F3D3A3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750AC1B2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38B5AD52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2CC6ECBF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66751993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35631377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34EE87C2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3DDAFAEA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lastRenderedPageBreak/>
        <w:t xml:space="preserve"> </w:t>
      </w:r>
    </w:p>
    <w:p w14:paraId="14D8A9E5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56FA6339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5EBD61EA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2262308A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2BECF281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3C200692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33A8E25C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7100BCA9" w14:textId="77777777" w:rsidR="00CF03A8" w:rsidRDefault="001F136C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4452860C" w14:textId="77777777" w:rsidR="00CF03A8" w:rsidRDefault="001F136C">
      <w:pPr>
        <w:pStyle w:val="1"/>
        <w:spacing w:after="0" w:line="259" w:lineRule="auto"/>
        <w:ind w:left="283" w:right="2881" w:hanging="283"/>
        <w:jc w:val="right"/>
      </w:pPr>
      <w:bookmarkStart w:id="1" w:name="_Toc15394"/>
      <w:r>
        <w:rPr>
          <w:b/>
        </w:rPr>
        <w:t xml:space="preserve">Рекомендуемая литература </w:t>
      </w:r>
      <w:bookmarkEnd w:id="1"/>
    </w:p>
    <w:tbl>
      <w:tblPr>
        <w:tblStyle w:val="TableGrid"/>
        <w:tblW w:w="9479" w:type="dxa"/>
        <w:tblInd w:w="10" w:type="dxa"/>
        <w:tblCellMar>
          <w:top w:w="9" w:type="dxa"/>
          <w:left w:w="34" w:type="dxa"/>
        </w:tblCellMar>
        <w:tblLook w:val="04A0" w:firstRow="1" w:lastRow="0" w:firstColumn="1" w:lastColumn="0" w:noHBand="0" w:noVBand="1"/>
      </w:tblPr>
      <w:tblGrid>
        <w:gridCol w:w="591"/>
        <w:gridCol w:w="1786"/>
        <w:gridCol w:w="3995"/>
        <w:gridCol w:w="1868"/>
        <w:gridCol w:w="1239"/>
      </w:tblGrid>
      <w:tr w:rsidR="00CF03A8" w14:paraId="6FF8E92F" w14:textId="77777777">
        <w:trPr>
          <w:trHeight w:val="278"/>
        </w:trPr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ED4E81" w14:textId="77777777" w:rsidR="00CF03A8" w:rsidRDefault="00CF03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E98408" w14:textId="77777777" w:rsidR="00CF03A8" w:rsidRDefault="001F136C">
            <w:pPr>
              <w:spacing w:after="0" w:line="259" w:lineRule="auto"/>
              <w:ind w:left="980" w:right="0" w:firstLine="0"/>
              <w:jc w:val="left"/>
            </w:pPr>
            <w:r>
              <w:rPr>
                <w:b/>
                <w:sz w:val="19"/>
              </w:rPr>
              <w:t>5.1. Рекомендуемая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7AE039" w14:textId="77777777" w:rsidR="00CF03A8" w:rsidRDefault="00CF03A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3A8" w14:paraId="3082E67A" w14:textId="77777777">
        <w:trPr>
          <w:trHeight w:val="278"/>
        </w:trPr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16A14B" w14:textId="77777777" w:rsidR="00CF03A8" w:rsidRDefault="00CF03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367F67" w14:textId="77777777" w:rsidR="00CF03A8" w:rsidRDefault="001F136C">
            <w:pPr>
              <w:spacing w:after="0" w:line="259" w:lineRule="auto"/>
              <w:ind w:left="1153" w:right="0" w:firstLine="0"/>
              <w:jc w:val="left"/>
            </w:pPr>
            <w:r>
              <w:rPr>
                <w:b/>
                <w:sz w:val="19"/>
              </w:rPr>
              <w:t>5.1.1. Основная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C2855C" w14:textId="77777777" w:rsidR="00CF03A8" w:rsidRDefault="00CF03A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3A8" w14:paraId="22F8365F" w14:textId="77777777">
        <w:trPr>
          <w:trHeight w:val="278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097CF" w14:textId="77777777" w:rsidR="00CF03A8" w:rsidRDefault="001F136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CB098" w14:textId="77777777" w:rsidR="00CF03A8" w:rsidRDefault="001F136C">
            <w:pPr>
              <w:spacing w:after="0" w:line="259" w:lineRule="auto"/>
              <w:ind w:left="5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FB39A" w14:textId="77777777" w:rsidR="00CF03A8" w:rsidRDefault="001F136C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9E281" w14:textId="77777777" w:rsidR="00CF03A8" w:rsidRDefault="001F136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3343F" w14:textId="77777777" w:rsidR="00CF03A8" w:rsidRDefault="001F136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F03A8" w14:paraId="7B99F4F5" w14:textId="77777777">
        <w:trPr>
          <w:trHeight w:val="1138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A9A21" w14:textId="77777777" w:rsidR="00CF03A8" w:rsidRDefault="001F136C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9"/>
              </w:rPr>
              <w:t>Л1.1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79FA1" w14:textId="77777777" w:rsidR="00CF03A8" w:rsidRDefault="001F136C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19"/>
              </w:rPr>
              <w:t>Никифоров,Л.Л</w:t>
            </w:r>
            <w:proofErr w:type="spellEnd"/>
            <w:r>
              <w:rPr>
                <w:sz w:val="19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3D3CE" w14:textId="77777777" w:rsidR="00CF03A8" w:rsidRDefault="001F13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Безопасность </w:t>
            </w:r>
            <w:proofErr w:type="gramStart"/>
            <w:r>
              <w:rPr>
                <w:sz w:val="19"/>
              </w:rPr>
              <w:t>жизнедеятельности :</w:t>
            </w:r>
            <w:proofErr w:type="gramEnd"/>
            <w:r>
              <w:rPr>
                <w:sz w:val="19"/>
              </w:rPr>
              <w:t xml:space="preserve"> учебное пособие(</w:t>
            </w:r>
            <w:proofErr w:type="spellStart"/>
            <w:r>
              <w:rPr>
                <w:sz w:val="19"/>
              </w:rPr>
              <w:t>эл.ресурс</w:t>
            </w:r>
            <w:proofErr w:type="spellEnd"/>
            <w:r>
              <w:rPr>
                <w:sz w:val="19"/>
              </w:rPr>
              <w:t>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sz w:val="19"/>
              </w:rPr>
              <w:t xml:space="preserve">https://www.iprbookshop.ru/85314.html? </w:t>
            </w:r>
            <w:proofErr w:type="spellStart"/>
            <w:r>
              <w:rPr>
                <w:sz w:val="19"/>
              </w:rPr>
              <w:t>replacement</w:t>
            </w:r>
            <w:proofErr w:type="spellEnd"/>
            <w:r>
              <w:rPr>
                <w:sz w:val="19"/>
              </w:rPr>
              <w:t>=1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16A77" w14:textId="77777777" w:rsidR="00CF03A8" w:rsidRDefault="001F136C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>М.: Дашков и К, 2019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E2EE5" w14:textId="77777777" w:rsidR="00CF03A8" w:rsidRDefault="001F136C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F03A8" w14:paraId="650DC435" w14:textId="77777777">
        <w:trPr>
          <w:trHeight w:val="199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75F2D" w14:textId="77777777" w:rsidR="00CF03A8" w:rsidRDefault="001F136C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9"/>
              </w:rPr>
              <w:t>Л1.2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B2B13" w14:textId="77777777" w:rsidR="00CF03A8" w:rsidRDefault="001F13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Белов С.В.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036B1" w14:textId="77777777" w:rsidR="00CF03A8" w:rsidRDefault="001F136C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БЕЗОПАСНОСТЬ ЖИЗНЕДЕЯТЕЛЬНОСТИ И </w:t>
            </w:r>
          </w:p>
          <w:p w14:paraId="3A9F0662" w14:textId="77777777" w:rsidR="00CF03A8" w:rsidRDefault="001F136C">
            <w:pPr>
              <w:spacing w:after="32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ЗАЩИТА ОКРУЖАЮЩЕЙ СРЕДЫ </w:t>
            </w:r>
          </w:p>
          <w:p w14:paraId="01C4AE87" w14:textId="77777777" w:rsidR="00CF03A8" w:rsidRDefault="001F136C">
            <w:pPr>
              <w:spacing w:after="25" w:line="259" w:lineRule="auto"/>
              <w:ind w:left="0" w:right="0" w:firstLine="0"/>
            </w:pPr>
            <w:r>
              <w:rPr>
                <w:sz w:val="19"/>
              </w:rPr>
              <w:t xml:space="preserve">(ТЕХНОСФЕРНАЯ БЕЗОПАСНОСТЬ). ЧАСТЬ </w:t>
            </w:r>
          </w:p>
          <w:p w14:paraId="71682B1C" w14:textId="77777777" w:rsidR="00CF03A8" w:rsidRDefault="001F13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1: Учебник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sz w:val="19"/>
              </w:rPr>
              <w:t xml:space="preserve">https://studme.org/301218/bzhd/bezopasnost_zhizn </w:t>
            </w:r>
            <w:proofErr w:type="spellStart"/>
            <w:r>
              <w:rPr>
                <w:sz w:val="19"/>
              </w:rPr>
              <w:t>edeyatelnosti_i_zaschita_okruzhayuschey_sredy_te</w:t>
            </w:r>
            <w:proofErr w:type="spellEnd"/>
            <w:r>
              <w:rPr>
                <w:sz w:val="19"/>
              </w:rPr>
              <w:t xml:space="preserve"> hnosfernaya_bezopasnost_chast_1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AC89C" w14:textId="77777777" w:rsidR="00CF03A8" w:rsidRDefault="001F13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EE7C3" w14:textId="77777777" w:rsidR="00CF03A8" w:rsidRDefault="001F136C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F03A8" w14:paraId="29EC89B0" w14:textId="77777777">
        <w:trPr>
          <w:trHeight w:val="2838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D1113" w14:textId="77777777" w:rsidR="00CF03A8" w:rsidRDefault="001F136C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9"/>
              </w:rPr>
              <w:t>Л1.3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4EE5A" w14:textId="77777777" w:rsidR="00CF03A8" w:rsidRDefault="001F136C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Чиж И.М., Русанов </w:t>
            </w:r>
          </w:p>
          <w:p w14:paraId="1A68D47B" w14:textId="77777777" w:rsidR="00CF03A8" w:rsidRDefault="001F136C">
            <w:pPr>
              <w:spacing w:after="0" w:line="288" w:lineRule="auto"/>
              <w:ind w:left="0" w:right="0" w:firstLine="0"/>
              <w:jc w:val="left"/>
            </w:pPr>
            <w:r>
              <w:rPr>
                <w:sz w:val="19"/>
              </w:rPr>
              <w:t xml:space="preserve">С.Н., Белых В.Г., Третьяков Н.В., </w:t>
            </w:r>
          </w:p>
          <w:p w14:paraId="42AC27BC" w14:textId="77777777" w:rsidR="00CF03A8" w:rsidRDefault="001F136C">
            <w:pPr>
              <w:spacing w:after="26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Федосейкин</w:t>
            </w:r>
            <w:proofErr w:type="spellEnd"/>
            <w:r>
              <w:rPr>
                <w:sz w:val="19"/>
              </w:rPr>
              <w:t xml:space="preserve"> И.В., </w:t>
            </w:r>
          </w:p>
          <w:p w14:paraId="617D21D9" w14:textId="77777777" w:rsidR="00CF03A8" w:rsidRDefault="001F136C">
            <w:pPr>
              <w:spacing w:after="25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Карпенко И.В., </w:t>
            </w:r>
          </w:p>
          <w:p w14:paraId="188877C6" w14:textId="77777777" w:rsidR="00CF03A8" w:rsidRDefault="001F136C">
            <w:pPr>
              <w:spacing w:after="26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Горячев А.Б., </w:t>
            </w:r>
          </w:p>
          <w:p w14:paraId="466796A9" w14:textId="77777777" w:rsidR="00CF03A8" w:rsidRDefault="001F136C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Герасимов Д.В., </w:t>
            </w:r>
          </w:p>
          <w:p w14:paraId="0F0B9FEC" w14:textId="77777777" w:rsidR="00CF03A8" w:rsidRDefault="001F136C">
            <w:pPr>
              <w:spacing w:after="27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Миняйлов</w:t>
            </w:r>
            <w:proofErr w:type="spellEnd"/>
            <w:r>
              <w:rPr>
                <w:sz w:val="19"/>
              </w:rPr>
              <w:t xml:space="preserve"> Н.А., </w:t>
            </w:r>
          </w:p>
          <w:p w14:paraId="4C02E1FF" w14:textId="77777777" w:rsidR="00CF03A8" w:rsidRDefault="001F136C">
            <w:pPr>
              <w:spacing w:after="23" w:line="259" w:lineRule="auto"/>
              <w:ind w:left="0" w:right="0" w:firstLine="0"/>
            </w:pPr>
            <w:r>
              <w:rPr>
                <w:sz w:val="19"/>
              </w:rPr>
              <w:t xml:space="preserve">Пакина В.А., </w:t>
            </w:r>
            <w:proofErr w:type="spellStart"/>
            <w:r>
              <w:rPr>
                <w:sz w:val="19"/>
              </w:rPr>
              <w:t>Путило</w:t>
            </w:r>
            <w:proofErr w:type="spellEnd"/>
            <w:r>
              <w:rPr>
                <w:sz w:val="19"/>
              </w:rPr>
              <w:t xml:space="preserve"> </w:t>
            </w:r>
          </w:p>
          <w:p w14:paraId="25A4D57F" w14:textId="77777777" w:rsidR="00CF03A8" w:rsidRDefault="001F136C">
            <w:pPr>
              <w:spacing w:after="4" w:line="286" w:lineRule="auto"/>
              <w:ind w:left="0" w:right="0" w:firstLine="0"/>
              <w:jc w:val="left"/>
            </w:pPr>
            <w:r>
              <w:rPr>
                <w:sz w:val="19"/>
              </w:rPr>
              <w:t xml:space="preserve">В.М., Кушнир Л.А., Косачев В.Е., </w:t>
            </w:r>
          </w:p>
          <w:p w14:paraId="3F9F2528" w14:textId="77777777" w:rsidR="00CF03A8" w:rsidRDefault="001F13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Кувшинова Н.Н.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135F6" w14:textId="77777777" w:rsidR="00CF03A8" w:rsidRDefault="001F136C">
            <w:pPr>
              <w:spacing w:after="159" w:line="252" w:lineRule="auto"/>
              <w:ind w:left="0" w:right="0" w:firstLine="0"/>
              <w:jc w:val="left"/>
            </w:pPr>
            <w:r>
              <w:rPr>
                <w:sz w:val="19"/>
              </w:rPr>
              <w:t>БЕЗОПАСНОСТЬ ЖИЗНЕДЕЯТЕЛЬНОСТИ. УЧЕБНОЕ ПОСОБИЕ: Учебное 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476014AE" w14:textId="77777777" w:rsidR="00CF03A8" w:rsidRDefault="001F13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https://www.iprbookshop.ru/120877.html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629C8" w14:textId="77777777" w:rsidR="00CF03A8" w:rsidRDefault="001F13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Лаборатория знаний, 2022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DBDF1" w14:textId="77777777" w:rsidR="00CF03A8" w:rsidRDefault="001F136C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F03A8" w14:paraId="55325346" w14:textId="77777777">
        <w:trPr>
          <w:trHeight w:val="278"/>
        </w:trPr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6AF52F" w14:textId="77777777" w:rsidR="00CF03A8" w:rsidRDefault="00CF03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4CFA86" w14:textId="77777777" w:rsidR="00CF03A8" w:rsidRDefault="001F136C">
            <w:pPr>
              <w:spacing w:after="0" w:line="259" w:lineRule="auto"/>
              <w:ind w:left="850" w:right="0" w:firstLine="0"/>
              <w:jc w:val="left"/>
            </w:pPr>
            <w:r>
              <w:rPr>
                <w:b/>
                <w:sz w:val="19"/>
              </w:rPr>
              <w:t>5.1.2. Дополнительная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339045" w14:textId="77777777" w:rsidR="00CF03A8" w:rsidRDefault="00CF03A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3A8" w14:paraId="0B4A87B0" w14:textId="77777777">
        <w:trPr>
          <w:trHeight w:val="278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184B8" w14:textId="77777777" w:rsidR="00CF03A8" w:rsidRDefault="001F136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D3200" w14:textId="77777777" w:rsidR="00CF03A8" w:rsidRDefault="001F136C">
            <w:pPr>
              <w:spacing w:after="0" w:line="259" w:lineRule="auto"/>
              <w:ind w:left="5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41BD1" w14:textId="77777777" w:rsidR="00CF03A8" w:rsidRDefault="001F136C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BF765" w14:textId="77777777" w:rsidR="00CF03A8" w:rsidRDefault="001F136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EA8B3" w14:textId="77777777" w:rsidR="00CF03A8" w:rsidRDefault="001F136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F03A8" w14:paraId="03F53524" w14:textId="77777777">
        <w:trPr>
          <w:trHeight w:val="115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4284E" w14:textId="77777777" w:rsidR="00CF03A8" w:rsidRDefault="001F136C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9"/>
              </w:rPr>
              <w:t>Л2.1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B091B" w14:textId="77777777" w:rsidR="00CF03A8" w:rsidRDefault="001F136C">
            <w:pPr>
              <w:spacing w:after="6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Л.Л. Никифоров, </w:t>
            </w:r>
          </w:p>
          <w:p w14:paraId="222949AC" w14:textId="77777777" w:rsidR="00CF03A8" w:rsidRDefault="001F13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В.В. </w:t>
            </w:r>
            <w:proofErr w:type="spellStart"/>
            <w:r>
              <w:rPr>
                <w:sz w:val="19"/>
              </w:rPr>
              <w:t>Персиянов</w:t>
            </w:r>
            <w:proofErr w:type="spellEnd"/>
            <w:r>
              <w:rPr>
                <w:sz w:val="19"/>
              </w:rPr>
              <w:t>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BFE70" w14:textId="77777777" w:rsidR="00CF03A8" w:rsidRDefault="001F136C">
            <w:pPr>
              <w:spacing w:after="0" w:line="259" w:lineRule="auto"/>
              <w:ind w:left="0" w:right="101" w:firstLine="0"/>
              <w:jc w:val="left"/>
            </w:pPr>
            <w:r>
              <w:rPr>
                <w:sz w:val="19"/>
              </w:rPr>
              <w:t>Безопасность жизнедеятельности: учебное 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sz w:val="19"/>
              </w:rPr>
              <w:t xml:space="preserve">https://www.iprbookshop.ru/85314.html? </w:t>
            </w:r>
            <w:proofErr w:type="spellStart"/>
            <w:r>
              <w:rPr>
                <w:sz w:val="19"/>
              </w:rPr>
              <w:t>replacement</w:t>
            </w:r>
            <w:proofErr w:type="spellEnd"/>
            <w:r>
              <w:rPr>
                <w:sz w:val="19"/>
              </w:rPr>
              <w:t>=1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CD5F1" w14:textId="77777777" w:rsidR="00CF03A8" w:rsidRDefault="001F136C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>М.: Дашков и К, 2019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874C9" w14:textId="77777777" w:rsidR="00CF03A8" w:rsidRDefault="001F136C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F03A8" w14:paraId="0320B96F" w14:textId="77777777">
        <w:trPr>
          <w:trHeight w:val="98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44BC4" w14:textId="77777777" w:rsidR="00CF03A8" w:rsidRDefault="001F136C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9"/>
              </w:rPr>
              <w:t>Л2.2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B860E" w14:textId="77777777" w:rsidR="00CF03A8" w:rsidRDefault="001F136C">
            <w:pPr>
              <w:spacing w:after="0" w:line="259" w:lineRule="auto"/>
              <w:ind w:left="0" w:right="304" w:firstLine="0"/>
            </w:pPr>
            <w:r>
              <w:rPr>
                <w:sz w:val="19"/>
              </w:rPr>
              <w:t>Кривошеин Д. А., Дмитренко В. П., Горькова Н. 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297A3" w14:textId="77777777" w:rsidR="00CF03A8" w:rsidRDefault="001F136C">
            <w:pPr>
              <w:spacing w:after="163" w:line="251" w:lineRule="auto"/>
              <w:ind w:left="0" w:right="0" w:firstLine="0"/>
              <w:jc w:val="left"/>
            </w:pPr>
            <w:r>
              <w:rPr>
                <w:sz w:val="19"/>
              </w:rPr>
              <w:t>Безопасность жизнедеятельности: Учебное 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0A7005CF" w14:textId="77777777" w:rsidR="00CF03A8" w:rsidRDefault="001F13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https://e.lanbook.com/book/305234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B9584" w14:textId="77777777" w:rsidR="00CF03A8" w:rsidRDefault="001F13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Лань, 2023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3AF17" w14:textId="77777777" w:rsidR="00CF03A8" w:rsidRDefault="001F136C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F03A8" w14:paraId="0E021AEB" w14:textId="77777777">
        <w:trPr>
          <w:trHeight w:val="278"/>
        </w:trPr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769405" w14:textId="77777777" w:rsidR="00CF03A8" w:rsidRDefault="00CF03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193C3D" w14:textId="77777777" w:rsidR="00CF03A8" w:rsidRDefault="001F136C">
            <w:pPr>
              <w:spacing w:after="0" w:line="259" w:lineRule="auto"/>
              <w:ind w:left="956" w:right="0" w:firstLine="0"/>
              <w:jc w:val="left"/>
            </w:pPr>
            <w:r>
              <w:rPr>
                <w:b/>
                <w:sz w:val="19"/>
              </w:rPr>
              <w:t>5.1.3. Методические разработки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28D862" w14:textId="77777777" w:rsidR="00CF03A8" w:rsidRDefault="00CF03A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3A8" w14:paraId="2CE62D3B" w14:textId="77777777">
        <w:trPr>
          <w:trHeight w:val="278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F71C2" w14:textId="77777777" w:rsidR="00CF03A8" w:rsidRDefault="001F136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BBE6D" w14:textId="77777777" w:rsidR="00CF03A8" w:rsidRDefault="001F136C">
            <w:pPr>
              <w:spacing w:after="0" w:line="259" w:lineRule="auto"/>
              <w:ind w:left="5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50FC1" w14:textId="77777777" w:rsidR="00CF03A8" w:rsidRDefault="001F136C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A136A" w14:textId="77777777" w:rsidR="00CF03A8" w:rsidRDefault="001F136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79B1B" w14:textId="77777777" w:rsidR="00CF03A8" w:rsidRDefault="001F136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F03A8" w14:paraId="32BDBB9D" w14:textId="77777777">
        <w:trPr>
          <w:trHeight w:val="1844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202C8" w14:textId="77777777" w:rsidR="00CF03A8" w:rsidRDefault="001F136C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9"/>
              </w:rPr>
              <w:t>Л3.1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17E08" w14:textId="77777777" w:rsidR="00CF03A8" w:rsidRDefault="001F136C">
            <w:pPr>
              <w:spacing w:after="0" w:line="287" w:lineRule="auto"/>
              <w:ind w:left="0" w:right="0" w:firstLine="0"/>
              <w:jc w:val="left"/>
            </w:pPr>
            <w:r>
              <w:rPr>
                <w:sz w:val="19"/>
              </w:rPr>
              <w:t xml:space="preserve">С.Л. </w:t>
            </w:r>
            <w:proofErr w:type="spellStart"/>
            <w:r>
              <w:rPr>
                <w:sz w:val="19"/>
              </w:rPr>
              <w:t>Пушенко</w:t>
            </w:r>
            <w:proofErr w:type="spellEnd"/>
            <w:r>
              <w:rPr>
                <w:sz w:val="19"/>
              </w:rPr>
              <w:t xml:space="preserve">, С.Г. Демченко, А.В. </w:t>
            </w:r>
          </w:p>
          <w:p w14:paraId="761CEEC4" w14:textId="77777777" w:rsidR="00CF03A8" w:rsidRDefault="001F136C">
            <w:pPr>
              <w:spacing w:after="27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Нихаева</w:t>
            </w:r>
            <w:proofErr w:type="spellEnd"/>
            <w:r>
              <w:rPr>
                <w:sz w:val="19"/>
              </w:rPr>
              <w:t xml:space="preserve">, Е.В. </w:t>
            </w:r>
          </w:p>
          <w:p w14:paraId="4F00CAC4" w14:textId="77777777" w:rsidR="00CF03A8" w:rsidRDefault="001F136C">
            <w:pPr>
              <w:spacing w:after="26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Омельченко, А.С. </w:t>
            </w:r>
          </w:p>
          <w:p w14:paraId="6C6F9AE4" w14:textId="77777777" w:rsidR="00CF03A8" w:rsidRDefault="001F136C">
            <w:pPr>
              <w:spacing w:after="25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Пушенко</w:t>
            </w:r>
            <w:proofErr w:type="spellEnd"/>
            <w:r>
              <w:rPr>
                <w:sz w:val="19"/>
              </w:rPr>
              <w:t xml:space="preserve">, Е.В. </w:t>
            </w:r>
          </w:p>
          <w:p w14:paraId="109606EE" w14:textId="77777777" w:rsidR="00CF03A8" w:rsidRDefault="001F136C">
            <w:pPr>
              <w:spacing w:after="1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Стасева</w:t>
            </w:r>
            <w:proofErr w:type="spellEnd"/>
            <w:r>
              <w:rPr>
                <w:sz w:val="19"/>
              </w:rPr>
              <w:t xml:space="preserve">, Е.А. </w:t>
            </w:r>
          </w:p>
          <w:p w14:paraId="669493BA" w14:textId="77777777" w:rsidR="00CF03A8" w:rsidRDefault="001F13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Трушкова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43A68" w14:textId="77777777" w:rsidR="00CF03A8" w:rsidRDefault="001F13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МЕТОДИЧЕСКИЕ УКАЗАНИЯ ДЛЯ </w:t>
            </w:r>
          </w:p>
          <w:p w14:paraId="7071A0F0" w14:textId="77777777" w:rsidR="00CF03A8" w:rsidRDefault="001F13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ВЫПОЛНЕНИЯ ТЕОРЕТИЧЕСКОЙ ЧАСТИ </w:t>
            </w:r>
          </w:p>
          <w:p w14:paraId="52380C73" w14:textId="77777777" w:rsidR="00CF03A8" w:rsidRDefault="001F136C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КОНТРОЛЬНОЙ РАБОТЫ ПО ДИСЦИПЛИНЕ </w:t>
            </w:r>
          </w:p>
          <w:p w14:paraId="4B427BF5" w14:textId="77777777" w:rsidR="00CF03A8" w:rsidRDefault="001F136C">
            <w:pPr>
              <w:spacing w:after="171" w:line="253" w:lineRule="auto"/>
              <w:ind w:left="0" w:right="0" w:firstLine="0"/>
              <w:jc w:val="left"/>
            </w:pPr>
            <w:r>
              <w:rPr>
                <w:sz w:val="19"/>
              </w:rPr>
              <w:t>«БЕЗОПАСНОСТЬ ЖИЗНЕДЕЯТЕЛЬНОСТИ» (БЕЗОПАСНОСТЬ ТРУДА): методические указания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509A3A39" w14:textId="77777777" w:rsidR="00CF03A8" w:rsidRDefault="001F136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87CD7" w14:textId="77777777" w:rsidR="00CF03A8" w:rsidRDefault="001F13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A1FAC" w14:textId="77777777" w:rsidR="00CF03A8" w:rsidRDefault="001F136C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14:paraId="33D33D5E" w14:textId="77777777" w:rsidR="00CF03A8" w:rsidRDefault="001F136C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49E615FD" w14:textId="77777777" w:rsidR="00CF03A8" w:rsidRDefault="001F136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CF03A8">
      <w:footerReference w:type="even" r:id="rId9"/>
      <w:footerReference w:type="default" r:id="rId10"/>
      <w:footerReference w:type="first" r:id="rId11"/>
      <w:pgSz w:w="11904" w:h="16838"/>
      <w:pgMar w:top="1134" w:right="845" w:bottom="1260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8DFC" w14:textId="77777777" w:rsidR="001B4320" w:rsidRDefault="001B4320">
      <w:pPr>
        <w:spacing w:after="0" w:line="240" w:lineRule="auto"/>
      </w:pPr>
      <w:r>
        <w:separator/>
      </w:r>
    </w:p>
  </w:endnote>
  <w:endnote w:type="continuationSeparator" w:id="0">
    <w:p w14:paraId="1515AF27" w14:textId="77777777" w:rsidR="001B4320" w:rsidRDefault="001B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DE6C" w14:textId="77777777" w:rsidR="00CF03A8" w:rsidRDefault="001F136C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5771" w14:textId="77777777" w:rsidR="00CF03A8" w:rsidRDefault="001F136C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7B0" w:rsidRPr="006C47B0">
      <w:rPr>
        <w:noProof/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9629" w14:textId="77777777" w:rsidR="00CF03A8" w:rsidRDefault="00CF03A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6378" w14:textId="77777777" w:rsidR="001B4320" w:rsidRDefault="001B4320">
      <w:pPr>
        <w:spacing w:after="0" w:line="240" w:lineRule="auto"/>
      </w:pPr>
      <w:r>
        <w:separator/>
      </w:r>
    </w:p>
  </w:footnote>
  <w:footnote w:type="continuationSeparator" w:id="0">
    <w:p w14:paraId="2AB89B91" w14:textId="77777777" w:rsidR="001B4320" w:rsidRDefault="001B4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B6A"/>
    <w:multiLevelType w:val="hybridMultilevel"/>
    <w:tmpl w:val="39586D76"/>
    <w:lvl w:ilvl="0" w:tplc="CA92C926">
      <w:start w:val="3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1C1D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FEBB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8A56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F6B4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B66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C0C7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052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803C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4F1990"/>
    <w:multiLevelType w:val="hybridMultilevel"/>
    <w:tmpl w:val="E056E442"/>
    <w:lvl w:ilvl="0" w:tplc="62C8EE7E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86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2866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A9E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AF4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463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56ED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EAE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E00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2C4E02"/>
    <w:multiLevelType w:val="hybridMultilevel"/>
    <w:tmpl w:val="B3AC798E"/>
    <w:lvl w:ilvl="0" w:tplc="ACF60448">
      <w:start w:val="9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C50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0E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C0AA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A074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0EE6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483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4A64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7C88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DC2A20"/>
    <w:multiLevelType w:val="hybridMultilevel"/>
    <w:tmpl w:val="A01021D8"/>
    <w:lvl w:ilvl="0" w:tplc="CE54FD8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F86BB4">
      <w:start w:val="1"/>
      <w:numFmt w:val="lowerLetter"/>
      <w:lvlText w:val="%2"/>
      <w:lvlJc w:val="left"/>
      <w:pPr>
        <w:ind w:left="2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AC5A1A">
      <w:start w:val="1"/>
      <w:numFmt w:val="lowerRoman"/>
      <w:lvlText w:val="%3"/>
      <w:lvlJc w:val="left"/>
      <w:pPr>
        <w:ind w:left="3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207454">
      <w:start w:val="1"/>
      <w:numFmt w:val="decimal"/>
      <w:lvlText w:val="%4"/>
      <w:lvlJc w:val="left"/>
      <w:pPr>
        <w:ind w:left="4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CAD96">
      <w:start w:val="1"/>
      <w:numFmt w:val="lowerLetter"/>
      <w:lvlText w:val="%5"/>
      <w:lvlJc w:val="left"/>
      <w:pPr>
        <w:ind w:left="4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243D2C">
      <w:start w:val="1"/>
      <w:numFmt w:val="lowerRoman"/>
      <w:lvlText w:val="%6"/>
      <w:lvlJc w:val="left"/>
      <w:pPr>
        <w:ind w:left="5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8AEF7C">
      <w:start w:val="1"/>
      <w:numFmt w:val="decimal"/>
      <w:lvlText w:val="%7"/>
      <w:lvlJc w:val="left"/>
      <w:pPr>
        <w:ind w:left="6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E0E620">
      <w:start w:val="1"/>
      <w:numFmt w:val="lowerLetter"/>
      <w:lvlText w:val="%8"/>
      <w:lvlJc w:val="left"/>
      <w:pPr>
        <w:ind w:left="7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F091A0">
      <w:start w:val="1"/>
      <w:numFmt w:val="lowerRoman"/>
      <w:lvlText w:val="%9"/>
      <w:lvlJc w:val="left"/>
      <w:pPr>
        <w:ind w:left="7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C57C19"/>
    <w:multiLevelType w:val="hybridMultilevel"/>
    <w:tmpl w:val="5CCC7624"/>
    <w:lvl w:ilvl="0" w:tplc="D682D608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4EE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0C3D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0A3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EF8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0A10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483D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AC4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80D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D77163"/>
    <w:multiLevelType w:val="hybridMultilevel"/>
    <w:tmpl w:val="744624D6"/>
    <w:lvl w:ilvl="0" w:tplc="AEB4DA7E">
      <w:start w:val="1"/>
      <w:numFmt w:val="decimal"/>
      <w:lvlText w:val="%1.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4B4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0E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E0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202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82C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9C44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0A8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CC3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2B757E"/>
    <w:multiLevelType w:val="hybridMultilevel"/>
    <w:tmpl w:val="69E6FF58"/>
    <w:lvl w:ilvl="0" w:tplc="97E80B94">
      <w:start w:val="49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E16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A65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E445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C677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EEA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B0D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1ED2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025A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587872">
    <w:abstractNumId w:val="5"/>
  </w:num>
  <w:num w:numId="2" w16cid:durableId="1802578258">
    <w:abstractNumId w:val="4"/>
  </w:num>
  <w:num w:numId="3" w16cid:durableId="327754922">
    <w:abstractNumId w:val="1"/>
  </w:num>
  <w:num w:numId="4" w16cid:durableId="1399014337">
    <w:abstractNumId w:val="2"/>
  </w:num>
  <w:num w:numId="5" w16cid:durableId="2037149994">
    <w:abstractNumId w:val="0"/>
  </w:num>
  <w:num w:numId="6" w16cid:durableId="1313410451">
    <w:abstractNumId w:val="6"/>
  </w:num>
  <w:num w:numId="7" w16cid:durableId="694044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3A8"/>
    <w:rsid w:val="001B4320"/>
    <w:rsid w:val="001F136C"/>
    <w:rsid w:val="00326965"/>
    <w:rsid w:val="006C47B0"/>
    <w:rsid w:val="00C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6500"/>
  <w15:docId w15:val="{D2DE2CFB-8DE9-43FE-B769-35AE03E3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58" w:lineRule="auto"/>
      <w:ind w:left="10" w:right="1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12" w:line="258" w:lineRule="auto"/>
      <w:ind w:left="10" w:right="13" w:hanging="10"/>
      <w:jc w:val="both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11">
    <w:name w:val="toc 1"/>
    <w:hidden/>
    <w:pPr>
      <w:spacing w:after="188" w:line="258" w:lineRule="auto"/>
      <w:ind w:left="25" w:right="2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2878</Words>
  <Characters>16408</Characters>
  <Application>Microsoft Office Word</Application>
  <DocSecurity>0</DocSecurity>
  <Lines>136</Lines>
  <Paragraphs>38</Paragraphs>
  <ScaleCrop>false</ScaleCrop>
  <Company/>
  <LinksUpToDate>false</LinksUpToDate>
  <CharactersWithSpaces>19248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cp:lastModifiedBy>Евгения Шевкуненко</cp:lastModifiedBy>
  <cp:revision>2</cp:revision>
  <dcterms:created xsi:type="dcterms:W3CDTF">2023-07-19T18:30:00Z</dcterms:created>
  <dcterms:modified xsi:type="dcterms:W3CDTF">2023-07-19T18:30:00Z</dcterms:modified>
</cp:coreProperties>
</file>