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5452" w14:textId="77777777" w:rsidR="007366B4" w:rsidRDefault="00000000">
      <w:pPr>
        <w:spacing w:after="0" w:line="259" w:lineRule="auto"/>
        <w:ind w:left="0" w:right="622" w:firstLine="0"/>
        <w:jc w:val="center"/>
      </w:pPr>
      <w:r>
        <w:rPr>
          <w:noProof/>
        </w:rPr>
        <w:drawing>
          <wp:inline distT="0" distB="0" distL="0" distR="0" wp14:anchorId="7D42CA1D" wp14:editId="0650A948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4658EAD" w14:textId="77777777" w:rsidR="007366B4" w:rsidRDefault="00000000">
      <w:pPr>
        <w:spacing w:after="28" w:line="254" w:lineRule="auto"/>
        <w:ind w:left="14" w:right="681" w:firstLine="0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071F683B" w14:textId="77777777" w:rsidR="007366B4" w:rsidRDefault="00000000">
      <w:pPr>
        <w:spacing w:after="14" w:line="270" w:lineRule="auto"/>
        <w:ind w:right="692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5AEE49B1" w14:textId="77777777" w:rsidR="007366B4" w:rsidRDefault="00000000">
      <w:pPr>
        <w:spacing w:after="14" w:line="270" w:lineRule="auto"/>
        <w:ind w:right="697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028DF63A" w14:textId="77777777" w:rsidR="007366B4" w:rsidRDefault="00000000">
      <w:pPr>
        <w:spacing w:after="14" w:line="270" w:lineRule="auto"/>
        <w:ind w:right="690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1B2BCA44" w14:textId="77777777" w:rsidR="007366B4" w:rsidRDefault="00000000">
      <w:pPr>
        <w:spacing w:after="14" w:line="270" w:lineRule="auto"/>
        <w:ind w:right="690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79FB5936" w14:textId="77777777" w:rsidR="007366B4" w:rsidRDefault="00000000">
      <w:pPr>
        <w:spacing w:after="14" w:line="270" w:lineRule="auto"/>
        <w:ind w:left="2042" w:right="2665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3A9A5A8A" w14:textId="77777777" w:rsidR="007366B4" w:rsidRDefault="00000000">
      <w:pPr>
        <w:spacing w:after="0" w:line="259" w:lineRule="auto"/>
        <w:ind w:left="0" w:right="619" w:firstLine="0"/>
        <w:jc w:val="center"/>
      </w:pPr>
      <w:r>
        <w:t xml:space="preserve"> </w:t>
      </w:r>
    </w:p>
    <w:p w14:paraId="4E902597" w14:textId="77777777" w:rsidR="007366B4" w:rsidRDefault="00000000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0AFEFA4F" w14:textId="77777777" w:rsidR="007366B4" w:rsidRDefault="00000000">
      <w:pPr>
        <w:spacing w:after="136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72D5641D" w14:textId="77777777" w:rsidR="007366B4" w:rsidRDefault="00000000">
      <w:pPr>
        <w:spacing w:after="136" w:line="259" w:lineRule="auto"/>
        <w:ind w:left="0" w:right="619" w:firstLine="0"/>
        <w:jc w:val="center"/>
      </w:pPr>
      <w:r>
        <w:rPr>
          <w:b/>
        </w:rPr>
        <w:t xml:space="preserve"> </w:t>
      </w:r>
    </w:p>
    <w:p w14:paraId="7F6EAE4F" w14:textId="77777777" w:rsidR="007366B4" w:rsidRDefault="00000000">
      <w:pPr>
        <w:spacing w:after="137" w:line="259" w:lineRule="auto"/>
        <w:ind w:left="0" w:right="619" w:firstLine="0"/>
        <w:jc w:val="center"/>
      </w:pPr>
      <w:r>
        <w:rPr>
          <w:b/>
        </w:rPr>
        <w:t xml:space="preserve"> </w:t>
      </w:r>
    </w:p>
    <w:p w14:paraId="5421FD9E" w14:textId="77777777" w:rsidR="007366B4" w:rsidRDefault="00000000">
      <w:pPr>
        <w:spacing w:after="132" w:line="259" w:lineRule="auto"/>
        <w:ind w:left="0" w:right="619" w:firstLine="0"/>
        <w:jc w:val="center"/>
      </w:pPr>
      <w:r>
        <w:rPr>
          <w:b/>
        </w:rPr>
        <w:t xml:space="preserve"> </w:t>
      </w:r>
    </w:p>
    <w:p w14:paraId="370B660C" w14:textId="77777777" w:rsidR="007366B4" w:rsidRDefault="00000000">
      <w:pPr>
        <w:spacing w:after="195" w:line="259" w:lineRule="auto"/>
        <w:ind w:left="0" w:right="619" w:firstLine="0"/>
        <w:jc w:val="center"/>
      </w:pPr>
      <w:r>
        <w:rPr>
          <w:b/>
        </w:rPr>
        <w:t xml:space="preserve"> </w:t>
      </w:r>
    </w:p>
    <w:p w14:paraId="4B56B76C" w14:textId="77777777" w:rsidR="007366B4" w:rsidRDefault="00000000">
      <w:pPr>
        <w:pStyle w:val="2"/>
      </w:pPr>
      <w:r>
        <w:t xml:space="preserve">Методические материалы по освоению дисциплины «Экологическое право» </w:t>
      </w:r>
    </w:p>
    <w:p w14:paraId="58C774A3" w14:textId="77777777" w:rsidR="007366B4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6D27936" w14:textId="77777777" w:rsidR="007366B4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3811152" w14:textId="77777777" w:rsidR="007366B4" w:rsidRDefault="00000000">
      <w:pPr>
        <w:spacing w:after="23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9821E48" w14:textId="77777777" w:rsidR="007366B4" w:rsidRDefault="00000000">
      <w:pPr>
        <w:spacing w:after="234" w:line="259" w:lineRule="auto"/>
        <w:ind w:left="0"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5FD05911" w14:textId="77777777" w:rsidR="007366B4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6F5C1C2" w14:textId="77777777" w:rsidR="007366B4" w:rsidRDefault="00000000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2D170E7D" w14:textId="77777777" w:rsidR="007366B4" w:rsidRDefault="00000000">
      <w:pPr>
        <w:spacing w:after="0" w:line="259" w:lineRule="auto"/>
        <w:ind w:left="0" w:right="1609" w:firstLine="0"/>
        <w:jc w:val="right"/>
      </w:pPr>
      <w:r>
        <w:t xml:space="preserve"> </w:t>
      </w:r>
    </w:p>
    <w:p w14:paraId="6893912C" w14:textId="77777777" w:rsidR="007366B4" w:rsidRDefault="00000000">
      <w:pPr>
        <w:spacing w:after="142" w:line="259" w:lineRule="auto"/>
        <w:ind w:left="0" w:right="626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03534EE" w14:textId="77777777" w:rsidR="007366B4" w:rsidRDefault="00000000">
      <w:pPr>
        <w:spacing w:after="147" w:line="259" w:lineRule="auto"/>
        <w:ind w:left="0" w:right="626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43C502D" w14:textId="77777777" w:rsidR="007366B4" w:rsidRDefault="00000000">
      <w:pPr>
        <w:spacing w:after="147" w:line="259" w:lineRule="auto"/>
        <w:ind w:left="0" w:right="626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8DC8D49" w14:textId="77777777" w:rsidR="007366B4" w:rsidRDefault="00000000">
      <w:pPr>
        <w:spacing w:after="147" w:line="259" w:lineRule="auto"/>
        <w:ind w:left="0" w:right="626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02527E7" w14:textId="77777777" w:rsidR="007366B4" w:rsidRDefault="00000000">
      <w:pPr>
        <w:spacing w:after="147" w:line="259" w:lineRule="auto"/>
        <w:ind w:left="0" w:right="626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C78BB08" w14:textId="77777777" w:rsidR="007366B4" w:rsidRDefault="00000000">
      <w:pPr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EAC1453" w14:textId="77777777" w:rsidR="007366B4" w:rsidRDefault="00000000">
      <w:pPr>
        <w:spacing w:after="0" w:line="259" w:lineRule="auto"/>
        <w:ind w:right="700"/>
        <w:jc w:val="center"/>
      </w:pPr>
      <w:r>
        <w:t xml:space="preserve">Таганрог </w:t>
      </w:r>
    </w:p>
    <w:p w14:paraId="4A9475A4" w14:textId="77777777" w:rsidR="007366B4" w:rsidRDefault="00000000">
      <w:pPr>
        <w:spacing w:after="0" w:line="259" w:lineRule="auto"/>
        <w:ind w:right="694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786A20D6" w14:textId="77777777" w:rsidR="007366B4" w:rsidRDefault="00000000">
      <w:pPr>
        <w:spacing w:after="0" w:line="259" w:lineRule="auto"/>
        <w:ind w:left="10118" w:right="0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F7AF49D" wp14:editId="0B07137D">
            <wp:simplePos x="0" y="0"/>
            <wp:positionH relativeFrom="page">
              <wp:posOffset>0</wp:posOffset>
            </wp:positionH>
            <wp:positionV relativeFrom="page">
              <wp:posOffset>719452</wp:posOffset>
            </wp:positionV>
            <wp:extent cx="7412990" cy="9963785"/>
            <wp:effectExtent l="0" t="0" r="0" b="0"/>
            <wp:wrapTopAndBottom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2990" cy="996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1A7A9FAA" w14:textId="77777777" w:rsidR="007366B4" w:rsidRDefault="00000000">
      <w:pPr>
        <w:pStyle w:val="2"/>
        <w:spacing w:after="123"/>
        <w:ind w:left="49" w:right="735"/>
      </w:pPr>
      <w:r>
        <w:lastRenderedPageBreak/>
        <w:t xml:space="preserve">СОДЕРЖАНИЕ </w:t>
      </w:r>
    </w:p>
    <w:p w14:paraId="6D4C0237" w14:textId="77777777" w:rsidR="007366B4" w:rsidRDefault="00000000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7FDE06F" w14:textId="77777777" w:rsidR="007366B4" w:rsidRDefault="00000000">
      <w:pPr>
        <w:pStyle w:val="1"/>
        <w:spacing w:after="180" w:line="268" w:lineRule="auto"/>
        <w:ind w:left="-5" w:right="690"/>
        <w:jc w:val="both"/>
      </w:pPr>
      <w:r>
        <w:rPr>
          <w:b w:val="0"/>
        </w:rPr>
        <w:t xml:space="preserve">Введение ....................................................................................................................4 </w:t>
      </w:r>
    </w:p>
    <w:p w14:paraId="0197BDE5" w14:textId="77777777" w:rsidR="007366B4" w:rsidRDefault="00000000">
      <w:pPr>
        <w:numPr>
          <w:ilvl w:val="0"/>
          <w:numId w:val="1"/>
        </w:numPr>
        <w:spacing w:after="175"/>
        <w:ind w:right="690" w:hanging="211"/>
      </w:pPr>
      <w:r>
        <w:t xml:space="preserve">Методические указания для подготовки к практическим занятиям …………4 </w:t>
      </w:r>
    </w:p>
    <w:p w14:paraId="355CBD2E" w14:textId="77777777" w:rsidR="007366B4" w:rsidRDefault="00000000">
      <w:pPr>
        <w:numPr>
          <w:ilvl w:val="0"/>
          <w:numId w:val="1"/>
        </w:numPr>
        <w:spacing w:after="172"/>
        <w:ind w:right="690" w:hanging="211"/>
      </w:pPr>
      <w:r>
        <w:t xml:space="preserve">Тесты для самопроверки…………………………………………………..........14 </w:t>
      </w:r>
    </w:p>
    <w:p w14:paraId="41D25006" w14:textId="77777777" w:rsidR="007366B4" w:rsidRDefault="00000000">
      <w:pPr>
        <w:numPr>
          <w:ilvl w:val="0"/>
          <w:numId w:val="1"/>
        </w:numPr>
        <w:spacing w:after="177"/>
        <w:ind w:right="690" w:hanging="211"/>
      </w:pPr>
      <w:r>
        <w:t xml:space="preserve">Методические рекомендации по организации самостоятельной работы…...18 </w:t>
      </w:r>
    </w:p>
    <w:p w14:paraId="3C54D201" w14:textId="77777777" w:rsidR="007366B4" w:rsidRDefault="00000000">
      <w:pPr>
        <w:numPr>
          <w:ilvl w:val="0"/>
          <w:numId w:val="1"/>
        </w:numPr>
        <w:spacing w:after="178"/>
        <w:ind w:right="690" w:hanging="211"/>
      </w:pPr>
      <w:r>
        <w:t xml:space="preserve">Перечень вопросов для проведения промежуточной аттестации……..……. 19 </w:t>
      </w:r>
    </w:p>
    <w:p w14:paraId="1D094E07" w14:textId="77777777" w:rsidR="007366B4" w:rsidRDefault="00000000">
      <w:pPr>
        <w:numPr>
          <w:ilvl w:val="0"/>
          <w:numId w:val="1"/>
        </w:numPr>
        <w:ind w:right="690" w:hanging="211"/>
      </w:pPr>
      <w:r>
        <w:t>Перечень используемых информационных ресурсов………….……………. 22</w:t>
      </w:r>
      <w:r>
        <w:rPr>
          <w:sz w:val="24"/>
        </w:rPr>
        <w:t xml:space="preserve"> </w:t>
      </w:r>
    </w:p>
    <w:p w14:paraId="090317F8" w14:textId="77777777" w:rsidR="007366B4" w:rsidRDefault="00000000">
      <w:pPr>
        <w:ind w:left="-5" w:right="690"/>
      </w:pPr>
      <w:r>
        <w:rPr>
          <w:b/>
        </w:rPr>
        <w:t xml:space="preserve">ВВЕДЕНИЕ </w:t>
      </w:r>
    </w:p>
    <w:p w14:paraId="56BB4C20" w14:textId="77777777" w:rsidR="007366B4" w:rsidRDefault="00000000">
      <w:pPr>
        <w:spacing w:after="27" w:line="259" w:lineRule="auto"/>
        <w:ind w:left="91" w:right="0" w:firstLine="0"/>
        <w:jc w:val="center"/>
      </w:pPr>
      <w:r>
        <w:t xml:space="preserve"> </w:t>
      </w:r>
    </w:p>
    <w:p w14:paraId="6A6448F4" w14:textId="77777777" w:rsidR="007366B4" w:rsidRDefault="00000000">
      <w:pPr>
        <w:ind w:left="-15" w:right="690" w:firstLine="711"/>
      </w:pPr>
      <w:r>
        <w:t>Методические указания по изучению дисциплины</w:t>
      </w:r>
      <w:r>
        <w:rPr>
          <w:b/>
          <w:i/>
        </w:rPr>
        <w:t xml:space="preserve"> «Экологическое право»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244FB6F9" w14:textId="77777777" w:rsidR="007366B4" w:rsidRDefault="00000000">
      <w:pPr>
        <w:ind w:left="-15" w:right="690" w:firstLine="71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«Экологическое право»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212B2B60" w14:textId="77777777" w:rsidR="007366B4" w:rsidRDefault="00000000">
      <w:pPr>
        <w:ind w:left="-15" w:right="690" w:firstLine="71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«Экологическое право»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5D87C3F6" w14:textId="77777777" w:rsidR="00232DE2" w:rsidRDefault="00232DE2" w:rsidP="00232DE2">
      <w:pPr>
        <w:ind w:left="-15" w:right="690" w:firstLine="711"/>
      </w:pPr>
      <w:r>
        <w:t xml:space="preserve">ОПК-4 - способен профессионально толковать нормы права. </w:t>
      </w:r>
    </w:p>
    <w:p w14:paraId="6D53A237" w14:textId="77777777" w:rsidR="00232DE2" w:rsidRDefault="00232DE2" w:rsidP="00232DE2">
      <w:pPr>
        <w:ind w:left="-15" w:right="690" w:firstLine="711"/>
      </w:pPr>
      <w:r>
        <w:t xml:space="preserve">           ОПК-4.3: Осуществляет профессиональное толкование норм экологического права, регулирующих общественные отношения, возникающие по поводу охраны окружающей среды и рационального использования природных ресурсов</w:t>
      </w:r>
    </w:p>
    <w:p w14:paraId="5CC6DF67" w14:textId="081373F1" w:rsidR="007366B4" w:rsidRDefault="00000000" w:rsidP="00232DE2">
      <w:pPr>
        <w:ind w:left="-15" w:right="690" w:firstLine="711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«Экологическое право»</w:t>
      </w:r>
      <w: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54755001" w14:textId="77777777" w:rsidR="007366B4" w:rsidRDefault="00000000">
      <w:pPr>
        <w:spacing w:after="36" w:line="259" w:lineRule="auto"/>
        <w:ind w:left="711" w:right="0" w:firstLine="0"/>
        <w:jc w:val="left"/>
      </w:pPr>
      <w:r>
        <w:t xml:space="preserve"> </w:t>
      </w:r>
    </w:p>
    <w:p w14:paraId="338B0B2F" w14:textId="77777777" w:rsidR="007366B4" w:rsidRDefault="00000000">
      <w:pPr>
        <w:numPr>
          <w:ilvl w:val="0"/>
          <w:numId w:val="2"/>
        </w:numPr>
        <w:spacing w:after="0" w:line="259" w:lineRule="auto"/>
        <w:ind w:right="680" w:hanging="211"/>
        <w:jc w:val="right"/>
      </w:pPr>
      <w:r>
        <w:rPr>
          <w:b/>
        </w:rPr>
        <w:t xml:space="preserve">Методические указания для подготовки к практическим занятиям </w:t>
      </w:r>
    </w:p>
    <w:p w14:paraId="7838D539" w14:textId="77777777" w:rsidR="007366B4" w:rsidRDefault="00000000">
      <w:pPr>
        <w:ind w:left="-15" w:right="690" w:firstLine="711"/>
      </w:pPr>
      <w: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3758F307" w14:textId="77777777" w:rsidR="007366B4" w:rsidRDefault="00000000">
      <w:pPr>
        <w:ind w:left="-15" w:right="690" w:firstLine="711"/>
      </w:pPr>
      <w:r>
        <w:lastRenderedPageBreak/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6A702F2E" w14:textId="77777777" w:rsidR="007366B4" w:rsidRDefault="00000000">
      <w:pPr>
        <w:ind w:left="-15" w:right="690" w:firstLine="71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6CCED72B" w14:textId="77777777" w:rsidR="007366B4" w:rsidRDefault="00000000">
      <w:pPr>
        <w:spacing w:line="263" w:lineRule="auto"/>
        <w:ind w:left="951" w:right="929" w:firstLine="879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Комплект заданий для практических занятий </w:t>
      </w:r>
      <w:r>
        <w:rPr>
          <w:b/>
          <w:color w:val="00000A"/>
        </w:rPr>
        <w:t>по теме 6. Правовые основы управления природопользованием и охраной окружающей среды</w:t>
      </w:r>
      <w:r>
        <w:rPr>
          <w:b/>
        </w:rPr>
        <w:t xml:space="preserve"> </w:t>
      </w:r>
    </w:p>
    <w:p w14:paraId="56217632" w14:textId="77777777" w:rsidR="007366B4" w:rsidRDefault="00000000">
      <w:pPr>
        <w:ind w:left="-15" w:right="690" w:firstLine="721"/>
      </w:pPr>
      <w:r>
        <w:rPr>
          <w:i/>
        </w:rPr>
        <w:t>Цель работы:</w:t>
      </w:r>
      <w:r>
        <w:t xml:space="preserve"> используя практические навыки работы со </w:t>
      </w:r>
      <w:proofErr w:type="spellStart"/>
      <w:r>
        <w:t>справочнопоисковыми</w:t>
      </w:r>
      <w:proofErr w:type="spellEnd"/>
      <w:r>
        <w:t xml:space="preserve"> правовыми системами «Гарант», «КонсультантПлюс», порталами правовой информации «Юридическая Россия», Федеральный правовой портал // http://law.edu.ru, «Судебный прецедент» // http://www.sudprecedent.ru, «Все о праве» // http://www.allpravo.ru осуществить комплексный анализ границ применения охраны природы в системе природоохранной деятельности. </w:t>
      </w:r>
    </w:p>
    <w:p w14:paraId="5CC03374" w14:textId="77777777" w:rsidR="007366B4" w:rsidRDefault="00000000">
      <w:pPr>
        <w:pStyle w:val="2"/>
        <w:spacing w:after="11"/>
        <w:ind w:left="1672" w:right="688"/>
        <w:jc w:val="left"/>
      </w:pPr>
      <w:r>
        <w:t xml:space="preserve">Методические рекомендации практическому занятию </w:t>
      </w:r>
    </w:p>
    <w:p w14:paraId="5482DA6E" w14:textId="77777777" w:rsidR="007366B4" w:rsidRDefault="00000000">
      <w:pPr>
        <w:ind w:left="-15" w:right="690" w:firstLine="711"/>
      </w:pPr>
      <w:r>
        <w:t xml:space="preserve">При подготовке к занятию по теме необходимо учитывать, что информационное обеспечение как вспомогательный (дополнительный, оказывающий помощь) вид деятельности повышает эффективность любой деятельности. При этом качество информационного обеспечения гарантируется за счет накопления информационных ресурсов в рамках созданной информационной инфраструктуры, функционирование которой, в свою очередь, обеспечивают входящие в ее состав </w:t>
      </w:r>
      <w:proofErr w:type="spellStart"/>
      <w:r>
        <w:t>информационнотехническая</w:t>
      </w:r>
      <w:proofErr w:type="spellEnd"/>
      <w:r>
        <w:t xml:space="preserve"> структура и система организационных структур. </w:t>
      </w:r>
    </w:p>
    <w:p w14:paraId="3B02A061" w14:textId="77777777" w:rsidR="007366B4" w:rsidRDefault="00000000">
      <w:pPr>
        <w:ind w:left="-15" w:right="690" w:firstLine="711"/>
      </w:pPr>
      <w:r>
        <w:t xml:space="preserve">Особенностью информационного обеспечения деятельности органов государственной власти до начала концептуальных преобразований и реформирования государственной службы Российской Федерации было то, что оно рассматривалось в качестве функции государственного управления, а не в качестве самостоятельной целевой функции органов государственной власти, как это стало возможным в результате в их информатизации. </w:t>
      </w:r>
    </w:p>
    <w:p w14:paraId="6ECF6AB9" w14:textId="77777777" w:rsidR="007366B4" w:rsidRDefault="00000000">
      <w:pPr>
        <w:ind w:left="-15" w:right="690" w:firstLine="711"/>
      </w:pPr>
      <w:r>
        <w:t xml:space="preserve">При этом особенностью государственного управления, в т. ч. деятельности органов государственной власти, как основных органов его </w:t>
      </w:r>
      <w:r>
        <w:lastRenderedPageBreak/>
        <w:t xml:space="preserve">осуществляющих, является то, что в узком понимании оно само является источником управленческой информации. </w:t>
      </w:r>
    </w:p>
    <w:p w14:paraId="263E31F8" w14:textId="77777777" w:rsidR="007366B4" w:rsidRDefault="00000000">
      <w:pPr>
        <w:tabs>
          <w:tab w:val="center" w:pos="1587"/>
          <w:tab w:val="center" w:pos="4978"/>
          <w:tab w:val="center" w:pos="849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Особенностью </w:t>
      </w:r>
      <w:r>
        <w:tab/>
        <w:t xml:space="preserve">информационно-технической </w:t>
      </w:r>
      <w:r>
        <w:tab/>
        <w:t xml:space="preserve">инфраструктуры </w:t>
      </w:r>
    </w:p>
    <w:p w14:paraId="3B0FCD30" w14:textId="77777777" w:rsidR="007366B4" w:rsidRDefault="00000000">
      <w:pPr>
        <w:ind w:left="-5" w:right="690"/>
      </w:pPr>
      <w:r>
        <w:t xml:space="preserve">государственной службы Российской Федерации является то, что в ее состав кроме баз и банков данных, информационно-вычислительных центров, средств связи, систем телекоммуникации и защиты информации, обеспечивающих доступ пользователей к хранимой информации на основе использования соответствующих современных информационных технологий, также входят специальные технические средства получения (добывания) и документирования служебной информации.  </w:t>
      </w:r>
    </w:p>
    <w:p w14:paraId="683F78F6" w14:textId="77777777" w:rsidR="007366B4" w:rsidRDefault="00000000">
      <w:pPr>
        <w:ind w:left="-15" w:right="690" w:firstLine="711"/>
      </w:pPr>
      <w:r>
        <w:t xml:space="preserve">При этом, несмотря на то, что реализуемые на практике цели и задачи внедрения информационных технологий в государственное управление согласуются с целями и задачами применения информационно-технических средств в деятельности органов государственной власти, содержание понятий «информационное обеспечение деятельности органов государственной власти» и «информационно-техническое обеспечение органов государственной власти» разное.  </w:t>
      </w:r>
    </w:p>
    <w:p w14:paraId="66105CFE" w14:textId="77777777" w:rsidR="007366B4" w:rsidRDefault="00000000">
      <w:pPr>
        <w:ind w:left="-15" w:right="690" w:firstLine="711"/>
      </w:pPr>
      <w:r>
        <w:t xml:space="preserve">Важнейшим средством освоения информационного пространства является правовое регулирование режима информации с учетом ее отраслевых признаков.  </w:t>
      </w:r>
    </w:p>
    <w:p w14:paraId="1CCC5E22" w14:textId="77777777" w:rsidR="007366B4" w:rsidRDefault="00000000">
      <w:pPr>
        <w:pStyle w:val="2"/>
        <w:ind w:left="49" w:right="17"/>
      </w:pPr>
      <w:r>
        <w:t xml:space="preserve">План занятия </w:t>
      </w:r>
    </w:p>
    <w:p w14:paraId="6743FA5E" w14:textId="77777777" w:rsidR="007366B4" w:rsidRDefault="00000000">
      <w:pPr>
        <w:numPr>
          <w:ilvl w:val="0"/>
          <w:numId w:val="3"/>
        </w:numPr>
        <w:ind w:right="690" w:firstLine="711"/>
      </w:pPr>
      <w:r>
        <w:t xml:space="preserve">Дайте определение охраны природы.  </w:t>
      </w:r>
    </w:p>
    <w:p w14:paraId="35E8D4F2" w14:textId="77777777" w:rsidR="007366B4" w:rsidRDefault="00000000">
      <w:pPr>
        <w:numPr>
          <w:ilvl w:val="0"/>
          <w:numId w:val="3"/>
        </w:numPr>
        <w:ind w:right="690" w:firstLine="711"/>
      </w:pPr>
      <w:r>
        <w:t xml:space="preserve">Определите значение института охраны природы в системе природоохранной деятельности. </w:t>
      </w:r>
    </w:p>
    <w:p w14:paraId="403E17DD" w14:textId="77777777" w:rsidR="007366B4" w:rsidRDefault="00000000">
      <w:pPr>
        <w:numPr>
          <w:ilvl w:val="0"/>
          <w:numId w:val="3"/>
        </w:numPr>
        <w:ind w:right="690" w:firstLine="711"/>
      </w:pPr>
      <w:r>
        <w:t xml:space="preserve">Выявите критерии, позволяющие определить специфику охраны природы таможенных органов. </w:t>
      </w:r>
    </w:p>
    <w:p w14:paraId="29264BDC" w14:textId="77777777" w:rsidR="007366B4" w:rsidRDefault="00000000">
      <w:pPr>
        <w:numPr>
          <w:ilvl w:val="0"/>
          <w:numId w:val="3"/>
        </w:numPr>
        <w:ind w:right="690" w:firstLine="711"/>
      </w:pPr>
      <w:r>
        <w:t xml:space="preserve">Подготовьте на отдельном листе тестовое задание по теме «Информационная деятельность как функция и вид юридической деятельности органов государственной власти», состоящее из 8 вопросов с тремя вариантами ответов на каждый из них. По каждому вопросу может быть не более одного правильного ответа. Ключ правильных ответов выполните отдельно и сохраните у себя. </w:t>
      </w:r>
    </w:p>
    <w:p w14:paraId="3D38F0D8" w14:textId="77777777" w:rsidR="007366B4" w:rsidRDefault="00000000">
      <w:pPr>
        <w:numPr>
          <w:ilvl w:val="0"/>
          <w:numId w:val="3"/>
        </w:numPr>
        <w:ind w:right="690" w:firstLine="711"/>
      </w:pPr>
      <w:r>
        <w:t xml:space="preserve">Назовите элементы правового механизма охраны природы органов государственной власти. </w:t>
      </w:r>
    </w:p>
    <w:p w14:paraId="4C7C519B" w14:textId="77777777" w:rsidR="007366B4" w:rsidRDefault="00000000">
      <w:pPr>
        <w:numPr>
          <w:ilvl w:val="0"/>
          <w:numId w:val="3"/>
        </w:numPr>
        <w:ind w:right="690" w:firstLine="711"/>
      </w:pPr>
      <w:r>
        <w:t xml:space="preserve">Перечислите нормативные правовые акты, регулирующие общественные отношения в охраны природы органов государственной власти. </w:t>
      </w:r>
    </w:p>
    <w:p w14:paraId="5853778E" w14:textId="77777777" w:rsidR="007366B4" w:rsidRDefault="00000000">
      <w:pPr>
        <w:pStyle w:val="2"/>
        <w:ind w:left="49" w:right="15"/>
      </w:pPr>
      <w:r>
        <w:t xml:space="preserve">Контрольные вопросы по занятию </w:t>
      </w:r>
    </w:p>
    <w:p w14:paraId="151E7108" w14:textId="77777777" w:rsidR="007366B4" w:rsidRDefault="00000000">
      <w:pPr>
        <w:numPr>
          <w:ilvl w:val="0"/>
          <w:numId w:val="4"/>
        </w:numPr>
        <w:ind w:right="690" w:firstLine="711"/>
      </w:pPr>
      <w:r>
        <w:t xml:space="preserve">Сущность и содержание понятия «информационная деятельность»? </w:t>
      </w:r>
      <w:r>
        <w:rPr>
          <w:sz w:val="24"/>
        </w:rPr>
        <w:t xml:space="preserve"> </w:t>
      </w:r>
    </w:p>
    <w:p w14:paraId="4BE30FB4" w14:textId="77777777" w:rsidR="007366B4" w:rsidRDefault="00000000">
      <w:pPr>
        <w:numPr>
          <w:ilvl w:val="0"/>
          <w:numId w:val="4"/>
        </w:numPr>
        <w:ind w:right="690" w:firstLine="711"/>
      </w:pPr>
      <w:r>
        <w:t xml:space="preserve">Что представляет собой информационное пространство? </w:t>
      </w:r>
      <w:r>
        <w:rPr>
          <w:sz w:val="24"/>
        </w:rPr>
        <w:t xml:space="preserve"> </w:t>
      </w:r>
    </w:p>
    <w:p w14:paraId="60DE5763" w14:textId="77777777" w:rsidR="007366B4" w:rsidRDefault="00000000">
      <w:pPr>
        <w:numPr>
          <w:ilvl w:val="0"/>
          <w:numId w:val="4"/>
        </w:numPr>
        <w:ind w:right="690" w:firstLine="711"/>
      </w:pPr>
      <w:r>
        <w:lastRenderedPageBreak/>
        <w:t xml:space="preserve">В чем состоит особенность информационного обеспечения деятельности органов государственной власти до начала концептуальных преобразований и реформирования государственной службы РФ?  </w:t>
      </w:r>
    </w:p>
    <w:p w14:paraId="4CCB597D" w14:textId="77777777" w:rsidR="007366B4" w:rsidRDefault="00000000">
      <w:pPr>
        <w:numPr>
          <w:ilvl w:val="0"/>
          <w:numId w:val="4"/>
        </w:numPr>
        <w:ind w:right="690" w:firstLine="711"/>
      </w:pPr>
      <w:r>
        <w:t xml:space="preserve">Какие задачи выделяются в системе организационных структур информационной инфраструктуры на государственной службе? </w:t>
      </w:r>
    </w:p>
    <w:p w14:paraId="3034F929" w14:textId="77777777" w:rsidR="007366B4" w:rsidRDefault="00000000">
      <w:pPr>
        <w:numPr>
          <w:ilvl w:val="0"/>
          <w:numId w:val="4"/>
        </w:numPr>
        <w:ind w:right="690" w:firstLine="711"/>
      </w:pPr>
      <w:r>
        <w:t xml:space="preserve">Назовите особенности охраны природы в системе природоохранной деятельности.  </w:t>
      </w:r>
    </w:p>
    <w:p w14:paraId="7B47712F" w14:textId="77777777" w:rsidR="007366B4" w:rsidRDefault="00000000">
      <w:pPr>
        <w:numPr>
          <w:ilvl w:val="0"/>
          <w:numId w:val="4"/>
        </w:numPr>
        <w:spacing w:line="263" w:lineRule="auto"/>
        <w:ind w:right="690" w:firstLine="711"/>
      </w:pPr>
      <w:r>
        <w:t xml:space="preserve">Какие есть виды охраны природы органов государственной власти  </w:t>
      </w:r>
      <w:r>
        <w:rPr>
          <w:b/>
          <w:color w:val="00000A"/>
        </w:rPr>
        <w:t>по теме 8. Особенности правового режима природных объектов (ресурсов) и территорий.</w:t>
      </w:r>
      <w:r>
        <w:t xml:space="preserve"> </w:t>
      </w:r>
    </w:p>
    <w:p w14:paraId="7ECE095D" w14:textId="77777777" w:rsidR="007366B4" w:rsidRDefault="00000000">
      <w:pPr>
        <w:ind w:left="-15" w:right="690" w:firstLine="721"/>
      </w:pPr>
      <w:r>
        <w:rPr>
          <w:i/>
        </w:rPr>
        <w:t>Цель работы:</w:t>
      </w:r>
      <w:r>
        <w:t xml:space="preserve"> используя практические навыки работы со </w:t>
      </w:r>
      <w:proofErr w:type="spellStart"/>
      <w:r>
        <w:t>справочнопоисковыми</w:t>
      </w:r>
      <w:proofErr w:type="spellEnd"/>
      <w:r>
        <w:t xml:space="preserve"> правовыми системами «Гарант», «КонсультантПлюс», порталами правовой информации «Юридическая Россия», Федеральный правовой портал // http://law.edu.ru, «Судебный прецедент» // http://www.sudprecedent.ru, «Все о праве» // http://www.allpravo.ru осуществить комплексный анализ особенностей охраны природы в системе природоохранной деятельности. </w:t>
      </w:r>
    </w:p>
    <w:p w14:paraId="414A2733" w14:textId="77777777" w:rsidR="007366B4" w:rsidRDefault="00000000">
      <w:pPr>
        <w:pStyle w:val="2"/>
        <w:ind w:left="49" w:right="742"/>
      </w:pPr>
      <w:r>
        <w:t xml:space="preserve">Методические рекомендации практическому занятию </w:t>
      </w:r>
    </w:p>
    <w:p w14:paraId="54CEB774" w14:textId="77777777" w:rsidR="007366B4" w:rsidRDefault="00000000">
      <w:pPr>
        <w:ind w:left="-15" w:right="690" w:firstLine="711"/>
      </w:pPr>
      <w:r>
        <w:t xml:space="preserve">При подготовке к занятию по теме необходимо учитывать, что правовой статус отражает наличие или отсутствие правоспособности и дееспособности у субъекта права в конкретных правоотношениях. </w:t>
      </w:r>
    </w:p>
    <w:p w14:paraId="1960B482" w14:textId="77777777" w:rsidR="007366B4" w:rsidRDefault="00000000">
      <w:pPr>
        <w:ind w:left="-15" w:right="690" w:firstLine="711"/>
      </w:pPr>
      <w:r>
        <w:t xml:space="preserve">В юридической науке единообразный подход к классификации субъектов информационного права также не выработан. В рамках большинства подходов субъекты охраны природы определяются на основе императивных отношений «власти-подчинения», что не позволяет в полной мере увязать проблему субъекта права и его информационного статуса с такими важными категориями охраны природы, как цель и интерес субъекта. </w:t>
      </w:r>
    </w:p>
    <w:p w14:paraId="2DF9B120" w14:textId="77777777" w:rsidR="007366B4" w:rsidRDefault="00000000">
      <w:pPr>
        <w:ind w:left="-15" w:right="690" w:firstLine="711"/>
      </w:pPr>
      <w:r>
        <w:t xml:space="preserve">Рассматривать отношения между субъектами в любом сочетании, как отношения «власти-подчинения» и как отношения «равноправия» (применительно к проблеме взаимосвязи правового статуса субъекта с его целью и интересом деятельности в системе природоохранной деятельности), выявляет подход, в котором субъекты подразделяются на две категории: «субъекты с государственно-властными полномочиями» и «субъекты, не имеющие государственно-властных полномочий». </w:t>
      </w:r>
    </w:p>
    <w:p w14:paraId="5F0CE08E" w14:textId="77777777" w:rsidR="007366B4" w:rsidRDefault="00000000">
      <w:pPr>
        <w:ind w:left="-15" w:right="690" w:firstLine="711"/>
      </w:pPr>
      <w:r>
        <w:t xml:space="preserve">На этой основе, а также с учетом наличия двух уровневого правового регулирования, в группе «субъектов с государственно-властными полномочиями» имеют информационный статус, т.е. реализуют свою правоспособность и дееспособность в правоотношениях, связанных с деятельностью в информационном пространстве следующие субъекты: </w:t>
      </w:r>
    </w:p>
    <w:p w14:paraId="0C0F8FD1" w14:textId="77777777" w:rsidR="007366B4" w:rsidRDefault="00000000">
      <w:pPr>
        <w:numPr>
          <w:ilvl w:val="0"/>
          <w:numId w:val="5"/>
        </w:numPr>
        <w:ind w:right="690" w:firstLine="711"/>
      </w:pPr>
      <w:r>
        <w:lastRenderedPageBreak/>
        <w:t xml:space="preserve">межгосударственные объединения, их институциональные и вспомогательные органы, организации в области специальной и специализированной охраны природы, объем прав и полномочий которых определяется государствами-учредителями; </w:t>
      </w:r>
    </w:p>
    <w:p w14:paraId="4C0CEB70" w14:textId="77777777" w:rsidR="007366B4" w:rsidRDefault="00000000">
      <w:pPr>
        <w:numPr>
          <w:ilvl w:val="0"/>
          <w:numId w:val="5"/>
        </w:numPr>
        <w:ind w:right="690" w:firstLine="711"/>
      </w:pPr>
      <w:r>
        <w:t xml:space="preserve">государство (в целом), органы государственной власти, их должностные лица; </w:t>
      </w:r>
    </w:p>
    <w:p w14:paraId="26B10F77" w14:textId="77777777" w:rsidR="007366B4" w:rsidRDefault="00000000">
      <w:pPr>
        <w:numPr>
          <w:ilvl w:val="0"/>
          <w:numId w:val="5"/>
        </w:numPr>
        <w:ind w:right="690" w:firstLine="711"/>
      </w:pPr>
      <w:r>
        <w:t xml:space="preserve">отдельные юридические лица (учреждения и государственные унитарные предприятия органов государственной власти в области специальной и специализированной охраны природы). </w:t>
      </w:r>
    </w:p>
    <w:p w14:paraId="71AB11A8" w14:textId="77777777" w:rsidR="007366B4" w:rsidRDefault="00000000">
      <w:pPr>
        <w:ind w:left="-15" w:right="690" w:firstLine="711"/>
      </w:pPr>
      <w:r>
        <w:t xml:space="preserve">В группе «субъектов, не имеющих государственно-властных полномочий» информационный статус имеют физические и юридические лица, осуществляющие информационную деятельность общего характера. </w:t>
      </w:r>
    </w:p>
    <w:p w14:paraId="4AD15A88" w14:textId="77777777" w:rsidR="007366B4" w:rsidRDefault="00000000">
      <w:pPr>
        <w:pStyle w:val="2"/>
        <w:ind w:left="49" w:right="17"/>
      </w:pPr>
      <w:r>
        <w:t xml:space="preserve">План занятия </w:t>
      </w:r>
    </w:p>
    <w:p w14:paraId="5C8B0106" w14:textId="77777777" w:rsidR="007366B4" w:rsidRDefault="00000000">
      <w:pPr>
        <w:numPr>
          <w:ilvl w:val="0"/>
          <w:numId w:val="6"/>
        </w:numPr>
        <w:ind w:right="690" w:firstLine="908"/>
      </w:pPr>
      <w:r>
        <w:t xml:space="preserve">Дайте определение состава и статуса субъектов, не имеющих государственно-властных полномочий. </w:t>
      </w:r>
    </w:p>
    <w:p w14:paraId="5BB3396A" w14:textId="77777777" w:rsidR="007366B4" w:rsidRDefault="00000000">
      <w:pPr>
        <w:numPr>
          <w:ilvl w:val="0"/>
          <w:numId w:val="6"/>
        </w:numPr>
        <w:ind w:right="690" w:firstLine="908"/>
      </w:pPr>
      <w:r>
        <w:t xml:space="preserve">В соответствии с действующим законодательством назовите субъекты, содействующие государственному администрированию. </w:t>
      </w:r>
    </w:p>
    <w:p w14:paraId="05AE897A" w14:textId="77777777" w:rsidR="007366B4" w:rsidRDefault="00000000">
      <w:pPr>
        <w:numPr>
          <w:ilvl w:val="0"/>
          <w:numId w:val="6"/>
        </w:numPr>
        <w:ind w:right="690" w:firstLine="908"/>
      </w:pPr>
      <w:r>
        <w:t xml:space="preserve">Перечислите </w:t>
      </w:r>
      <w:r>
        <w:tab/>
        <w:t xml:space="preserve">характерные </w:t>
      </w:r>
      <w:r>
        <w:tab/>
        <w:t xml:space="preserve">черты </w:t>
      </w:r>
      <w:r>
        <w:tab/>
        <w:t xml:space="preserve">информационного </w:t>
      </w:r>
      <w:r>
        <w:tab/>
        <w:t xml:space="preserve">статуса отдельных субъектов права. </w:t>
      </w:r>
    </w:p>
    <w:p w14:paraId="13DCCB5D" w14:textId="77777777" w:rsidR="007366B4" w:rsidRDefault="00000000">
      <w:pPr>
        <w:numPr>
          <w:ilvl w:val="0"/>
          <w:numId w:val="6"/>
        </w:numPr>
        <w:ind w:right="690" w:firstLine="908"/>
      </w:pPr>
      <w:r>
        <w:t xml:space="preserve">Дайте определение информационной правосубъектности. </w:t>
      </w:r>
    </w:p>
    <w:p w14:paraId="1872718D" w14:textId="77777777" w:rsidR="007366B4" w:rsidRDefault="00000000">
      <w:pPr>
        <w:numPr>
          <w:ilvl w:val="0"/>
          <w:numId w:val="6"/>
        </w:numPr>
        <w:ind w:right="690" w:firstLine="908"/>
      </w:pPr>
      <w:r>
        <w:t xml:space="preserve">Заполните пробелы, используя ч. 3 ст. 6 Федерального закона от 27.07.2006 № 149-ФЗ «Об информации, информационных технологиях и о защите информации». </w:t>
      </w:r>
    </w:p>
    <w:p w14:paraId="797ADBA0" w14:textId="77777777" w:rsidR="007366B4" w:rsidRDefault="00000000">
      <w:pPr>
        <w:numPr>
          <w:ilvl w:val="0"/>
          <w:numId w:val="6"/>
        </w:numPr>
        <w:ind w:right="690" w:firstLine="908"/>
      </w:pPr>
      <w:r>
        <w:t xml:space="preserve">Обладатель </w:t>
      </w:r>
      <w:r>
        <w:tab/>
        <w:t xml:space="preserve">информации, </w:t>
      </w:r>
      <w:r>
        <w:tab/>
        <w:t xml:space="preserve">если </w:t>
      </w:r>
      <w:r>
        <w:tab/>
        <w:t xml:space="preserve">иное </w:t>
      </w:r>
      <w:r>
        <w:tab/>
        <w:t xml:space="preserve">не </w:t>
      </w:r>
      <w:r>
        <w:tab/>
        <w:t xml:space="preserve">предусмотрено федеральными законами, вправе: </w:t>
      </w:r>
    </w:p>
    <w:p w14:paraId="79488C2C" w14:textId="77777777" w:rsidR="007366B4" w:rsidRDefault="00000000">
      <w:pPr>
        <w:numPr>
          <w:ilvl w:val="0"/>
          <w:numId w:val="7"/>
        </w:numPr>
        <w:ind w:right="690" w:hanging="302"/>
      </w:pPr>
      <w:r>
        <w:t xml:space="preserve">разрешать… </w:t>
      </w:r>
    </w:p>
    <w:p w14:paraId="6F366858" w14:textId="77777777" w:rsidR="007366B4" w:rsidRDefault="00000000">
      <w:pPr>
        <w:numPr>
          <w:ilvl w:val="0"/>
          <w:numId w:val="7"/>
        </w:numPr>
        <w:ind w:right="690" w:hanging="302"/>
      </w:pPr>
      <w:r>
        <w:t xml:space="preserve">использовать… </w:t>
      </w:r>
    </w:p>
    <w:p w14:paraId="154DFB9F" w14:textId="77777777" w:rsidR="007366B4" w:rsidRDefault="00000000">
      <w:pPr>
        <w:numPr>
          <w:ilvl w:val="0"/>
          <w:numId w:val="7"/>
        </w:numPr>
        <w:ind w:right="690" w:hanging="302"/>
      </w:pPr>
      <w:r>
        <w:t xml:space="preserve">передавать… </w:t>
      </w:r>
    </w:p>
    <w:p w14:paraId="6BBABBC8" w14:textId="77777777" w:rsidR="007366B4" w:rsidRDefault="00000000">
      <w:pPr>
        <w:numPr>
          <w:ilvl w:val="0"/>
          <w:numId w:val="7"/>
        </w:numPr>
        <w:ind w:right="690" w:hanging="302"/>
      </w:pPr>
      <w:r>
        <w:t xml:space="preserve">защищать… </w:t>
      </w:r>
    </w:p>
    <w:p w14:paraId="75C2CA42" w14:textId="77777777" w:rsidR="007366B4" w:rsidRDefault="00000000">
      <w:pPr>
        <w:numPr>
          <w:ilvl w:val="0"/>
          <w:numId w:val="7"/>
        </w:numPr>
        <w:ind w:right="690" w:hanging="302"/>
      </w:pPr>
      <w:r>
        <w:t xml:space="preserve">осуществлять… </w:t>
      </w:r>
    </w:p>
    <w:p w14:paraId="4CD647AD" w14:textId="77777777" w:rsidR="007366B4" w:rsidRDefault="00000000">
      <w:pPr>
        <w:spacing w:after="15" w:line="271" w:lineRule="auto"/>
        <w:ind w:left="-15" w:right="454" w:firstLine="908"/>
        <w:jc w:val="left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Раскройте </w:t>
      </w:r>
      <w:r>
        <w:tab/>
        <w:t xml:space="preserve">понятия </w:t>
      </w:r>
      <w:r>
        <w:tab/>
        <w:t xml:space="preserve">«официальная </w:t>
      </w:r>
      <w:r>
        <w:tab/>
        <w:t xml:space="preserve">правовая </w:t>
      </w:r>
      <w:r>
        <w:tab/>
        <w:t xml:space="preserve">информация», «информация индивидуально-правового характера, имеющая юридическое значение», «неофициальная правовая информация». </w:t>
      </w:r>
    </w:p>
    <w:p w14:paraId="5388A1DF" w14:textId="77777777" w:rsidR="007366B4" w:rsidRDefault="00000000">
      <w:pPr>
        <w:pStyle w:val="2"/>
        <w:ind w:left="49" w:right="15"/>
      </w:pPr>
      <w:r>
        <w:t xml:space="preserve">Контрольные вопросы по занятию </w:t>
      </w:r>
    </w:p>
    <w:p w14:paraId="3BB6C2AD" w14:textId="77777777" w:rsidR="007366B4" w:rsidRDefault="00000000">
      <w:pPr>
        <w:numPr>
          <w:ilvl w:val="0"/>
          <w:numId w:val="8"/>
        </w:numPr>
        <w:ind w:right="690" w:firstLine="710"/>
      </w:pPr>
      <w:r>
        <w:t xml:space="preserve">Дайте </w:t>
      </w:r>
      <w:r>
        <w:tab/>
        <w:t xml:space="preserve">определение </w:t>
      </w:r>
      <w:r>
        <w:tab/>
        <w:t xml:space="preserve">понятию </w:t>
      </w:r>
      <w:r>
        <w:tab/>
        <w:t xml:space="preserve">«экологическая правосубъектность». </w:t>
      </w:r>
    </w:p>
    <w:p w14:paraId="6D573871" w14:textId="77777777" w:rsidR="007366B4" w:rsidRDefault="00000000">
      <w:pPr>
        <w:numPr>
          <w:ilvl w:val="0"/>
          <w:numId w:val="8"/>
        </w:numPr>
        <w:ind w:right="690" w:firstLine="710"/>
      </w:pPr>
      <w:r>
        <w:t xml:space="preserve">Перечислите круг субъектов с государственно-властными полномочиями, связанных с деятельностью в информационном пространстве. </w:t>
      </w:r>
    </w:p>
    <w:p w14:paraId="461D3FD6" w14:textId="77777777" w:rsidR="007366B4" w:rsidRDefault="00000000">
      <w:pPr>
        <w:numPr>
          <w:ilvl w:val="0"/>
          <w:numId w:val="8"/>
        </w:numPr>
        <w:ind w:right="690" w:firstLine="710"/>
      </w:pPr>
      <w:r>
        <w:lastRenderedPageBreak/>
        <w:t xml:space="preserve">Перечислите круг субъектов, не имеющие </w:t>
      </w:r>
      <w:proofErr w:type="spellStart"/>
      <w:r>
        <w:t>государственновластные</w:t>
      </w:r>
      <w:proofErr w:type="spellEnd"/>
      <w:r>
        <w:t xml:space="preserve"> полномочия, но связанные с деятельностью в информационном пространстве. </w:t>
      </w:r>
    </w:p>
    <w:p w14:paraId="6B26C716" w14:textId="77777777" w:rsidR="007366B4" w:rsidRDefault="00000000">
      <w:pPr>
        <w:numPr>
          <w:ilvl w:val="0"/>
          <w:numId w:val="8"/>
        </w:numPr>
        <w:ind w:right="690" w:firstLine="710"/>
      </w:pPr>
      <w:r>
        <w:t xml:space="preserve">Охарактеризуйте сущностные признаки информационных статусов отдельных субъектов с государственно-властными полномочиями, связанных с деятельностью в информационном пространстве. </w:t>
      </w:r>
    </w:p>
    <w:p w14:paraId="49B088BC" w14:textId="77777777" w:rsidR="007366B4" w:rsidRDefault="00000000">
      <w:pPr>
        <w:ind w:left="-15" w:right="690" w:firstLine="1445"/>
      </w:pPr>
      <w:r>
        <w:rPr>
          <w:b/>
          <w:color w:val="00000A"/>
        </w:rPr>
        <w:t>по теме 5. Экономико-правовой механизм рационального природопользования и охраны окружающей среды.</w:t>
      </w:r>
      <w:r>
        <w:t xml:space="preserve"> </w:t>
      </w:r>
      <w:r>
        <w:rPr>
          <w:i/>
        </w:rPr>
        <w:t>Цель работы:</w:t>
      </w:r>
      <w:r>
        <w:t xml:space="preserve"> используя практические навыки работы со </w:t>
      </w:r>
      <w:proofErr w:type="spellStart"/>
      <w:r>
        <w:t>справочнопоисковыми</w:t>
      </w:r>
      <w:proofErr w:type="spellEnd"/>
      <w:r>
        <w:t xml:space="preserve"> правовыми системами «Гарант», «КонсультантПлюс», порталами правовой информации «Юридическая Россия», Федеральный правовой портал // http://law.edu.ru, «Судебный прецедент» // http://www.sudprecedent.ru, «Все о праве» // http://www.allpravo.ru осуществить комплексный анализ правового регулирования охраны природы в системе природоохранной деятельности. </w:t>
      </w:r>
    </w:p>
    <w:p w14:paraId="147A63F3" w14:textId="77777777" w:rsidR="007366B4" w:rsidRDefault="00000000">
      <w:pPr>
        <w:ind w:left="-15" w:right="690" w:firstLine="1657"/>
      </w:pPr>
      <w:r>
        <w:rPr>
          <w:b/>
        </w:rPr>
        <w:t xml:space="preserve">Методические рекомендации практическому занятию </w:t>
      </w:r>
      <w:r>
        <w:t xml:space="preserve">При подготовке к занятию необходимо учитывать, что законодатель оформляет отношения в информационном пространстве в соответствии с динамикой показателей развития информационной инфраструктуры органов государственной власти, моделирует действие принципов  правового регулирования данных отношений исходя из задач совершенствования и развития информационно-технического обеспечения деятельности органов государственной власти с учетом мировых стандартов и тенденций развития государственного управления, создания необходимых институциональных основ технологических условий системного перевода государственной службы Российской Федерации на качественно новый уровень развития. </w:t>
      </w:r>
    </w:p>
    <w:p w14:paraId="365917FA" w14:textId="77777777" w:rsidR="007366B4" w:rsidRDefault="00000000">
      <w:pPr>
        <w:ind w:left="-15" w:right="690" w:firstLine="711"/>
      </w:pPr>
      <w:r>
        <w:t xml:space="preserve">В подходах к правовому регулированию охраны природы в целом и охраны природы государственных органов в частности, выделяются два, качественно различимых между собой, уровня: 1-й уровень – это концептуальное определение охраны природы, пространства и сферы ее проявления в политико-правовых документах, определяющих содержание государственной информационной политики и основы ее реализации; 2-й уровень - это принципы правового регулирования отношений, связанных с информационной деятельностью, нормативные основы ее организации в различных сферах деятельности и государственного управления. </w:t>
      </w:r>
      <w:r>
        <w:rPr>
          <w:b/>
        </w:rPr>
        <w:t xml:space="preserve">План занятия </w:t>
      </w:r>
    </w:p>
    <w:p w14:paraId="12F99C3A" w14:textId="77777777" w:rsidR="007366B4" w:rsidRDefault="00000000">
      <w:pPr>
        <w:numPr>
          <w:ilvl w:val="0"/>
          <w:numId w:val="9"/>
        </w:numPr>
        <w:ind w:right="690" w:firstLine="711"/>
      </w:pPr>
      <w:r>
        <w:t xml:space="preserve">Определите в чем выражается сущность правового принципа свободы поиска, получения, передачи, производства и распространения информации любым законным способом. </w:t>
      </w:r>
    </w:p>
    <w:p w14:paraId="0CEB1EB6" w14:textId="77777777" w:rsidR="007366B4" w:rsidRDefault="00000000">
      <w:pPr>
        <w:numPr>
          <w:ilvl w:val="0"/>
          <w:numId w:val="9"/>
        </w:numPr>
        <w:ind w:right="690" w:firstLine="711"/>
      </w:pPr>
      <w:r>
        <w:t xml:space="preserve">Раскройте виды публичных прав органов государственной власти в информационной сфере. </w:t>
      </w:r>
    </w:p>
    <w:p w14:paraId="3305E417" w14:textId="77777777" w:rsidR="007366B4" w:rsidRDefault="00000000">
      <w:pPr>
        <w:numPr>
          <w:ilvl w:val="0"/>
          <w:numId w:val="9"/>
        </w:numPr>
        <w:ind w:right="690" w:firstLine="711"/>
      </w:pPr>
      <w:r>
        <w:lastRenderedPageBreak/>
        <w:t xml:space="preserve">Определите каким образом действующее законодательство регламентирует систематизацию информационных процедур в государственном администрировании. </w:t>
      </w:r>
    </w:p>
    <w:p w14:paraId="040C1423" w14:textId="77777777" w:rsidR="007366B4" w:rsidRDefault="00000000">
      <w:pPr>
        <w:numPr>
          <w:ilvl w:val="0"/>
          <w:numId w:val="9"/>
        </w:numPr>
        <w:ind w:right="690" w:firstLine="711"/>
      </w:pPr>
      <w:r>
        <w:t xml:space="preserve">Перечислите виды условий осуществления охраны природы закреплены в Федеральном законе об информации. </w:t>
      </w:r>
    </w:p>
    <w:p w14:paraId="5E6D24A8" w14:textId="77777777" w:rsidR="007366B4" w:rsidRDefault="00000000">
      <w:pPr>
        <w:numPr>
          <w:ilvl w:val="0"/>
          <w:numId w:val="9"/>
        </w:numPr>
        <w:ind w:right="690" w:firstLine="711"/>
      </w:pPr>
      <w:r>
        <w:t xml:space="preserve">Перечислите особенности нормативных основ охраны природы органов государственной власти. </w:t>
      </w:r>
    </w:p>
    <w:p w14:paraId="1C2425BD" w14:textId="77777777" w:rsidR="007366B4" w:rsidRDefault="00000000">
      <w:pPr>
        <w:pStyle w:val="2"/>
        <w:ind w:left="49" w:right="15"/>
      </w:pPr>
      <w:r>
        <w:t xml:space="preserve">Контрольные вопросы по занятию </w:t>
      </w:r>
    </w:p>
    <w:p w14:paraId="31C87BEF" w14:textId="77777777" w:rsidR="007366B4" w:rsidRDefault="00000000">
      <w:pPr>
        <w:numPr>
          <w:ilvl w:val="0"/>
          <w:numId w:val="10"/>
        </w:numPr>
        <w:ind w:right="690" w:firstLine="710"/>
      </w:pPr>
      <w:r>
        <w:t xml:space="preserve">В чем состоят особенности правового регулирования отношений, связанных с информационной деятельностью органов государственной власти? </w:t>
      </w:r>
    </w:p>
    <w:p w14:paraId="7347431B" w14:textId="77777777" w:rsidR="007366B4" w:rsidRDefault="00000000">
      <w:pPr>
        <w:numPr>
          <w:ilvl w:val="0"/>
          <w:numId w:val="10"/>
        </w:numPr>
        <w:ind w:right="690" w:firstLine="710"/>
      </w:pPr>
      <w:r>
        <w:t xml:space="preserve">Перечислите известные Вам принципы правового регулирования отношений, связанных с информационной деятельностью органов государственной власти. </w:t>
      </w:r>
    </w:p>
    <w:p w14:paraId="0FE6675C" w14:textId="77777777" w:rsidR="007366B4" w:rsidRDefault="00000000">
      <w:pPr>
        <w:numPr>
          <w:ilvl w:val="0"/>
          <w:numId w:val="10"/>
        </w:numPr>
        <w:ind w:right="690" w:firstLine="710"/>
      </w:pPr>
      <w:r>
        <w:t xml:space="preserve">Назовите источники международного права, связанные с информационной деятельностью органов государственной власти. </w:t>
      </w:r>
    </w:p>
    <w:p w14:paraId="1517F457" w14:textId="77777777" w:rsidR="007366B4" w:rsidRDefault="00000000">
      <w:pPr>
        <w:numPr>
          <w:ilvl w:val="0"/>
          <w:numId w:val="10"/>
        </w:numPr>
        <w:ind w:right="690" w:firstLine="710"/>
      </w:pPr>
      <w:r>
        <w:t xml:space="preserve">Назовите источники национального права, связанные с информационной деятельностью органов государственной власти. </w:t>
      </w:r>
      <w:r>
        <w:rPr>
          <w:b/>
          <w:color w:val="00000A"/>
        </w:rPr>
        <w:t>по теме 4. Правовые формы использования природных ресурсов.</w:t>
      </w:r>
      <w:r>
        <w:rPr>
          <w:sz w:val="19"/>
        </w:rPr>
        <w:t xml:space="preserve"> </w:t>
      </w:r>
    </w:p>
    <w:p w14:paraId="53055EC2" w14:textId="77777777" w:rsidR="007366B4" w:rsidRDefault="00000000">
      <w:pPr>
        <w:ind w:left="-15" w:right="690" w:firstLine="721"/>
      </w:pPr>
      <w:r>
        <w:rPr>
          <w:i/>
        </w:rPr>
        <w:t>Цель работы:</w:t>
      </w:r>
      <w:r>
        <w:t xml:space="preserve"> используя практические навыки работы со </w:t>
      </w:r>
      <w:proofErr w:type="spellStart"/>
      <w:r>
        <w:t>справочнопоисковыми</w:t>
      </w:r>
      <w:proofErr w:type="spellEnd"/>
      <w:r>
        <w:t xml:space="preserve"> правовыми системами «Гарант», «КонсультантПлюс», порталами правовой информации «Юридическая Россия», Федеральный правовой портал // http://law.edu.ru, «Судебный прецедент» // http://www.sudprecedent.ru, «Все о праве» // http://www.allpravo.ru осуществить комплексный анализ актуальных направлений охраны природы в системе природоохранной деятельности. </w:t>
      </w:r>
    </w:p>
    <w:p w14:paraId="10111850" w14:textId="77777777" w:rsidR="007366B4" w:rsidRDefault="00000000">
      <w:pPr>
        <w:ind w:left="-15" w:right="690" w:firstLine="1724"/>
      </w:pPr>
      <w:r>
        <w:rPr>
          <w:b/>
        </w:rPr>
        <w:t xml:space="preserve">Методические рекомендации практическому занятию </w:t>
      </w:r>
      <w:r>
        <w:t xml:space="preserve">При подготовке к занятию необходимо учитывать, что на основе реализации их «информационных» принципов и норм дальнейшее выделение информационного обеспечения деятельности  органов государственной власти в их самостоятельную целевую функцию обусловлено результатами их комплексной автоматизации и информатизации, необходимостью повышения прозрачности процессов государственного управления и эффективности государственного контроля, качественного предоставления государственных услуг всем заинтересованным лицам. </w:t>
      </w:r>
    </w:p>
    <w:p w14:paraId="7ADE74C0" w14:textId="77777777" w:rsidR="007366B4" w:rsidRDefault="00000000">
      <w:pPr>
        <w:ind w:left="-15" w:right="690" w:firstLine="850"/>
      </w:pPr>
      <w:r>
        <w:t xml:space="preserve">Применительно к этому основными направлениями </w:t>
      </w:r>
      <w:r>
        <w:tab/>
        <w:t xml:space="preserve">реализации информационной функции органов государственной власти становятся:  </w:t>
      </w:r>
    </w:p>
    <w:p w14:paraId="4331D2BA" w14:textId="77777777" w:rsidR="007366B4" w:rsidRDefault="00000000">
      <w:pPr>
        <w:numPr>
          <w:ilvl w:val="0"/>
          <w:numId w:val="11"/>
        </w:numPr>
        <w:spacing w:after="15" w:line="271" w:lineRule="auto"/>
        <w:ind w:right="690" w:firstLine="850"/>
      </w:pPr>
      <w:r>
        <w:t xml:space="preserve">организационное оформление (документирование) информации и формирование </w:t>
      </w:r>
      <w:r>
        <w:tab/>
        <w:t xml:space="preserve">на </w:t>
      </w:r>
      <w:r>
        <w:tab/>
        <w:t xml:space="preserve">этой </w:t>
      </w:r>
      <w:r>
        <w:tab/>
        <w:t xml:space="preserve">основе </w:t>
      </w:r>
      <w:r>
        <w:tab/>
        <w:t xml:space="preserve">информационных </w:t>
      </w:r>
      <w:r>
        <w:tab/>
        <w:t xml:space="preserve">ресурсов </w:t>
      </w:r>
      <w:r>
        <w:tab/>
        <w:t xml:space="preserve">органов государственной власти; </w:t>
      </w:r>
    </w:p>
    <w:p w14:paraId="696DEF7A" w14:textId="77777777" w:rsidR="007366B4" w:rsidRDefault="00000000">
      <w:pPr>
        <w:numPr>
          <w:ilvl w:val="0"/>
          <w:numId w:val="11"/>
        </w:numPr>
        <w:ind w:right="690" w:firstLine="850"/>
      </w:pPr>
      <w:r>
        <w:lastRenderedPageBreak/>
        <w:t xml:space="preserve">публичное (массовое) информирование граждан, бизнеса и общества о своей деятельности; </w:t>
      </w:r>
    </w:p>
    <w:p w14:paraId="39890738" w14:textId="77777777" w:rsidR="007366B4" w:rsidRDefault="00000000">
      <w:pPr>
        <w:numPr>
          <w:ilvl w:val="0"/>
          <w:numId w:val="11"/>
        </w:numPr>
        <w:ind w:right="690" w:firstLine="850"/>
      </w:pPr>
      <w:r>
        <w:t xml:space="preserve">обеспечение в установленном порядке доступа заинтересованных лиц к своим информационным ресурсам; </w:t>
      </w:r>
    </w:p>
    <w:p w14:paraId="58E6B866" w14:textId="77777777" w:rsidR="007366B4" w:rsidRDefault="00000000">
      <w:pPr>
        <w:numPr>
          <w:ilvl w:val="0"/>
          <w:numId w:val="11"/>
        </w:numPr>
        <w:ind w:right="690" w:firstLine="850"/>
      </w:pPr>
      <w:r>
        <w:t xml:space="preserve">предоставление государственных информационных услуг и государственных услуг в электронном виде гражданам и организациям, обеспечение применительно к этому межведомственного электронного взаимодействия; </w:t>
      </w:r>
    </w:p>
    <w:p w14:paraId="263CFEB8" w14:textId="77777777" w:rsidR="007366B4" w:rsidRDefault="00000000">
      <w:pPr>
        <w:numPr>
          <w:ilvl w:val="0"/>
          <w:numId w:val="11"/>
        </w:numPr>
        <w:ind w:right="690" w:firstLine="850"/>
      </w:pPr>
      <w:r>
        <w:t xml:space="preserve">внедрение и развитие в деятельности органов государственной власти современных средств и технологий обработки, коммуникации и защиты информации. </w:t>
      </w:r>
    </w:p>
    <w:p w14:paraId="0D048E45" w14:textId="77777777" w:rsidR="007366B4" w:rsidRDefault="00000000">
      <w:pPr>
        <w:ind w:left="-15" w:right="690" w:firstLine="850"/>
      </w:pPr>
      <w:r>
        <w:t xml:space="preserve">Реализацию указанных направлений деятельности в области работы с информацией обеспечивается органами государственной власти и их должностными лицами в рамках их информационных полномочий и прав, определяемых их правовым статусом. </w:t>
      </w:r>
    </w:p>
    <w:p w14:paraId="02D2B41A" w14:textId="77777777" w:rsidR="007366B4" w:rsidRDefault="00000000">
      <w:pPr>
        <w:pStyle w:val="2"/>
        <w:ind w:left="49" w:right="26"/>
      </w:pPr>
      <w:r>
        <w:t xml:space="preserve">План занятия </w:t>
      </w:r>
    </w:p>
    <w:p w14:paraId="68540469" w14:textId="77777777" w:rsidR="007366B4" w:rsidRDefault="00000000">
      <w:pPr>
        <w:ind w:left="-5" w:right="690"/>
      </w:pPr>
      <w:r>
        <w:t xml:space="preserve">1.Определите, что является основным субъектом информирования в органах государственной власти </w:t>
      </w:r>
    </w:p>
    <w:p w14:paraId="7A3A2E79" w14:textId="77777777" w:rsidR="007366B4" w:rsidRDefault="00000000">
      <w:pPr>
        <w:ind w:left="-5" w:right="690"/>
      </w:pPr>
      <w:r>
        <w:t xml:space="preserve">2.Раскройте тему: «Проблемные вопросы обеспечения доступа к информации о деятельности органов государственной власти». </w:t>
      </w:r>
    </w:p>
    <w:p w14:paraId="2515D23E" w14:textId="77777777" w:rsidR="007366B4" w:rsidRDefault="00000000">
      <w:pPr>
        <w:ind w:left="-5" w:right="690"/>
      </w:pPr>
      <w:r>
        <w:t xml:space="preserve">3.Подготовьте на отдельном листе тестовое задание по теме «Понятие, виды и общая характеристика отдельных направлений охраны природы органов государственной власти», состоящее из 8 вопросов с тремя вариантами ответов на каждый из них. По каждому вопросу может быть не более одного правильного ответа. Ключ правильных ответов выполните отдельно и сохраните у себя. </w:t>
      </w:r>
    </w:p>
    <w:p w14:paraId="512F58C8" w14:textId="77777777" w:rsidR="007366B4" w:rsidRDefault="00000000">
      <w:pPr>
        <w:pStyle w:val="2"/>
        <w:ind w:left="49" w:right="15"/>
      </w:pPr>
      <w:r>
        <w:t xml:space="preserve">Контрольные вопросы по занятию </w:t>
      </w:r>
    </w:p>
    <w:p w14:paraId="206DDCB5" w14:textId="77777777" w:rsidR="007366B4" w:rsidRDefault="00000000">
      <w:pPr>
        <w:numPr>
          <w:ilvl w:val="0"/>
          <w:numId w:val="12"/>
        </w:numPr>
        <w:ind w:right="690" w:firstLine="850"/>
      </w:pPr>
      <w:r>
        <w:t xml:space="preserve">Перечислите известные Вам виды отдельных направлений охраны природы органов государственной власти. </w:t>
      </w:r>
    </w:p>
    <w:p w14:paraId="31B8BC62" w14:textId="77777777" w:rsidR="007366B4" w:rsidRDefault="00000000">
      <w:pPr>
        <w:numPr>
          <w:ilvl w:val="0"/>
          <w:numId w:val="12"/>
        </w:numPr>
        <w:ind w:right="690" w:firstLine="850"/>
      </w:pPr>
      <w:r>
        <w:t xml:space="preserve">Что такое информирование? </w:t>
      </w:r>
    </w:p>
    <w:p w14:paraId="171FD106" w14:textId="77777777" w:rsidR="007366B4" w:rsidRDefault="00000000">
      <w:pPr>
        <w:numPr>
          <w:ilvl w:val="0"/>
          <w:numId w:val="12"/>
        </w:numPr>
        <w:spacing w:after="15" w:line="271" w:lineRule="auto"/>
        <w:ind w:right="690" w:firstLine="850"/>
      </w:pPr>
      <w:r>
        <w:t xml:space="preserve">Каковы </w:t>
      </w:r>
      <w:r>
        <w:tab/>
        <w:t xml:space="preserve">общие </w:t>
      </w:r>
      <w:r>
        <w:tab/>
        <w:t xml:space="preserve">требования </w:t>
      </w:r>
      <w:r>
        <w:tab/>
        <w:t xml:space="preserve">порядку </w:t>
      </w:r>
      <w:r>
        <w:tab/>
        <w:t xml:space="preserve">предоставления государственных услуг и исполнения государственных функций органами государственной власти? </w:t>
      </w:r>
    </w:p>
    <w:p w14:paraId="3AA2895A" w14:textId="77777777" w:rsidR="007366B4" w:rsidRDefault="00000000">
      <w:pPr>
        <w:numPr>
          <w:ilvl w:val="0"/>
          <w:numId w:val="12"/>
        </w:numPr>
        <w:ind w:right="690" w:firstLine="850"/>
      </w:pPr>
      <w:r>
        <w:t xml:space="preserve">Назовите особенности осуществления реестровой деятельности органов государственной власти. </w:t>
      </w:r>
    </w:p>
    <w:p w14:paraId="087C280D" w14:textId="77777777" w:rsidR="007366B4" w:rsidRDefault="00000000">
      <w:pPr>
        <w:numPr>
          <w:ilvl w:val="0"/>
          <w:numId w:val="12"/>
        </w:numPr>
        <w:ind w:right="690" w:firstLine="850"/>
      </w:pPr>
      <w:r>
        <w:t xml:space="preserve">В </w:t>
      </w:r>
      <w:r>
        <w:tab/>
        <w:t xml:space="preserve">чем </w:t>
      </w:r>
      <w:r>
        <w:tab/>
        <w:t xml:space="preserve">состоят </w:t>
      </w:r>
      <w:r>
        <w:tab/>
        <w:t xml:space="preserve">особенности </w:t>
      </w:r>
      <w:r>
        <w:tab/>
        <w:t xml:space="preserve">информационно-аналитической деятельности органов государственной власти? </w:t>
      </w:r>
    </w:p>
    <w:p w14:paraId="1E1932D9" w14:textId="77777777" w:rsidR="007366B4" w:rsidRDefault="00000000">
      <w:pPr>
        <w:numPr>
          <w:ilvl w:val="0"/>
          <w:numId w:val="12"/>
        </w:numPr>
        <w:ind w:right="690" w:firstLine="850"/>
      </w:pPr>
      <w:r>
        <w:t xml:space="preserve">Каким образом обеспечивается информационная безопасность органов государственной власти? </w:t>
      </w:r>
    </w:p>
    <w:p w14:paraId="47C0642E" w14:textId="77777777" w:rsidR="007366B4" w:rsidRDefault="00000000">
      <w:pPr>
        <w:spacing w:after="0" w:line="259" w:lineRule="auto"/>
        <w:ind w:left="2589" w:right="0"/>
        <w:jc w:val="left"/>
      </w:pPr>
      <w:r>
        <w:rPr>
          <w:b/>
          <w:sz w:val="24"/>
        </w:rPr>
        <w:t xml:space="preserve">Критерии оценивания практического занятия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264"/>
        <w:gridCol w:w="1311"/>
      </w:tblGrid>
      <w:tr w:rsidR="007366B4" w14:paraId="174DB437" w14:textId="77777777">
        <w:trPr>
          <w:trHeight w:val="427"/>
        </w:trPr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F23" w14:textId="77777777" w:rsidR="007366B4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lastRenderedPageBreak/>
              <w:t xml:space="preserve">Критерии оценивания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672B" w14:textId="77777777" w:rsidR="007366B4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7366B4" w14:paraId="098E95D3" w14:textId="77777777">
        <w:trPr>
          <w:trHeight w:val="1392"/>
        </w:trPr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626C" w14:textId="77777777" w:rsidR="007366B4" w:rsidRDefault="00000000">
            <w:pPr>
              <w:spacing w:after="0" w:line="259" w:lineRule="auto"/>
              <w:ind w:left="0" w:right="90" w:firstLine="0"/>
            </w:pPr>
            <w:r>
              <w:rPr>
                <w:sz w:val="24"/>
              </w:rPr>
              <w:t xml:space="preserve">выполнены все требования к практическому занятию: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84CE" w14:textId="77777777" w:rsidR="007366B4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7366B4" w14:paraId="7D893522" w14:textId="77777777">
        <w:trPr>
          <w:trHeight w:val="1114"/>
        </w:trPr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81F7" w14:textId="77777777" w:rsidR="007366B4" w:rsidRDefault="0000000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основные требования к практическому занятию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B10F" w14:textId="77777777" w:rsidR="007366B4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7366B4" w14:paraId="76F1321D" w14:textId="77777777">
        <w:trPr>
          <w:trHeight w:val="293"/>
        </w:trPr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4B66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не раскрыта, обнаруживается существенное непонимание проблемы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323E" w14:textId="77777777" w:rsidR="007366B4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1E1C6837" w14:textId="77777777" w:rsidR="007366B4" w:rsidRDefault="00000000">
      <w:pPr>
        <w:spacing w:after="28" w:line="259" w:lineRule="auto"/>
        <w:ind w:left="91" w:right="0" w:firstLine="0"/>
        <w:jc w:val="center"/>
      </w:pPr>
      <w:r>
        <w:rPr>
          <w:b/>
        </w:rPr>
        <w:t xml:space="preserve"> </w:t>
      </w:r>
    </w:p>
    <w:p w14:paraId="42D6CC30" w14:textId="77777777" w:rsidR="007366B4" w:rsidRDefault="00000000">
      <w:pPr>
        <w:pStyle w:val="3"/>
        <w:ind w:left="1076" w:right="1067" w:firstLine="831"/>
      </w:pPr>
      <w:r>
        <w:t xml:space="preserve">1.2 Вопросы для и собеседования и устного опроса </w:t>
      </w:r>
      <w:r>
        <w:rPr>
          <w:color w:val="00000A"/>
        </w:rPr>
        <w:t>Тема</w:t>
      </w:r>
      <w:r>
        <w:t xml:space="preserve"> 1. Понятие и содержание экологических правоотношений </w:t>
      </w:r>
    </w:p>
    <w:p w14:paraId="45642ED8" w14:textId="77777777" w:rsidR="007366B4" w:rsidRDefault="00000000">
      <w:pPr>
        <w:ind w:left="433" w:right="69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Понятие охраны природы в государственном управлении.  </w:t>
      </w:r>
    </w:p>
    <w:p w14:paraId="2F65F367" w14:textId="77777777" w:rsidR="007366B4" w:rsidRDefault="00000000">
      <w:pPr>
        <w:ind w:left="-15" w:right="690" w:firstLine="423"/>
      </w:pPr>
      <w:r>
        <w:t xml:space="preserve">2.Информационная деятельность как функция и вид юридической деятельности органов государственной власти. </w:t>
      </w:r>
    </w:p>
    <w:p w14:paraId="75379593" w14:textId="77777777" w:rsidR="007366B4" w:rsidRDefault="00000000">
      <w:pPr>
        <w:ind w:left="-15" w:right="690" w:firstLine="423"/>
      </w:pPr>
      <w:r>
        <w:t xml:space="preserve">3.Информация как объект правоотношений, связанных с информационной деятельностью органов государственной власти. </w:t>
      </w:r>
    </w:p>
    <w:p w14:paraId="70721C77" w14:textId="77777777" w:rsidR="007366B4" w:rsidRDefault="00000000">
      <w:pPr>
        <w:spacing w:after="36" w:line="259" w:lineRule="auto"/>
        <w:ind w:right="687"/>
        <w:jc w:val="center"/>
      </w:pPr>
      <w:r>
        <w:t>4.Понятие и структура правовой информации в информационной сфере.</w:t>
      </w:r>
      <w:r>
        <w:rPr>
          <w:sz w:val="20"/>
        </w:rPr>
        <w:t xml:space="preserve"> </w:t>
      </w:r>
    </w:p>
    <w:p w14:paraId="64BAE901" w14:textId="77777777" w:rsidR="007366B4" w:rsidRDefault="00000000">
      <w:pPr>
        <w:spacing w:after="11" w:line="271" w:lineRule="auto"/>
        <w:ind w:left="2171" w:right="688"/>
        <w:jc w:val="left"/>
      </w:pPr>
      <w:r>
        <w:rPr>
          <w:b/>
          <w:color w:val="00000A"/>
        </w:rPr>
        <w:t>Тема</w:t>
      </w:r>
      <w:r>
        <w:rPr>
          <w:b/>
        </w:rPr>
        <w:t xml:space="preserve"> 2. Источники права окружающей среды. </w:t>
      </w:r>
    </w:p>
    <w:p w14:paraId="7189BB3B" w14:textId="77777777" w:rsidR="007366B4" w:rsidRDefault="00000000">
      <w:pPr>
        <w:ind w:left="-5" w:right="690"/>
      </w:pPr>
      <w:r>
        <w:t xml:space="preserve"> 1.Понятие процедурно-процессуального характера охраны природы органов государственно власти.  </w:t>
      </w:r>
    </w:p>
    <w:p w14:paraId="4BE0A78A" w14:textId="77777777" w:rsidR="007366B4" w:rsidRDefault="00000000">
      <w:pPr>
        <w:ind w:left="-5" w:right="690"/>
      </w:pPr>
      <w:r>
        <w:t xml:space="preserve"> 2.Легальная основа процедурно-процессуального характера охраны природы органов государственной власти.  </w:t>
      </w:r>
    </w:p>
    <w:p w14:paraId="04884290" w14:textId="77777777" w:rsidR="007366B4" w:rsidRDefault="00000000">
      <w:pPr>
        <w:ind w:left="-5" w:right="690"/>
      </w:pPr>
      <w:r>
        <w:t xml:space="preserve"> 3.Формирование и развитие процедурно-процессуальной формы охраны природы органов государственной власти в условиях международной экономической интеграции.  </w:t>
      </w:r>
    </w:p>
    <w:p w14:paraId="7A6E313A" w14:textId="77777777" w:rsidR="007366B4" w:rsidRDefault="00000000">
      <w:pPr>
        <w:ind w:left="-5" w:right="690"/>
      </w:pPr>
      <w:r>
        <w:t xml:space="preserve">4.Виды охраны природы органов государственной власти в рамках административного процесса. </w:t>
      </w:r>
    </w:p>
    <w:p w14:paraId="706370A2" w14:textId="77777777" w:rsidR="007366B4" w:rsidRDefault="00000000">
      <w:pPr>
        <w:pStyle w:val="2"/>
        <w:spacing w:after="11"/>
        <w:ind w:left="1148" w:right="688"/>
        <w:jc w:val="left"/>
      </w:pPr>
      <w:r>
        <w:rPr>
          <w:color w:val="00000A"/>
        </w:rPr>
        <w:t>Тема</w:t>
      </w:r>
      <w:r>
        <w:t xml:space="preserve"> 4. Правовые формы использования природных ресурсов </w:t>
      </w:r>
    </w:p>
    <w:p w14:paraId="31E4ECB7" w14:textId="77777777" w:rsidR="007366B4" w:rsidRDefault="00000000">
      <w:pPr>
        <w:ind w:left="-15" w:right="690" w:firstLine="711"/>
      </w:pPr>
      <w:r>
        <w:t xml:space="preserve">1.В чем выражается сущность правового принципа свободы поиска, получения, передачи, производства и распространения информации любым законным способом? </w:t>
      </w:r>
    </w:p>
    <w:p w14:paraId="3659F7AE" w14:textId="77777777" w:rsidR="007366B4" w:rsidRDefault="00000000">
      <w:pPr>
        <w:ind w:left="-15" w:right="690" w:firstLine="711"/>
      </w:pPr>
      <w:r>
        <w:t xml:space="preserve">2.Раскройте виды публичных прав органов государственной власти в информационной сфере. </w:t>
      </w:r>
    </w:p>
    <w:p w14:paraId="347FA7D4" w14:textId="77777777" w:rsidR="007366B4" w:rsidRDefault="00000000">
      <w:pPr>
        <w:ind w:left="-15" w:right="690" w:firstLine="711"/>
      </w:pPr>
      <w:r>
        <w:t xml:space="preserve">3.Каким образом действующее законодательство регламентирует систематизацию информационных процедур в администрировании? </w:t>
      </w:r>
    </w:p>
    <w:p w14:paraId="20562CC9" w14:textId="77777777" w:rsidR="007366B4" w:rsidRDefault="00000000">
      <w:pPr>
        <w:ind w:left="-15" w:right="690" w:firstLine="711"/>
      </w:pPr>
      <w:r>
        <w:t xml:space="preserve">4.Какие виды условий осуществления охраны природы закреплены в Федеральном законе об информации? </w:t>
      </w:r>
    </w:p>
    <w:p w14:paraId="2500DA69" w14:textId="77777777" w:rsidR="007366B4" w:rsidRDefault="00000000">
      <w:pPr>
        <w:ind w:left="-15" w:right="690" w:firstLine="711"/>
      </w:pPr>
      <w:r>
        <w:lastRenderedPageBreak/>
        <w:t xml:space="preserve">5.Перечислите особенности нормативных основ охраны природы органов государственной власти. </w:t>
      </w:r>
    </w:p>
    <w:p w14:paraId="2CC7BB3F" w14:textId="77777777" w:rsidR="007366B4" w:rsidRDefault="00000000">
      <w:pPr>
        <w:tabs>
          <w:tab w:val="center" w:pos="1032"/>
          <w:tab w:val="center" w:pos="1971"/>
          <w:tab w:val="center" w:pos="3954"/>
          <w:tab w:val="center" w:pos="6443"/>
          <w:tab w:val="center" w:pos="8528"/>
        </w:tabs>
        <w:spacing w:after="4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Тема </w:t>
      </w:r>
      <w:r>
        <w:rPr>
          <w:b/>
        </w:rPr>
        <w:tab/>
        <w:t xml:space="preserve">5. </w:t>
      </w:r>
      <w:r>
        <w:rPr>
          <w:b/>
        </w:rPr>
        <w:tab/>
        <w:t xml:space="preserve">Экономико-правовой </w:t>
      </w:r>
      <w:r>
        <w:rPr>
          <w:b/>
        </w:rPr>
        <w:tab/>
        <w:t xml:space="preserve">механизм </w:t>
      </w:r>
      <w:r>
        <w:rPr>
          <w:b/>
        </w:rPr>
        <w:tab/>
        <w:t xml:space="preserve">рационального </w:t>
      </w:r>
    </w:p>
    <w:p w14:paraId="05673635" w14:textId="77777777" w:rsidR="007366B4" w:rsidRDefault="00000000">
      <w:pPr>
        <w:pStyle w:val="2"/>
        <w:spacing w:after="11"/>
        <w:ind w:left="-5" w:right="688"/>
        <w:jc w:val="left"/>
      </w:pPr>
      <w:r>
        <w:t xml:space="preserve">природопользования и охраны окружающей среды </w:t>
      </w:r>
    </w:p>
    <w:p w14:paraId="63974C52" w14:textId="77777777" w:rsidR="007366B4" w:rsidRDefault="00000000">
      <w:pPr>
        <w:ind w:left="-15" w:right="690" w:firstLine="706"/>
      </w:pPr>
      <w:r>
        <w:t xml:space="preserve">1.Что представляет собой мониторинг как научно-правовая категория функционально-целевого характера? </w:t>
      </w:r>
    </w:p>
    <w:p w14:paraId="3E57C10D" w14:textId="77777777" w:rsidR="007366B4" w:rsidRDefault="00000000">
      <w:pPr>
        <w:ind w:left="-15" w:right="690" w:firstLine="706"/>
      </w:pPr>
      <w:r>
        <w:t xml:space="preserve">2.Опишите регулирование мониторинговой деятельности в законодательстве Российской Федерации. </w:t>
      </w:r>
    </w:p>
    <w:p w14:paraId="4795F2B4" w14:textId="77777777" w:rsidR="007366B4" w:rsidRDefault="00000000">
      <w:pPr>
        <w:ind w:left="-15" w:right="690" w:firstLine="706"/>
      </w:pPr>
      <w:r>
        <w:t xml:space="preserve">3.Какова компетенция субъектов мониторинга в системе природоохранной деятельности? </w:t>
      </w:r>
    </w:p>
    <w:p w14:paraId="5E8CBB34" w14:textId="77777777" w:rsidR="007366B4" w:rsidRDefault="00000000">
      <w:pPr>
        <w:ind w:left="716" w:right="690"/>
      </w:pPr>
      <w:r>
        <w:t xml:space="preserve">4.Что представляет собой антикоррупционный мониторинг? </w:t>
      </w:r>
    </w:p>
    <w:p w14:paraId="57F6B599" w14:textId="77777777" w:rsidR="007366B4" w:rsidRDefault="00000000">
      <w:pPr>
        <w:spacing w:after="14" w:line="270" w:lineRule="auto"/>
        <w:ind w:right="688"/>
        <w:jc w:val="center"/>
      </w:pPr>
      <w:r>
        <w:rPr>
          <w:b/>
          <w:sz w:val="24"/>
        </w:rPr>
        <w:t xml:space="preserve">Критерии оценивания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7981"/>
        <w:gridCol w:w="1594"/>
      </w:tblGrid>
      <w:tr w:rsidR="007366B4" w14:paraId="0B46D1E8" w14:textId="77777777">
        <w:trPr>
          <w:trHeight w:val="423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8427" w14:textId="77777777" w:rsidR="007366B4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9048" w14:textId="77777777" w:rsidR="007366B4" w:rsidRDefault="0000000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7366B4" w14:paraId="2FB9AB53" w14:textId="77777777">
        <w:trPr>
          <w:trHeight w:val="845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A27" w14:textId="77777777" w:rsidR="007366B4" w:rsidRDefault="0000000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2ED7" w14:textId="77777777" w:rsidR="007366B4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2,5 </w:t>
            </w:r>
          </w:p>
        </w:tc>
      </w:tr>
      <w:tr w:rsidR="007366B4" w14:paraId="219985E0" w14:textId="77777777">
        <w:trPr>
          <w:trHeight w:val="840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51FE" w14:textId="77777777" w:rsidR="007366B4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31A6" w14:textId="77777777" w:rsidR="007366B4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1,5 </w:t>
            </w:r>
          </w:p>
        </w:tc>
      </w:tr>
      <w:tr w:rsidR="007366B4" w14:paraId="3F44BD26" w14:textId="77777777">
        <w:trPr>
          <w:trHeight w:val="293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95C7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BDFF" w14:textId="77777777" w:rsidR="007366B4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4B1928A8" w14:textId="77777777" w:rsidR="007366B4" w:rsidRDefault="00000000">
      <w:pPr>
        <w:spacing w:after="27" w:line="259" w:lineRule="auto"/>
        <w:ind w:left="91" w:right="0" w:firstLine="0"/>
        <w:jc w:val="center"/>
      </w:pPr>
      <w:r>
        <w:rPr>
          <w:b/>
        </w:rPr>
        <w:t xml:space="preserve"> </w:t>
      </w:r>
    </w:p>
    <w:p w14:paraId="1F39844F" w14:textId="77777777" w:rsidR="007366B4" w:rsidRDefault="00000000">
      <w:pPr>
        <w:spacing w:after="11" w:line="271" w:lineRule="auto"/>
        <w:ind w:left="1979" w:right="688"/>
        <w:jc w:val="left"/>
      </w:pPr>
      <w:r>
        <w:rPr>
          <w:b/>
        </w:rPr>
        <w:t xml:space="preserve">1.3. Перечень тем для проведения круглого стола </w:t>
      </w:r>
    </w:p>
    <w:p w14:paraId="7C9584EA" w14:textId="77777777" w:rsidR="007366B4" w:rsidRDefault="00000000">
      <w:pPr>
        <w:pStyle w:val="2"/>
        <w:spacing w:after="11"/>
        <w:ind w:left="2939" w:right="688" w:hanging="1839"/>
        <w:jc w:val="left"/>
      </w:pPr>
      <w:r>
        <w:rPr>
          <w:color w:val="00000A"/>
        </w:rPr>
        <w:t>Тема</w:t>
      </w:r>
      <w:r>
        <w:t xml:space="preserve"> 6. Правовые основы управления природопользованием и охраной окружающей среды </w:t>
      </w:r>
    </w:p>
    <w:p w14:paraId="0F190A62" w14:textId="77777777" w:rsidR="007366B4" w:rsidRDefault="00000000">
      <w:pPr>
        <w:ind w:left="-15" w:right="690" w:firstLine="711"/>
      </w:pPr>
      <w:r>
        <w:rPr>
          <w:i/>
        </w:rPr>
        <w:t>Стратегическая цель проведения практического занятия</w:t>
      </w:r>
      <w:r>
        <w:t xml:space="preserve"> в активной форме - развитие общекультурных и профессиональных компетенций, необходимых для успешной профессиональной деятельности магистров права. </w:t>
      </w:r>
    </w:p>
    <w:p w14:paraId="4EB0115D" w14:textId="77777777" w:rsidR="007366B4" w:rsidRDefault="00000000">
      <w:pPr>
        <w:ind w:left="-15" w:right="690" w:firstLine="711"/>
      </w:pPr>
      <w:r>
        <w:rPr>
          <w:i/>
        </w:rPr>
        <w:t>Тактическая цель занятия</w:t>
      </w:r>
      <w:r>
        <w:t xml:space="preserve"> – анализ охраны природы в системе природоохранной деятельности, завершение формирования навыков квалифицированно оценивать и разрешать возникающие нестандартные ситуации в системе природоохранной деятельности, анализировать и реализовывать управленческие инновации в охраны природы в системе природоохранной деятельности. </w:t>
      </w:r>
    </w:p>
    <w:p w14:paraId="53970CBA" w14:textId="77777777" w:rsidR="007366B4" w:rsidRDefault="00000000">
      <w:pPr>
        <w:spacing w:after="14" w:line="271" w:lineRule="auto"/>
        <w:ind w:left="49" w:right="740"/>
        <w:jc w:val="center"/>
      </w:pPr>
      <w:r>
        <w:rPr>
          <w:b/>
        </w:rPr>
        <w:t xml:space="preserve">Вопросы для обсуждения: </w:t>
      </w:r>
    </w:p>
    <w:p w14:paraId="64D023A5" w14:textId="77777777" w:rsidR="007366B4" w:rsidRDefault="00000000">
      <w:pPr>
        <w:numPr>
          <w:ilvl w:val="0"/>
          <w:numId w:val="13"/>
        </w:numPr>
        <w:ind w:right="690" w:firstLine="711"/>
      </w:pPr>
      <w:r>
        <w:t xml:space="preserve">Актуальные проблемы определения предметной области охраны природы. </w:t>
      </w:r>
    </w:p>
    <w:p w14:paraId="1FF4563F" w14:textId="77777777" w:rsidR="007366B4" w:rsidRDefault="00000000">
      <w:pPr>
        <w:numPr>
          <w:ilvl w:val="0"/>
          <w:numId w:val="13"/>
        </w:numPr>
        <w:ind w:right="690" w:firstLine="711"/>
      </w:pPr>
      <w:r>
        <w:t xml:space="preserve">Актуальные вопросы правового регулирования отношений, связанных с информационной деятельностью органов государственной власти, в рамках соотношения норм международного и национального права. </w:t>
      </w:r>
    </w:p>
    <w:p w14:paraId="7B9D788A" w14:textId="77777777" w:rsidR="007366B4" w:rsidRDefault="00000000">
      <w:pPr>
        <w:numPr>
          <w:ilvl w:val="0"/>
          <w:numId w:val="13"/>
        </w:numPr>
        <w:ind w:right="690" w:firstLine="711"/>
      </w:pPr>
      <w:r>
        <w:t xml:space="preserve">Проблема определения и систематизации информационных процедур в администрировании. </w:t>
      </w:r>
    </w:p>
    <w:p w14:paraId="6326352D" w14:textId="77777777" w:rsidR="007366B4" w:rsidRDefault="00000000">
      <w:pPr>
        <w:numPr>
          <w:ilvl w:val="0"/>
          <w:numId w:val="13"/>
        </w:numPr>
        <w:ind w:right="690" w:firstLine="711"/>
      </w:pPr>
      <w:r>
        <w:lastRenderedPageBreak/>
        <w:t xml:space="preserve">Проблема определения видового понятия информации в российском законодательстве. </w:t>
      </w:r>
    </w:p>
    <w:p w14:paraId="4BD2E0AE" w14:textId="77777777" w:rsidR="007366B4" w:rsidRDefault="00000000">
      <w:pPr>
        <w:ind w:left="-15" w:right="690" w:firstLine="711"/>
      </w:pPr>
      <w:r>
        <w:t xml:space="preserve">«Круглый стол» дает возможность развить навыки самостоятельной работы, навыки работы в условиях группового обсуждения, навыки обобщения и использования юридического опыта преподавателей, других участников. </w:t>
      </w:r>
    </w:p>
    <w:p w14:paraId="74024B2D" w14:textId="77777777" w:rsidR="007366B4" w:rsidRDefault="00000000">
      <w:pPr>
        <w:ind w:left="-15" w:right="690" w:firstLine="711"/>
      </w:pPr>
      <w:r>
        <w:t xml:space="preserve">Во время проведения круглого стола активно используется метод моделирования. Обучающимся предлагается создать идеальную правовую модель конкретных правоотношений. Мысленно создается структура, воспроизводящая ту или иную часть правовой действительности в идеализированной форме. Использование метода моделирования дает возможность выработать у обучающихся умения формулировать проблемы, находить наиболее эффективные способы их разрешения.  </w:t>
      </w:r>
    </w:p>
    <w:p w14:paraId="170AE0A1" w14:textId="77777777" w:rsidR="007366B4" w:rsidRDefault="00000000">
      <w:pPr>
        <w:ind w:left="-15" w:right="690" w:firstLine="711"/>
      </w:pPr>
      <w:r>
        <w:t xml:space="preserve">«Круглый стол» как метод обучения базируется на организационной коммуникации обучающихся. Проведение «круглого стола» предполагает обсуждение проблемы, вопроса и или темы путем предоставления возможности каждому высказать свою точку зрения, задать вопрос, оценить доклад, привести контраргументы в обоснование своей позиции. </w:t>
      </w:r>
    </w:p>
    <w:p w14:paraId="17584DE4" w14:textId="77777777" w:rsidR="007366B4" w:rsidRDefault="00000000">
      <w:pPr>
        <w:ind w:left="-15" w:right="690" w:firstLine="711"/>
      </w:pPr>
      <w:r>
        <w:t xml:space="preserve">Вопросы, выносимые на обсуждение, формируются таким образом, чтобы на них не было готовых ответов. Они должны заинтересовать обучающихся начать поиск проблемы, ее постановку и решение, опираясь, например, на материалы судебной практики. </w:t>
      </w:r>
    </w:p>
    <w:p w14:paraId="31B0EFA8" w14:textId="77777777" w:rsidR="007366B4" w:rsidRDefault="00000000">
      <w:pPr>
        <w:spacing w:after="14" w:line="271" w:lineRule="auto"/>
        <w:ind w:left="49" w:right="738"/>
        <w:jc w:val="center"/>
      </w:pPr>
      <w:r>
        <w:rPr>
          <w:b/>
        </w:rPr>
        <w:t xml:space="preserve">Этапы подготовки круглого стола: </w:t>
      </w:r>
    </w:p>
    <w:p w14:paraId="6BE6D2F9" w14:textId="77777777" w:rsidR="007366B4" w:rsidRDefault="00000000">
      <w:pPr>
        <w:numPr>
          <w:ilvl w:val="0"/>
          <w:numId w:val="14"/>
        </w:numPr>
        <w:ind w:right="690" w:hanging="283"/>
      </w:pPr>
      <w:r>
        <w:t xml:space="preserve">Определение круга вопросов, выносимых на обсуждение. </w:t>
      </w:r>
    </w:p>
    <w:p w14:paraId="11389D96" w14:textId="77777777" w:rsidR="007366B4" w:rsidRDefault="00000000">
      <w:pPr>
        <w:numPr>
          <w:ilvl w:val="0"/>
          <w:numId w:val="14"/>
        </w:numPr>
        <w:ind w:right="690" w:hanging="283"/>
      </w:pPr>
      <w:r>
        <w:t>Подбор ведущих (модераторов</w:t>
      </w:r>
      <w:r>
        <w:rPr>
          <w:b/>
          <w:i/>
        </w:rPr>
        <w:t xml:space="preserve">). </w:t>
      </w:r>
    </w:p>
    <w:p w14:paraId="4402322C" w14:textId="77777777" w:rsidR="007366B4" w:rsidRDefault="00000000">
      <w:pPr>
        <w:numPr>
          <w:ilvl w:val="0"/>
          <w:numId w:val="14"/>
        </w:numPr>
        <w:ind w:right="690" w:hanging="283"/>
      </w:pPr>
      <w:r>
        <w:t xml:space="preserve">Назначение экспертов по каждому вопросу. </w:t>
      </w:r>
    </w:p>
    <w:p w14:paraId="234BA20B" w14:textId="77777777" w:rsidR="007366B4" w:rsidRDefault="00000000">
      <w:pPr>
        <w:numPr>
          <w:ilvl w:val="0"/>
          <w:numId w:val="14"/>
        </w:numPr>
        <w:ind w:right="690" w:hanging="283"/>
      </w:pPr>
      <w:r>
        <w:t xml:space="preserve">Подготовка предварительной резолюции по итогам проведения круглого стола. </w:t>
      </w:r>
    </w:p>
    <w:p w14:paraId="27945498" w14:textId="77777777" w:rsidR="007366B4" w:rsidRDefault="00000000">
      <w:pPr>
        <w:spacing w:after="14" w:line="271" w:lineRule="auto"/>
        <w:ind w:left="49" w:right="0"/>
        <w:jc w:val="center"/>
      </w:pPr>
      <w:r>
        <w:rPr>
          <w:b/>
        </w:rPr>
        <w:t>Технология проведения занятия</w:t>
      </w:r>
      <w:r>
        <w:t xml:space="preserve">. </w:t>
      </w:r>
    </w:p>
    <w:p w14:paraId="007E0179" w14:textId="77777777" w:rsidR="007366B4" w:rsidRDefault="00000000">
      <w:pPr>
        <w:ind w:left="-15" w:right="690" w:firstLine="711"/>
      </w:pPr>
      <w:r>
        <w:t xml:space="preserve">Круглый стол открывает преподаватель, определяющий цели и задачи его проведения. Далее проводится интеллектуальная разминка. Важно настроить участников на творческую мыслительную деятельность, динамичное и системное решение конкретных актуальных вопросов охраны природы как функции и вида юридической деятельности в системе природоохранной деятельности. Ведение круглого стола передается ранее назначенным ведущим. С учетом регламента предоставляется слово участникам дискуссии, представляющим свои доклады. Затем проводится их обсуждение.  </w:t>
      </w:r>
    </w:p>
    <w:p w14:paraId="7D0B1F8C" w14:textId="77777777" w:rsidR="007366B4" w:rsidRDefault="00000000">
      <w:pPr>
        <w:ind w:left="-15" w:right="690" w:firstLine="711"/>
      </w:pPr>
      <w:r>
        <w:t xml:space="preserve">Каждому из обучающихся предоставляется возможность высказать свое мнение. Во время проведения круглого стола могут возникать дополнительные вопросы, ответы на которые вырабатываются в процессе совместного мыслительного поиска. </w:t>
      </w:r>
    </w:p>
    <w:p w14:paraId="2EC63E97" w14:textId="77777777" w:rsidR="007366B4" w:rsidRDefault="00000000">
      <w:pPr>
        <w:spacing w:after="14" w:line="270" w:lineRule="auto"/>
        <w:ind w:right="688"/>
        <w:jc w:val="center"/>
      </w:pPr>
      <w:r>
        <w:rPr>
          <w:b/>
          <w:sz w:val="24"/>
        </w:rPr>
        <w:lastRenderedPageBreak/>
        <w:t xml:space="preserve">Критерии оценивания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8547"/>
        <w:gridCol w:w="1028"/>
      </w:tblGrid>
      <w:tr w:rsidR="007366B4" w14:paraId="752AD67E" w14:textId="77777777">
        <w:trPr>
          <w:trHeight w:val="422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E81F" w14:textId="77777777" w:rsidR="007366B4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A8C2" w14:textId="77777777" w:rsidR="007366B4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Баллы </w:t>
            </w:r>
          </w:p>
        </w:tc>
      </w:tr>
      <w:tr w:rsidR="007366B4" w14:paraId="3901987B" w14:textId="77777777">
        <w:trPr>
          <w:trHeight w:val="845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8C93" w14:textId="77777777" w:rsidR="007366B4" w:rsidRDefault="00000000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8CFC" w14:textId="77777777" w:rsidR="007366B4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7366B4" w14:paraId="7FE5CA76" w14:textId="77777777">
        <w:trPr>
          <w:trHeight w:val="845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871F" w14:textId="77777777" w:rsidR="007366B4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AF8" w14:textId="77777777" w:rsidR="007366B4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7366B4" w14:paraId="69C0A296" w14:textId="77777777">
        <w:trPr>
          <w:trHeight w:val="293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0023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0E83" w14:textId="77777777" w:rsidR="007366B4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1E2A3D05" w14:textId="77777777" w:rsidR="007366B4" w:rsidRDefault="00000000">
      <w:pPr>
        <w:spacing w:after="31" w:line="259" w:lineRule="auto"/>
        <w:ind w:left="91" w:right="0" w:firstLine="0"/>
        <w:jc w:val="center"/>
      </w:pPr>
      <w:r>
        <w:rPr>
          <w:b/>
        </w:rPr>
        <w:t xml:space="preserve"> </w:t>
      </w:r>
    </w:p>
    <w:p w14:paraId="5573AB34" w14:textId="77777777" w:rsidR="007366B4" w:rsidRDefault="00000000">
      <w:pPr>
        <w:pStyle w:val="3"/>
        <w:ind w:left="-15" w:right="688" w:firstLine="2175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Перечень тем для проведения дискуссии Тема </w:t>
      </w:r>
      <w:r>
        <w:tab/>
        <w:t xml:space="preserve">7. </w:t>
      </w:r>
      <w:r>
        <w:tab/>
        <w:t xml:space="preserve">Ответственность </w:t>
      </w:r>
      <w:r>
        <w:tab/>
        <w:t xml:space="preserve">за </w:t>
      </w:r>
      <w:r>
        <w:tab/>
        <w:t xml:space="preserve">экологические </w:t>
      </w:r>
      <w:r>
        <w:tab/>
        <w:t xml:space="preserve">правонарушения </w:t>
      </w:r>
    </w:p>
    <w:p w14:paraId="517BC12E" w14:textId="77777777" w:rsidR="007366B4" w:rsidRDefault="00000000">
      <w:pPr>
        <w:spacing w:after="11" w:line="271" w:lineRule="auto"/>
        <w:ind w:left="-5" w:right="688"/>
        <w:jc w:val="left"/>
      </w:pPr>
      <w:r>
        <w:rPr>
          <w:b/>
        </w:rPr>
        <w:t xml:space="preserve">(преступления). </w:t>
      </w:r>
    </w:p>
    <w:p w14:paraId="13AEF301" w14:textId="77777777" w:rsidR="007366B4" w:rsidRDefault="00000000">
      <w:pPr>
        <w:ind w:left="-5" w:right="690"/>
      </w:pPr>
      <w:r>
        <w:rPr>
          <w:i/>
        </w:rPr>
        <w:t>Стратегическая цель проведения практического занятия</w:t>
      </w:r>
      <w:r>
        <w:t xml:space="preserve"> в активной форме - развитие общекультурных и профессиональных компетенций, необходимых для успешной профессиональной деятельности. </w:t>
      </w:r>
    </w:p>
    <w:p w14:paraId="39AD396B" w14:textId="77777777" w:rsidR="007366B4" w:rsidRDefault="00000000">
      <w:pPr>
        <w:ind w:left="-15" w:right="690" w:firstLine="721"/>
      </w:pPr>
      <w:r>
        <w:rPr>
          <w:i/>
        </w:rPr>
        <w:t>Тактическая цель занятия</w:t>
      </w:r>
      <w:r>
        <w:t xml:space="preserve"> – формирование представлений об особенностях правового регулирования природоохранной деятельности. </w:t>
      </w:r>
    </w:p>
    <w:p w14:paraId="45807F5C" w14:textId="77777777" w:rsidR="007366B4" w:rsidRDefault="00000000">
      <w:pPr>
        <w:spacing w:after="14" w:line="271" w:lineRule="auto"/>
        <w:ind w:left="49" w:right="740"/>
        <w:jc w:val="center"/>
      </w:pPr>
      <w:r>
        <w:rPr>
          <w:b/>
        </w:rPr>
        <w:t xml:space="preserve">Вопросы для обсуждения: </w:t>
      </w:r>
    </w:p>
    <w:p w14:paraId="6DA2BCD1" w14:textId="77777777" w:rsidR="007366B4" w:rsidRDefault="00000000">
      <w:pPr>
        <w:numPr>
          <w:ilvl w:val="0"/>
          <w:numId w:val="15"/>
        </w:numPr>
        <w:ind w:right="690" w:hanging="360"/>
      </w:pPr>
      <w:r>
        <w:t xml:space="preserve">Лицензирование в области природопользования. </w:t>
      </w:r>
    </w:p>
    <w:p w14:paraId="17329A4F" w14:textId="77777777" w:rsidR="007366B4" w:rsidRDefault="00000000">
      <w:pPr>
        <w:numPr>
          <w:ilvl w:val="0"/>
          <w:numId w:val="15"/>
        </w:numPr>
        <w:ind w:right="690" w:hanging="360"/>
      </w:pPr>
      <w:r>
        <w:t xml:space="preserve">Понятие и роль экономического механизма природопользования и охраны окружающей среды. </w:t>
      </w:r>
    </w:p>
    <w:p w14:paraId="0B569042" w14:textId="77777777" w:rsidR="007366B4" w:rsidRDefault="00000000">
      <w:pPr>
        <w:numPr>
          <w:ilvl w:val="0"/>
          <w:numId w:val="15"/>
        </w:numPr>
        <w:ind w:right="690" w:hanging="360"/>
      </w:pPr>
      <w:r>
        <w:t xml:space="preserve">Структура и общая характеристика элементов экономического механизма природопользования и охраны окружающей среды. </w:t>
      </w:r>
    </w:p>
    <w:p w14:paraId="12E8F95D" w14:textId="77777777" w:rsidR="007366B4" w:rsidRDefault="00000000">
      <w:pPr>
        <w:numPr>
          <w:ilvl w:val="0"/>
          <w:numId w:val="15"/>
        </w:numPr>
        <w:ind w:right="690" w:hanging="360"/>
      </w:pPr>
      <w:r>
        <w:t xml:space="preserve">Платность природопользования. Понятие и виды платежей. </w:t>
      </w:r>
    </w:p>
    <w:p w14:paraId="0EB31FE8" w14:textId="77777777" w:rsidR="007366B4" w:rsidRDefault="00000000">
      <w:pPr>
        <w:numPr>
          <w:ilvl w:val="0"/>
          <w:numId w:val="15"/>
        </w:numPr>
        <w:ind w:right="690" w:hanging="360"/>
      </w:pPr>
      <w:r>
        <w:t xml:space="preserve">Экономическое стимулирование в сфере охраны окружающей среды. Общая характеристика. </w:t>
      </w:r>
    </w:p>
    <w:p w14:paraId="08DBC6D3" w14:textId="77777777" w:rsidR="007366B4" w:rsidRDefault="00000000">
      <w:pPr>
        <w:spacing w:after="11" w:line="271" w:lineRule="auto"/>
        <w:ind w:left="1249" w:right="688"/>
        <w:jc w:val="left"/>
      </w:pPr>
      <w:r>
        <w:rPr>
          <w:b/>
        </w:rPr>
        <w:t xml:space="preserve">Этапы подготовки и проведения тематической дискуссии: </w:t>
      </w:r>
    </w:p>
    <w:p w14:paraId="72674153" w14:textId="77777777" w:rsidR="007366B4" w:rsidRDefault="00000000">
      <w:pPr>
        <w:numPr>
          <w:ilvl w:val="1"/>
          <w:numId w:val="15"/>
        </w:numPr>
        <w:ind w:right="690" w:firstLine="706"/>
      </w:pPr>
      <w:r>
        <w:t xml:space="preserve">Выбор темы дискуссии (на обсуждение выносятся вопросы, имеющие проблемный характер, неоднозначно решаемые в юридической науке и практике). </w:t>
      </w:r>
    </w:p>
    <w:p w14:paraId="7E420196" w14:textId="77777777" w:rsidR="007366B4" w:rsidRDefault="00000000">
      <w:pPr>
        <w:numPr>
          <w:ilvl w:val="1"/>
          <w:numId w:val="15"/>
        </w:numPr>
        <w:ind w:right="690" w:firstLine="706"/>
      </w:pPr>
      <w:r>
        <w:t xml:space="preserve">Установление регламента проведения дискуссии. </w:t>
      </w:r>
    </w:p>
    <w:p w14:paraId="4543E22F" w14:textId="77777777" w:rsidR="007366B4" w:rsidRDefault="00000000">
      <w:pPr>
        <w:numPr>
          <w:ilvl w:val="1"/>
          <w:numId w:val="15"/>
        </w:numPr>
        <w:ind w:right="690" w:firstLine="706"/>
      </w:pPr>
      <w:r>
        <w:t xml:space="preserve">Самостоятельная подготовка студентов к дискуссии (изучение нормативной и специальной литературы, анализ материалов судебной практики с целью определение собственной точки зрения). </w:t>
      </w:r>
    </w:p>
    <w:p w14:paraId="5849074E" w14:textId="77777777" w:rsidR="007366B4" w:rsidRDefault="00000000">
      <w:pPr>
        <w:numPr>
          <w:ilvl w:val="1"/>
          <w:numId w:val="15"/>
        </w:numPr>
        <w:ind w:right="690" w:firstLine="706"/>
      </w:pPr>
      <w:r>
        <w:t xml:space="preserve">Проведение тематической дискуссии. </w:t>
      </w:r>
    </w:p>
    <w:p w14:paraId="04AA1A33" w14:textId="77777777" w:rsidR="007366B4" w:rsidRDefault="00000000">
      <w:pPr>
        <w:numPr>
          <w:ilvl w:val="1"/>
          <w:numId w:val="15"/>
        </w:numPr>
        <w:spacing w:after="30" w:line="259" w:lineRule="auto"/>
        <w:ind w:right="690" w:firstLine="706"/>
      </w:pPr>
      <w:r>
        <w:t xml:space="preserve">Выработка согласованного мнения по спорным вопросам. </w:t>
      </w:r>
    </w:p>
    <w:p w14:paraId="0CBBC85C" w14:textId="77777777" w:rsidR="007366B4" w:rsidRDefault="00000000">
      <w:pPr>
        <w:numPr>
          <w:ilvl w:val="1"/>
          <w:numId w:val="15"/>
        </w:numPr>
        <w:spacing w:after="0" w:line="259" w:lineRule="auto"/>
        <w:ind w:right="690" w:firstLine="706"/>
      </w:pPr>
      <w:r>
        <w:t xml:space="preserve">Совместная оценка эффективности проведенной дискуссии. </w:t>
      </w:r>
    </w:p>
    <w:p w14:paraId="1B021CE2" w14:textId="77777777" w:rsidR="007366B4" w:rsidRDefault="00000000">
      <w:pPr>
        <w:spacing w:after="28" w:line="259" w:lineRule="auto"/>
        <w:ind w:left="0" w:right="619" w:firstLine="0"/>
        <w:jc w:val="center"/>
      </w:pPr>
      <w:r>
        <w:rPr>
          <w:b/>
        </w:rPr>
        <w:t xml:space="preserve"> </w:t>
      </w:r>
    </w:p>
    <w:p w14:paraId="3B1ACB11" w14:textId="77777777" w:rsidR="007366B4" w:rsidRDefault="00000000">
      <w:pPr>
        <w:pStyle w:val="2"/>
        <w:ind w:left="49" w:right="735"/>
      </w:pPr>
      <w:r>
        <w:lastRenderedPageBreak/>
        <w:t xml:space="preserve">2.Тесты для самоконтроля </w:t>
      </w:r>
    </w:p>
    <w:p w14:paraId="0DED112A" w14:textId="77777777" w:rsidR="007366B4" w:rsidRDefault="00000000">
      <w:pPr>
        <w:spacing w:after="0" w:line="259" w:lineRule="auto"/>
        <w:ind w:left="0" w:right="692" w:firstLine="0"/>
        <w:jc w:val="center"/>
      </w:pPr>
      <w:r>
        <w:rPr>
          <w:b/>
          <w:color w:val="00000A"/>
        </w:rPr>
        <w:t xml:space="preserve">Примерный перечень тестовых заданий </w:t>
      </w:r>
      <w:r>
        <w:rPr>
          <w:i/>
          <w:sz w:val="24"/>
        </w:rPr>
        <w:t xml:space="preserve">  </w:t>
      </w:r>
    </w:p>
    <w:p w14:paraId="5AB81E65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Общественные отношения, возникающие в сфере взаимодействия общества и природы и регулируемые нормами права, относятся к: </w:t>
      </w:r>
    </w:p>
    <w:p w14:paraId="6472F3FD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экологическим правоотношениям; Б. административным правоотношениям; </w:t>
      </w:r>
    </w:p>
    <w:p w14:paraId="29070EF2" w14:textId="77777777" w:rsidR="007366B4" w:rsidRDefault="00000000">
      <w:pPr>
        <w:spacing w:after="8" w:line="269" w:lineRule="auto"/>
        <w:ind w:left="-5" w:right="3695"/>
      </w:pPr>
      <w:r>
        <w:rPr>
          <w:sz w:val="22"/>
        </w:rPr>
        <w:t xml:space="preserve">В. трудовым правоотношениям; Г. гражданским правоотношения. Д. правильного ответа нет. </w:t>
      </w:r>
    </w:p>
    <w:p w14:paraId="0ED5322F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3F2E781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Лица, обладающие правами и обязанностями, предусмотренными экологическим законодательством, являются: </w:t>
      </w:r>
    </w:p>
    <w:p w14:paraId="38A7FCB5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объектами экологических правоотношений; Б. субъектами экологических правоотношений; </w:t>
      </w:r>
    </w:p>
    <w:p w14:paraId="1F96721D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В. источниками экологического права; Г. нормами экологического права. </w:t>
      </w:r>
    </w:p>
    <w:p w14:paraId="69A48B83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Д. правильного ответа нет. </w:t>
      </w:r>
    </w:p>
    <w:p w14:paraId="68891DA5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Совокупность компонентов природной среды, природных и природно-антропогенных объектов, а также антропогенных объектов, составляет суть понятия: </w:t>
      </w:r>
    </w:p>
    <w:p w14:paraId="6F4322D9" w14:textId="77777777" w:rsidR="007366B4" w:rsidRDefault="00000000">
      <w:pPr>
        <w:spacing w:after="8" w:line="269" w:lineRule="auto"/>
        <w:ind w:left="-5" w:right="1813"/>
      </w:pPr>
      <w:r>
        <w:rPr>
          <w:sz w:val="22"/>
        </w:rPr>
        <w:t xml:space="preserve">А. окружающая среда; Б. природная среда; В. социальная среда; Г. техногенная среда. Д. правильного ответа нет. </w:t>
      </w:r>
    </w:p>
    <w:p w14:paraId="7D9CCBD9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3454F21" w14:textId="77777777" w:rsidR="007366B4" w:rsidRDefault="00000000">
      <w:pPr>
        <w:numPr>
          <w:ilvl w:val="0"/>
          <w:numId w:val="16"/>
        </w:numPr>
        <w:spacing w:after="10" w:line="269" w:lineRule="auto"/>
        <w:ind w:right="674" w:hanging="336"/>
      </w:pPr>
      <w:r>
        <w:rPr>
          <w:sz w:val="22"/>
        </w:rPr>
        <w:t xml:space="preserve">Природный объект, измененный в результате хозяйственной и иной деятельности, и (или) объект, созданный человеком, обладающий свойствами природного объекта и имеющий рекреационное и защитное значение, получил название: </w:t>
      </w:r>
    </w:p>
    <w:p w14:paraId="14F94BE1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природно-антропогенный объект; Б. антропогенный объект; В. естественная экологическая система; Г. биосфера. Д. правильного ответа нет. </w:t>
      </w:r>
    </w:p>
    <w:p w14:paraId="3AE0B4A2" w14:textId="77777777" w:rsidR="007366B4" w:rsidRDefault="00000000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97E76AE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Субъектами экологических правоотношений в РФ выступают: </w:t>
      </w:r>
    </w:p>
    <w:p w14:paraId="639BC428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физические лица, включая иностранцев и лиц без гражданства; </w:t>
      </w:r>
    </w:p>
    <w:p w14:paraId="69C10F4A" w14:textId="77777777" w:rsidR="007366B4" w:rsidRDefault="00000000">
      <w:pPr>
        <w:spacing w:after="8" w:line="269" w:lineRule="auto"/>
        <w:ind w:left="-5" w:right="1091"/>
      </w:pPr>
      <w:r>
        <w:rPr>
          <w:sz w:val="22"/>
        </w:rPr>
        <w:t xml:space="preserve">Б. физические лица, включая иностранцев и лиц без гражданства, юридические лица, включая иностранцев, органы В. местного самоуправления, Российская Федерация, субъекты РФ, органы местного самоуправления; </w:t>
      </w:r>
    </w:p>
    <w:p w14:paraId="2E748524" w14:textId="77777777" w:rsidR="007366B4" w:rsidRDefault="00000000">
      <w:pPr>
        <w:spacing w:after="8" w:line="269" w:lineRule="auto"/>
        <w:ind w:left="-5" w:right="2864"/>
      </w:pPr>
      <w:r>
        <w:rPr>
          <w:sz w:val="22"/>
        </w:rPr>
        <w:t xml:space="preserve">Г. органы местного самоуправления, Российская Федерация, субъекты РФ. Д. правильного ответа нет. </w:t>
      </w:r>
    </w:p>
    <w:p w14:paraId="47248833" w14:textId="77777777" w:rsidR="007366B4" w:rsidRDefault="00000000">
      <w:pPr>
        <w:spacing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F89E95D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Совокупность нормативно-правовых актов, содержащих правовые нормы, которые регулируют общественные отношения в области охраны окружающей среды и использования природных ресурсов, называется: </w:t>
      </w:r>
    </w:p>
    <w:p w14:paraId="48CA70A6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экологического права; Б. методами экологического права; </w:t>
      </w:r>
    </w:p>
    <w:p w14:paraId="19505E4F" w14:textId="77777777" w:rsidR="007366B4" w:rsidRDefault="00000000">
      <w:pPr>
        <w:spacing w:after="8" w:line="269" w:lineRule="auto"/>
        <w:ind w:left="-5" w:right="2898"/>
      </w:pPr>
      <w:r>
        <w:rPr>
          <w:sz w:val="22"/>
        </w:rPr>
        <w:t xml:space="preserve">В. объектами экологического права; Г. принципами экологического права. Д. правильного ответа нет. </w:t>
      </w:r>
    </w:p>
    <w:p w14:paraId="3B3EB38C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F7ADA32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Процесс внедрения экологических требований в законодательные и иные нормативные правовые акты называется: </w:t>
      </w:r>
    </w:p>
    <w:p w14:paraId="5711B649" w14:textId="77777777" w:rsidR="007366B4" w:rsidRDefault="00000000">
      <w:pPr>
        <w:spacing w:after="10" w:line="269" w:lineRule="auto"/>
        <w:ind w:left="-5" w:right="3128"/>
        <w:jc w:val="left"/>
      </w:pPr>
      <w:r>
        <w:rPr>
          <w:sz w:val="22"/>
        </w:rPr>
        <w:t xml:space="preserve">А. экологизацией законодательства; Б. кодификацией законодательства; В. систематизацией законодательства; Г. обновлением законодательства. Д. правильного ответа нет. </w:t>
      </w:r>
    </w:p>
    <w:p w14:paraId="5D8AEDC0" w14:textId="77777777" w:rsidR="007366B4" w:rsidRDefault="00000000">
      <w:pPr>
        <w:spacing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5CFD9C8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Волеизъявление народа, высказанное в ходе референдума относительно какого-либо документа, затрагивающего экологические отношения, является: А. материальным источником экологического права; </w:t>
      </w:r>
    </w:p>
    <w:p w14:paraId="01E2B13D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Б. формальным источником экологического права; </w:t>
      </w:r>
    </w:p>
    <w:p w14:paraId="70B633FE" w14:textId="77777777" w:rsidR="007366B4" w:rsidRDefault="00000000">
      <w:pPr>
        <w:spacing w:after="8" w:line="269" w:lineRule="auto"/>
        <w:ind w:left="-5" w:right="3243"/>
      </w:pPr>
      <w:r>
        <w:rPr>
          <w:sz w:val="22"/>
        </w:rPr>
        <w:lastRenderedPageBreak/>
        <w:t xml:space="preserve">В. методом экологического права; Г. предметом экологического права. Д. правильного ответа нет. </w:t>
      </w:r>
    </w:p>
    <w:p w14:paraId="18F59861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0E38A72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Нормативные правовые акты, содержащие нормы права, регулирующие не только экологические, но и другие виды правоотношений, относятся к: </w:t>
      </w:r>
    </w:p>
    <w:p w14:paraId="5442FCA6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специальным источникам права; Б. общим источникам права; </w:t>
      </w:r>
    </w:p>
    <w:p w14:paraId="28E33FDA" w14:textId="77777777" w:rsidR="007366B4" w:rsidRDefault="00000000">
      <w:pPr>
        <w:spacing w:after="8" w:line="269" w:lineRule="auto"/>
        <w:ind w:left="-5" w:right="2725"/>
      </w:pPr>
      <w:r>
        <w:rPr>
          <w:sz w:val="22"/>
        </w:rPr>
        <w:t xml:space="preserve">В. процессуальным источникам права; Г. подзаконным нормативным актам; Д. правильного ответа нет. </w:t>
      </w:r>
    </w:p>
    <w:p w14:paraId="311555FA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A90321D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Нормативные правовые акты, содержащие нормы права, регулирующие исключительно или преимущественно экологические правоотношения, относятся к: </w:t>
      </w:r>
    </w:p>
    <w:p w14:paraId="28DF314B" w14:textId="77777777" w:rsidR="007366B4" w:rsidRDefault="00000000">
      <w:pPr>
        <w:spacing w:after="8" w:line="269" w:lineRule="auto"/>
        <w:ind w:left="-5" w:right="3297"/>
      </w:pPr>
      <w:r>
        <w:rPr>
          <w:sz w:val="22"/>
        </w:rPr>
        <w:t xml:space="preserve">А. процессуальным источникам права; Б. общим источникам права; В. специальным источникам права; Г. подзаконным нормативным актам; Д. правильного ответа нет. </w:t>
      </w:r>
    </w:p>
    <w:p w14:paraId="1572CAEA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FDF1D1D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Головным законодательным актом Российской Федерации в области экологического законодательства является: </w:t>
      </w:r>
    </w:p>
    <w:p w14:paraId="5D6CE4E2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Федеральный закон «Об охране окружающей среды»; </w:t>
      </w:r>
    </w:p>
    <w:p w14:paraId="35959BFA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Б. Федеральный закон «О санитарно-эпидемиологическом благополучии населения»; </w:t>
      </w:r>
    </w:p>
    <w:p w14:paraId="478D928C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В. Земельный кодекс РФ; Г. Экологический кодекс РФ. Д. правильного ответа нет. </w:t>
      </w:r>
    </w:p>
    <w:p w14:paraId="1D3BDEB3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Природные ресурсы территориальных вод РФ находятся в: </w:t>
      </w:r>
    </w:p>
    <w:p w14:paraId="1CDB4AB4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исключительной федеральной собственности; </w:t>
      </w:r>
    </w:p>
    <w:p w14:paraId="23CD8E6B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Б. исключительной собственности субъектов РФ; </w:t>
      </w:r>
    </w:p>
    <w:p w14:paraId="1FDD6D19" w14:textId="77777777" w:rsidR="007366B4" w:rsidRDefault="00000000">
      <w:pPr>
        <w:spacing w:after="8" w:line="269" w:lineRule="auto"/>
        <w:ind w:left="-5" w:right="2899"/>
      </w:pPr>
      <w:r>
        <w:rPr>
          <w:sz w:val="22"/>
        </w:rPr>
        <w:t xml:space="preserve">В. совместной собственности Федерации и субъектов РФ; Г. собственности физических и юридических лиц. Д. правильного ответа нет. </w:t>
      </w:r>
    </w:p>
    <w:p w14:paraId="0CAF23D7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5FE94B8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Земельные участки, занятые федеральными энергетическими, транспортными и космическими системами, объектами ядерной энергетики и связи, находятся в: </w:t>
      </w:r>
    </w:p>
    <w:p w14:paraId="029C37BB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исключительной федеральной собственности; </w:t>
      </w:r>
    </w:p>
    <w:p w14:paraId="3E12AF17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Б. исключительной собственности субъектов РФ; </w:t>
      </w:r>
    </w:p>
    <w:p w14:paraId="6DD3DB00" w14:textId="77777777" w:rsidR="007366B4" w:rsidRDefault="00000000">
      <w:pPr>
        <w:spacing w:after="8" w:line="269" w:lineRule="auto"/>
        <w:ind w:left="-5" w:right="2899"/>
      </w:pPr>
      <w:r>
        <w:rPr>
          <w:sz w:val="22"/>
        </w:rPr>
        <w:t xml:space="preserve">В. совместной собственности Федерации и субъектов РФ; Г. собственности физических и юридических лиц. Д. правильного ответа нет. </w:t>
      </w:r>
    </w:p>
    <w:p w14:paraId="73857114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15003A0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Земельные участки и другие природные объекты, используемые для обеспечения нужд обороны и безопасности страны, охраны государственных границ, находятся: </w:t>
      </w:r>
    </w:p>
    <w:p w14:paraId="55A7F89A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исключительной федеральной собственности; </w:t>
      </w:r>
    </w:p>
    <w:p w14:paraId="27F8FFDE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Б. исключительной собственности субъектов РФ; </w:t>
      </w:r>
    </w:p>
    <w:p w14:paraId="167CABE9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В. совместной собственности Федерации и субъектов РФ; </w:t>
      </w:r>
    </w:p>
    <w:p w14:paraId="47DBCF54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Г. собственности физических и юридических лиц. Д. правильного ответа нет. </w:t>
      </w:r>
    </w:p>
    <w:p w14:paraId="56ADA082" w14:textId="77777777" w:rsidR="007366B4" w:rsidRDefault="00000000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DF370A5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Субъектами права собственности на природные ресурсы могут быть: </w:t>
      </w:r>
    </w:p>
    <w:p w14:paraId="5F35467A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физические и юридические лица, государство, муниципальные образования; </w:t>
      </w:r>
    </w:p>
    <w:p w14:paraId="19DD9CAD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Б. физические и юридические лица, государство; В. только государство и местные органы власти; </w:t>
      </w:r>
    </w:p>
    <w:p w14:paraId="65D050F8" w14:textId="77777777" w:rsidR="007366B4" w:rsidRDefault="00000000">
      <w:pPr>
        <w:spacing w:after="8" w:line="269" w:lineRule="auto"/>
        <w:ind w:left="-5" w:right="3364"/>
      </w:pPr>
      <w:r>
        <w:rPr>
          <w:sz w:val="22"/>
        </w:rPr>
        <w:t xml:space="preserve">Г. юридические лица, государство, органы местного самоуправления. Д. правильного ответа нет. </w:t>
      </w:r>
    </w:p>
    <w:p w14:paraId="03BF15CF" w14:textId="77777777" w:rsidR="007366B4" w:rsidRDefault="00000000">
      <w:pPr>
        <w:spacing w:after="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4B46643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Реки, длинной менее 150 километров, находятся в: </w:t>
      </w:r>
    </w:p>
    <w:p w14:paraId="27C3FDCB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исключительной федеральной собственности; Б. исключительной собственности субъектов РФ; </w:t>
      </w:r>
    </w:p>
    <w:p w14:paraId="24EC2C57" w14:textId="77777777" w:rsidR="007366B4" w:rsidRDefault="00000000">
      <w:pPr>
        <w:spacing w:after="8" w:line="269" w:lineRule="auto"/>
        <w:ind w:left="-5" w:right="4007"/>
      </w:pPr>
      <w:r>
        <w:rPr>
          <w:sz w:val="22"/>
        </w:rPr>
        <w:lastRenderedPageBreak/>
        <w:t xml:space="preserve">В. совместной собственности Федерации и субъектов РФ; Г. межмуниципальной собственности; Д. правильного ответа нет. </w:t>
      </w:r>
    </w:p>
    <w:p w14:paraId="136DC60C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55375ED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Деятельность, связанная с извлечением полезных свойств природной среды для удовлетворения различных общественных интересов, называется: </w:t>
      </w:r>
    </w:p>
    <w:p w14:paraId="1DDFEE73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природопользованием; Б. охраной окружающей природной среды; </w:t>
      </w:r>
    </w:p>
    <w:p w14:paraId="32CB743D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В. восстановлением окружающей природной среды; Г. изучением окружающей природной среды. Д. правильного ответа нет. </w:t>
      </w:r>
    </w:p>
    <w:p w14:paraId="4237266C" w14:textId="77777777" w:rsidR="007366B4" w:rsidRDefault="00000000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8C9C40A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Субъектами права природопользования могут быть: </w:t>
      </w:r>
    </w:p>
    <w:p w14:paraId="4F72A66C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физические и юридические лица, государство, органы местного самоуправления; </w:t>
      </w:r>
    </w:p>
    <w:p w14:paraId="7C67618F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Б. физические и юридические лица, государство; В. только государство и местные органы власти; </w:t>
      </w:r>
    </w:p>
    <w:p w14:paraId="2516B378" w14:textId="77777777" w:rsidR="007366B4" w:rsidRDefault="00000000">
      <w:pPr>
        <w:spacing w:after="8" w:line="269" w:lineRule="auto"/>
        <w:ind w:left="-5" w:right="3364"/>
      </w:pPr>
      <w:r>
        <w:rPr>
          <w:sz w:val="22"/>
        </w:rPr>
        <w:t xml:space="preserve">Г. юридические лица, государство, органы местного самоуправления. Д. правильного ответа нет. </w:t>
      </w:r>
    </w:p>
    <w:p w14:paraId="72EFDAA2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6A36319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Совокупность установленных законодательством норм и правил, регулирующих деятельность </w:t>
      </w:r>
    </w:p>
    <w:p w14:paraId="751DA5CC" w14:textId="77777777" w:rsidR="007366B4" w:rsidRDefault="00000000">
      <w:pPr>
        <w:spacing w:after="8" w:line="269" w:lineRule="auto"/>
        <w:ind w:left="-5" w:right="2941"/>
      </w:pPr>
      <w:r>
        <w:rPr>
          <w:sz w:val="22"/>
        </w:rPr>
        <w:t xml:space="preserve">физических и юридических лиц по использованию объектов окружающей А. среды, представляет собой: </w:t>
      </w:r>
    </w:p>
    <w:p w14:paraId="0D6E7CB9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Б. право природопользования; В. право частной собственности на природные ресурсы; </w:t>
      </w:r>
    </w:p>
    <w:p w14:paraId="62B37130" w14:textId="77777777" w:rsidR="007366B4" w:rsidRDefault="00000000">
      <w:pPr>
        <w:spacing w:after="8" w:line="269" w:lineRule="auto"/>
        <w:ind w:left="-5" w:right="4080"/>
      </w:pPr>
      <w:r>
        <w:rPr>
          <w:sz w:val="22"/>
        </w:rPr>
        <w:t xml:space="preserve">Г. право муниципальной собственности на природные ресурсы; Д. право государственной собственности на природные ресурсы. Е. правильного ответа нет. </w:t>
      </w:r>
    </w:p>
    <w:p w14:paraId="190A302E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6E72436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Природопользование, для осуществления которого не требуется специального разрешения со стороны специально уполномоченных субъектов, называется: </w:t>
      </w:r>
    </w:p>
    <w:p w14:paraId="5C64FABD" w14:textId="77777777" w:rsidR="007366B4" w:rsidRDefault="00000000">
      <w:pPr>
        <w:spacing w:after="8" w:line="269" w:lineRule="auto"/>
        <w:ind w:left="-5" w:right="2704"/>
      </w:pPr>
      <w:r>
        <w:rPr>
          <w:sz w:val="22"/>
        </w:rPr>
        <w:t xml:space="preserve">А. общим природопользованием; Б. специальным природопользованием; В. правомочием природопользования; Г. традиционным природопользованием. </w:t>
      </w:r>
    </w:p>
    <w:p w14:paraId="28F41DAC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Д. правильного ответа нет. </w:t>
      </w:r>
    </w:p>
    <w:p w14:paraId="38231060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Природопользование, которое реализуется гражданами и хозяйствующими субъектами на основе разрешения компетентных органов государства, называется: </w:t>
      </w:r>
    </w:p>
    <w:p w14:paraId="3437F1E4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традиционным природопользованием; Б. общим природопользованием; </w:t>
      </w:r>
    </w:p>
    <w:p w14:paraId="61478873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В. специальным природопользованием; Г. общим водопользованием. Д. правильного ответа нет. </w:t>
      </w:r>
    </w:p>
    <w:p w14:paraId="104A8EB4" w14:textId="77777777" w:rsidR="007366B4" w:rsidRDefault="00000000">
      <w:pPr>
        <w:spacing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7514A96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Право общего природопользования возникает у граждан: </w:t>
      </w:r>
    </w:p>
    <w:p w14:paraId="24A72300" w14:textId="77777777" w:rsidR="007366B4" w:rsidRDefault="00000000">
      <w:pPr>
        <w:spacing w:after="8" w:line="269" w:lineRule="auto"/>
        <w:ind w:left="-5" w:right="2375"/>
      </w:pPr>
      <w:r>
        <w:rPr>
          <w:sz w:val="22"/>
        </w:rPr>
        <w:t xml:space="preserve">А. при достижении 18 лет; Б. при достижении 14 лет; В. при достижении 16 лет; Г. с момента рождения. </w:t>
      </w:r>
    </w:p>
    <w:p w14:paraId="3AF68DEB" w14:textId="77777777" w:rsidR="007366B4" w:rsidRDefault="00000000">
      <w:pPr>
        <w:spacing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FAF3ED3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Основным источником финансирования мероприятий по охране окружающей среды являются: А. бюджеты различных уровней (федеральный, субъектов РФ и органов местного самоуправления); Б.  сборы; В. кредиты банков; Г. международная помощь; Д. правильного ответа нет. </w:t>
      </w:r>
    </w:p>
    <w:p w14:paraId="2109DEF3" w14:textId="77777777" w:rsidR="007366B4" w:rsidRDefault="00000000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2BACFE5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Выделяют следующие виды программ по охране окружающей среды: А. федеральные и субъектов РФ; Б. федеральные, субъектов РФ, муниципальные; В. субъектов РФ и муниципальные. Г. специальные; Д. правильного ответа нет. </w:t>
      </w:r>
    </w:p>
    <w:p w14:paraId="23C63FD6" w14:textId="77777777" w:rsidR="007366B4" w:rsidRDefault="00000000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78BBEB3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Выделяют следующие виды прогнозов социально-экономического развития: </w:t>
      </w:r>
    </w:p>
    <w:p w14:paraId="171F9738" w14:textId="77777777" w:rsidR="007366B4" w:rsidRDefault="00000000">
      <w:pPr>
        <w:spacing w:after="8" w:line="269" w:lineRule="auto"/>
        <w:ind w:left="-5" w:right="1088"/>
      </w:pPr>
      <w:r>
        <w:rPr>
          <w:sz w:val="22"/>
        </w:rPr>
        <w:t xml:space="preserve">А. долгосрочные, среднесрочные и краткосрочные; Б. только долгосрочные и краткосрочные; В. только среднесрочные и краткосрочные. Г. бессрочные; Д. правильного ответа нет. </w:t>
      </w:r>
    </w:p>
    <w:p w14:paraId="31F9100B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14:paraId="3AE94186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Порядок исчисления и взимания платы за негативное воздействие на окружающую среду устанавливается: </w:t>
      </w:r>
    </w:p>
    <w:p w14:paraId="21838F1E" w14:textId="77777777" w:rsidR="007366B4" w:rsidRDefault="00000000">
      <w:pPr>
        <w:spacing w:after="10" w:line="269" w:lineRule="auto"/>
        <w:ind w:left="-5" w:right="2692"/>
        <w:jc w:val="left"/>
      </w:pPr>
      <w:r>
        <w:rPr>
          <w:sz w:val="22"/>
        </w:rPr>
        <w:t xml:space="preserve">А. законодательством РФ и субъектов РФ; Б. законодательством субъектов РФ; В. нормативными актами органов местного самоуправления; Г. законодательством РФ. Д. правильного ответа нет. </w:t>
      </w:r>
    </w:p>
    <w:p w14:paraId="4F1638C8" w14:textId="77777777" w:rsidR="007366B4" w:rsidRDefault="00000000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28D240E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В Российской Федерации установлены следующие виды экологического страхования: </w:t>
      </w:r>
    </w:p>
    <w:p w14:paraId="1BACE6EF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добровольное страхование; Б. добровольное и обязательное; </w:t>
      </w:r>
    </w:p>
    <w:p w14:paraId="53241AFE" w14:textId="77777777" w:rsidR="007366B4" w:rsidRDefault="00000000">
      <w:pPr>
        <w:spacing w:after="8" w:line="269" w:lineRule="auto"/>
        <w:ind w:left="-5" w:right="4579"/>
      </w:pPr>
      <w:r>
        <w:rPr>
          <w:sz w:val="22"/>
        </w:rPr>
        <w:t xml:space="preserve">В. только обязательное государственное страхование; Г. принудительное страхование. Д. правильного ответа нет. </w:t>
      </w:r>
    </w:p>
    <w:p w14:paraId="2B2C56A5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F04BFA5" w14:textId="77777777" w:rsidR="007366B4" w:rsidRDefault="00000000">
      <w:pPr>
        <w:numPr>
          <w:ilvl w:val="0"/>
          <w:numId w:val="16"/>
        </w:numPr>
        <w:spacing w:after="10" w:line="269" w:lineRule="auto"/>
        <w:ind w:right="674" w:hanging="336"/>
      </w:pPr>
      <w:r>
        <w:rPr>
          <w:sz w:val="22"/>
        </w:rPr>
        <w:t xml:space="preserve">Способ управления охраной окружающей среды, который заключается в выдаче специально уполномоченным субъектом природопользователю разрешения на использование природного ресурса, называется: </w:t>
      </w:r>
    </w:p>
    <w:p w14:paraId="543916A0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А. лицензированием природопользования; Б. экологической экспертизой; </w:t>
      </w:r>
    </w:p>
    <w:p w14:paraId="2D25D15E" w14:textId="77777777" w:rsidR="007366B4" w:rsidRDefault="00000000">
      <w:pPr>
        <w:spacing w:after="8" w:line="269" w:lineRule="auto"/>
        <w:ind w:left="-5" w:right="674"/>
      </w:pPr>
      <w:r>
        <w:rPr>
          <w:sz w:val="22"/>
        </w:rPr>
        <w:t xml:space="preserve">В. экологическим контролем; Г. нормированием окружающей среды. Д. правильного ответа нет. </w:t>
      </w:r>
    </w:p>
    <w:p w14:paraId="1EDDC370" w14:textId="77777777" w:rsidR="007366B4" w:rsidRDefault="00000000">
      <w:pPr>
        <w:spacing w:after="2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C9F73AF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Президент РФ относятся к группе: </w:t>
      </w:r>
    </w:p>
    <w:p w14:paraId="4C25CBCD" w14:textId="77777777" w:rsidR="007366B4" w:rsidRDefault="00000000">
      <w:pPr>
        <w:spacing w:after="8" w:line="269" w:lineRule="auto"/>
        <w:ind w:left="-5" w:right="1141"/>
      </w:pPr>
      <w:r>
        <w:rPr>
          <w:sz w:val="22"/>
        </w:rPr>
        <w:t xml:space="preserve">А. органов общей компетенции; Б. органов функциональной компетенции; В. органов судебной системы; Г. органов специальной компетенции. Д. правильного ответа нет. </w:t>
      </w:r>
    </w:p>
    <w:p w14:paraId="61085F66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940A36C" w14:textId="77777777" w:rsidR="007366B4" w:rsidRDefault="00000000">
      <w:pPr>
        <w:numPr>
          <w:ilvl w:val="0"/>
          <w:numId w:val="16"/>
        </w:numPr>
        <w:spacing w:after="8" w:line="269" w:lineRule="auto"/>
        <w:ind w:right="674" w:hanging="336"/>
      </w:pPr>
      <w:r>
        <w:rPr>
          <w:sz w:val="22"/>
        </w:rPr>
        <w:t xml:space="preserve">Деятельность по подтверждению соответствия сертифицируемого объекта предъявляемым к нему экологическим требованиям называется: </w:t>
      </w:r>
    </w:p>
    <w:p w14:paraId="5FCA3821" w14:textId="77777777" w:rsidR="007366B4" w:rsidRDefault="00000000">
      <w:pPr>
        <w:spacing w:after="8" w:line="269" w:lineRule="auto"/>
        <w:ind w:left="-5" w:right="4132"/>
      </w:pPr>
      <w:r>
        <w:rPr>
          <w:sz w:val="22"/>
        </w:rPr>
        <w:t xml:space="preserve">А. экологической сертификацией; Б. экологическим аудитом; В. нормированием качества окружающей природной среды; </w:t>
      </w:r>
    </w:p>
    <w:p w14:paraId="6BD83848" w14:textId="77777777" w:rsidR="007366B4" w:rsidRDefault="00000000">
      <w:pPr>
        <w:spacing w:after="39" w:line="269" w:lineRule="auto"/>
        <w:ind w:left="-5" w:right="674"/>
      </w:pPr>
      <w:r>
        <w:rPr>
          <w:sz w:val="22"/>
        </w:rPr>
        <w:t xml:space="preserve">Г. экологическим контролем. Д правильного ответа нет. </w:t>
      </w:r>
    </w:p>
    <w:p w14:paraId="60F40A61" w14:textId="77777777" w:rsidR="007366B4" w:rsidRDefault="00000000">
      <w:pPr>
        <w:spacing w:after="0" w:line="259" w:lineRule="auto"/>
        <w:ind w:left="1479" w:right="0"/>
        <w:jc w:val="left"/>
      </w:pPr>
      <w:r>
        <w:rPr>
          <w:b/>
          <w:sz w:val="24"/>
        </w:rPr>
        <w:t xml:space="preserve">Критерии оценивания результатов выполнения тестовых заданий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36"/>
        <w:gridCol w:w="1739"/>
      </w:tblGrid>
      <w:tr w:rsidR="007366B4" w14:paraId="667FF067" w14:textId="77777777">
        <w:trPr>
          <w:trHeight w:val="422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1E8E" w14:textId="77777777" w:rsidR="007366B4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F5F7" w14:textId="77777777" w:rsidR="007366B4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7366B4" w14:paraId="17D734B6" w14:textId="77777777">
        <w:trPr>
          <w:trHeight w:val="288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79EE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 выполнено 84-100% заданий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897D" w14:textId="77777777" w:rsidR="007366B4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7366B4" w14:paraId="7A4B0943" w14:textId="77777777">
        <w:trPr>
          <w:trHeight w:val="284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FBB7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 выполнено 66-83 % заданий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6DE7" w14:textId="77777777" w:rsidR="007366B4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7366B4" w14:paraId="7CD88ADA" w14:textId="77777777">
        <w:trPr>
          <w:trHeight w:val="288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4115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 выполнено 50-65 % заданий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9246" w14:textId="77777777" w:rsidR="007366B4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7366B4" w14:paraId="3D459E23" w14:textId="77777777">
        <w:trPr>
          <w:trHeight w:val="288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BE1D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 выполнено менее 50 % заданий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2E30" w14:textId="77777777" w:rsidR="007366B4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14:paraId="32D06F1F" w14:textId="77777777" w:rsidR="007366B4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143B9E7" w14:textId="77777777" w:rsidR="007366B4" w:rsidRDefault="00000000">
      <w:pPr>
        <w:pStyle w:val="1"/>
        <w:ind w:left="49" w:right="-36"/>
      </w:pPr>
      <w:r>
        <w:t xml:space="preserve">3 Методические рекомендации по организации самостоятельной работы </w:t>
      </w:r>
    </w:p>
    <w:p w14:paraId="1E3F8AE4" w14:textId="77777777" w:rsidR="007366B4" w:rsidRDefault="00000000">
      <w:pPr>
        <w:ind w:left="-15" w:right="690" w:firstLine="711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06C01A9C" w14:textId="77777777" w:rsidR="007366B4" w:rsidRDefault="00000000">
      <w:pPr>
        <w:spacing w:after="3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C9801E" w14:textId="77777777" w:rsidR="007366B4" w:rsidRDefault="00000000">
      <w:pPr>
        <w:spacing w:after="11"/>
        <w:ind w:left="0" w:right="672" w:firstLine="356"/>
        <w:jc w:val="left"/>
      </w:pPr>
      <w:r>
        <w:rPr>
          <w:b/>
        </w:rPr>
        <w:t xml:space="preserve">Примерный перечень тем для подготовки докладов и рефератов/эссе </w:t>
      </w:r>
      <w:r>
        <w:rPr>
          <w:b/>
          <w:color w:val="00000A"/>
        </w:rPr>
        <w:t xml:space="preserve">по теме 7. Ответственность за экологические правонарушения </w:t>
      </w:r>
      <w:r>
        <w:rPr>
          <w:b/>
          <w:color w:val="00000A"/>
        </w:rPr>
        <w:lastRenderedPageBreak/>
        <w:t xml:space="preserve">(преступления) и теме 8. Особенности правового режима природных объектов (ресурсов) и территорий </w:t>
      </w:r>
    </w:p>
    <w:p w14:paraId="5744CBE3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Правовой режим санитарной охраны городов и других поселений. </w:t>
      </w:r>
    </w:p>
    <w:p w14:paraId="054EA284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Местные органы охраны окружающей среды: задачи, функции, компетенция. </w:t>
      </w:r>
    </w:p>
    <w:p w14:paraId="34BD520F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Правовое регулирование рыболовства. </w:t>
      </w:r>
    </w:p>
    <w:p w14:paraId="5E01D473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Понятие и состав особо охраняемых природных территорий. </w:t>
      </w:r>
    </w:p>
    <w:p w14:paraId="0740392A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Правовой режим государственных природных заповедников. </w:t>
      </w:r>
    </w:p>
    <w:p w14:paraId="45DDBDA0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Правовой режим национальных парков. </w:t>
      </w:r>
    </w:p>
    <w:p w14:paraId="66C073E5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Правовой режим государственных природных заказников. </w:t>
      </w:r>
    </w:p>
    <w:p w14:paraId="002B110E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Правовой режим дендрологических парков и ботанических садов. </w:t>
      </w:r>
    </w:p>
    <w:p w14:paraId="0F39F90A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Правовой режим памятников природы. </w:t>
      </w:r>
    </w:p>
    <w:p w14:paraId="3E13BBE4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Правовой режим природы курортных, лечебно-оздоровительных и рекреационных зон. </w:t>
      </w:r>
    </w:p>
    <w:p w14:paraId="161BF812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Правовой режим природных парков. </w:t>
      </w:r>
    </w:p>
    <w:p w14:paraId="4A089937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Основные экологические права и обязанности граждан и общественных объединений. </w:t>
      </w:r>
    </w:p>
    <w:p w14:paraId="46EAA22E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Правовой режим обеспечения экологической безопасности в случаях техногенных аварий и катастроф. </w:t>
      </w:r>
    </w:p>
    <w:p w14:paraId="325C9854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Правовое регулирование использования и охраны вод. </w:t>
      </w:r>
    </w:p>
    <w:p w14:paraId="254C8B49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Понятие и классификация водных объектов. </w:t>
      </w:r>
    </w:p>
    <w:p w14:paraId="04882EEA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Понятие и источники международно-правового механизма охраны окружающей среды. </w:t>
      </w:r>
    </w:p>
    <w:p w14:paraId="777C6DBE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Принципы международного права охраны окружающей среды. </w:t>
      </w:r>
    </w:p>
    <w:p w14:paraId="7B8B0EB3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Международные экологические организации. Виды и общая характеристика. </w:t>
      </w:r>
    </w:p>
    <w:p w14:paraId="20BFF2D3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Правовая охрана окружающей среды в экономически развитых странах. </w:t>
      </w:r>
    </w:p>
    <w:p w14:paraId="7ED33DA0" w14:textId="77777777" w:rsidR="007366B4" w:rsidRDefault="00000000">
      <w:pPr>
        <w:numPr>
          <w:ilvl w:val="0"/>
          <w:numId w:val="17"/>
        </w:numPr>
        <w:ind w:right="690" w:firstLine="711"/>
      </w:pPr>
      <w:r>
        <w:t xml:space="preserve">Правовая охрана окружающей среды в странах – членах СНГ. </w:t>
      </w:r>
      <w:r>
        <w:rPr>
          <w:b/>
          <w:sz w:val="24"/>
        </w:rPr>
        <w:t>Критерии оценивания доклада</w:t>
      </w:r>
      <w:r>
        <w:rPr>
          <w:sz w:val="24"/>
        </w:rPr>
        <w:t xml:space="preserve"> </w:t>
      </w:r>
    </w:p>
    <w:tbl>
      <w:tblPr>
        <w:tblStyle w:val="TableGrid"/>
        <w:tblW w:w="9465" w:type="dxa"/>
        <w:tblInd w:w="19" w:type="dxa"/>
        <w:tblCellMar>
          <w:top w:w="11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351"/>
        <w:gridCol w:w="1114"/>
      </w:tblGrid>
      <w:tr w:rsidR="007366B4" w14:paraId="3476340B" w14:textId="77777777">
        <w:trPr>
          <w:trHeight w:val="42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0D14" w14:textId="77777777" w:rsidR="007366B4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5BE" w14:textId="77777777" w:rsidR="007366B4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Баллы </w:t>
            </w:r>
          </w:p>
        </w:tc>
      </w:tr>
      <w:tr w:rsidR="007366B4" w14:paraId="3FE13D14" w14:textId="77777777">
        <w:trPr>
          <w:trHeight w:val="845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53F4" w14:textId="77777777" w:rsidR="007366B4" w:rsidRDefault="00000000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 xml:space="preserve">выполнены все требования к написанию научной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75D5" w14:textId="77777777" w:rsidR="007366B4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5 </w:t>
            </w:r>
          </w:p>
        </w:tc>
      </w:tr>
      <w:tr w:rsidR="007366B4" w14:paraId="023921F6" w14:textId="77777777">
        <w:trPr>
          <w:trHeight w:val="56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F3CB" w14:textId="77777777" w:rsidR="007366B4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позиция, сформулированы выводы, тема раскрыта полностью, выдержан объём, соблюдены требования к внешнему оформлению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902F" w14:textId="77777777" w:rsidR="007366B4" w:rsidRDefault="007366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6B4" w14:paraId="6514E7DF" w14:textId="77777777">
        <w:trPr>
          <w:trHeight w:val="1114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8766" w14:textId="77777777" w:rsidR="007366B4" w:rsidRDefault="0000000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lastRenderedPageBreak/>
              <w:t xml:space="preserve">основные требования к научной работе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3443" w14:textId="77777777" w:rsidR="007366B4" w:rsidRDefault="00000000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</w:tr>
      <w:tr w:rsidR="007366B4" w14:paraId="24FB9A45" w14:textId="77777777">
        <w:trPr>
          <w:trHeight w:val="336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47AD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тема не раскрыта, обнаруживается существенное непонимание проблемы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A6BF" w14:textId="77777777" w:rsidR="007366B4" w:rsidRDefault="00000000">
            <w:pPr>
              <w:spacing w:after="0" w:line="259" w:lineRule="auto"/>
              <w:ind w:left="0" w:right="53" w:firstLine="0"/>
              <w:jc w:val="center"/>
            </w:pPr>
            <w:r>
              <w:t xml:space="preserve">0 </w:t>
            </w:r>
          </w:p>
        </w:tc>
      </w:tr>
    </w:tbl>
    <w:p w14:paraId="635A1B56" w14:textId="77777777" w:rsidR="007366B4" w:rsidRDefault="00000000">
      <w:pPr>
        <w:pStyle w:val="2"/>
        <w:spacing w:after="11"/>
        <w:ind w:left="49" w:right="19"/>
      </w:pPr>
      <w:r>
        <w:t xml:space="preserve">Перечень тем для написания эссе </w:t>
      </w:r>
      <w:r>
        <w:rPr>
          <w:color w:val="00000A"/>
        </w:rPr>
        <w:t>Тема</w:t>
      </w:r>
      <w:r>
        <w:t xml:space="preserve"> 8. Особенности правового режима природных объектов (ресурсов) и территорий </w:t>
      </w:r>
    </w:p>
    <w:p w14:paraId="12D7A885" w14:textId="77777777" w:rsidR="007366B4" w:rsidRDefault="00000000">
      <w:pPr>
        <w:numPr>
          <w:ilvl w:val="0"/>
          <w:numId w:val="18"/>
        </w:numPr>
        <w:ind w:left="720" w:right="690" w:hanging="360"/>
      </w:pPr>
      <w:r>
        <w:t xml:space="preserve">Понятие и особенности юридической ответственности за экологические правонарушения. </w:t>
      </w:r>
    </w:p>
    <w:p w14:paraId="7668B242" w14:textId="77777777" w:rsidR="007366B4" w:rsidRDefault="00000000">
      <w:pPr>
        <w:numPr>
          <w:ilvl w:val="0"/>
          <w:numId w:val="18"/>
        </w:numPr>
        <w:ind w:left="720" w:right="690" w:hanging="360"/>
      </w:pPr>
      <w:r>
        <w:t xml:space="preserve">Уголовная ответственность за экологические правонарушения. </w:t>
      </w:r>
      <w:r>
        <w:rPr>
          <w:b/>
          <w:sz w:val="24"/>
        </w:rPr>
        <w:t>Критерии оценивания эссе</w:t>
      </w:r>
      <w:r>
        <w:rPr>
          <w:sz w:val="24"/>
        </w:rPr>
        <w:t xml:space="preserve">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547"/>
        <w:gridCol w:w="1028"/>
      </w:tblGrid>
      <w:tr w:rsidR="007366B4" w14:paraId="55E26B59" w14:textId="77777777">
        <w:trPr>
          <w:trHeight w:val="422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73CE" w14:textId="77777777" w:rsidR="007366B4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79FA" w14:textId="77777777" w:rsidR="007366B4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Баллы </w:t>
            </w:r>
          </w:p>
        </w:tc>
      </w:tr>
      <w:tr w:rsidR="007366B4" w14:paraId="1B4135E5" w14:textId="77777777">
        <w:trPr>
          <w:trHeight w:val="1397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1503" w14:textId="77777777" w:rsidR="007366B4" w:rsidRDefault="00000000">
            <w:pPr>
              <w:spacing w:after="0" w:line="259" w:lineRule="auto"/>
              <w:ind w:left="0" w:right="92" w:firstLine="0"/>
            </w:pPr>
            <w:r>
              <w:rPr>
                <w:sz w:val="24"/>
              </w:rPr>
              <w:t xml:space="preserve">выполнены все требования к написанию научной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1292" w14:textId="77777777" w:rsidR="007366B4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7366B4" w14:paraId="1A17B372" w14:textId="77777777">
        <w:trPr>
          <w:trHeight w:val="83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5747" w14:textId="77777777" w:rsidR="007366B4" w:rsidRDefault="0000000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основные требования к научной работе выполнены, но допущены недочёты: имеются неточности в изложении материала; отсутствует логическая последовательность в суждениях; не выдержан объём; упущения в оформлении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0468" w14:textId="77777777" w:rsidR="007366B4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7366B4" w14:paraId="49D87354" w14:textId="77777777">
        <w:trPr>
          <w:trHeight w:val="293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CF98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не раскрыта, обнаруживается существенное непонимание проблемы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B004" w14:textId="77777777" w:rsidR="007366B4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0FCD2A3F" w14:textId="77777777" w:rsidR="007366B4" w:rsidRDefault="00000000">
      <w:pPr>
        <w:spacing w:after="69" w:line="259" w:lineRule="auto"/>
        <w:ind w:left="721" w:right="0" w:firstLine="0"/>
        <w:jc w:val="left"/>
      </w:pPr>
      <w:r>
        <w:rPr>
          <w:b/>
          <w:sz w:val="24"/>
        </w:rPr>
        <w:t xml:space="preserve"> </w:t>
      </w:r>
    </w:p>
    <w:p w14:paraId="4CDA665D" w14:textId="77777777" w:rsidR="007366B4" w:rsidRDefault="00000000">
      <w:pPr>
        <w:pStyle w:val="1"/>
        <w:ind w:left="49" w:right="741"/>
      </w:pPr>
      <w:r>
        <w:t xml:space="preserve">4. Перечень вопросов для проведения промежуточной аттестации: </w:t>
      </w:r>
    </w:p>
    <w:p w14:paraId="7195CF74" w14:textId="77777777" w:rsidR="007366B4" w:rsidRDefault="00000000">
      <w:pPr>
        <w:pStyle w:val="2"/>
        <w:ind w:left="49" w:right="734"/>
      </w:pPr>
      <w:r>
        <w:t xml:space="preserve">Перечень вопросов к экзамену </w:t>
      </w:r>
    </w:p>
    <w:p w14:paraId="1B4494E5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Проблемы взаимодействия общества и природы. Концепция взаимодействия общества и природы. </w:t>
      </w:r>
    </w:p>
    <w:p w14:paraId="3110E37E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Понятие и предмет экологического права. </w:t>
      </w:r>
    </w:p>
    <w:p w14:paraId="6FF42B7E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Экологическое право, как комплексная отрасль российского права. </w:t>
      </w:r>
    </w:p>
    <w:p w14:paraId="05356EFF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Понятие о предмете, методе и системе экологического права. </w:t>
      </w:r>
    </w:p>
    <w:p w14:paraId="6DEFE79A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Экологическое право, как отрасль права, как наука и как учебная дисциплина. </w:t>
      </w:r>
    </w:p>
    <w:p w14:paraId="2794FD47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Соотношение экологического права с другими отраслями права. </w:t>
      </w:r>
    </w:p>
    <w:p w14:paraId="19C549DD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Принципы экологического права. </w:t>
      </w:r>
    </w:p>
    <w:p w14:paraId="40AF582F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Источники экологического права в России </w:t>
      </w:r>
    </w:p>
    <w:p w14:paraId="21D6E60F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Понятие и виды норм экологического права. </w:t>
      </w:r>
    </w:p>
    <w:p w14:paraId="4C447EE7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Конституционные основы экологического права. </w:t>
      </w:r>
    </w:p>
    <w:p w14:paraId="7AC53942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Федеральный закон «Об охране окружающей среды»: общая характеристика. </w:t>
      </w:r>
    </w:p>
    <w:p w14:paraId="7B3294E8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Понятие и особенности экологических правоотношений. </w:t>
      </w:r>
    </w:p>
    <w:p w14:paraId="5E8772E7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Субъекты экологических правоотношений: понятие и виды. Содержание экологических правоотношений. </w:t>
      </w:r>
    </w:p>
    <w:p w14:paraId="0D4FF40B" w14:textId="77777777" w:rsidR="007366B4" w:rsidRDefault="00000000">
      <w:pPr>
        <w:numPr>
          <w:ilvl w:val="0"/>
          <w:numId w:val="19"/>
        </w:numPr>
        <w:ind w:right="690" w:hanging="422"/>
      </w:pPr>
      <w:r>
        <w:lastRenderedPageBreak/>
        <w:t xml:space="preserve">Формы собственности на природные объекты. Содержание права собственности на природные объекты. </w:t>
      </w:r>
    </w:p>
    <w:p w14:paraId="4F520198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Гарантии и защита права собственности на природные объекты. </w:t>
      </w:r>
    </w:p>
    <w:p w14:paraId="1813F585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Право общего природопользования. Общая характеристика. </w:t>
      </w:r>
    </w:p>
    <w:p w14:paraId="50BEA5DD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Право специального природопользования. Общая характеристика. </w:t>
      </w:r>
    </w:p>
    <w:p w14:paraId="3CEDF21E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Понятие и содержание организационного механизма (управления) в сфере охраны окружающей среды и природопользования. </w:t>
      </w:r>
    </w:p>
    <w:p w14:paraId="0F6E32C8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Виды управления в сфере охраны окружающей среды и природопользования. </w:t>
      </w:r>
    </w:p>
    <w:p w14:paraId="119ED9E2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Система органов управления в сфере охраны окружающей среды и природопользования. </w:t>
      </w:r>
    </w:p>
    <w:p w14:paraId="1619618F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Органы общей компетенции в сфере охраны окружающей среды. Виды, функции, компетенция. </w:t>
      </w:r>
    </w:p>
    <w:p w14:paraId="66C0761A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Органы специальной компетенции в сфере охраны окружающей среды. Виды, функции, компетенция. </w:t>
      </w:r>
    </w:p>
    <w:p w14:paraId="007FA468" w14:textId="77777777" w:rsidR="007366B4" w:rsidRDefault="00000000">
      <w:pPr>
        <w:numPr>
          <w:ilvl w:val="0"/>
          <w:numId w:val="19"/>
        </w:numPr>
        <w:ind w:right="690" w:hanging="422"/>
      </w:pPr>
      <w:r>
        <w:t xml:space="preserve">Экологический контроль и надзор. Общая характеристика. </w:t>
      </w:r>
    </w:p>
    <w:p w14:paraId="3BD2DEE8" w14:textId="77777777" w:rsidR="007366B4" w:rsidRDefault="00000000">
      <w:pPr>
        <w:numPr>
          <w:ilvl w:val="0"/>
          <w:numId w:val="19"/>
        </w:numPr>
        <w:spacing w:after="15" w:line="271" w:lineRule="auto"/>
        <w:ind w:right="690" w:hanging="422"/>
      </w:pPr>
      <w:r>
        <w:t xml:space="preserve">Понятие экологического нормирования и виды экологических нормативов. 25. Государственный экологический мониторинг. Понятие и порядок проведения. </w:t>
      </w:r>
    </w:p>
    <w:p w14:paraId="23BE3BCE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Понятие и сущность стандартизации в сфере охраны окружающей среды. </w:t>
      </w:r>
    </w:p>
    <w:p w14:paraId="540924C0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Правовое регулирование экологической сертификации. </w:t>
      </w:r>
    </w:p>
    <w:p w14:paraId="7DD3CE8F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Понятие и виды экологической экспертизы. </w:t>
      </w:r>
    </w:p>
    <w:p w14:paraId="41A84AF8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Оценка воздействия на окружающую среду. </w:t>
      </w:r>
    </w:p>
    <w:p w14:paraId="7050F238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Понятие и роль экономического механизма природопользования и охраны окружающей среды. </w:t>
      </w:r>
    </w:p>
    <w:p w14:paraId="6C693E49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Платность природопользования. Понятие и виды платежей. </w:t>
      </w:r>
    </w:p>
    <w:p w14:paraId="1C875EBF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Экологическое страхование: правовое регулирование и виды. </w:t>
      </w:r>
    </w:p>
    <w:p w14:paraId="104A9257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Правовое регулирование экологических прав граждан. </w:t>
      </w:r>
    </w:p>
    <w:p w14:paraId="17DCDBFD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Правовое регулирование экологических прав общественных объединений и организаций. </w:t>
      </w:r>
    </w:p>
    <w:p w14:paraId="0EF03E39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Понятие и особенности юридической ответственности за экологические правонарушения. </w:t>
      </w:r>
    </w:p>
    <w:p w14:paraId="318FC4DC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Виды юридической ответственности за экологические правонарушения. Общая характеристика. </w:t>
      </w:r>
    </w:p>
    <w:p w14:paraId="737FEF94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Дисциплинарная и материальная ответственность за экологические правонарушения. </w:t>
      </w:r>
    </w:p>
    <w:p w14:paraId="0E1701CC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Административная ответственность за экологические правонарушения. </w:t>
      </w:r>
    </w:p>
    <w:p w14:paraId="23AC9A7F" w14:textId="77777777" w:rsidR="007366B4" w:rsidRDefault="00000000">
      <w:pPr>
        <w:numPr>
          <w:ilvl w:val="0"/>
          <w:numId w:val="20"/>
        </w:numPr>
        <w:ind w:right="690" w:hanging="422"/>
      </w:pPr>
      <w:r>
        <w:t xml:space="preserve">Уголовная ответственность за экологические правонарушения. </w:t>
      </w:r>
    </w:p>
    <w:p w14:paraId="2FAFB422" w14:textId="77777777" w:rsidR="007366B4" w:rsidRDefault="00000000">
      <w:pPr>
        <w:numPr>
          <w:ilvl w:val="0"/>
          <w:numId w:val="20"/>
        </w:numPr>
        <w:spacing w:after="15" w:line="271" w:lineRule="auto"/>
        <w:ind w:right="690" w:hanging="422"/>
      </w:pPr>
      <w:r>
        <w:lastRenderedPageBreak/>
        <w:t xml:space="preserve">Гражданско-правовая ответственность за экологические правонарушения. 41. Эколого-правовая ответственность как особый вид юридической ответственности за правонарушения в сфере природопользования. </w:t>
      </w:r>
    </w:p>
    <w:p w14:paraId="029E4676" w14:textId="77777777" w:rsidR="007366B4" w:rsidRDefault="00000000">
      <w:pPr>
        <w:numPr>
          <w:ilvl w:val="0"/>
          <w:numId w:val="21"/>
        </w:numPr>
        <w:ind w:right="690" w:hanging="423"/>
      </w:pPr>
      <w:r>
        <w:t xml:space="preserve">Недра как объект использования и охраны. Виды использования недр. </w:t>
      </w:r>
    </w:p>
    <w:p w14:paraId="0D01C2A2" w14:textId="77777777" w:rsidR="007366B4" w:rsidRDefault="00000000">
      <w:pPr>
        <w:numPr>
          <w:ilvl w:val="0"/>
          <w:numId w:val="21"/>
        </w:numPr>
        <w:ind w:right="690" w:hanging="423"/>
      </w:pPr>
      <w:r>
        <w:t xml:space="preserve">Общая характеристика прав и обязанностей субъектов прав на недра. </w:t>
      </w:r>
    </w:p>
    <w:p w14:paraId="17948950" w14:textId="77777777" w:rsidR="007366B4" w:rsidRDefault="00000000">
      <w:pPr>
        <w:numPr>
          <w:ilvl w:val="0"/>
          <w:numId w:val="21"/>
        </w:numPr>
        <w:ind w:right="690" w:hanging="423"/>
      </w:pPr>
      <w:r>
        <w:t xml:space="preserve">3емля как объект использования и охраны. Целевое назначение земли. </w:t>
      </w:r>
    </w:p>
    <w:p w14:paraId="38647EF8" w14:textId="77777777" w:rsidR="007366B4" w:rsidRDefault="00000000">
      <w:pPr>
        <w:numPr>
          <w:ilvl w:val="0"/>
          <w:numId w:val="21"/>
        </w:numPr>
        <w:ind w:right="690" w:hanging="423"/>
      </w:pPr>
      <w:r>
        <w:t xml:space="preserve">Общая характеристика прав и обязанностей субъектов прав на землю. Правовая охрана земель. </w:t>
      </w:r>
    </w:p>
    <w:p w14:paraId="0267D48A" w14:textId="77777777" w:rsidR="007366B4" w:rsidRDefault="00000000">
      <w:pPr>
        <w:numPr>
          <w:ilvl w:val="0"/>
          <w:numId w:val="21"/>
        </w:numPr>
        <w:ind w:right="690" w:hanging="423"/>
      </w:pPr>
      <w:r>
        <w:t xml:space="preserve">Воды как объект использования и охраны. Виды использования водных объектов. </w:t>
      </w:r>
    </w:p>
    <w:p w14:paraId="6451653B" w14:textId="77777777" w:rsidR="007366B4" w:rsidRDefault="00000000">
      <w:pPr>
        <w:numPr>
          <w:ilvl w:val="0"/>
          <w:numId w:val="21"/>
        </w:numPr>
        <w:ind w:right="690" w:hanging="423"/>
      </w:pPr>
      <w:r>
        <w:t xml:space="preserve">Общая характеристика прав и обязанностей субъектов прав на водные объекты. </w:t>
      </w:r>
    </w:p>
    <w:p w14:paraId="21A583FF" w14:textId="77777777" w:rsidR="007366B4" w:rsidRDefault="00000000">
      <w:pPr>
        <w:numPr>
          <w:ilvl w:val="0"/>
          <w:numId w:val="21"/>
        </w:numPr>
        <w:spacing w:after="15" w:line="271" w:lineRule="auto"/>
        <w:ind w:right="690" w:hanging="423"/>
      </w:pPr>
      <w:r>
        <w:t xml:space="preserve">Леса как объект использования и охраны. Виды использования лесов. 49. Общая характеристика прав и обязанностей лесопользователей  50. Особенности правового режима растительного мира вне лесов. </w:t>
      </w:r>
    </w:p>
    <w:p w14:paraId="65C585E8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Животный мир как объект использования и охраны. Виды использования объектов животного мира. </w:t>
      </w:r>
    </w:p>
    <w:p w14:paraId="65AEFEEE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Основания возникновения, изменения, прекращения прав на объекты животного мира. </w:t>
      </w:r>
    </w:p>
    <w:p w14:paraId="0576CEA6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Общая характеристика прав и обязанностей субъектов прав на животный мир. </w:t>
      </w:r>
    </w:p>
    <w:p w14:paraId="39E27625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Правовая охрана объектов животного мира и среды их обитания. </w:t>
      </w:r>
    </w:p>
    <w:p w14:paraId="3FDB39FD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Особенности правового режима охраны редких и исчезающих видов животного мира. </w:t>
      </w:r>
    </w:p>
    <w:p w14:paraId="584C82DD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Правовое регулирование охоты и рыболовства. </w:t>
      </w:r>
    </w:p>
    <w:p w14:paraId="0A453DF7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Правовое регулирование особо охраняемых природных территорий. </w:t>
      </w:r>
    </w:p>
    <w:p w14:paraId="1D66F2DE" w14:textId="77777777" w:rsidR="007366B4" w:rsidRDefault="00000000">
      <w:pPr>
        <w:ind w:left="-5" w:right="690"/>
      </w:pPr>
      <w:r>
        <w:t xml:space="preserve">Понятие и цели создания </w:t>
      </w:r>
    </w:p>
    <w:p w14:paraId="117FE2BA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Правовой режим государственных природных заповедников. </w:t>
      </w:r>
    </w:p>
    <w:p w14:paraId="7229B642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Правовой режим государственных природных заказников. </w:t>
      </w:r>
    </w:p>
    <w:p w14:paraId="45420720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Правовой режим национальных парков. </w:t>
      </w:r>
    </w:p>
    <w:p w14:paraId="111827ED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Правовой режим природных парков. </w:t>
      </w:r>
    </w:p>
    <w:p w14:paraId="66C065A5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Правовой режим памятников природы. </w:t>
      </w:r>
    </w:p>
    <w:p w14:paraId="7E084DC5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Правовой режим природных лечебных ресурсов, лечебно-оздоровительных местностей и курортов. </w:t>
      </w:r>
    </w:p>
    <w:p w14:paraId="1F9C6ED0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Правовой режим территорий традиционного природопользования. </w:t>
      </w:r>
    </w:p>
    <w:p w14:paraId="4F53D8EF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Атмосферный воздух как объект правовой охраны. </w:t>
      </w:r>
    </w:p>
    <w:p w14:paraId="5EB62B94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Особенности правового режима атмосферного воздуха. </w:t>
      </w:r>
    </w:p>
    <w:p w14:paraId="0DB2B60B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Правовое регулирование обращения с отходами производства и потребления. </w:t>
      </w:r>
    </w:p>
    <w:p w14:paraId="1BFE7F58" w14:textId="77777777" w:rsidR="007366B4" w:rsidRDefault="00000000">
      <w:pPr>
        <w:numPr>
          <w:ilvl w:val="0"/>
          <w:numId w:val="22"/>
        </w:numPr>
        <w:ind w:right="690" w:hanging="422"/>
      </w:pPr>
      <w:r>
        <w:lastRenderedPageBreak/>
        <w:t xml:space="preserve">Правовое регулирование обращения с генетически модифицированными организмами. </w:t>
      </w:r>
    </w:p>
    <w:p w14:paraId="0D68010E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Правовое регулирование обращение с потенциально опасными веществами и материалами. </w:t>
      </w:r>
    </w:p>
    <w:p w14:paraId="69FD1E65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Правовой режим экологически неблагополучных территорий. </w:t>
      </w:r>
    </w:p>
    <w:p w14:paraId="2E83FE41" w14:textId="77777777" w:rsidR="007366B4" w:rsidRDefault="00000000">
      <w:pPr>
        <w:numPr>
          <w:ilvl w:val="0"/>
          <w:numId w:val="22"/>
        </w:numPr>
        <w:spacing w:after="15" w:line="271" w:lineRule="auto"/>
        <w:ind w:right="690" w:hanging="422"/>
      </w:pPr>
      <w:r>
        <w:t xml:space="preserve">Правовой режим использования и охраны природных ресурсов территориального моря, континентального шельфа и исключительной экономической зоны РФ. </w:t>
      </w:r>
    </w:p>
    <w:p w14:paraId="18BDDD3B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Понятие и источники международного права окружающей среды. </w:t>
      </w:r>
    </w:p>
    <w:p w14:paraId="46DCDD33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Принципы международного права окружающей среды. </w:t>
      </w:r>
    </w:p>
    <w:p w14:paraId="221ED348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Направления международно-правовой охраны окружающей среды. </w:t>
      </w:r>
    </w:p>
    <w:p w14:paraId="139C3E43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Право окружающей среды постсоветских стран. </w:t>
      </w:r>
    </w:p>
    <w:p w14:paraId="6C0D404B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Особенности правовой охраны окружающей среды в странах Европы. </w:t>
      </w:r>
    </w:p>
    <w:p w14:paraId="536860AD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Особенности правовой охраны окружающей среды в странах Азии. </w:t>
      </w:r>
    </w:p>
    <w:p w14:paraId="6651A82F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Особенности правовой охраны окружающей среды в странах Африки. </w:t>
      </w:r>
    </w:p>
    <w:p w14:paraId="65ADFD05" w14:textId="77777777" w:rsidR="007366B4" w:rsidRDefault="00000000">
      <w:pPr>
        <w:numPr>
          <w:ilvl w:val="0"/>
          <w:numId w:val="22"/>
        </w:numPr>
        <w:ind w:right="690" w:hanging="422"/>
      </w:pPr>
      <w:r>
        <w:t xml:space="preserve">Особенности правовой охраны окружающей среды в странах Америки. </w:t>
      </w:r>
    </w:p>
    <w:p w14:paraId="5ED0A2DF" w14:textId="77777777" w:rsidR="007366B4" w:rsidRDefault="00000000">
      <w:pPr>
        <w:numPr>
          <w:ilvl w:val="0"/>
          <w:numId w:val="22"/>
        </w:numPr>
        <w:ind w:right="690" w:hanging="422"/>
      </w:pPr>
      <w:r>
        <w:t>Международные организации в области охраны окружающей среды</w:t>
      </w:r>
      <w:r>
        <w:rPr>
          <w:b/>
          <w:i/>
        </w:rPr>
        <w:t xml:space="preserve">  </w:t>
      </w:r>
    </w:p>
    <w:p w14:paraId="05054119" w14:textId="77777777" w:rsidR="007366B4" w:rsidRDefault="00000000">
      <w:pPr>
        <w:spacing w:after="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359F07C4" w14:textId="77777777" w:rsidR="007366B4" w:rsidRDefault="0000000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Методика формирования оценки и критерии оценивания. </w:t>
      </w:r>
    </w:p>
    <w:p w14:paraId="30F9C012" w14:textId="77777777" w:rsidR="007366B4" w:rsidRDefault="00000000">
      <w:pPr>
        <w:spacing w:after="28" w:line="254" w:lineRule="auto"/>
        <w:ind w:left="14" w:right="681" w:firstLine="701"/>
      </w:pPr>
      <w:r>
        <w:rPr>
          <w:sz w:val="24"/>
        </w:rPr>
        <w:t xml:space="preserve">Промежуточная аттестация осуществляется по результатам сдачи экзамена по пройденной дисциплине. Экзаменационный билет включает два теоретических вопроса и одно практическое задание. </w:t>
      </w:r>
    </w:p>
    <w:p w14:paraId="784A5285" w14:textId="77777777" w:rsidR="007366B4" w:rsidRDefault="00000000">
      <w:pPr>
        <w:spacing w:after="28" w:line="254" w:lineRule="auto"/>
        <w:ind w:left="711" w:right="681" w:firstLine="0"/>
      </w:pPr>
      <w:r>
        <w:rPr>
          <w:sz w:val="24"/>
        </w:rPr>
        <w:t>Ответ на первый теоретический вопрос -</w:t>
      </w:r>
      <w:r>
        <w:rPr>
          <w:b/>
          <w:sz w:val="24"/>
        </w:rPr>
        <w:t xml:space="preserve"> 20 баллов.</w:t>
      </w:r>
      <w:r>
        <w:rPr>
          <w:sz w:val="24"/>
        </w:rPr>
        <w:t xml:space="preserve"> </w:t>
      </w:r>
    </w:p>
    <w:p w14:paraId="564CAC4E" w14:textId="77777777" w:rsidR="007366B4" w:rsidRDefault="00000000">
      <w:pPr>
        <w:spacing w:after="28" w:line="254" w:lineRule="auto"/>
        <w:ind w:left="711" w:right="681" w:firstLine="0"/>
      </w:pPr>
      <w:r>
        <w:rPr>
          <w:sz w:val="24"/>
        </w:rPr>
        <w:t xml:space="preserve">Ответ на второй теоретический вопрос - </w:t>
      </w:r>
      <w:r>
        <w:rPr>
          <w:b/>
          <w:sz w:val="24"/>
        </w:rPr>
        <w:t>20 баллов.</w:t>
      </w:r>
      <w:r>
        <w:rPr>
          <w:sz w:val="24"/>
        </w:rPr>
        <w:t xml:space="preserve"> </w:t>
      </w:r>
    </w:p>
    <w:p w14:paraId="567B0D11" w14:textId="77777777" w:rsidR="007366B4" w:rsidRDefault="00000000">
      <w:pPr>
        <w:spacing w:after="28" w:line="254" w:lineRule="auto"/>
        <w:ind w:left="711" w:right="681" w:firstLine="0"/>
      </w:pPr>
      <w:r>
        <w:rPr>
          <w:sz w:val="24"/>
        </w:rPr>
        <w:t xml:space="preserve">Практическое задание - </w:t>
      </w:r>
      <w:r>
        <w:rPr>
          <w:b/>
          <w:sz w:val="24"/>
        </w:rPr>
        <w:t>10 баллов.</w:t>
      </w:r>
      <w:r>
        <w:rPr>
          <w:sz w:val="24"/>
        </w:rPr>
        <w:t xml:space="preserve"> </w:t>
      </w:r>
    </w:p>
    <w:p w14:paraId="49B1321F" w14:textId="77777777" w:rsidR="007366B4" w:rsidRDefault="00000000">
      <w:pPr>
        <w:spacing w:after="19" w:line="259" w:lineRule="auto"/>
        <w:ind w:left="711" w:right="0" w:firstLine="0"/>
        <w:jc w:val="left"/>
      </w:pPr>
      <w:r>
        <w:rPr>
          <w:b/>
          <w:i/>
          <w:sz w:val="24"/>
        </w:rPr>
        <w:t xml:space="preserve">Критерии оценивания ответа на теоретический вопрос: </w:t>
      </w:r>
    </w:p>
    <w:p w14:paraId="2DDCAD26" w14:textId="77777777" w:rsidR="007366B4" w:rsidRDefault="00000000">
      <w:pPr>
        <w:spacing w:after="28" w:line="254" w:lineRule="auto"/>
        <w:ind w:left="14" w:right="681" w:firstLine="701"/>
      </w:pPr>
      <w:r>
        <w:rPr>
          <w:b/>
          <w:sz w:val="24"/>
        </w:rPr>
        <w:t>20-19 баллов</w:t>
      </w:r>
      <w:r>
        <w:rPr>
          <w:sz w:val="24"/>
        </w:rPr>
        <w:t xml:space="preserve"> – содержание теоретического вопроса раскрыто полно: обучающийся владеет навыками применения категорий, демонстрирует понимание раскрываемой проблемы, приводит адекватные примеры, последовательно и стилистически верно излагает материал. </w:t>
      </w:r>
    </w:p>
    <w:p w14:paraId="05EB5523" w14:textId="77777777" w:rsidR="007366B4" w:rsidRDefault="00000000">
      <w:pPr>
        <w:spacing w:after="28" w:line="254" w:lineRule="auto"/>
        <w:ind w:left="14" w:right="681" w:firstLine="701"/>
      </w:pPr>
      <w:r>
        <w:rPr>
          <w:b/>
          <w:sz w:val="24"/>
        </w:rPr>
        <w:t>18-17 баллов</w:t>
      </w:r>
      <w:r>
        <w:rPr>
          <w:sz w:val="24"/>
        </w:rPr>
        <w:t xml:space="preserve"> – содержание теоретического вопроса раскрыто полно, обучающийся владеет навыками применения категорий, демонстрирует понимание раскрываемой проблемы, приводит адекватные примеры, но недостаточно последовательно излагает материал, допускает стилистические неточности. </w:t>
      </w:r>
    </w:p>
    <w:p w14:paraId="302DDA63" w14:textId="77777777" w:rsidR="007366B4" w:rsidRDefault="00000000">
      <w:pPr>
        <w:spacing w:after="28" w:line="254" w:lineRule="auto"/>
        <w:ind w:left="14" w:right="681" w:firstLine="701"/>
      </w:pPr>
      <w:r>
        <w:rPr>
          <w:b/>
          <w:sz w:val="24"/>
        </w:rPr>
        <w:t>16-15 баллов</w:t>
      </w:r>
      <w:r>
        <w:rPr>
          <w:sz w:val="24"/>
        </w:rPr>
        <w:t xml:space="preserve"> – содержание теоретического вопроса раскрыто неполно: обучающийся допускает неточности в определении понятий, обнаруживает слабое понимание проблемы, затрудняется приводить необходимые примеры, излагает материал непоследовательно, имеются стилистические ошибки; </w:t>
      </w:r>
    </w:p>
    <w:p w14:paraId="6A1FC40E" w14:textId="77777777" w:rsidR="007366B4" w:rsidRDefault="00000000">
      <w:pPr>
        <w:spacing w:after="28" w:line="254" w:lineRule="auto"/>
        <w:ind w:left="14" w:right="681" w:firstLine="701"/>
      </w:pPr>
      <w:r>
        <w:rPr>
          <w:b/>
          <w:sz w:val="24"/>
        </w:rPr>
        <w:t>14-13 баллов</w:t>
      </w:r>
      <w:r>
        <w:rPr>
          <w:sz w:val="24"/>
        </w:rPr>
        <w:t xml:space="preserve"> – содержание теоретического вопроса раскрыто слабо: обучающийся обнаруживает понимание основных положений вопроса, но путается в определении понятий финансового законодательства, допускает ошибки, слабо понимает суть излагаемого вопроса, затрудняется приводить необходимые примеры, излагает материал непоследовательно, допускаются значительное количество стилистических ошибок; </w:t>
      </w:r>
    </w:p>
    <w:p w14:paraId="5FB140D9" w14:textId="77777777" w:rsidR="007366B4" w:rsidRDefault="00000000">
      <w:pPr>
        <w:spacing w:after="28" w:line="254" w:lineRule="auto"/>
        <w:ind w:left="14" w:right="681" w:firstLine="701"/>
      </w:pPr>
      <w:r>
        <w:rPr>
          <w:b/>
          <w:sz w:val="24"/>
        </w:rPr>
        <w:lastRenderedPageBreak/>
        <w:t>12-11 баллов</w:t>
      </w:r>
      <w:r>
        <w:rPr>
          <w:sz w:val="24"/>
        </w:rPr>
        <w:t xml:space="preserve"> – содержание теоретического вопроса раскрыто слабо: обучающийся обнаруживает минимальное понимание основных положений вопроса, путается в определении понятий, допускает ошибки, затрудняется приводить необходимые примеры, излагает материал непоследовательно, допускаются значительное количество стилистических ошибок, на «наводящие» вопросы преподавателя затрудняется ответить. </w:t>
      </w:r>
    </w:p>
    <w:p w14:paraId="2E11B706" w14:textId="77777777" w:rsidR="007366B4" w:rsidRDefault="00000000">
      <w:pPr>
        <w:spacing w:after="0" w:line="254" w:lineRule="auto"/>
        <w:ind w:left="14" w:right="681" w:firstLine="701"/>
      </w:pPr>
      <w:r>
        <w:rPr>
          <w:b/>
          <w:sz w:val="24"/>
        </w:rPr>
        <w:t>0 баллов</w:t>
      </w:r>
      <w:r>
        <w:rPr>
          <w:sz w:val="24"/>
        </w:rPr>
        <w:t xml:space="preserve"> - обучающийся отказывается отвечать по причине неподготовленности или при ответе обнаруживает незнание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14:paraId="78A7341F" w14:textId="77777777" w:rsidR="007366B4" w:rsidRDefault="00000000">
      <w:pPr>
        <w:spacing w:after="68" w:line="259" w:lineRule="auto"/>
        <w:ind w:left="711" w:right="0" w:firstLine="0"/>
        <w:jc w:val="left"/>
      </w:pPr>
      <w:r>
        <w:rPr>
          <w:b/>
          <w:sz w:val="24"/>
        </w:rPr>
        <w:t xml:space="preserve"> </w:t>
      </w:r>
    </w:p>
    <w:p w14:paraId="41878C63" w14:textId="77777777" w:rsidR="007366B4" w:rsidRDefault="00000000">
      <w:pPr>
        <w:pStyle w:val="1"/>
        <w:spacing w:after="11"/>
        <w:ind w:left="731" w:right="688"/>
        <w:jc w:val="left"/>
      </w:pPr>
      <w:r>
        <w:t xml:space="preserve">5. Перечень используемых информационных ресурсов </w:t>
      </w:r>
    </w:p>
    <w:tbl>
      <w:tblPr>
        <w:tblStyle w:val="TableGrid"/>
        <w:tblW w:w="9566" w:type="dxa"/>
        <w:tblInd w:w="-34" w:type="dxa"/>
        <w:tblCellMar>
          <w:top w:w="13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8"/>
        <w:gridCol w:w="1661"/>
        <w:gridCol w:w="3889"/>
        <w:gridCol w:w="1959"/>
        <w:gridCol w:w="1274"/>
      </w:tblGrid>
      <w:tr w:rsidR="007366B4" w14:paraId="4B817C43" w14:textId="77777777">
        <w:trPr>
          <w:trHeight w:val="278"/>
        </w:trPr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218703" w14:textId="77777777" w:rsidR="007366B4" w:rsidRDefault="007366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4537CA" w14:textId="77777777" w:rsidR="007366B4" w:rsidRDefault="00000000">
            <w:pPr>
              <w:spacing w:after="0" w:line="259" w:lineRule="auto"/>
              <w:ind w:left="0" w:right="185" w:firstLine="0"/>
              <w:jc w:val="righ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79EE9D" w14:textId="77777777" w:rsidR="007366B4" w:rsidRDefault="007366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C3D9A6" w14:textId="77777777" w:rsidR="007366B4" w:rsidRDefault="007366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6B4" w14:paraId="54E8C9E9" w14:textId="77777777">
        <w:trPr>
          <w:trHeight w:val="278"/>
        </w:trPr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88F0B4" w14:textId="77777777" w:rsidR="007366B4" w:rsidRDefault="007366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87057A" w14:textId="77777777" w:rsidR="007366B4" w:rsidRDefault="00000000">
            <w:pPr>
              <w:spacing w:after="0" w:line="259" w:lineRule="auto"/>
              <w:ind w:left="1129" w:right="0" w:firstLine="0"/>
              <w:jc w:val="lef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E9FC39" w14:textId="77777777" w:rsidR="007366B4" w:rsidRDefault="007366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7E0DEB" w14:textId="77777777" w:rsidR="007366B4" w:rsidRDefault="007366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6B4" w14:paraId="63CE3C3B" w14:textId="77777777">
        <w:trPr>
          <w:trHeight w:val="279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6CBCF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587B6" w14:textId="77777777" w:rsidR="007366B4" w:rsidRDefault="00000000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1DD9" w14:textId="77777777" w:rsidR="007366B4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CCCE" w14:textId="77777777" w:rsidR="007366B4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30185" w14:textId="77777777" w:rsidR="007366B4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1FFD5DFE" w14:textId="77777777">
        <w:trPr>
          <w:trHeight w:val="111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9971" w14:textId="77777777" w:rsidR="007366B4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877A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Шубин Ю.П.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1DE0" w14:textId="77777777" w:rsidR="007366B4" w:rsidRDefault="00000000">
            <w:pPr>
              <w:spacing w:after="42" w:line="233" w:lineRule="auto"/>
              <w:ind w:left="0" w:right="0" w:firstLine="0"/>
            </w:pPr>
            <w:r>
              <w:rPr>
                <w:sz w:val="19"/>
              </w:rPr>
              <w:t xml:space="preserve">ЮРИДИЧЕСКАЯ ОТВЕТСТВЕННОСТЬ ЗА ЭКОЛОГИЧЕСКИЕ ПРАВОНАРУШЕНИЯ: </w:t>
            </w:r>
          </w:p>
          <w:p w14:paraId="0268E9F4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УЧЕБНОЕ ПОСОБИЕ </w:t>
            </w:r>
          </w:p>
          <w:p w14:paraId="0DE3E560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7AE33C09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https://www.iprbookshop.ru/71597.html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323E5" w14:textId="77777777" w:rsidR="007366B4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Ай Пи Эр Медиа,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5077F" w14:textId="77777777" w:rsidR="007366B4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7366B4" w14:paraId="56173BAA" w14:textId="77777777">
        <w:trPr>
          <w:trHeight w:val="917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9E5B" w14:textId="77777777" w:rsidR="007366B4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F508" w14:textId="77777777" w:rsidR="007366B4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Костенко М.А., Попова О.В.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03ED" w14:textId="77777777" w:rsidR="007366B4" w:rsidRDefault="00000000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ЭКОЛОГИЧЕСКОЕ ПРАВО: УЧЕБНОЕ </w:t>
            </w:r>
          </w:p>
          <w:p w14:paraId="13AA9B01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ПОСОБИЕ </w:t>
            </w:r>
          </w:p>
          <w:p w14:paraId="13092B2A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61C9ADC4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https://www.iprbookshop.ru/95831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C2B4C" w14:textId="77777777" w:rsidR="007366B4" w:rsidRDefault="00000000">
            <w:pPr>
              <w:spacing w:after="0" w:line="259" w:lineRule="auto"/>
              <w:ind w:left="0" w:right="69" w:firstLine="0"/>
            </w:pPr>
            <w:r>
              <w:rPr>
                <w:sz w:val="19"/>
              </w:rPr>
              <w:t xml:space="preserve">Издательство Южного федерального университета,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5B617" w14:textId="77777777" w:rsidR="007366B4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7366B4" w14:paraId="44B6B610" w14:textId="77777777">
        <w:trPr>
          <w:trHeight w:val="101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8C226" w14:textId="77777777" w:rsidR="007366B4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057E" w14:textId="77777777" w:rsidR="007366B4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9"/>
              </w:rPr>
              <w:t>Лизгаро</w:t>
            </w:r>
            <w:proofErr w:type="spellEnd"/>
            <w:r>
              <w:rPr>
                <w:sz w:val="19"/>
              </w:rPr>
              <w:t xml:space="preserve"> В.Е., Макарова Т.И.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89CE0" w14:textId="77777777" w:rsidR="007366B4" w:rsidRDefault="00000000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ЭКОЛОГИЧЕСКОЕ ПРАВО. ОТВЕТЫ НА </w:t>
            </w:r>
          </w:p>
          <w:p w14:paraId="3856F8A5" w14:textId="77777777" w:rsidR="007366B4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ЭКЗАМЕНАЦИОННЫЕ ВОПРОСЫ: учебник </w:t>
            </w:r>
          </w:p>
          <w:p w14:paraId="7B8D9F6A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03299EAC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https://www.iprbookshop.ru/88873.html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D505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Тетралит</w:t>
            </w:r>
            <w:proofErr w:type="spellEnd"/>
            <w:r>
              <w:rPr>
                <w:sz w:val="19"/>
              </w:rPr>
              <w:t xml:space="preserve">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D104EC" w14:textId="77777777" w:rsidR="007366B4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7366B4" w14:paraId="561BB2FC" w14:textId="77777777">
        <w:trPr>
          <w:trHeight w:val="278"/>
        </w:trPr>
        <w:tc>
          <w:tcPr>
            <w:tcW w:w="9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7365F8" w14:textId="77777777" w:rsidR="007366B4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0EE5AFC7" w14:textId="77777777">
        <w:trPr>
          <w:trHeight w:val="279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49DB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4E5E" w14:textId="77777777" w:rsidR="007366B4" w:rsidRDefault="00000000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5713" w14:textId="77777777" w:rsidR="007366B4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C2F18" w14:textId="77777777" w:rsidR="007366B4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379897" w14:textId="77777777" w:rsidR="007366B4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13071400" w14:textId="77777777">
        <w:trPr>
          <w:trHeight w:val="1272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0D62" w14:textId="77777777" w:rsidR="007366B4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22E6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Шубин Ю. П.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912B" w14:textId="77777777" w:rsidR="007366B4" w:rsidRDefault="00000000">
            <w:pPr>
              <w:spacing w:after="0" w:line="255" w:lineRule="auto"/>
              <w:ind w:left="0" w:right="475" w:firstLine="0"/>
            </w:pPr>
            <w:r>
              <w:rPr>
                <w:sz w:val="19"/>
              </w:rPr>
              <w:t xml:space="preserve">Юридическая ответственность за экологические правонарушения: Учебное пособие </w:t>
            </w:r>
          </w:p>
          <w:p w14:paraId="118000A1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76A4EA71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http://www.iprbookshop.ru/71597.html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2D59B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Саратов: Ай Пи Эр Медиа,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0896C28" w14:textId="77777777" w:rsidR="007366B4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7366B4" w14:paraId="017DDF97" w14:textId="77777777">
        <w:trPr>
          <w:trHeight w:val="72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F2D5" w14:textId="77777777" w:rsidR="007366B4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9D02" w14:textId="77777777" w:rsidR="007366B4" w:rsidRDefault="00000000">
            <w:pPr>
              <w:spacing w:after="0" w:line="259" w:lineRule="auto"/>
              <w:ind w:left="0" w:right="448" w:firstLine="0"/>
            </w:pPr>
            <w:proofErr w:type="spellStart"/>
            <w:r>
              <w:rPr>
                <w:sz w:val="19"/>
              </w:rPr>
              <w:t>Балашенко</w:t>
            </w:r>
            <w:proofErr w:type="spellEnd"/>
            <w:r>
              <w:rPr>
                <w:sz w:val="19"/>
              </w:rPr>
              <w:t xml:space="preserve"> С.А., Макарова Т.И., </w:t>
            </w:r>
            <w:proofErr w:type="spellStart"/>
            <w:r>
              <w:rPr>
                <w:sz w:val="19"/>
              </w:rPr>
              <w:t>Лизгаро</w:t>
            </w:r>
            <w:proofErr w:type="spellEnd"/>
            <w:r>
              <w:rPr>
                <w:sz w:val="19"/>
              </w:rPr>
              <w:t xml:space="preserve"> В.Е.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A4871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ЭКОЛОГИЧЕСКОЕ ПРАВО: Учебник </w:t>
            </w:r>
          </w:p>
          <w:p w14:paraId="0489F46A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3B724692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https://www.iprbookshop.ru/120137.html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A347E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Высшая школа, 2021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8C9D5D" w14:textId="77777777" w:rsidR="007366B4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7366B4" w14:paraId="31149B96" w14:textId="77777777">
        <w:trPr>
          <w:trHeight w:val="278"/>
        </w:trPr>
        <w:tc>
          <w:tcPr>
            <w:tcW w:w="9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F75F6C" w14:textId="77777777" w:rsidR="007366B4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60B4D2F6" w14:textId="77777777">
        <w:trPr>
          <w:trHeight w:val="27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19744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FA60" w14:textId="77777777" w:rsidR="007366B4" w:rsidRDefault="00000000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5F34A" w14:textId="77777777" w:rsidR="007366B4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3437D" w14:textId="77777777" w:rsidR="007366B4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40D193" w14:textId="77777777" w:rsidR="007366B4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1D9218DA" w14:textId="77777777">
        <w:trPr>
          <w:trHeight w:val="1849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E0A0D" w14:textId="77777777" w:rsidR="007366B4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450A9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6F96" w14:textId="77777777" w:rsidR="007366B4" w:rsidRDefault="00000000">
            <w:pPr>
              <w:spacing w:after="1" w:line="235" w:lineRule="auto"/>
              <w:ind w:left="0" w:right="9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2B40A1A3" w14:textId="77777777" w:rsidR="007366B4" w:rsidRPr="00232DE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32DE2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232DE2">
              <w:rPr>
                <w:sz w:val="19"/>
                <w:lang w:val="en-US"/>
              </w:rPr>
              <w:t>prepodavateley</w:t>
            </w:r>
            <w:proofErr w:type="spellEnd"/>
            <w:r w:rsidRPr="00232DE2">
              <w:rPr>
                <w:sz w:val="19"/>
                <w:lang w:val="en-US"/>
              </w:rPr>
              <w:t>-po-</w:t>
            </w:r>
            <w:proofErr w:type="spellStart"/>
            <w:r w:rsidRPr="00232DE2">
              <w:rPr>
                <w:sz w:val="19"/>
                <w:lang w:val="en-US"/>
              </w:rPr>
              <w:t>organizacii</w:t>
            </w:r>
            <w:proofErr w:type="spellEnd"/>
            <w:r w:rsidRPr="00232DE2">
              <w:rPr>
                <w:sz w:val="19"/>
                <w:lang w:val="en-US"/>
              </w:rPr>
              <w:t>-</w:t>
            </w:r>
            <w:proofErr w:type="spellStart"/>
            <w:r w:rsidRPr="00232DE2">
              <w:rPr>
                <w:sz w:val="19"/>
                <w:lang w:val="en-US"/>
              </w:rPr>
              <w:t>i-planirovaniyu</w:t>
            </w:r>
            <w:proofErr w:type="spellEnd"/>
            <w:r w:rsidRPr="00232DE2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C361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A53FEC" w14:textId="77777777" w:rsidR="007366B4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35836DCF" w14:textId="77777777">
        <w:trPr>
          <w:trHeight w:val="278"/>
        </w:trPr>
        <w:tc>
          <w:tcPr>
            <w:tcW w:w="9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D02E0D" w14:textId="77777777" w:rsidR="007366B4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9"/>
              </w:rPr>
              <w:t>5.2. Перечень ресурсов информационно-телекоммуникационной сети "Интернет"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58B9CC39" w14:textId="77777777">
        <w:trPr>
          <w:trHeight w:val="279"/>
        </w:trPr>
        <w:tc>
          <w:tcPr>
            <w:tcW w:w="9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1863D0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ЭБС «Научно-техническая библиотека ДГТУ»,  [https://ntb.donstu.ru]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2830CD0D" w14:textId="77777777">
        <w:trPr>
          <w:trHeight w:val="278"/>
        </w:trPr>
        <w:tc>
          <w:tcPr>
            <w:tcW w:w="9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DC803E" w14:textId="77777777" w:rsidR="007366B4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9"/>
              </w:rPr>
              <w:t>5.2.1 Перечень программного обеспечения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4F9B0B73" w14:textId="77777777">
        <w:trPr>
          <w:trHeight w:val="288"/>
        </w:trPr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72F61" w14:textId="77777777" w:rsidR="007366B4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9"/>
              </w:rPr>
              <w:lastRenderedPageBreak/>
              <w:t>5.2.1.1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219D44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Операционная система WINDOWS и приложение MICROSOFT OFFICE.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1A04D7D2" w14:textId="77777777">
        <w:trPr>
          <w:trHeight w:val="278"/>
        </w:trPr>
        <w:tc>
          <w:tcPr>
            <w:tcW w:w="9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131B24" w14:textId="77777777" w:rsidR="007366B4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9"/>
              </w:rPr>
              <w:t>5.2.2 Перечень информационных справочных систем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7A9CE6CA" w14:textId="77777777">
        <w:trPr>
          <w:trHeight w:val="288"/>
        </w:trPr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5F6B" w14:textId="77777777" w:rsidR="007366B4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9"/>
              </w:rPr>
              <w:t>5.2.2.1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D15453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http://www.consultant.ru/ - СПС "Консультант Плюс"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0CC11868" w14:textId="77777777">
        <w:trPr>
          <w:trHeight w:val="288"/>
        </w:trPr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D049" w14:textId="77777777" w:rsidR="007366B4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9"/>
              </w:rPr>
              <w:t>5.2.2.2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9978EF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http://e.lanbook.com - ЭБС «Лань»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3805A690" w14:textId="77777777">
        <w:trPr>
          <w:trHeight w:val="288"/>
        </w:trPr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0E5E" w14:textId="77777777" w:rsidR="007366B4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9"/>
              </w:rPr>
              <w:t>5.2.2.3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7E1C05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http://www.biblioclub.ru - ЭБС «Университетская библиотека </w:t>
            </w:r>
            <w:proofErr w:type="spellStart"/>
            <w:r>
              <w:rPr>
                <w:sz w:val="19"/>
              </w:rPr>
              <w:t>online</w:t>
            </w:r>
            <w:proofErr w:type="spellEnd"/>
            <w:r>
              <w:rPr>
                <w:sz w:val="19"/>
              </w:rPr>
              <w:t>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617753BB" w14:textId="77777777">
        <w:trPr>
          <w:trHeight w:val="288"/>
        </w:trPr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3A55F" w14:textId="77777777" w:rsidR="007366B4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9"/>
              </w:rPr>
              <w:t>5.2.2.4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7C1D28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www.znanium.com - ЭБС «ZNANIUM.COM»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5EA0558D" w14:textId="77777777">
        <w:trPr>
          <w:trHeight w:val="288"/>
        </w:trPr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22B9" w14:textId="77777777" w:rsidR="007366B4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9"/>
              </w:rPr>
              <w:t>5.2.2.5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44DB5E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http://ntb.donstu.ru/ - Электронно-библиотечная система НТБ ДГТУ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366B4" w14:paraId="79331E69" w14:textId="77777777">
        <w:trPr>
          <w:trHeight w:val="278"/>
        </w:trPr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E919" w14:textId="77777777" w:rsidR="007366B4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9"/>
              </w:rPr>
              <w:t>5.2.2.6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414CFC" w14:textId="77777777" w:rsidR="007366B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http://elibrary.ru/ - Научная электронная библиотека eLIBRARY.RU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39228B32" w14:textId="77777777" w:rsidR="007366B4" w:rsidRDefault="00000000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sectPr w:rsidR="007366B4">
      <w:footerReference w:type="even" r:id="rId9"/>
      <w:footerReference w:type="default" r:id="rId10"/>
      <w:footerReference w:type="first" r:id="rId11"/>
      <w:pgSz w:w="11904" w:h="16838"/>
      <w:pgMar w:top="1133" w:right="156" w:bottom="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026C" w14:textId="77777777" w:rsidR="00DC40EB" w:rsidRDefault="00DC40EB">
      <w:pPr>
        <w:spacing w:after="0" w:line="240" w:lineRule="auto"/>
      </w:pPr>
      <w:r>
        <w:separator/>
      </w:r>
    </w:p>
  </w:endnote>
  <w:endnote w:type="continuationSeparator" w:id="0">
    <w:p w14:paraId="11D83A05" w14:textId="77777777" w:rsidR="00DC40EB" w:rsidRDefault="00DC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76C1" w14:textId="77777777" w:rsidR="007366B4" w:rsidRDefault="00000000">
    <w:pPr>
      <w:spacing w:after="0" w:line="259" w:lineRule="auto"/>
      <w:ind w:left="0" w:right="6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D899" w14:textId="77777777" w:rsidR="007366B4" w:rsidRDefault="00000000">
    <w:pPr>
      <w:spacing w:after="0" w:line="259" w:lineRule="auto"/>
      <w:ind w:left="0" w:right="6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328A" w14:textId="77777777" w:rsidR="007366B4" w:rsidRDefault="007366B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C7E4" w14:textId="77777777" w:rsidR="00DC40EB" w:rsidRDefault="00DC40EB">
      <w:pPr>
        <w:spacing w:after="0" w:line="240" w:lineRule="auto"/>
      </w:pPr>
      <w:r>
        <w:separator/>
      </w:r>
    </w:p>
  </w:footnote>
  <w:footnote w:type="continuationSeparator" w:id="0">
    <w:p w14:paraId="7726E488" w14:textId="77777777" w:rsidR="00DC40EB" w:rsidRDefault="00DC4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EE"/>
    <w:multiLevelType w:val="hybridMultilevel"/>
    <w:tmpl w:val="74D8FE14"/>
    <w:lvl w:ilvl="0" w:tplc="CC44F024">
      <w:start w:val="1"/>
      <w:numFmt w:val="decimal"/>
      <w:lvlText w:val="%1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88B2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C0B6D6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62744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870AA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78FE7A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AD1FE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61DE2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253AC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45BF7"/>
    <w:multiLevelType w:val="hybridMultilevel"/>
    <w:tmpl w:val="D0CCC990"/>
    <w:lvl w:ilvl="0" w:tplc="251C106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F238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6F4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76D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2E3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909A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E8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842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C93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068BC"/>
    <w:multiLevelType w:val="hybridMultilevel"/>
    <w:tmpl w:val="A60CC248"/>
    <w:lvl w:ilvl="0" w:tplc="BF2C9D6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65E46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E1090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2B012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EBFD0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C17F6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61288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3EE6DE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1E74EC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75444E"/>
    <w:multiLevelType w:val="hybridMultilevel"/>
    <w:tmpl w:val="582AD06E"/>
    <w:lvl w:ilvl="0" w:tplc="80A478A6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CA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F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4E6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A5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A3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27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C68D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0E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BC6BEF"/>
    <w:multiLevelType w:val="hybridMultilevel"/>
    <w:tmpl w:val="F912BBBC"/>
    <w:lvl w:ilvl="0" w:tplc="BE2C362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8CA1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8EBF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0110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26A84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043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2105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CE9C9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E385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40E74"/>
    <w:multiLevelType w:val="hybridMultilevel"/>
    <w:tmpl w:val="73D89E4E"/>
    <w:lvl w:ilvl="0" w:tplc="C88EAB74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A3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C89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42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AC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EC49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7E5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AD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4A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D499C"/>
    <w:multiLevelType w:val="hybridMultilevel"/>
    <w:tmpl w:val="797E6CC6"/>
    <w:lvl w:ilvl="0" w:tplc="790C68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2589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EE9E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0CF0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2C20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8BA7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A8DD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084C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A065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8667CE"/>
    <w:multiLevelType w:val="hybridMultilevel"/>
    <w:tmpl w:val="21B6C000"/>
    <w:lvl w:ilvl="0" w:tplc="36B884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254F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8432B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E2CF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0E49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32DD9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0395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E525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CFB0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7F2F48"/>
    <w:multiLevelType w:val="hybridMultilevel"/>
    <w:tmpl w:val="3B1C1556"/>
    <w:lvl w:ilvl="0" w:tplc="D53AA45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C27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22CB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46105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27AD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CECA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0E33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C812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079C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897B26"/>
    <w:multiLevelType w:val="hybridMultilevel"/>
    <w:tmpl w:val="4F028E10"/>
    <w:lvl w:ilvl="0" w:tplc="7D3CEB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0D21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ABD1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54649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80E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036D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A1F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A33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44E5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F90719"/>
    <w:multiLevelType w:val="hybridMultilevel"/>
    <w:tmpl w:val="E6D6489E"/>
    <w:lvl w:ilvl="0" w:tplc="5D4806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A1158">
      <w:start w:val="1"/>
      <w:numFmt w:val="decimal"/>
      <w:lvlText w:val="%2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28ED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4E2E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A0F38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0A8D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0495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20E0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6916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1231C5"/>
    <w:multiLevelType w:val="hybridMultilevel"/>
    <w:tmpl w:val="0FD010A0"/>
    <w:lvl w:ilvl="0" w:tplc="3ECA19C2">
      <w:start w:val="42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C1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581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0CD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56D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2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0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B019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EC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CD7AAC"/>
    <w:multiLevelType w:val="hybridMultilevel"/>
    <w:tmpl w:val="B224897C"/>
    <w:lvl w:ilvl="0" w:tplc="DBE8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0C81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611B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A6A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4DCC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86C1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A579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2123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7AE56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80786A"/>
    <w:multiLevelType w:val="hybridMultilevel"/>
    <w:tmpl w:val="74741B7C"/>
    <w:lvl w:ilvl="0" w:tplc="B15C84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266A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6EB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C97B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CEE4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245E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C7A0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698A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CE943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974FDA"/>
    <w:multiLevelType w:val="hybridMultilevel"/>
    <w:tmpl w:val="4828A9B8"/>
    <w:lvl w:ilvl="0" w:tplc="64CE8D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463EE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2420C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6F616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468BE2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034E0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21490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E2D9A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2605C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5823BA"/>
    <w:multiLevelType w:val="hybridMultilevel"/>
    <w:tmpl w:val="8C3A39BE"/>
    <w:lvl w:ilvl="0" w:tplc="B0C4E1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4887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CD9A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E8E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A2CA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DC50C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C483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466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048A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E238BA"/>
    <w:multiLevelType w:val="hybridMultilevel"/>
    <w:tmpl w:val="CCC8A7E2"/>
    <w:lvl w:ilvl="0" w:tplc="291EC9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2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D8A96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A9A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8DFF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2AF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08D07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C5D5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E19F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3D1123"/>
    <w:multiLevelType w:val="hybridMultilevel"/>
    <w:tmpl w:val="4F329B48"/>
    <w:lvl w:ilvl="0" w:tplc="BEA66D5A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42D0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C681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016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0E2AE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9CC1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0381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B46AC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45D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69115F"/>
    <w:multiLevelType w:val="hybridMultilevel"/>
    <w:tmpl w:val="3E36FA74"/>
    <w:lvl w:ilvl="0" w:tplc="D20EF2C4">
      <w:start w:val="2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ED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080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60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0A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29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2B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C2D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A0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E4360F"/>
    <w:multiLevelType w:val="hybridMultilevel"/>
    <w:tmpl w:val="382A1FB2"/>
    <w:lvl w:ilvl="0" w:tplc="344832E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402676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C8380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EE1D8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24676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0EE8A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220900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4E13E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8849E4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563B19"/>
    <w:multiLevelType w:val="hybridMultilevel"/>
    <w:tmpl w:val="0158DD38"/>
    <w:lvl w:ilvl="0" w:tplc="5C22D69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455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46F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C8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4F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2E7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A8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E7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50ED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654E5B"/>
    <w:multiLevelType w:val="hybridMultilevel"/>
    <w:tmpl w:val="9F7E1014"/>
    <w:lvl w:ilvl="0" w:tplc="10888AB0">
      <w:start w:val="5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A92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AC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045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56BF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EB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27F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03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6C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133109">
    <w:abstractNumId w:val="5"/>
  </w:num>
  <w:num w:numId="2" w16cid:durableId="2129205182">
    <w:abstractNumId w:val="17"/>
  </w:num>
  <w:num w:numId="3" w16cid:durableId="1504776680">
    <w:abstractNumId w:val="15"/>
  </w:num>
  <w:num w:numId="4" w16cid:durableId="428359148">
    <w:abstractNumId w:val="6"/>
  </w:num>
  <w:num w:numId="5" w16cid:durableId="1911698537">
    <w:abstractNumId w:val="7"/>
  </w:num>
  <w:num w:numId="6" w16cid:durableId="2111050278">
    <w:abstractNumId w:val="14"/>
  </w:num>
  <w:num w:numId="7" w16cid:durableId="2009552766">
    <w:abstractNumId w:val="0"/>
  </w:num>
  <w:num w:numId="8" w16cid:durableId="660817439">
    <w:abstractNumId w:val="2"/>
  </w:num>
  <w:num w:numId="9" w16cid:durableId="1402633818">
    <w:abstractNumId w:val="12"/>
  </w:num>
  <w:num w:numId="10" w16cid:durableId="2037383871">
    <w:abstractNumId w:val="19"/>
  </w:num>
  <w:num w:numId="11" w16cid:durableId="1144811778">
    <w:abstractNumId w:val="16"/>
  </w:num>
  <w:num w:numId="12" w16cid:durableId="1368868022">
    <w:abstractNumId w:val="13"/>
  </w:num>
  <w:num w:numId="13" w16cid:durableId="710031303">
    <w:abstractNumId w:val="9"/>
  </w:num>
  <w:num w:numId="14" w16cid:durableId="629242041">
    <w:abstractNumId w:val="4"/>
  </w:num>
  <w:num w:numId="15" w16cid:durableId="1227451021">
    <w:abstractNumId w:val="10"/>
  </w:num>
  <w:num w:numId="16" w16cid:durableId="283342700">
    <w:abstractNumId w:val="3"/>
  </w:num>
  <w:num w:numId="17" w16cid:durableId="1750466789">
    <w:abstractNumId w:val="8"/>
  </w:num>
  <w:num w:numId="18" w16cid:durableId="1964726377">
    <w:abstractNumId w:val="1"/>
  </w:num>
  <w:num w:numId="19" w16cid:durableId="1514878977">
    <w:abstractNumId w:val="20"/>
  </w:num>
  <w:num w:numId="20" w16cid:durableId="1513832605">
    <w:abstractNumId w:val="18"/>
  </w:num>
  <w:num w:numId="21" w16cid:durableId="1512837051">
    <w:abstractNumId w:val="11"/>
  </w:num>
  <w:num w:numId="22" w16cid:durableId="1998681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B4"/>
    <w:rsid w:val="00232DE2"/>
    <w:rsid w:val="007366B4"/>
    <w:rsid w:val="00D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14E0"/>
  <w15:docId w15:val="{0A00F8C5-CF0B-4235-92C0-163FDC93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68" w:lineRule="auto"/>
      <w:ind w:left="10" w:right="7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" w:line="271" w:lineRule="auto"/>
      <w:ind w:left="2947" w:right="35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71" w:lineRule="auto"/>
      <w:ind w:left="2947" w:right="35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71" w:lineRule="auto"/>
      <w:ind w:left="2947" w:right="3561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7309</Words>
  <Characters>41665</Characters>
  <Application>Microsoft Office Word</Application>
  <DocSecurity>0</DocSecurity>
  <Lines>347</Lines>
  <Paragraphs>97</Paragraphs>
  <ScaleCrop>false</ScaleCrop>
  <Company/>
  <LinksUpToDate>false</LinksUpToDate>
  <CharactersWithSpaces>48877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2023-07-19T18:49:00Z</dcterms:created>
  <dcterms:modified xsi:type="dcterms:W3CDTF">2023-07-19T18:49:00Z</dcterms:modified>
</cp:coreProperties>
</file>