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4A0E" w14:textId="4169BBD5" w:rsidR="00227866" w:rsidRPr="004B5212" w:rsidRDefault="00227866" w:rsidP="00227866">
      <w:pPr>
        <w:pStyle w:val="afd"/>
        <w:spacing w:before="0" w:beforeAutospacing="0" w:after="0" w:afterAutospacing="0"/>
        <w:ind w:right="13"/>
        <w:jc w:val="center"/>
        <w:rPr>
          <w:b/>
          <w:bCs/>
        </w:rPr>
      </w:pPr>
      <w:bookmarkStart w:id="0" w:name="_Toc496778799"/>
      <w:bookmarkStart w:id="1" w:name="_Toc17196900"/>
      <w:bookmarkStart w:id="2" w:name="_Toc42004249"/>
      <w:bookmarkStart w:id="3" w:name="_Toc62124555"/>
      <w:r w:rsidRPr="004B5212">
        <w:rPr>
          <w:b/>
          <w:bCs/>
        </w:rPr>
        <w:t>ДОГОВОР №_____</w:t>
      </w:r>
      <w:bookmarkEnd w:id="0"/>
      <w:bookmarkEnd w:id="1"/>
      <w:bookmarkEnd w:id="2"/>
      <w:bookmarkEnd w:id="3"/>
      <w:r w:rsidR="0008659D">
        <w:rPr>
          <w:b/>
          <w:bCs/>
        </w:rPr>
        <w:t>______________________</w:t>
      </w:r>
    </w:p>
    <w:p w14:paraId="260DDAD9" w14:textId="77777777" w:rsidR="00227866" w:rsidRPr="004B5212" w:rsidRDefault="00227866" w:rsidP="00227866">
      <w:pPr>
        <w:pStyle w:val="afd"/>
        <w:spacing w:before="0" w:beforeAutospacing="0" w:after="0" w:afterAutospacing="0"/>
        <w:ind w:right="13"/>
        <w:jc w:val="center"/>
        <w:rPr>
          <w:b/>
          <w:bCs/>
        </w:rPr>
      </w:pPr>
      <w:bookmarkStart w:id="4" w:name="_Toc17196901"/>
      <w:bookmarkStart w:id="5" w:name="_Toc42004250"/>
      <w:bookmarkStart w:id="6" w:name="_Toc62124556"/>
      <w:bookmarkStart w:id="7" w:name="_Toc496778801"/>
      <w:r w:rsidRPr="004B5212">
        <w:rPr>
          <w:b/>
          <w:bCs/>
        </w:rPr>
        <w:t>об образовании на обучение по образовательным программам</w:t>
      </w:r>
      <w:bookmarkEnd w:id="4"/>
      <w:bookmarkEnd w:id="5"/>
      <w:bookmarkEnd w:id="6"/>
      <w:r w:rsidRPr="004B5212">
        <w:rPr>
          <w:b/>
          <w:bCs/>
        </w:rPr>
        <w:t xml:space="preserve"> </w:t>
      </w:r>
    </w:p>
    <w:p w14:paraId="7C916F8D" w14:textId="1CF83918" w:rsidR="00227866" w:rsidRPr="004B5212" w:rsidRDefault="00227866" w:rsidP="00227866">
      <w:pPr>
        <w:pStyle w:val="afd"/>
        <w:spacing w:before="0" w:beforeAutospacing="0" w:after="0" w:afterAutospacing="0"/>
        <w:ind w:right="13"/>
        <w:jc w:val="center"/>
      </w:pPr>
      <w:bookmarkStart w:id="8" w:name="_Toc17196902"/>
      <w:bookmarkStart w:id="9" w:name="_Toc42004251"/>
      <w:bookmarkStart w:id="10" w:name="_Toc62124557"/>
      <w:r w:rsidRPr="004B5212">
        <w:rPr>
          <w:b/>
          <w:bCs/>
        </w:rPr>
        <w:t>среднего профессионального и</w:t>
      </w:r>
      <w:r w:rsidR="0001740B">
        <w:rPr>
          <w:b/>
          <w:bCs/>
        </w:rPr>
        <w:t>ли</w:t>
      </w:r>
      <w:r w:rsidRPr="004B5212">
        <w:rPr>
          <w:b/>
          <w:bCs/>
        </w:rPr>
        <w:t xml:space="preserve"> высшего образования</w:t>
      </w:r>
      <w:bookmarkEnd w:id="7"/>
      <w:bookmarkEnd w:id="8"/>
      <w:bookmarkEnd w:id="9"/>
      <w:bookmarkEnd w:id="10"/>
    </w:p>
    <w:p w14:paraId="72716151" w14:textId="6E323348" w:rsidR="00227866" w:rsidRPr="004B5212" w:rsidRDefault="00227866" w:rsidP="0022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496778802"/>
      <w:r w:rsidRPr="004B5212">
        <w:rPr>
          <w:rFonts w:ascii="Times New Roman" w:hAnsi="Times New Roman"/>
          <w:sz w:val="24"/>
          <w:szCs w:val="24"/>
        </w:rPr>
        <w:t xml:space="preserve">г. </w:t>
      </w:r>
      <w:r w:rsidR="0008659D">
        <w:rPr>
          <w:rFonts w:ascii="Times New Roman" w:hAnsi="Times New Roman"/>
          <w:sz w:val="24"/>
          <w:szCs w:val="24"/>
        </w:rPr>
        <w:t>Таганрог</w:t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4B52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B5212">
        <w:rPr>
          <w:rFonts w:ascii="Times New Roman" w:hAnsi="Times New Roman"/>
          <w:sz w:val="24"/>
          <w:szCs w:val="24"/>
        </w:rPr>
        <w:t>____»_____________20___г.</w:t>
      </w:r>
    </w:p>
    <w:p w14:paraId="7E2FA5E5" w14:textId="2C0B19E4" w:rsidR="00227866" w:rsidRPr="00B563C8" w:rsidRDefault="00227866" w:rsidP="000865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осуществляющее образовательную деятельность на основании л</w:t>
      </w:r>
      <w:r w:rsidR="00637928">
        <w:rPr>
          <w:rFonts w:ascii="Times New Roman" w:hAnsi="Times New Roman"/>
          <w:sz w:val="24"/>
          <w:szCs w:val="24"/>
        </w:rPr>
        <w:t xml:space="preserve">ицензии регистрационный № 2245 </w:t>
      </w:r>
      <w:r w:rsidRPr="004B5212">
        <w:rPr>
          <w:rFonts w:ascii="Times New Roman" w:hAnsi="Times New Roman"/>
          <w:sz w:val="24"/>
          <w:szCs w:val="24"/>
        </w:rPr>
        <w:t xml:space="preserve">от 27 июня 2016 г. серии 90Л01 </w:t>
      </w:r>
      <w:r w:rsidR="00637928">
        <w:rPr>
          <w:rFonts w:ascii="Times New Roman" w:hAnsi="Times New Roman"/>
          <w:sz w:val="24"/>
          <w:szCs w:val="24"/>
        </w:rPr>
        <w:t xml:space="preserve">                        </w:t>
      </w:r>
      <w:r w:rsidRPr="004B5212">
        <w:rPr>
          <w:rFonts w:ascii="Times New Roman" w:hAnsi="Times New Roman"/>
          <w:sz w:val="24"/>
          <w:szCs w:val="24"/>
        </w:rPr>
        <w:t>№ 0009284, выданной Федеральной службой по надзору в сфере образования и науки бессрочно, именуемое в дальнейшем «Исполнитель</w:t>
      </w:r>
      <w:r w:rsidRPr="00B563C8">
        <w:rPr>
          <w:rFonts w:ascii="Times New Roman" w:hAnsi="Times New Roman"/>
          <w:sz w:val="24"/>
          <w:szCs w:val="24"/>
        </w:rPr>
        <w:t xml:space="preserve">», в лице </w:t>
      </w:r>
      <w:r w:rsidR="0008659D" w:rsidRPr="00B563C8">
        <w:rPr>
          <w:rFonts w:ascii="Times New Roman" w:hAnsi="Times New Roman"/>
          <w:sz w:val="24"/>
          <w:szCs w:val="24"/>
        </w:rPr>
        <w:t>директора Политехнического института (филиала) ДГТУ в г. Таганроге А.Б. Соловьев</w:t>
      </w:r>
      <w:r w:rsidRPr="00B563C8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8659D" w:rsidRPr="00B563C8">
        <w:rPr>
          <w:rFonts w:ascii="Times New Roman" w:hAnsi="Times New Roman"/>
          <w:sz w:val="24"/>
          <w:szCs w:val="24"/>
        </w:rPr>
        <w:t>доверенности № 12-05-131</w:t>
      </w:r>
      <w:r w:rsidR="00243815" w:rsidRPr="00B563C8">
        <w:rPr>
          <w:rFonts w:ascii="Times New Roman" w:hAnsi="Times New Roman"/>
          <w:sz w:val="24"/>
          <w:szCs w:val="24"/>
        </w:rPr>
        <w:t xml:space="preserve"> от 30.12.2022 г.</w:t>
      </w:r>
      <w:r w:rsidR="0008659D" w:rsidRPr="00B563C8">
        <w:rPr>
          <w:rFonts w:ascii="Times New Roman" w:hAnsi="Times New Roman"/>
          <w:sz w:val="24"/>
          <w:szCs w:val="24"/>
        </w:rPr>
        <w:t xml:space="preserve"> и приказа №921-ЛС от 29.04.2022 г.</w:t>
      </w:r>
      <w:r w:rsidRPr="00B563C8">
        <w:rPr>
          <w:rFonts w:ascii="Times New Roman" w:hAnsi="Times New Roman"/>
          <w:sz w:val="24"/>
          <w:szCs w:val="24"/>
        </w:rPr>
        <w:t>,</w:t>
      </w:r>
      <w:r w:rsidR="0008659D" w:rsidRPr="00B563C8">
        <w:rPr>
          <w:rFonts w:ascii="Times New Roman" w:hAnsi="Times New Roman"/>
          <w:sz w:val="24"/>
          <w:szCs w:val="24"/>
        </w:rPr>
        <w:t xml:space="preserve"> </w:t>
      </w:r>
      <w:r w:rsidRPr="00B563C8">
        <w:rPr>
          <w:rFonts w:ascii="Times New Roman" w:hAnsi="Times New Roman"/>
          <w:sz w:val="24"/>
          <w:szCs w:val="24"/>
        </w:rPr>
        <w:t xml:space="preserve">и именуемый в дальнейшем «Заказчик», в лице </w:t>
      </w:r>
      <w:r w:rsidR="0008659D" w:rsidRPr="00B563C8">
        <w:rPr>
          <w:rFonts w:ascii="Times New Roman" w:hAnsi="Times New Roman"/>
          <w:sz w:val="24"/>
          <w:szCs w:val="24"/>
        </w:rPr>
        <w:t xml:space="preserve"> </w:t>
      </w:r>
      <w:r w:rsidRPr="00B563C8">
        <w:rPr>
          <w:rFonts w:ascii="Times New Roman" w:hAnsi="Times New Roman"/>
          <w:sz w:val="24"/>
          <w:szCs w:val="24"/>
        </w:rPr>
        <w:t>_____________________________________________,</w:t>
      </w:r>
    </w:p>
    <w:p w14:paraId="04FC307D" w14:textId="77777777" w:rsidR="00227866" w:rsidRPr="004B5212" w:rsidRDefault="00227866" w:rsidP="0008659D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B5212">
        <w:rPr>
          <w:rFonts w:ascii="Times New Roman" w:hAnsi="Times New Roman"/>
          <w:sz w:val="24"/>
          <w:szCs w:val="24"/>
          <w:vertAlign w:val="superscript"/>
        </w:rPr>
        <w:t>(наименование должности, фамилия, имя, отчество (при наличии) представителя Заказчика)</w:t>
      </w:r>
    </w:p>
    <w:p w14:paraId="59DCED45" w14:textId="09037E8A" w:rsidR="00227866" w:rsidRPr="004B5212" w:rsidRDefault="00227866" w:rsidP="00227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действующий на основании,</w:t>
      </w:r>
      <w:r w:rsidR="0008659D">
        <w:rPr>
          <w:rFonts w:ascii="Times New Roman" w:hAnsi="Times New Roman"/>
          <w:sz w:val="24"/>
          <w:szCs w:val="24"/>
        </w:rPr>
        <w:t xml:space="preserve"> паспорта РФ серия _________ №_______________, выданный____________________________________________________________________________</w:t>
      </w:r>
    </w:p>
    <w:p w14:paraId="63F98F1C" w14:textId="77777777" w:rsidR="00227866" w:rsidRPr="004B5212" w:rsidRDefault="00227866" w:rsidP="00227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и ___________________________________, именуемый в дальнейшем «Обучающийся», совместно</w:t>
      </w:r>
    </w:p>
    <w:p w14:paraId="77F414F6" w14:textId="77777777" w:rsidR="00227866" w:rsidRPr="004B5212" w:rsidRDefault="00227866" w:rsidP="0022786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B5212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лица, зачисляемого на обучение)</w:t>
      </w:r>
    </w:p>
    <w:p w14:paraId="69D521DE" w14:textId="1E3A4D63" w:rsidR="00227866" w:rsidRPr="004B5212" w:rsidRDefault="00227866" w:rsidP="00227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именуемые </w:t>
      </w:r>
      <w:r w:rsidR="000002B4">
        <w:rPr>
          <w:rFonts w:ascii="Times New Roman" w:hAnsi="Times New Roman"/>
          <w:sz w:val="24"/>
          <w:szCs w:val="24"/>
        </w:rPr>
        <w:t>«</w:t>
      </w:r>
      <w:r w:rsidRPr="004B5212">
        <w:rPr>
          <w:rFonts w:ascii="Times New Roman" w:hAnsi="Times New Roman"/>
          <w:sz w:val="24"/>
          <w:szCs w:val="24"/>
        </w:rPr>
        <w:t>Стороны</w:t>
      </w:r>
      <w:r w:rsidR="000002B4">
        <w:rPr>
          <w:rFonts w:ascii="Times New Roman" w:hAnsi="Times New Roman"/>
          <w:sz w:val="24"/>
          <w:szCs w:val="24"/>
        </w:rPr>
        <w:t>»</w:t>
      </w:r>
      <w:r w:rsidRPr="004B5212">
        <w:rPr>
          <w:rFonts w:ascii="Times New Roman" w:hAnsi="Times New Roman"/>
          <w:sz w:val="24"/>
          <w:szCs w:val="24"/>
        </w:rPr>
        <w:t>, заключили настоящий Договор (далее – Договор) о нижеследующем:</w:t>
      </w:r>
    </w:p>
    <w:p w14:paraId="30812F45" w14:textId="77777777" w:rsidR="00227866" w:rsidRPr="004B5212" w:rsidRDefault="00227866" w:rsidP="00227866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212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6FF39F0" w14:textId="1048BE0B" w:rsidR="00227866" w:rsidRPr="004B5212" w:rsidRDefault="00227866" w:rsidP="002278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B5212">
        <w:rPr>
          <w:rFonts w:ascii="Times New Roman" w:hAnsi="Times New Roman"/>
          <w:sz w:val="24"/>
          <w:szCs w:val="24"/>
        </w:rPr>
        <w:t xml:space="preserve">1.1. Исполнитель обязуется предоставить образовательную услугу, а Обучающийся/Заказчик обязуется оплатить обучение по основной профессиональной образовательной программе </w:t>
      </w:r>
      <w:r w:rsidRPr="004B5212">
        <w:rPr>
          <w:rFonts w:ascii="Times New Roman" w:hAnsi="Times New Roman"/>
          <w:i/>
          <w:sz w:val="24"/>
          <w:szCs w:val="24"/>
        </w:rPr>
        <w:t xml:space="preserve">СРЕДНЕГО ПРОФЕССИОНАЛЬНОГО или ВЫСШЕГО ОБРАЗОВАНИЯ: БАКАЛАВРИАТА, СПЕЦИАЛИТЕТА, МАГИСТРАТУРЫ, ПОДГОТОВКИ НАУЧНО-ПЕДАГОГИЧЕСКИХ КАДРОВ </w:t>
      </w:r>
      <w:r w:rsidR="00CB7098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4B5212">
        <w:rPr>
          <w:rFonts w:ascii="Times New Roman" w:hAnsi="Times New Roman"/>
          <w:i/>
          <w:sz w:val="24"/>
          <w:szCs w:val="24"/>
        </w:rPr>
        <w:t>В АСПИРАНТУРЕ</w:t>
      </w:r>
      <w:r w:rsidR="00BA6C41" w:rsidRPr="004B5212">
        <w:rPr>
          <w:rFonts w:ascii="Times New Roman" w:hAnsi="Times New Roman"/>
          <w:i/>
          <w:sz w:val="24"/>
          <w:szCs w:val="24"/>
        </w:rPr>
        <w:t>, ПОДГОТОВКИ НАУЧНЫХ И НАУЧНО-ПЕДАГОГИЧЕСКИХ КАДРОВ</w:t>
      </w:r>
      <w:r w:rsidR="00EE60EF">
        <w:rPr>
          <w:rFonts w:ascii="Times New Roman" w:hAnsi="Times New Roman"/>
          <w:i/>
          <w:sz w:val="24"/>
          <w:szCs w:val="24"/>
        </w:rPr>
        <w:t xml:space="preserve"> </w:t>
      </w:r>
      <w:r w:rsidR="00CB7098"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EE60EF">
        <w:rPr>
          <w:rFonts w:ascii="Times New Roman" w:hAnsi="Times New Roman"/>
          <w:i/>
          <w:sz w:val="24"/>
          <w:szCs w:val="24"/>
        </w:rPr>
        <w:t>В</w:t>
      </w:r>
      <w:r w:rsidR="00BA6C41" w:rsidRPr="004B5212">
        <w:rPr>
          <w:rFonts w:ascii="Times New Roman" w:hAnsi="Times New Roman"/>
          <w:i/>
          <w:sz w:val="24"/>
          <w:szCs w:val="24"/>
        </w:rPr>
        <w:t xml:space="preserve"> АСПИРАНТУРЕ</w:t>
      </w:r>
      <w:r w:rsidRPr="004B5212">
        <w:rPr>
          <w:rFonts w:ascii="Times New Roman" w:hAnsi="Times New Roman"/>
          <w:sz w:val="24"/>
          <w:szCs w:val="24"/>
        </w:rPr>
        <w:t xml:space="preserve"> (ненужное вычеркнуть) по _______________________________ форме обучения </w:t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24"/>
          <w:szCs w:val="24"/>
        </w:rPr>
        <w:tab/>
      </w:r>
      <w:r w:rsidRPr="004B5212">
        <w:rPr>
          <w:rFonts w:ascii="Times New Roman" w:hAnsi="Times New Roman"/>
          <w:sz w:val="16"/>
          <w:szCs w:val="16"/>
        </w:rPr>
        <w:tab/>
        <w:t>(очной, очно-заочной, заочной)</w:t>
      </w:r>
    </w:p>
    <w:p w14:paraId="0C9D062A" w14:textId="1D68956A" w:rsidR="0073227F" w:rsidRPr="0001740B" w:rsidRDefault="00227866" w:rsidP="00514128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740B">
        <w:rPr>
          <w:rFonts w:ascii="Times New Roman" w:hAnsi="Times New Roman"/>
          <w:sz w:val="24"/>
          <w:szCs w:val="24"/>
        </w:rPr>
        <w:t>по направлению</w:t>
      </w:r>
      <w:r w:rsidR="00200CF2" w:rsidRPr="0001740B">
        <w:rPr>
          <w:rFonts w:ascii="Times New Roman" w:hAnsi="Times New Roman"/>
          <w:sz w:val="24"/>
          <w:szCs w:val="24"/>
        </w:rPr>
        <w:t xml:space="preserve"> подготовки </w:t>
      </w:r>
      <w:r w:rsidRPr="0001740B">
        <w:rPr>
          <w:rFonts w:ascii="Times New Roman" w:hAnsi="Times New Roman"/>
          <w:sz w:val="24"/>
          <w:szCs w:val="24"/>
        </w:rPr>
        <w:t>(специальности)</w:t>
      </w:r>
      <w:r w:rsidR="00200CF2" w:rsidRPr="0001740B">
        <w:rPr>
          <w:rFonts w:ascii="Times New Roman" w:hAnsi="Times New Roman"/>
          <w:sz w:val="24"/>
          <w:szCs w:val="24"/>
        </w:rPr>
        <w:t xml:space="preserve"> или по направлению</w:t>
      </w:r>
      <w:r w:rsidRPr="0001740B">
        <w:rPr>
          <w:rFonts w:ascii="Times New Roman" w:hAnsi="Times New Roman"/>
          <w:sz w:val="24"/>
          <w:szCs w:val="24"/>
        </w:rPr>
        <w:t xml:space="preserve"> подготовки</w:t>
      </w:r>
      <w:r w:rsidR="0073227F" w:rsidRPr="0001740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3227F" w:rsidRPr="0001740B">
        <w:rPr>
          <w:rFonts w:ascii="Times New Roman" w:hAnsi="Times New Roman"/>
          <w:sz w:val="24"/>
          <w:szCs w:val="24"/>
        </w:rPr>
        <w:t xml:space="preserve">специальности) </w:t>
      </w:r>
      <w:r w:rsidR="00CB709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B7098">
        <w:rPr>
          <w:rFonts w:ascii="Times New Roman" w:hAnsi="Times New Roman"/>
          <w:sz w:val="24"/>
          <w:szCs w:val="24"/>
        </w:rPr>
        <w:t xml:space="preserve">                </w:t>
      </w:r>
      <w:r w:rsidR="0073227F" w:rsidRPr="0001740B">
        <w:rPr>
          <w:rFonts w:ascii="Times New Roman" w:hAnsi="Times New Roman"/>
          <w:sz w:val="24"/>
          <w:szCs w:val="24"/>
        </w:rPr>
        <w:t xml:space="preserve">в </w:t>
      </w:r>
      <w:r w:rsidR="00200CF2" w:rsidRPr="0001740B">
        <w:rPr>
          <w:rFonts w:ascii="Times New Roman" w:hAnsi="Times New Roman"/>
          <w:sz w:val="24"/>
          <w:szCs w:val="24"/>
        </w:rPr>
        <w:t>пределах указанной укрупненной группы специальностей или направлений подготовки</w:t>
      </w:r>
      <w:r w:rsidR="000A3DEB" w:rsidRPr="0001740B">
        <w:rPr>
          <w:rFonts w:ascii="Times New Roman" w:hAnsi="Times New Roman"/>
          <w:sz w:val="24"/>
          <w:szCs w:val="24"/>
        </w:rPr>
        <w:t xml:space="preserve"> </w:t>
      </w:r>
      <w:r w:rsidR="00734595" w:rsidRPr="0001740B">
        <w:rPr>
          <w:rFonts w:ascii="Times New Roman" w:hAnsi="Times New Roman"/>
          <w:sz w:val="24"/>
          <w:szCs w:val="24"/>
        </w:rPr>
        <w:t xml:space="preserve">               _____ </w:t>
      </w:r>
      <w:r w:rsidRPr="0001740B">
        <w:rPr>
          <w:rFonts w:ascii="Times New Roman" w:hAnsi="Times New Roman"/>
          <w:sz w:val="24"/>
          <w:szCs w:val="24"/>
        </w:rPr>
        <w:t>«______</w:t>
      </w:r>
      <w:r w:rsidR="00200CF2" w:rsidRPr="0001740B">
        <w:rPr>
          <w:rFonts w:ascii="Times New Roman" w:hAnsi="Times New Roman"/>
          <w:sz w:val="24"/>
          <w:szCs w:val="24"/>
        </w:rPr>
        <w:t>__________________________________</w:t>
      </w:r>
      <w:r w:rsidR="008A3CA4" w:rsidRPr="0001740B">
        <w:rPr>
          <w:rFonts w:ascii="Times New Roman" w:hAnsi="Times New Roman"/>
          <w:sz w:val="24"/>
          <w:szCs w:val="24"/>
        </w:rPr>
        <w:t>_</w:t>
      </w:r>
      <w:r w:rsidR="00200CF2" w:rsidRPr="0001740B">
        <w:rPr>
          <w:rFonts w:ascii="Times New Roman" w:hAnsi="Times New Roman"/>
          <w:sz w:val="24"/>
          <w:szCs w:val="24"/>
        </w:rPr>
        <w:t>____________</w:t>
      </w:r>
      <w:r w:rsidR="00E85443" w:rsidRPr="0001740B">
        <w:rPr>
          <w:rFonts w:ascii="Times New Roman" w:hAnsi="Times New Roman"/>
          <w:sz w:val="24"/>
          <w:szCs w:val="24"/>
        </w:rPr>
        <w:t>_______________________»</w:t>
      </w:r>
      <w:r w:rsidR="008A3CA4" w:rsidRPr="0001740B">
        <w:rPr>
          <w:rFonts w:ascii="Times New Roman" w:hAnsi="Times New Roman"/>
          <w:sz w:val="24"/>
          <w:szCs w:val="24"/>
        </w:rPr>
        <w:t xml:space="preserve">           </w:t>
      </w:r>
      <w:r w:rsidR="0073227F" w:rsidRPr="0001740B">
        <w:rPr>
          <w:rFonts w:ascii="Times New Roman" w:hAnsi="Times New Roman"/>
          <w:sz w:val="16"/>
          <w:szCs w:val="16"/>
        </w:rPr>
        <w:t xml:space="preserve"> </w:t>
      </w:r>
      <w:r w:rsidR="008A3CA4" w:rsidRPr="0001740B">
        <w:rPr>
          <w:rFonts w:ascii="Times New Roman" w:hAnsi="Times New Roman"/>
          <w:sz w:val="16"/>
          <w:szCs w:val="16"/>
        </w:rPr>
        <w:t xml:space="preserve">     </w:t>
      </w:r>
      <w:r w:rsidR="00734595" w:rsidRPr="0001740B">
        <w:rPr>
          <w:rFonts w:ascii="Times New Roman" w:hAnsi="Times New Roman"/>
          <w:sz w:val="16"/>
          <w:szCs w:val="16"/>
        </w:rPr>
        <w:t xml:space="preserve">     </w:t>
      </w:r>
      <w:r w:rsidRPr="0001740B">
        <w:rPr>
          <w:rFonts w:ascii="Times New Roman" w:hAnsi="Times New Roman"/>
          <w:sz w:val="16"/>
          <w:szCs w:val="16"/>
        </w:rPr>
        <w:t xml:space="preserve">(код) </w:t>
      </w:r>
      <w:r w:rsidR="000A3DEB" w:rsidRPr="0001740B">
        <w:rPr>
          <w:rFonts w:ascii="Times New Roman" w:hAnsi="Times New Roman"/>
          <w:sz w:val="16"/>
          <w:szCs w:val="16"/>
        </w:rPr>
        <w:t xml:space="preserve">    </w:t>
      </w:r>
      <w:r w:rsidR="0073227F" w:rsidRPr="0001740B">
        <w:rPr>
          <w:rFonts w:ascii="Times New Roman" w:hAnsi="Times New Roman"/>
          <w:sz w:val="16"/>
          <w:szCs w:val="16"/>
        </w:rPr>
        <w:t xml:space="preserve">                           </w:t>
      </w:r>
      <w:r w:rsidR="0067632B" w:rsidRPr="0001740B">
        <w:rPr>
          <w:rFonts w:ascii="Times New Roman" w:hAnsi="Times New Roman"/>
          <w:sz w:val="16"/>
          <w:szCs w:val="16"/>
        </w:rPr>
        <w:t xml:space="preserve">          </w:t>
      </w:r>
      <w:r w:rsidR="00611E22" w:rsidRPr="0001740B">
        <w:rPr>
          <w:rFonts w:ascii="Times New Roman" w:hAnsi="Times New Roman"/>
          <w:sz w:val="16"/>
          <w:szCs w:val="16"/>
        </w:rPr>
        <w:t xml:space="preserve">             </w:t>
      </w:r>
      <w:r w:rsidR="0073227F" w:rsidRPr="0001740B">
        <w:rPr>
          <w:rFonts w:ascii="Times New Roman" w:hAnsi="Times New Roman"/>
          <w:sz w:val="16"/>
          <w:szCs w:val="16"/>
        </w:rPr>
        <w:t xml:space="preserve"> </w:t>
      </w:r>
      <w:r w:rsidRPr="0001740B">
        <w:rPr>
          <w:rFonts w:ascii="Times New Roman" w:hAnsi="Times New Roman"/>
          <w:sz w:val="16"/>
          <w:szCs w:val="16"/>
        </w:rPr>
        <w:t>(наименова</w:t>
      </w:r>
      <w:r w:rsidR="00D33CDD" w:rsidRPr="0001740B">
        <w:rPr>
          <w:rFonts w:ascii="Times New Roman" w:hAnsi="Times New Roman"/>
          <w:sz w:val="16"/>
          <w:szCs w:val="16"/>
        </w:rPr>
        <w:t>ние профессии, специальности,</w:t>
      </w:r>
      <w:r w:rsidRPr="0001740B">
        <w:rPr>
          <w:rFonts w:ascii="Times New Roman" w:hAnsi="Times New Roman"/>
          <w:sz w:val="16"/>
          <w:szCs w:val="16"/>
        </w:rPr>
        <w:t xml:space="preserve"> направления подготовки</w:t>
      </w:r>
      <w:r w:rsidR="00D33CDD" w:rsidRPr="0001740B">
        <w:rPr>
          <w:rFonts w:ascii="Times New Roman" w:hAnsi="Times New Roman"/>
          <w:sz w:val="16"/>
          <w:szCs w:val="16"/>
        </w:rPr>
        <w:t xml:space="preserve"> или</w:t>
      </w:r>
    </w:p>
    <w:p w14:paraId="10E62293" w14:textId="2689B978" w:rsidR="00227866" w:rsidRPr="0001740B" w:rsidRDefault="00D33CDD" w:rsidP="0067632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1740B">
        <w:rPr>
          <w:rFonts w:ascii="Times New Roman" w:hAnsi="Times New Roman"/>
          <w:sz w:val="16"/>
          <w:szCs w:val="16"/>
        </w:rPr>
        <w:t>укрупненной группы специальностей или направлений подготовки</w:t>
      </w:r>
      <w:r w:rsidR="00227866" w:rsidRPr="0001740B">
        <w:rPr>
          <w:rFonts w:ascii="Times New Roman" w:hAnsi="Times New Roman"/>
          <w:sz w:val="16"/>
          <w:szCs w:val="16"/>
        </w:rPr>
        <w:t>)</w:t>
      </w:r>
    </w:p>
    <w:p w14:paraId="3AC9BCD5" w14:textId="77777777" w:rsidR="00D33CDD" w:rsidRDefault="00D33CDD" w:rsidP="00227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92429" w14:textId="414CCFB9" w:rsidR="00227866" w:rsidRPr="004B5212" w:rsidRDefault="00227866" w:rsidP="00227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</w:t>
      </w:r>
      <w:r w:rsidR="00BA6C41" w:rsidRPr="004B5212">
        <w:rPr>
          <w:rFonts w:ascii="Times New Roman" w:hAnsi="Times New Roman"/>
          <w:sz w:val="24"/>
          <w:szCs w:val="24"/>
        </w:rPr>
        <w:t>, федеральных государственных требований</w:t>
      </w:r>
      <w:r w:rsidRPr="004B5212">
        <w:rPr>
          <w:rFonts w:ascii="Times New Roman" w:hAnsi="Times New Roman"/>
          <w:sz w:val="24"/>
          <w:szCs w:val="24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14:paraId="2A7D3307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          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01B703B" w14:textId="77777777" w:rsidR="00227866" w:rsidRPr="004B5212" w:rsidRDefault="00227866" w:rsidP="0022786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____________________. </w:t>
      </w:r>
    </w:p>
    <w:p w14:paraId="57AD555C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Срок обучения по индивидуальному учебному плану, в том числе ускоренному обучению, составляет _______________________________________.</w:t>
      </w:r>
    </w:p>
    <w:p w14:paraId="2FB080AA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/>
          <w:sz w:val="16"/>
          <w:szCs w:val="16"/>
          <w:lang w:eastAsia="en-US"/>
        </w:rPr>
      </w:pPr>
      <w:r w:rsidRPr="004B521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</w:t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  <w:t>(количество месяцев, лет)</w:t>
      </w:r>
    </w:p>
    <w:p w14:paraId="5FAA3CD9" w14:textId="0B46DB05" w:rsidR="000A3C65" w:rsidRDefault="00227866" w:rsidP="00227866">
      <w:pPr>
        <w:pStyle w:val="ConsPlusNonformat"/>
        <w:tabs>
          <w:tab w:val="left" w:pos="2552"/>
        </w:tabs>
        <w:ind w:right="57" w:firstLine="567"/>
        <w:jc w:val="both"/>
        <w:rPr>
          <w:i/>
        </w:rPr>
      </w:pPr>
      <w:r w:rsidRPr="004B5212">
        <w:t xml:space="preserve">1.3. После освоения Обучающимся образовательной программы и успешного прохождения государственной итоговой аттестации, полной оплаты по Договору ему выдается документ </w:t>
      </w:r>
      <w:r w:rsidR="00CB7098">
        <w:t xml:space="preserve">                 </w:t>
      </w:r>
      <w:r w:rsidRPr="004B5212">
        <w:t>об образовании и о квалификации:</w:t>
      </w:r>
      <w:r w:rsidRPr="004B5212">
        <w:rPr>
          <w:i/>
        </w:rPr>
        <w:t xml:space="preserve"> ДИПЛОМ О СРЕДНЕМ ПРОФЕССИОНАЛЬНОМ ОБРАЗОВАНИИ (с приложением), ДИПЛОМ БАКАЛАВРА (с приложением), ДИПЛОМ СПЕЦИАЛИСТА (с приложением</w:t>
      </w:r>
      <w:r w:rsidRPr="00307711">
        <w:rPr>
          <w:i/>
        </w:rPr>
        <w:t xml:space="preserve">), </w:t>
      </w:r>
      <w:r w:rsidR="00307711" w:rsidRPr="00307711">
        <w:rPr>
          <w:i/>
        </w:rPr>
        <w:t xml:space="preserve">ДИПЛОМ </w:t>
      </w:r>
      <w:r w:rsidRPr="00307711">
        <w:rPr>
          <w:i/>
        </w:rPr>
        <w:t xml:space="preserve">МАГИСТРА </w:t>
      </w:r>
      <w:r w:rsidRPr="004B5212">
        <w:rPr>
          <w:i/>
        </w:rPr>
        <w:t>(с приложением)</w:t>
      </w:r>
      <w:r w:rsidR="000A3C65">
        <w:rPr>
          <w:i/>
        </w:rPr>
        <w:t>.</w:t>
      </w:r>
    </w:p>
    <w:p w14:paraId="2144D639" w14:textId="0049274C" w:rsidR="00227866" w:rsidRPr="004B5212" w:rsidRDefault="00227866" w:rsidP="00227866">
      <w:pPr>
        <w:pStyle w:val="ConsPlusNonformat"/>
        <w:tabs>
          <w:tab w:val="left" w:pos="2552"/>
        </w:tabs>
        <w:ind w:right="57" w:firstLine="567"/>
        <w:jc w:val="both"/>
      </w:pPr>
      <w:r w:rsidRPr="004B5212">
        <w:rPr>
          <w:i/>
        </w:rPr>
        <w:t xml:space="preserve"> ДИПЛОМ ОБ ОКОНЧАНИИ АСПИРАНТУРЫ (с приложением)</w:t>
      </w:r>
      <w:r w:rsidRPr="004B5212">
        <w:t xml:space="preserve"> </w:t>
      </w:r>
      <w:r w:rsidR="00307711">
        <w:t xml:space="preserve">- </w:t>
      </w:r>
      <w:r w:rsidR="00BA6C41" w:rsidRPr="004B5212">
        <w:t>для обучающихся</w:t>
      </w:r>
      <w:r w:rsidR="001F3651">
        <w:t>,</w:t>
      </w:r>
      <w:r w:rsidR="00BA6C41" w:rsidRPr="004B5212">
        <w:t xml:space="preserve"> поступающих в порядке перевода или восстановления набора 2021 года и ранее </w:t>
      </w:r>
      <w:r w:rsidRPr="004B5212">
        <w:t xml:space="preserve">(ненужное вычеркнуть). Образец документа об образовании и о квалификации и приложений к ним устанавливаются федеральным органом исполнительной власти, осуществляющим функции </w:t>
      </w:r>
      <w:r w:rsidR="00D943A0">
        <w:t xml:space="preserve">                </w:t>
      </w:r>
      <w:r w:rsidRPr="004B5212">
        <w:t>по выработке государственной политики и нормативно-правовому регулированию в сфере образования.</w:t>
      </w:r>
    </w:p>
    <w:p w14:paraId="68DB01BA" w14:textId="47A14615" w:rsidR="00227866" w:rsidRPr="004B5212" w:rsidRDefault="00227866" w:rsidP="00227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lastRenderedPageBreak/>
        <w:t xml:space="preserve">Обучающимся, успешно прошедшим итоговую аттестацию, выдаются документы </w:t>
      </w:r>
      <w:r w:rsidR="00D943A0">
        <w:rPr>
          <w:rFonts w:ascii="Times New Roman" w:hAnsi="Times New Roman"/>
          <w:sz w:val="24"/>
          <w:szCs w:val="24"/>
        </w:rPr>
        <w:t xml:space="preserve">                      </w:t>
      </w:r>
      <w:r w:rsidRPr="004B5212">
        <w:rPr>
          <w:rFonts w:ascii="Times New Roman" w:hAnsi="Times New Roman"/>
          <w:sz w:val="24"/>
          <w:szCs w:val="24"/>
        </w:rPr>
        <w:t>об образовании и о квалификации, образцы которых самостоятельно устанавливаются Исполнителем</w:t>
      </w:r>
      <w:r w:rsidR="00B05EDD">
        <w:rPr>
          <w:rFonts w:ascii="Times New Roman" w:hAnsi="Times New Roman"/>
          <w:sz w:val="24"/>
          <w:szCs w:val="24"/>
        </w:rPr>
        <w:t xml:space="preserve"> </w:t>
      </w:r>
      <w:r w:rsidR="00B05EDD" w:rsidRPr="0001740B">
        <w:rPr>
          <w:rFonts w:ascii="Times New Roman" w:hAnsi="Times New Roman"/>
          <w:sz w:val="24"/>
          <w:szCs w:val="24"/>
        </w:rPr>
        <w:t>(для обучающихся, начиная с 2022 года набора) (ненужное вычеркнуть)</w:t>
      </w:r>
      <w:r w:rsidR="00307711">
        <w:rPr>
          <w:rFonts w:ascii="Times New Roman" w:hAnsi="Times New Roman"/>
          <w:sz w:val="24"/>
          <w:szCs w:val="24"/>
        </w:rPr>
        <w:t>.</w:t>
      </w:r>
      <w:r w:rsidR="00BA6C41" w:rsidRPr="004B5212">
        <w:rPr>
          <w:rFonts w:ascii="Times New Roman" w:hAnsi="Times New Roman"/>
          <w:sz w:val="24"/>
          <w:szCs w:val="24"/>
        </w:rPr>
        <w:t xml:space="preserve"> </w:t>
      </w:r>
    </w:p>
    <w:p w14:paraId="34DE1F2D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14:paraId="485EDCAF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1.5. Место получения образовательной услуги соответствует </w:t>
      </w:r>
      <w:r w:rsidRPr="004B5212">
        <w:rPr>
          <w:rFonts w:ascii="Times New Roman" w:hAnsi="Times New Roman"/>
          <w:i/>
          <w:sz w:val="24"/>
          <w:szCs w:val="24"/>
        </w:rPr>
        <w:t>МЕСТУ НАХОЖДЕНИЯ ИСПОЛНИТЕЛЯ</w:t>
      </w:r>
      <w:r w:rsidRPr="004B5212">
        <w:rPr>
          <w:rFonts w:ascii="Times New Roman" w:hAnsi="Times New Roman"/>
          <w:sz w:val="24"/>
          <w:szCs w:val="24"/>
        </w:rPr>
        <w:t xml:space="preserve"> или </w:t>
      </w:r>
      <w:r w:rsidRPr="004B5212">
        <w:rPr>
          <w:rFonts w:ascii="Times New Roman" w:hAnsi="Times New Roman"/>
          <w:i/>
          <w:sz w:val="24"/>
          <w:szCs w:val="24"/>
        </w:rPr>
        <w:t>МЕСТУ НАХОЖДЕНИЯ ФИЛИАЛА ИСПОЛНИТЕЛЯ</w:t>
      </w:r>
      <w:r w:rsidRPr="004B5212">
        <w:rPr>
          <w:rFonts w:ascii="Times New Roman" w:hAnsi="Times New Roman"/>
          <w:sz w:val="24"/>
          <w:szCs w:val="24"/>
        </w:rPr>
        <w:t xml:space="preserve"> (ненужное вычеркнуть) по адресам образовательной организации, указанным в лицензии на осуществление образовательной деятельности.</w:t>
      </w:r>
    </w:p>
    <w:p w14:paraId="7A450F85" w14:textId="77777777" w:rsidR="00227866" w:rsidRPr="004B5212" w:rsidRDefault="00227866" w:rsidP="00227866">
      <w:pPr>
        <w:widowControl w:val="0"/>
        <w:numPr>
          <w:ilvl w:val="0"/>
          <w:numId w:val="28"/>
        </w:numPr>
        <w:spacing w:after="0" w:line="240" w:lineRule="auto"/>
        <w:ind w:hanging="218"/>
        <w:jc w:val="center"/>
        <w:rPr>
          <w:rFonts w:ascii="Times New Roman" w:hAnsi="Times New Roman"/>
          <w:b/>
          <w:bCs/>
          <w:sz w:val="24"/>
          <w:szCs w:val="24"/>
        </w:rPr>
      </w:pPr>
      <w:r w:rsidRPr="004B5212">
        <w:rPr>
          <w:rFonts w:ascii="Times New Roman" w:hAnsi="Times New Roman"/>
          <w:b/>
          <w:bCs/>
          <w:sz w:val="24"/>
          <w:szCs w:val="24"/>
        </w:rPr>
        <w:t>Взаимодействия Сторон</w:t>
      </w:r>
    </w:p>
    <w:p w14:paraId="46715B60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>2.1. Исполнитель вправе:</w:t>
      </w:r>
    </w:p>
    <w:p w14:paraId="05CB47AC" w14:textId="661A2163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выбирать способ реализации образовательной деятельности, устанавливать системы оценок, формы, порядок и периодичность промежуточной аттестации Обучающегося.</w:t>
      </w:r>
    </w:p>
    <w:p w14:paraId="62894422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                    в соответствии с законодательством Российской Федерации, учредительными документами Исполнителя и локальными нормативными актами Исполнителя.</w:t>
      </w:r>
    </w:p>
    <w:p w14:paraId="4707C476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2.1.3. При наличии задолженности по оплате Исполнитель вправе отказаться от исполнения Договора и предоставления образовательной услуги.</w:t>
      </w:r>
    </w:p>
    <w:p w14:paraId="1008C33A" w14:textId="282B7D6F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2.1.4. При расторжении Договора удерживать произведенную Заказчиком оплату в размере фактических расходов Исполнителя. При этом фактически понес</w:t>
      </w:r>
      <w:r w:rsidR="004055EF">
        <w:rPr>
          <w:rFonts w:ascii="Times New Roman" w:hAnsi="Times New Roman"/>
          <w:sz w:val="24"/>
          <w:szCs w:val="24"/>
        </w:rPr>
        <w:t>е</w:t>
      </w:r>
      <w:r w:rsidRPr="004B5212">
        <w:rPr>
          <w:rFonts w:ascii="Times New Roman" w:hAnsi="Times New Roman"/>
          <w:sz w:val="24"/>
          <w:szCs w:val="24"/>
        </w:rPr>
        <w:t xml:space="preserve">нными расходами </w:t>
      </w:r>
      <w:proofErr w:type="gramStart"/>
      <w:r w:rsidRPr="004B5212">
        <w:rPr>
          <w:rFonts w:ascii="Times New Roman" w:hAnsi="Times New Roman"/>
          <w:sz w:val="24"/>
          <w:szCs w:val="24"/>
        </w:rPr>
        <w:t xml:space="preserve">признаются </w:t>
      </w:r>
      <w:r w:rsidR="00CB7098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hAnsi="Times New Roman"/>
          <w:sz w:val="24"/>
          <w:szCs w:val="24"/>
        </w:rPr>
        <w:t>не</w:t>
      </w:r>
      <w:proofErr w:type="gramEnd"/>
      <w:r w:rsidRPr="004B5212">
        <w:rPr>
          <w:rFonts w:ascii="Times New Roman" w:hAnsi="Times New Roman"/>
          <w:sz w:val="24"/>
          <w:szCs w:val="24"/>
        </w:rPr>
        <w:t xml:space="preserve"> только расходы, которые были произведены Ис</w:t>
      </w:r>
      <w:r w:rsidR="00425885">
        <w:rPr>
          <w:rFonts w:ascii="Times New Roman" w:hAnsi="Times New Roman"/>
          <w:sz w:val="24"/>
          <w:szCs w:val="24"/>
        </w:rPr>
        <w:t xml:space="preserve">полнителем до даты расторжения </w:t>
      </w:r>
      <w:r w:rsidR="00425885" w:rsidRPr="00A1064C">
        <w:rPr>
          <w:rFonts w:ascii="Times New Roman" w:hAnsi="Times New Roman"/>
          <w:sz w:val="24"/>
          <w:szCs w:val="24"/>
        </w:rPr>
        <w:t>Д</w:t>
      </w:r>
      <w:r w:rsidRPr="004B5212">
        <w:rPr>
          <w:rFonts w:ascii="Times New Roman" w:hAnsi="Times New Roman"/>
          <w:sz w:val="24"/>
          <w:szCs w:val="24"/>
        </w:rPr>
        <w:t>оговора,</w:t>
      </w:r>
      <w:r w:rsidR="00CB7098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hAnsi="Times New Roman"/>
          <w:sz w:val="24"/>
          <w:szCs w:val="24"/>
        </w:rPr>
        <w:t>но и те расходы, обязанность по осуществлению которых возникла у него до указанного момента в связи с тем, что в целях исполнения договора должны быть исполнены соответствующие обязательства перед третьими лицами, в том числе в части условий, касающихся прекращения этих обязательств. В состав расходов включаются необходимые расходы, которые Исполнитель понес в счет еще</w:t>
      </w:r>
      <w:r w:rsidR="00D943A0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hAnsi="Times New Roman"/>
          <w:sz w:val="24"/>
          <w:szCs w:val="24"/>
        </w:rPr>
        <w:t>не оказанных до момента одностороннего отказа Заказчика от исполнения договора услуг, а также расходы на оплату труда преподавателей, с которыми заключены трудовые договоры на весь учебный год.</w:t>
      </w:r>
    </w:p>
    <w:p w14:paraId="3B36522D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                           и обеспечения надлежащего предоставления услуг, предусмотренных </w:t>
      </w:r>
      <w:hyperlink r:id="rId7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разделом 1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Договора.</w:t>
      </w:r>
    </w:p>
    <w:p w14:paraId="2DFB547A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2.3. Обучающемуся предоставляются академические права в соответствии с </w:t>
      </w:r>
      <w:hyperlink r:id="rId8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частью 1 статьи 34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2012 г</w:t>
        </w:r>
      </w:smartTag>
      <w:r w:rsidRPr="004B5212">
        <w:rPr>
          <w:rFonts w:ascii="Times New Roman" w:eastAsia="Calibri" w:hAnsi="Times New Roman"/>
          <w:sz w:val="24"/>
          <w:szCs w:val="24"/>
          <w:lang w:eastAsia="en-US"/>
        </w:rPr>
        <w:t>. № 273-ФЗ «Об образовании в Российской Федерации». Обучающийся также вправе:</w:t>
      </w:r>
    </w:p>
    <w:p w14:paraId="1DE494C7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разделом 1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Договора.</w:t>
      </w:r>
    </w:p>
    <w:p w14:paraId="652C6291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2.3.2. Пользоваться в порядке, установленном локальными актами вуза, имуществом Исполнителя, необходимым для освоения образовательной программы.</w:t>
      </w:r>
    </w:p>
    <w:p w14:paraId="72CE516E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2.3.3. Принимать в порядке, установленном локальными актами вуза, участие в социально-культурных, оздоровительных и иных мероприятиях, организованных Исполнителем.</w:t>
      </w:r>
    </w:p>
    <w:p w14:paraId="7016D35B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B74790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2.4. Исполнитель обязан:</w:t>
      </w:r>
    </w:p>
    <w:p w14:paraId="304142BE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2.4.1. После поступления денежных средств в размере первого платежа, установленного разделом 3 настоящего Договора,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_____________________________. </w:t>
      </w:r>
    </w:p>
    <w:p w14:paraId="52AA4E49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B5212">
        <w:rPr>
          <w:rFonts w:ascii="Times New Roman" w:eastAsia="Calibri" w:hAnsi="Times New Roman"/>
          <w:sz w:val="16"/>
          <w:szCs w:val="16"/>
          <w:lang w:eastAsia="en-US"/>
        </w:rPr>
        <w:t xml:space="preserve">          </w:t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4B5212"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       (категория Обучающегося: студент, аспирант). </w:t>
      </w:r>
    </w:p>
    <w:p w14:paraId="6A8A297F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1992 г</w:t>
        </w:r>
      </w:smartTag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. № 2300-1 «О защите прав потребителей» и Федеральным </w:t>
      </w:r>
      <w:hyperlink r:id="rId11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2012 г</w:t>
        </w:r>
      </w:smartTag>
      <w:r w:rsidRPr="004B5212">
        <w:rPr>
          <w:rFonts w:ascii="Times New Roman" w:eastAsia="Calibri" w:hAnsi="Times New Roman"/>
          <w:sz w:val="24"/>
          <w:szCs w:val="24"/>
          <w:lang w:eastAsia="en-US"/>
        </w:rPr>
        <w:t>. № 273-ФЗ «Об образовании в Российской Федерации».</w:t>
      </w:r>
    </w:p>
    <w:p w14:paraId="5166EB51" w14:textId="3F22443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2.4.3. Организовать и обеспечить надлежащее предоставление образовательных услуг, предусмотренных разделом </w:t>
      </w:r>
      <w:hyperlink r:id="rId12" w:history="1">
        <w:r w:rsidRPr="004B5212">
          <w:rPr>
            <w:rFonts w:ascii="Times New Roman" w:eastAsia="Calibri" w:hAnsi="Times New Roman"/>
            <w:sz w:val="24"/>
            <w:szCs w:val="24"/>
            <w:lang w:eastAsia="en-US"/>
          </w:rPr>
          <w:t>1</w:t>
        </w:r>
      </w:hyperlink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Договора. Образовательные услуги оказываются </w:t>
      </w:r>
      <w:r w:rsidR="00D943A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государственным образо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 xml:space="preserve">вательным стандартом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или образовательным стандартом, </w:t>
      </w:r>
      <w:r w:rsidRPr="004B5212">
        <w:rPr>
          <w:rFonts w:ascii="Times New Roman" w:hAnsi="Times New Roman"/>
          <w:sz w:val="24"/>
          <w:szCs w:val="24"/>
        </w:rPr>
        <w:t>федеральными государственными требованиями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, учебным планом и календарным учебным графиком, в том числе индивидуальными, расписанием занятий Исполнителя.</w:t>
      </w:r>
    </w:p>
    <w:p w14:paraId="745E57C4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2.4.4. Обеспечить Обучающемуся предусмотренные выбранной образовательной программой условия ее освоения.</w:t>
      </w:r>
    </w:p>
    <w:p w14:paraId="6259F622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2.4.5. Принимать от Обучающегося и (или) Заказчика плату за образовательные услуги.</w:t>
      </w:r>
    </w:p>
    <w:p w14:paraId="304460FA" w14:textId="0C388DE8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</w:t>
      </w:r>
      <w:r w:rsidR="00E92DAE">
        <w:rPr>
          <w:rFonts w:ascii="Times New Roman" w:eastAsia="Calibri" w:hAnsi="Times New Roman"/>
          <w:sz w:val="24"/>
          <w:szCs w:val="24"/>
          <w:lang w:eastAsia="en-US"/>
        </w:rPr>
        <w:t xml:space="preserve">ности, охрану жизни и здоровья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во время реализации процесса обучения.</w:t>
      </w:r>
    </w:p>
    <w:p w14:paraId="4A491C81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2.5. Заказчик и (или) Обучающийся обязан(-ы): </w:t>
      </w:r>
    </w:p>
    <w:p w14:paraId="71D757DA" w14:textId="5921EB8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</w:t>
      </w:r>
      <w:r w:rsidR="00E92DA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1E61FAE" w14:textId="0555771C" w:rsidR="00AB7DC8" w:rsidRPr="004B5212" w:rsidRDefault="00AB7DC8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2.5.2. Не позднее текущего года представить Исполнителю собственноручно подписанный Договор в случае заключения Договора с применением дистанционных технологий.</w:t>
      </w:r>
    </w:p>
    <w:p w14:paraId="6D5241F9" w14:textId="6011CF73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2.5.</w:t>
      </w:r>
      <w:r w:rsidR="00AB7DC8" w:rsidRPr="004B5212">
        <w:rPr>
          <w:rFonts w:ascii="Times New Roman" w:hAnsi="Times New Roman"/>
          <w:sz w:val="24"/>
          <w:szCs w:val="24"/>
        </w:rPr>
        <w:t>3</w:t>
      </w:r>
      <w:r w:rsidRPr="004B5212">
        <w:rPr>
          <w:rFonts w:ascii="Times New Roman" w:hAnsi="Times New Roman"/>
          <w:sz w:val="24"/>
          <w:szCs w:val="24"/>
        </w:rPr>
        <w:t>. Уважать и соблюдать Конституцию и законы Российской Федерации, Устав Исполнителя, Правила внутреннего распорядка обучающихся, Положение о платных услугах, Правила проживания в общежитии университета и другие положения локальных нормативных актов.</w:t>
      </w:r>
    </w:p>
    <w:p w14:paraId="07B9F05C" w14:textId="153B2C7F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2.5.</w:t>
      </w:r>
      <w:r w:rsidR="00AB7DC8" w:rsidRPr="004B5212">
        <w:rPr>
          <w:rFonts w:ascii="Times New Roman" w:hAnsi="Times New Roman"/>
          <w:sz w:val="24"/>
          <w:szCs w:val="24"/>
        </w:rPr>
        <w:t>4</w:t>
      </w:r>
      <w:r w:rsidRPr="004B5212">
        <w:rPr>
          <w:rFonts w:ascii="Times New Roman" w:hAnsi="Times New Roman"/>
          <w:sz w:val="24"/>
          <w:szCs w:val="24"/>
        </w:rPr>
        <w:t xml:space="preserve">. Добросовестно осваивать образовательную программу и выполнять учебный план, календарный учебный график и расписание занятий.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Невыполнение указанных обязательств Обучающимся по неуважительной причине не является основанием для признания образовательной услуги не</w:t>
      </w:r>
      <w:r w:rsidR="000A3C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оказанной или оказанной не в полном объеме, а также оказанной ненадлежащего качества и не является основанием для неисполнения Заказчиком обязанностей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оплате.</w:t>
      </w:r>
    </w:p>
    <w:p w14:paraId="0346B97D" w14:textId="5F086DF5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2.5.</w:t>
      </w:r>
      <w:r w:rsidR="00AB7DC8" w:rsidRPr="004B5212">
        <w:rPr>
          <w:rFonts w:ascii="Times New Roman" w:hAnsi="Times New Roman"/>
          <w:sz w:val="24"/>
          <w:szCs w:val="24"/>
        </w:rPr>
        <w:t>5</w:t>
      </w:r>
      <w:r w:rsidRPr="004B5212">
        <w:rPr>
          <w:rFonts w:ascii="Times New Roman" w:hAnsi="Times New Roman"/>
          <w:sz w:val="24"/>
          <w:szCs w:val="24"/>
        </w:rPr>
        <w:t>. В месячный срок информировать Исполнителя об изменении персональных данных, места жительства, регистрации, электронного адреса, телефонов и иной необходимой вузу информации об Обучающемся и Заказчике. Риски не</w:t>
      </w:r>
      <w:r w:rsidR="000A3C65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hAnsi="Times New Roman"/>
          <w:sz w:val="24"/>
          <w:szCs w:val="24"/>
        </w:rPr>
        <w:t>направления достоверной информации – риски Заказчика и (или) Обучающегося.</w:t>
      </w:r>
    </w:p>
    <w:p w14:paraId="4B46AF80" w14:textId="6111E9AB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2.5.</w:t>
      </w:r>
      <w:r w:rsidR="00AB7DC8" w:rsidRPr="004B5212">
        <w:rPr>
          <w:rFonts w:ascii="Times New Roman" w:hAnsi="Times New Roman"/>
          <w:sz w:val="24"/>
          <w:szCs w:val="24"/>
        </w:rPr>
        <w:t>6</w:t>
      </w:r>
      <w:r w:rsidRPr="004B5212">
        <w:rPr>
          <w:rFonts w:ascii="Times New Roman" w:hAnsi="Times New Roman"/>
          <w:sz w:val="24"/>
          <w:szCs w:val="24"/>
        </w:rPr>
        <w:t>. В случае причинения своими неправомерными действиями убытков Исполнителю возмещать их в полном объеме.</w:t>
      </w:r>
    </w:p>
    <w:p w14:paraId="71C79917" w14:textId="77777777" w:rsidR="00227866" w:rsidRPr="004B5212" w:rsidRDefault="00227866" w:rsidP="00A106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Стоимость образовательных услуг, сроки и порядок их оплаты </w:t>
      </w:r>
    </w:p>
    <w:p w14:paraId="1149052A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3.1. Полная стоимость образовательных услуг за весь период обучения Обучающегося составляет __________ руб. </w:t>
      </w:r>
      <w:r w:rsidRPr="004B5212">
        <w:rPr>
          <w:rFonts w:ascii="Times New Roman" w:hAnsi="Times New Roman"/>
          <w:sz w:val="24"/>
          <w:szCs w:val="24"/>
        </w:rPr>
        <w:t>(___________________________________ рублей). НДС не облагается.</w:t>
      </w:r>
    </w:p>
    <w:p w14:paraId="3957CED6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>Стоимость платных образовательных услуг текущего учебного года составляет ___________ руб. (_________________ рублей). НДС не облагается.</w:t>
      </w:r>
    </w:p>
    <w:p w14:paraId="78A6B284" w14:textId="64F0FEC5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согласовали возможность изменения стоимости </w:t>
      </w:r>
      <w:r w:rsidR="00CB7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в одностороннем порядке, а именно: размер платы за образовательные услуги ежегодно устанавливается на основании приказа ректора и доводится до сведения Заказчика </w:t>
      </w:r>
      <w:r w:rsidR="00D943A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и Обучающегося путем размещения на информационных стендах и публикации в сети Интернет на сайте университета </w:t>
      </w:r>
      <w:proofErr w:type="spellStart"/>
      <w:r w:rsidRPr="004B5212">
        <w:rPr>
          <w:rFonts w:ascii="Times New Roman" w:eastAsia="Calibri" w:hAnsi="Times New Roman"/>
          <w:sz w:val="24"/>
          <w:szCs w:val="24"/>
          <w:lang w:val="en-US" w:eastAsia="en-US"/>
        </w:rPr>
        <w:t>donstu</w:t>
      </w:r>
      <w:proofErr w:type="spellEnd"/>
      <w:r w:rsidRPr="004B5212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4B5212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в разделе «СТУДЕНТУ» не позднее чем за два месяца до начала следующего учебного года и является основанием для перерасчета.</w:t>
      </w:r>
    </w:p>
    <w:p w14:paraId="2E1B7CCC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3.2. Оплата производится в следующем порядке (указывается по выбору Заказчика):</w:t>
      </w:r>
    </w:p>
    <w:p w14:paraId="6F8F67E9" w14:textId="3C9B2360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единовременно за год – оплата внос</w:t>
      </w:r>
      <w:r w:rsidR="00B22222">
        <w:rPr>
          <w:rFonts w:ascii="Times New Roman" w:hAnsi="Times New Roman"/>
          <w:sz w:val="24"/>
          <w:szCs w:val="24"/>
        </w:rPr>
        <w:t>ится в течение десяти календарных</w:t>
      </w:r>
      <w:r w:rsidRPr="004B5212">
        <w:rPr>
          <w:rFonts w:ascii="Times New Roman" w:hAnsi="Times New Roman"/>
          <w:sz w:val="24"/>
          <w:szCs w:val="24"/>
        </w:rPr>
        <w:t xml:space="preserve"> дней с момента подписания Сторонами настоящего Договора, но не позднее начала оказания услуги (при дистанционной форме заключения договора подписание и оплата по Договору должны быть </w:t>
      </w:r>
      <w:r w:rsidRPr="004B5212">
        <w:rPr>
          <w:rFonts w:ascii="Times New Roman" w:hAnsi="Times New Roman"/>
          <w:sz w:val="24"/>
          <w:szCs w:val="24"/>
        </w:rPr>
        <w:lastRenderedPageBreak/>
        <w:t>совер</w:t>
      </w:r>
      <w:r w:rsidR="00B22222">
        <w:rPr>
          <w:rFonts w:ascii="Times New Roman" w:hAnsi="Times New Roman"/>
          <w:sz w:val="24"/>
          <w:szCs w:val="24"/>
        </w:rPr>
        <w:t>шены в течение десяти календарных</w:t>
      </w:r>
      <w:r w:rsidRPr="004B5212">
        <w:rPr>
          <w:rFonts w:ascii="Times New Roman" w:hAnsi="Times New Roman"/>
          <w:sz w:val="24"/>
          <w:szCs w:val="24"/>
        </w:rPr>
        <w:t xml:space="preserve"> дней с момента его размещения в личном кабинете,</w:t>
      </w:r>
      <w:r w:rsidR="00CB7098">
        <w:rPr>
          <w:rFonts w:ascii="Times New Roman" w:hAnsi="Times New Roman"/>
          <w:sz w:val="24"/>
          <w:szCs w:val="24"/>
        </w:rPr>
        <w:t xml:space="preserve">              </w:t>
      </w:r>
      <w:r w:rsidRPr="004B5212">
        <w:rPr>
          <w:rFonts w:ascii="Times New Roman" w:hAnsi="Times New Roman"/>
          <w:sz w:val="24"/>
          <w:szCs w:val="24"/>
        </w:rPr>
        <w:t xml:space="preserve"> но не позднее начала оказания услуги); п</w:t>
      </w:r>
      <w:r w:rsidRPr="004B5212">
        <w:rPr>
          <w:rFonts w:ascii="Times New Roman" w:hAnsi="Times New Roman"/>
          <w:bCs/>
          <w:iCs/>
          <w:sz w:val="24"/>
          <w:szCs w:val="24"/>
        </w:rPr>
        <w:t>ри оплате следующего года обучения – до 15 августа текущего года;</w:t>
      </w:r>
    </w:p>
    <w:p w14:paraId="6B92529F" w14:textId="6EBE2C41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в рассрочку двумя равными частями: первая час</w:t>
      </w:r>
      <w:r w:rsidR="00B22222">
        <w:rPr>
          <w:rFonts w:ascii="Times New Roman" w:hAnsi="Times New Roman"/>
          <w:sz w:val="24"/>
          <w:szCs w:val="24"/>
        </w:rPr>
        <w:t>ть – в течение десяти календарных</w:t>
      </w:r>
      <w:r w:rsidRPr="004B5212">
        <w:rPr>
          <w:rFonts w:ascii="Times New Roman" w:hAnsi="Times New Roman"/>
          <w:sz w:val="24"/>
          <w:szCs w:val="24"/>
        </w:rPr>
        <w:t xml:space="preserve"> дней                    с момента подписания Сторонами настоящего Договора, но не позднее начала оказания услуги, </w:t>
      </w:r>
      <w:r w:rsidR="00CB7098">
        <w:rPr>
          <w:rFonts w:ascii="Times New Roman" w:hAnsi="Times New Roman"/>
          <w:sz w:val="24"/>
          <w:szCs w:val="24"/>
        </w:rPr>
        <w:t xml:space="preserve">              </w:t>
      </w:r>
      <w:r w:rsidRPr="004B5212">
        <w:rPr>
          <w:rFonts w:ascii="Times New Roman" w:hAnsi="Times New Roman"/>
          <w:sz w:val="24"/>
          <w:szCs w:val="24"/>
        </w:rPr>
        <w:t xml:space="preserve">и вторая часть – до </w:t>
      </w:r>
      <w:r w:rsidRPr="004B5212">
        <w:rPr>
          <w:rFonts w:ascii="Times New Roman" w:hAnsi="Times New Roman"/>
          <w:bCs/>
          <w:iCs/>
          <w:sz w:val="24"/>
          <w:szCs w:val="24"/>
        </w:rPr>
        <w:t xml:space="preserve">15 января </w:t>
      </w:r>
      <w:r w:rsidRPr="004B5212">
        <w:rPr>
          <w:rFonts w:ascii="Times New Roman" w:hAnsi="Times New Roman"/>
          <w:sz w:val="24"/>
          <w:szCs w:val="24"/>
        </w:rPr>
        <w:t>текущего года (при дистанционной форме заключения договора подписание и оплата по Договору должны быть совер</w:t>
      </w:r>
      <w:r w:rsidR="00B22222">
        <w:rPr>
          <w:rFonts w:ascii="Times New Roman" w:hAnsi="Times New Roman"/>
          <w:sz w:val="24"/>
          <w:szCs w:val="24"/>
        </w:rPr>
        <w:t>шены в течение десяти календарных</w:t>
      </w:r>
      <w:r w:rsidRPr="004B5212">
        <w:rPr>
          <w:rFonts w:ascii="Times New Roman" w:hAnsi="Times New Roman"/>
          <w:sz w:val="24"/>
          <w:szCs w:val="24"/>
        </w:rPr>
        <w:t xml:space="preserve"> дней                    с момента его размещения в личном кабинете, но не позднее начала оказания услуги). </w:t>
      </w:r>
      <w:r w:rsidRPr="004B5212">
        <w:rPr>
          <w:rFonts w:ascii="Times New Roman" w:hAnsi="Times New Roman"/>
          <w:bCs/>
          <w:iCs/>
          <w:sz w:val="24"/>
          <w:szCs w:val="24"/>
        </w:rPr>
        <w:t xml:space="preserve">При оплате следующего года обучения первая часть вносится до 15 августа текущего года </w:t>
      </w:r>
      <w:r w:rsidRPr="004B5212">
        <w:rPr>
          <w:rFonts w:ascii="Times New Roman" w:hAnsi="Times New Roman"/>
          <w:sz w:val="24"/>
          <w:szCs w:val="24"/>
        </w:rPr>
        <w:t xml:space="preserve">и вторая часть –                    до </w:t>
      </w:r>
      <w:r w:rsidRPr="004B5212">
        <w:rPr>
          <w:rFonts w:ascii="Times New Roman" w:hAnsi="Times New Roman"/>
          <w:bCs/>
          <w:iCs/>
          <w:sz w:val="24"/>
          <w:szCs w:val="24"/>
        </w:rPr>
        <w:t xml:space="preserve">15 января </w:t>
      </w:r>
      <w:r w:rsidRPr="004B5212">
        <w:rPr>
          <w:rFonts w:ascii="Times New Roman" w:hAnsi="Times New Roman"/>
          <w:sz w:val="24"/>
          <w:szCs w:val="24"/>
        </w:rPr>
        <w:t>текущего года</w:t>
      </w:r>
      <w:r w:rsidR="00E92DAE">
        <w:rPr>
          <w:rFonts w:ascii="Times New Roman" w:hAnsi="Times New Roman"/>
          <w:bCs/>
          <w:iCs/>
          <w:sz w:val="24"/>
          <w:szCs w:val="24"/>
        </w:rPr>
        <w:t>;</w:t>
      </w:r>
    </w:p>
    <w:p w14:paraId="67789D10" w14:textId="2F44A1B0" w:rsidR="00227866" w:rsidRPr="004B5212" w:rsidRDefault="0001740B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</w:t>
      </w:r>
      <w:r w:rsidR="00227866" w:rsidRPr="004B5212">
        <w:rPr>
          <w:rFonts w:ascii="Times New Roman" w:hAnsi="Times New Roman"/>
          <w:bCs/>
          <w:iCs/>
          <w:sz w:val="24"/>
          <w:szCs w:val="24"/>
        </w:rPr>
        <w:t xml:space="preserve">ной режим оплаты может быть предусмотрен по заявлению Заказчика </w:t>
      </w:r>
      <w:r w:rsidR="00CB709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27866" w:rsidRPr="004B5212">
        <w:rPr>
          <w:rFonts w:ascii="Times New Roman" w:hAnsi="Times New Roman"/>
          <w:bCs/>
          <w:iCs/>
          <w:sz w:val="24"/>
          <w:szCs w:val="24"/>
        </w:rPr>
        <w:t>при предоставлении документов, подтверждающ</w:t>
      </w:r>
      <w:r>
        <w:rPr>
          <w:rFonts w:ascii="Times New Roman" w:hAnsi="Times New Roman"/>
          <w:bCs/>
          <w:iCs/>
          <w:sz w:val="24"/>
          <w:szCs w:val="24"/>
        </w:rPr>
        <w:t>их основание для его применения.</w:t>
      </w:r>
    </w:p>
    <w:p w14:paraId="192E6008" w14:textId="66870BFA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</w:t>
      </w:r>
    </w:p>
    <w:p w14:paraId="2326D7FE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Изменение формы заключения Договора, способа организации и реализации образовательного процесса не влечет изменения размера, порядка и сроков оплаты. </w:t>
      </w:r>
    </w:p>
    <w:p w14:paraId="2438F0E2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>4. Порядок изменения и расторжения Договора</w:t>
      </w:r>
    </w:p>
    <w:p w14:paraId="377DDE20" w14:textId="431F82FD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4.1. Условия, на которых заключен настоящий Договор, могут бы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>ть изменены</w:t>
      </w:r>
      <w:r w:rsidR="00CB70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соглашению Сторон или в соответствии с законодательством Российской Федерации.</w:t>
      </w:r>
    </w:p>
    <w:p w14:paraId="72BF4B29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4.2. Настоящий Договор может быть расторгнут по соглашению Сторон.</w:t>
      </w:r>
    </w:p>
    <w:p w14:paraId="2FB3666C" w14:textId="4CF47171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4.3. Настоящий Договор может быть расторгнут по инициативе Исполнителя                                     в одностороннем порядке в случаях, предусмотренных Правил</w:t>
      </w:r>
      <w:r w:rsidR="00BA6C41" w:rsidRPr="004B5212">
        <w:rPr>
          <w:rFonts w:ascii="Times New Roman" w:eastAsia="Calibri" w:hAnsi="Times New Roman"/>
          <w:sz w:val="24"/>
          <w:szCs w:val="24"/>
          <w:lang w:eastAsia="en-US"/>
        </w:rPr>
        <w:t>ами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оказания платных образовательных услуг, утвержденных Постановлением Правительства Российской Федерации</w:t>
      </w:r>
      <w:r w:rsidR="0004450E" w:rsidRPr="004B521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06D00E6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4.4. Действие настоящего Договора прекращается досрочно:</w:t>
      </w:r>
    </w:p>
    <w:p w14:paraId="40C82BDB" w14:textId="2D62824B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</w:t>
      </w:r>
      <w:r w:rsidR="00CB7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5A474227" w14:textId="78A21B43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 xml:space="preserve">ательной программе обязанностей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добросовестному освоению такой образовательной программы и выполнению учебного плана,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невыполнения условий настоящего Договора, в том числе обязательств по оплате и вследствие действий (бездействия) Обучающегося;</w:t>
      </w:r>
    </w:p>
    <w:p w14:paraId="7AC1CAF3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793C4FC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AF8E95C" w14:textId="77AF5204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4.6. Обучающийся вправе отказаться от исполнения настоящего Договора путем подачи заявления об отчислении при условии оплаты Исполнителю фактических расходов, которые понесены образовательной о</w:t>
      </w:r>
      <w:r w:rsidR="00545558">
        <w:rPr>
          <w:rFonts w:ascii="Times New Roman" w:eastAsia="Calibri" w:hAnsi="Times New Roman"/>
          <w:sz w:val="24"/>
          <w:szCs w:val="24"/>
          <w:lang w:eastAsia="en-US"/>
        </w:rPr>
        <w:t xml:space="preserve">рганизацией в целях исполнения </w:t>
      </w:r>
      <w:r w:rsidR="00545558" w:rsidRPr="0001740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оговора. </w:t>
      </w:r>
    </w:p>
    <w:p w14:paraId="3A1D6B54" w14:textId="428E2DF6" w:rsidR="00227866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4.7. Правовым основанием для прекращения образовательных отношений является распорядительный акт об отчислении Обучающегося.</w:t>
      </w:r>
    </w:p>
    <w:p w14:paraId="15AB4791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>5. Ответственность Исполнителя, Заказчика и Обучающегося</w:t>
      </w:r>
    </w:p>
    <w:p w14:paraId="66E5352E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</w:t>
      </w:r>
      <w:r w:rsidRPr="004B5212">
        <w:rPr>
          <w:rStyle w:val="af2"/>
          <w:rFonts w:ascii="Times New Roman" w:hAnsi="Times New Roman"/>
        </w:rPr>
        <w:footnoteReference w:id="1"/>
      </w:r>
      <w:r w:rsidRPr="004B5212">
        <w:rPr>
          <w:rFonts w:ascii="Times New Roman" w:hAnsi="Times New Roman"/>
          <w:sz w:val="24"/>
          <w:szCs w:val="24"/>
        </w:rPr>
        <w:t>.</w:t>
      </w:r>
    </w:p>
    <w:p w14:paraId="023605B3" w14:textId="77966C05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lastRenderedPageBreak/>
        <w:t xml:space="preserve">5.2. </w:t>
      </w:r>
      <w:r w:rsidRPr="004B5212">
        <w:rPr>
          <w:rFonts w:ascii="Times New Roman" w:hAnsi="Times New Roman" w:cs="Times New Roman"/>
          <w:sz w:val="24"/>
          <w:szCs w:val="24"/>
        </w:rPr>
        <w:t xml:space="preserve">При обнаружении недостатка образовательной услуги, в том числе оказания </w:t>
      </w:r>
      <w:r w:rsidR="00CB7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5212">
        <w:rPr>
          <w:rFonts w:ascii="Times New Roman" w:hAnsi="Times New Roman" w:cs="Times New Roman"/>
          <w:sz w:val="24"/>
          <w:szCs w:val="24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D854B4A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14:paraId="2DA6369E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14:paraId="5C8A28FC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B53205E" w14:textId="5909CF12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F0D814C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                   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</w:t>
      </w:r>
      <w:r w:rsidRPr="004B5212">
        <w:rPr>
          <w:rFonts w:ascii="Times New Roman" w:hAnsi="Times New Roman"/>
          <w:sz w:val="24"/>
          <w:szCs w:val="24"/>
        </w:rPr>
        <w:t xml:space="preserve"> по вине образовательной организации</w:t>
      </w:r>
      <w:r w:rsidRPr="004B5212">
        <w:rPr>
          <w:rFonts w:ascii="Times New Roman" w:hAnsi="Times New Roman" w:cs="Times New Roman"/>
          <w:sz w:val="24"/>
          <w:szCs w:val="24"/>
        </w:rPr>
        <w:t>, Заказчик вправе по своему выбору:</w:t>
      </w:r>
    </w:p>
    <w:p w14:paraId="442647EE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BA2511A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0E0B8A" w14:textId="77777777" w:rsidR="00227866" w:rsidRPr="004B5212" w:rsidRDefault="00227866" w:rsidP="002278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- потребовать уменьшения стоимости образовательной услуги;</w:t>
      </w:r>
    </w:p>
    <w:p w14:paraId="4EDD96B5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- расторгнуть Договор в одностороннем порядке.</w:t>
      </w:r>
    </w:p>
    <w:p w14:paraId="25EB750C" w14:textId="616F2E90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5.5. Все споры, возникающие в связи с ненадлежащим исполнением настоящего Договора, разрешаются путем переговоров, а при не</w:t>
      </w:r>
      <w:r w:rsidR="000A3C65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hAnsi="Times New Roman"/>
          <w:sz w:val="24"/>
          <w:szCs w:val="24"/>
        </w:rPr>
        <w:t>достижении согласия по предмету спора – в судебном порядке. Подсудность рассмотрения споров:</w:t>
      </w:r>
    </w:p>
    <w:p w14:paraId="54F61849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 по месту заключения или исполнения Договора;</w:t>
      </w:r>
    </w:p>
    <w:p w14:paraId="000E9AF0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по месту нахождения Исполнителя;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4B5AAAAD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по месту нахождения Заказчика или Обучающегося.</w:t>
      </w:r>
    </w:p>
    <w:p w14:paraId="70527F3F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5.6. 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                   в письменной форме извещает другую Сторону с приложением документов, подтверждающих факт наступления указанных обстоятельств.</w:t>
      </w:r>
    </w:p>
    <w:p w14:paraId="27E8778B" w14:textId="39A4149F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Если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Заказчик или Обучающийся по причинам,</w:t>
      </w:r>
      <w:r w:rsidRPr="004B5212">
        <w:rPr>
          <w:rFonts w:ascii="Times New Roman" w:hAnsi="Times New Roman"/>
          <w:sz w:val="24"/>
          <w:szCs w:val="24"/>
        </w:rPr>
        <w:t xml:space="preserve"> не зависящим от Исполнителя, </w:t>
      </w:r>
      <w:r w:rsidR="00CB7098">
        <w:rPr>
          <w:rFonts w:ascii="Times New Roman" w:hAnsi="Times New Roman"/>
          <w:sz w:val="24"/>
          <w:szCs w:val="24"/>
        </w:rPr>
        <w:t xml:space="preserve">                            </w:t>
      </w:r>
      <w:r w:rsidRPr="004B5212">
        <w:rPr>
          <w:rFonts w:ascii="Times New Roman" w:hAnsi="Times New Roman"/>
          <w:sz w:val="24"/>
          <w:szCs w:val="24"/>
        </w:rPr>
        <w:t>не воспользовался образовательной услугой и не уведомил Исполнителя о своем намерении отказа                  от нее или уведомил об отказе после истечения плановой даты ее оказания, услуга считается оказанной надлежащим образом.</w:t>
      </w:r>
    </w:p>
    <w:p w14:paraId="1C3ED974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</w:t>
      </w:r>
      <w:r w:rsidRPr="004B5212">
        <w:rPr>
          <w:rFonts w:ascii="Times New Roman" w:hAnsi="Times New Roman"/>
          <w:b/>
          <w:sz w:val="24"/>
          <w:szCs w:val="24"/>
        </w:rPr>
        <w:t>Антикоррупционная оговорка</w:t>
      </w:r>
    </w:p>
    <w:p w14:paraId="3228F555" w14:textId="77777777" w:rsidR="00227866" w:rsidRPr="004B5212" w:rsidRDefault="00227866" w:rsidP="0022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          6.1.</w:t>
      </w:r>
      <w:r w:rsidRPr="004B5212">
        <w:rPr>
          <w:rFonts w:ascii="Times New Roman" w:hAnsi="Times New Roman"/>
          <w:iCs/>
          <w:sz w:val="24"/>
          <w:szCs w:val="24"/>
        </w:rPr>
        <w:t xml:space="preserve"> Руководствуясь А</w:t>
      </w:r>
      <w:r w:rsidRPr="004B5212">
        <w:rPr>
          <w:rFonts w:ascii="Times New Roman" w:hAnsi="Times New Roman"/>
          <w:sz w:val="24"/>
          <w:szCs w:val="24"/>
        </w:rPr>
        <w:t>нтикоррупционной политикой</w:t>
      </w:r>
      <w:r w:rsidRPr="004B5212">
        <w:rPr>
          <w:rFonts w:ascii="Times New Roman" w:hAnsi="Times New Roman"/>
          <w:iCs/>
          <w:sz w:val="24"/>
          <w:szCs w:val="24"/>
        </w:rPr>
        <w:t xml:space="preserve"> Исполнителя и законодательством РФ,</w:t>
      </w:r>
      <w:r w:rsidRPr="004B5212">
        <w:rPr>
          <w:rFonts w:ascii="Times New Roman" w:hAnsi="Times New Roman"/>
          <w:sz w:val="24"/>
          <w:szCs w:val="24"/>
        </w:rPr>
        <w:t xml:space="preserve">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68588E93" w14:textId="77777777" w:rsidR="00227866" w:rsidRPr="004B5212" w:rsidRDefault="00227866" w:rsidP="0022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          6.2.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 </w:t>
      </w:r>
    </w:p>
    <w:p w14:paraId="28628F4C" w14:textId="784902DB" w:rsidR="00227866" w:rsidRPr="004B5212" w:rsidRDefault="00227866" w:rsidP="0022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         6.3.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Pr="004B5212">
        <w:rPr>
          <w:rFonts w:ascii="Times New Roman" w:hAnsi="Times New Roman"/>
          <w:sz w:val="24"/>
          <w:szCs w:val="24"/>
        </w:rPr>
        <w:lastRenderedPageBreak/>
        <w:t xml:space="preserve">настоящего раздела другой Стороной, его аффилированными лицами, работниками </w:t>
      </w:r>
      <w:r w:rsidR="00CB7098">
        <w:rPr>
          <w:rFonts w:ascii="Times New Roman" w:hAnsi="Times New Roman"/>
          <w:sz w:val="24"/>
          <w:szCs w:val="24"/>
        </w:rPr>
        <w:t xml:space="preserve">                             </w:t>
      </w:r>
      <w:r w:rsidRPr="004B5212">
        <w:rPr>
          <w:rFonts w:ascii="Times New Roman" w:hAnsi="Times New Roman"/>
          <w:sz w:val="24"/>
          <w:szCs w:val="24"/>
        </w:rPr>
        <w:t xml:space="preserve">или посредниками. </w:t>
      </w:r>
    </w:p>
    <w:p w14:paraId="68200DAE" w14:textId="77777777" w:rsidR="00227866" w:rsidRPr="004B5212" w:rsidRDefault="00227866" w:rsidP="0022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          6.4. В случае нарушения одной Стороной положений настоящего раздела другая Сторона имеет право расторгнуть Договор в одностороннем порядке. </w:t>
      </w:r>
    </w:p>
    <w:p w14:paraId="30B9B975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>7. Срок действия Договора</w:t>
      </w:r>
    </w:p>
    <w:p w14:paraId="600C90E6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7.1. Настоящий Договор вступает в силу со дня его заключения Сторонами и действует                   до полного исполнения Сторонами обязательств.</w:t>
      </w:r>
    </w:p>
    <w:p w14:paraId="5D1FA7C3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b/>
          <w:sz w:val="24"/>
          <w:szCs w:val="24"/>
          <w:lang w:eastAsia="en-US"/>
        </w:rPr>
        <w:t>8. Заключительные положения</w:t>
      </w:r>
    </w:p>
    <w:p w14:paraId="2273C65F" w14:textId="58A332C0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 xml:space="preserve">8.1. </w:t>
      </w:r>
      <w:r w:rsidR="00545558" w:rsidRPr="0001740B">
        <w:rPr>
          <w:rFonts w:ascii="Times New Roman" w:hAnsi="Times New Roman"/>
          <w:sz w:val="24"/>
          <w:szCs w:val="24"/>
        </w:rPr>
        <w:t xml:space="preserve">При наличии финансовой возможности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</w:t>
      </w:r>
      <w:r w:rsidR="001B4C1B"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доводятся до сведения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Обучающегося.</w:t>
      </w:r>
    </w:p>
    <w:p w14:paraId="4E8DFEE1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8.2.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3877EBCF" w14:textId="0FA27761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8.3. Под периодом предоставления образовательной услуги (периодом обучения) понимается промежуток времени с даты, указанной в пр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>иказе о зачислении Обучающегося</w:t>
      </w:r>
      <w:r w:rsidR="00CB70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в образовательную организацию, до даты, указанной в приказе об окончании обучения и (или) отчислении Обучающегося из образовательной организации. </w:t>
      </w:r>
    </w:p>
    <w:p w14:paraId="6B9E3784" w14:textId="79B3CCF5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8.4. 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(или) Обучающимся оплаты в порядке и в сроки согласно Договору. </w:t>
      </w:r>
      <w:r w:rsidRPr="004B5212">
        <w:rPr>
          <w:rFonts w:ascii="Times New Roman" w:hAnsi="Times New Roman"/>
          <w:sz w:val="24"/>
          <w:szCs w:val="24"/>
        </w:rPr>
        <w:t>Документы, сопровождающие сделку, предоставляются (направляются) Исполнителю в электронной форме (документ                           на бумажном носителе, преобразованный в электронную форму путем сканирования или фотографирования с обеспечением машиночитаемого</w:t>
      </w:r>
      <w:r w:rsidR="0008659D">
        <w:rPr>
          <w:rFonts w:ascii="Times New Roman" w:hAnsi="Times New Roman"/>
          <w:sz w:val="24"/>
          <w:szCs w:val="24"/>
        </w:rPr>
        <w:t xml:space="preserve"> распознавания его реквизитов).</w:t>
      </w:r>
      <w:r w:rsidR="00BA7446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При этом Стороны не исключают последующего обязательства Заказчика и (или) Обучающегося представления не позднее текущего года в адрес Исполнителя собственноручно подписанного Договора.</w:t>
      </w:r>
    </w:p>
    <w:p w14:paraId="2FC4C28F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При очном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14:paraId="2A68A850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8.5. Настоящий Договор составлен в количестве экземпляров по одному для каждой                       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C0DE007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8.6. Изменения Договора оформляются дополнительными соглашениями к нему.</w:t>
      </w:r>
    </w:p>
    <w:p w14:paraId="0B5833A7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8.7. Если Заказчик и Обучающийся являются одним лицом, то соответствующие пункты объединяются и носят односторонний характер, а настоящий Договор считается двусторонним.</w:t>
      </w:r>
    </w:p>
    <w:p w14:paraId="51C24F9B" w14:textId="77777777" w:rsidR="00227866" w:rsidRPr="004B5212" w:rsidRDefault="00227866" w:rsidP="002278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8.8. Стороны допускают возможность факсимильного воспроизведения подписи. Факсимильный оттиск подписи проректора имеет юридическую силу и заверен печатью Исполнителя. </w:t>
      </w:r>
    </w:p>
    <w:p w14:paraId="2674C128" w14:textId="3BBC8ECC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>8.9. Стороны подтверждают, что при заключении Договора Заказчик и Обучающийся ознакомлены с Уставом вуза, Правилами внутреннего распорядка обучающихся,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лицензией                        на осуществление образовательной деятельности (с приложением), со свидетельством                               о государственной аккредитации (с приложением), Положением о платных услугах, Положением            о трудовом семестре, другими документами, регламентирующими организацию и осуществление образовательной деятельности. В последующем при необходимости Заказчик и О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бучающийся самостоятельно ознако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мл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ются с локальными нормативными актами (изменениями нормативных актов) на официальном сайте Исполнителя, опубликованными в открытом доступе для неограниченного круга лиц.</w:t>
      </w:r>
    </w:p>
    <w:p w14:paraId="6822D8D2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        Текст настоящего Договора прочитан, содержание и смысл понятны.</w:t>
      </w:r>
    </w:p>
    <w:p w14:paraId="1BE4E076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t>Заказчик и Обучающийся не имеют невыясненных вопросов по содержанию Договора.</w:t>
      </w:r>
    </w:p>
    <w:p w14:paraId="3683BF1F" w14:textId="70CE7A0B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8.10. Стороны согласовали условия о возможности об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мена корреспонденцией (претензии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, уведомлени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, сообщени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и друг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ая информация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), которую признают о</w:t>
      </w:r>
      <w:r w:rsidR="0008659D">
        <w:rPr>
          <w:rFonts w:ascii="Times New Roman" w:eastAsia="Calibri" w:hAnsi="Times New Roman"/>
          <w:sz w:val="24"/>
          <w:szCs w:val="24"/>
          <w:lang w:eastAsia="en-US"/>
        </w:rPr>
        <w:t>фициальной,</w:t>
      </w:r>
      <w:r w:rsidR="00CB70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>по соответствующим реквизитам, указанным в Договоре</w:t>
      </w:r>
      <w:r w:rsidR="007C51E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посредством (указать по выбору): </w:t>
      </w:r>
    </w:p>
    <w:p w14:paraId="7747E133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lastRenderedPageBreak/>
        <w:sym w:font="Wingdings" w:char="F06F"/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 электронной почты;</w:t>
      </w:r>
    </w:p>
    <w:p w14:paraId="1B9752AC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сервисов обмена мгновенными сообщениями (мессенджерами);</w:t>
      </w:r>
    </w:p>
    <w:p w14:paraId="174B4EC1" w14:textId="77777777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hAnsi="Times New Roman"/>
          <w:sz w:val="24"/>
          <w:szCs w:val="24"/>
        </w:rPr>
        <w:sym w:font="Wingdings" w:char="F06F"/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Pr="004B5212">
        <w:rPr>
          <w:rFonts w:ascii="Times New Roman" w:eastAsia="Calibri" w:hAnsi="Times New Roman"/>
          <w:sz w:val="24"/>
          <w:szCs w:val="24"/>
          <w:lang w:eastAsia="en-US"/>
        </w:rPr>
        <w:t xml:space="preserve"> бумажного носителя.</w:t>
      </w:r>
    </w:p>
    <w:p w14:paraId="3F18F36B" w14:textId="3053CDA5" w:rsidR="00227866" w:rsidRPr="004B5212" w:rsidRDefault="00227866" w:rsidP="00227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8.11. 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Сторон.</w:t>
      </w:r>
    </w:p>
    <w:p w14:paraId="1B1D8BEB" w14:textId="77777777" w:rsidR="00271A8C" w:rsidRPr="004B5212" w:rsidRDefault="00271A8C" w:rsidP="00271A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В случае отказа от дачи согласия на обработку персональных данных, риски наступления неблагоприятных последствий, связанных с отказом, несет заявитель данного отказа.</w:t>
      </w:r>
    </w:p>
    <w:p w14:paraId="1A04FF12" w14:textId="578D6666" w:rsidR="00271A8C" w:rsidRPr="004B5212" w:rsidRDefault="00271A8C" w:rsidP="0027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212">
        <w:rPr>
          <w:rFonts w:ascii="Times New Roman" w:eastAsia="Calibri" w:hAnsi="Times New Roman"/>
          <w:sz w:val="24"/>
          <w:szCs w:val="24"/>
          <w:lang w:eastAsia="en-US"/>
        </w:rPr>
        <w:t>Заказчик и Обучающийся ознакомлены и согласны с предоставляемыми правами                              и возложенными обязательствами, о чем свидетельствуют подписи Сторон.</w:t>
      </w:r>
    </w:p>
    <w:tbl>
      <w:tblPr>
        <w:tblW w:w="117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55"/>
        <w:gridCol w:w="313"/>
        <w:gridCol w:w="230"/>
        <w:gridCol w:w="91"/>
        <w:gridCol w:w="145"/>
        <w:gridCol w:w="236"/>
      </w:tblGrid>
      <w:tr w:rsidR="00227866" w:rsidRPr="004B5212" w14:paraId="14AC2A5A" w14:textId="77777777" w:rsidTr="002842C0">
        <w:trPr>
          <w:trHeight w:val="270"/>
        </w:trPr>
        <w:tc>
          <w:tcPr>
            <w:tcW w:w="1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F1747" w14:textId="77777777" w:rsidR="00227866" w:rsidRPr="004B5212" w:rsidRDefault="00227866" w:rsidP="002842C0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212">
              <w:rPr>
                <w:rFonts w:ascii="Times New Roman" w:hAnsi="Times New Roman"/>
                <w:b/>
                <w:bCs/>
                <w:sz w:val="24"/>
                <w:szCs w:val="24"/>
              </w:rPr>
              <w:t>9. Адреса и реквизиты Сторон: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CDC9A" w14:textId="77777777" w:rsidR="00227866" w:rsidRPr="004B5212" w:rsidRDefault="00227866" w:rsidP="002842C0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7E9AC" w14:textId="77777777" w:rsidR="00227866" w:rsidRPr="004B5212" w:rsidRDefault="00227866" w:rsidP="002842C0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27866" w:rsidRPr="004B5212" w14:paraId="2BB478C9" w14:textId="77777777" w:rsidTr="002842C0">
        <w:trPr>
          <w:gridAfter w:val="2"/>
          <w:wAfter w:w="381" w:type="dxa"/>
          <w:trHeight w:val="2331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674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3461"/>
              <w:gridCol w:w="3402"/>
              <w:gridCol w:w="4575"/>
              <w:gridCol w:w="236"/>
            </w:tblGrid>
            <w:tr w:rsidR="00B563C8" w:rsidRPr="00B563C8" w14:paraId="292E4163" w14:textId="77777777" w:rsidTr="002842C0">
              <w:trPr>
                <w:trHeight w:val="3985"/>
              </w:trPr>
              <w:tc>
                <w:tcPr>
                  <w:tcW w:w="3461" w:type="dxa"/>
                  <w:shd w:val="clear" w:color="auto" w:fill="auto"/>
                  <w:noWrap/>
                </w:tcPr>
                <w:p w14:paraId="2BE18162" w14:textId="77777777" w:rsidR="00227866" w:rsidRPr="00B563C8" w:rsidRDefault="00227866" w:rsidP="002842C0">
                  <w:pPr>
                    <w:spacing w:after="0" w:line="240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bookmarkStart w:id="12" w:name="_GoBack" w:colFirst="0" w:colLast="0"/>
                  <w:r w:rsidRPr="00B563C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ИСПОЛНИТЕЛЬ</w:t>
                  </w:r>
                </w:p>
                <w:p w14:paraId="1090B245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Федеральное государственное бюджетное </w:t>
                  </w:r>
                </w:p>
                <w:p w14:paraId="1A13ABC7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образовательное учреждение высшего </w:t>
                  </w:r>
                </w:p>
                <w:p w14:paraId="7FB1B94C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«Донской государственный технический </w:t>
                  </w:r>
                </w:p>
                <w:p w14:paraId="601E87CD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университет»</w:t>
                  </w:r>
                </w:p>
                <w:p w14:paraId="0E4CB298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344000, г. Ростов-на-Дону, пл. Гагарина,1</w:t>
                  </w:r>
                </w:p>
                <w:p w14:paraId="2F6C3302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Политехнический институт (филиал)</w:t>
                  </w:r>
                </w:p>
                <w:p w14:paraId="64ED99A2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федерального государственного бюджетного </w:t>
                  </w:r>
                </w:p>
                <w:p w14:paraId="0A2BC7C0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образовательного учреждения высшего</w:t>
                  </w:r>
                </w:p>
                <w:p w14:paraId="4C9AD9CE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образования «Донской государственный </w:t>
                  </w:r>
                </w:p>
                <w:p w14:paraId="6BA2917E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технический университет» в г. Таганроге </w:t>
                  </w:r>
                </w:p>
                <w:p w14:paraId="56B490EC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Ростовской области</w:t>
                  </w:r>
                </w:p>
                <w:p w14:paraId="68289B34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347904,РФ, Ростовская область, г. Таганрог, </w:t>
                  </w:r>
                </w:p>
                <w:p w14:paraId="78D70230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ул. Петровская 109-а</w:t>
                  </w:r>
                </w:p>
                <w:p w14:paraId="6B7BE5A5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ИНН-6165033136 КПП-615443002</w:t>
                  </w:r>
                </w:p>
                <w:p w14:paraId="0B25CEAD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р/с 03214643000000015800, Единый</w:t>
                  </w:r>
                </w:p>
                <w:p w14:paraId="44766D55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казначейский счет - 40102810845370000050</w:t>
                  </w:r>
                </w:p>
                <w:p w14:paraId="421E182A" w14:textId="4A40C9D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УФК по Ростовской области (5815, ПИ (филиал) ДГТУ л/с 20586У47580) </w:t>
                  </w:r>
                </w:p>
                <w:p w14:paraId="1791CAE4" w14:textId="56AFC1CE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Отделение Ростов-на-Дону банка России// УФК по Ростовской области г. Ростов-на-Дону</w:t>
                  </w:r>
                </w:p>
                <w:p w14:paraId="4F21592E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БИК 016015102</w:t>
                  </w:r>
                </w:p>
                <w:p w14:paraId="4D671712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КБК 00000000000000000130</w:t>
                  </w:r>
                </w:p>
                <w:p w14:paraId="06ECF3D2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Телефон приемной директора 8(8634) 61-18-33</w:t>
                  </w:r>
                </w:p>
                <w:p w14:paraId="4B527071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Электронная почта: politex@donstu.ru</w:t>
                  </w:r>
                </w:p>
                <w:p w14:paraId="34B07EE3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Официальный сайт: tpi.donstu.ru</w:t>
                  </w:r>
                </w:p>
                <w:p w14:paraId="72008A27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Директор</w:t>
                  </w:r>
                </w:p>
                <w:p w14:paraId="19C0E325" w14:textId="25D0EA3B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ПИ (филиала) ДГТУ в г. Таганроге</w:t>
                  </w:r>
                </w:p>
                <w:p w14:paraId="5AB6A27D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33F5554" w14:textId="77777777" w:rsidR="00475AFA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2724264B" w14:textId="2FAAE39D" w:rsidR="00227866" w:rsidRPr="00B563C8" w:rsidRDefault="00475AFA" w:rsidP="00475A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__________________________А.Б. Соловьев</w:t>
                  </w:r>
                  <w:r w:rsidR="00227866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              </w:t>
                  </w:r>
                </w:p>
                <w:p w14:paraId="30DDD3EE" w14:textId="77777777" w:rsidR="00227866" w:rsidRPr="00B563C8" w:rsidRDefault="00227866" w:rsidP="002842C0">
                  <w:pPr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noWrap/>
                </w:tcPr>
                <w:p w14:paraId="491817C8" w14:textId="77777777" w:rsidR="00227866" w:rsidRPr="00B563C8" w:rsidRDefault="00227866" w:rsidP="002842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ЗАКАЗЧИК</w:t>
                  </w:r>
                </w:p>
                <w:p w14:paraId="3C552C56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_______________________________________</w:t>
                  </w:r>
                </w:p>
                <w:p w14:paraId="2A92A4C7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</w:t>
                  </w:r>
                </w:p>
                <w:p w14:paraId="56C82F59" w14:textId="499AAED1" w:rsidR="00227866" w:rsidRPr="00B563C8" w:rsidRDefault="00227866" w:rsidP="002842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  <w:t xml:space="preserve">(фамилия, имя, отчество (при наличии) / </w:t>
                  </w:r>
                </w:p>
                <w:p w14:paraId="58CD46FE" w14:textId="77777777" w:rsidR="00227866" w:rsidRPr="00B563C8" w:rsidRDefault="00227866" w:rsidP="002842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  <w:t>наименование юридического лица)</w:t>
                  </w:r>
                </w:p>
                <w:p w14:paraId="56295A0F" w14:textId="232C39CC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Дата</w:t>
                  </w:r>
                  <w:r w:rsidR="00DC1D44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и место</w:t>
                  </w: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рождения: __________________</w:t>
                  </w:r>
                </w:p>
                <w:p w14:paraId="4EF2FA5E" w14:textId="77777777" w:rsidR="00475AFA" w:rsidRPr="00B563C8" w:rsidRDefault="00475AFA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0B70DED9" w14:textId="49EAC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Паспортные данные _____________________</w:t>
                  </w:r>
                </w:p>
                <w:p w14:paraId="0421E5CE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_______________________________________</w:t>
                  </w:r>
                </w:p>
                <w:p w14:paraId="2379C171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Адрес места регистрации: ________________</w:t>
                  </w:r>
                </w:p>
                <w:p w14:paraId="10FEC8F8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</w:t>
                  </w:r>
                </w:p>
                <w:p w14:paraId="19709F6C" w14:textId="4A7E0B48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Адрес ме</w:t>
                  </w:r>
                  <w:r w:rsidR="000C2726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ста жительства: _________________</w:t>
                  </w: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_______________________________________</w:t>
                  </w:r>
                </w:p>
                <w:p w14:paraId="5BC1D691" w14:textId="77777777" w:rsidR="00475AFA" w:rsidRPr="00B563C8" w:rsidRDefault="00475AFA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009CEACA" w14:textId="5A7BD5B1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Телефон ______________________________</w:t>
                  </w:r>
                </w:p>
                <w:p w14:paraId="6D1312DE" w14:textId="77777777" w:rsidR="00475AFA" w:rsidRPr="00B563C8" w:rsidRDefault="00475AFA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EE7FD69" w14:textId="36516EC4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Электронная почта ______________________</w:t>
                  </w:r>
                </w:p>
                <w:p w14:paraId="44F15733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0DC4B64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3CAB7463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22EA640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9849783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8918761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3C2F1E12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79AB0B64" w14:textId="620385C1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_____________(________________________)</w:t>
                  </w:r>
                </w:p>
                <w:p w14:paraId="31E0E4FA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5" w:type="dxa"/>
                  <w:shd w:val="clear" w:color="auto" w:fill="auto"/>
                  <w:noWrap/>
                </w:tcPr>
                <w:p w14:paraId="1BBD2928" w14:textId="77777777" w:rsidR="00227866" w:rsidRPr="00B563C8" w:rsidRDefault="00227866" w:rsidP="002842C0">
                  <w:pPr>
                    <w:spacing w:after="0" w:line="240" w:lineRule="auto"/>
                    <w:ind w:firstLine="425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          ОБУЧАЮЩИЙСЯ</w:t>
                  </w:r>
                </w:p>
                <w:p w14:paraId="42E0B14F" w14:textId="69521A95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</w:t>
                  </w:r>
                  <w:r w:rsidR="00DC1D44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</w:t>
                  </w:r>
                </w:p>
                <w:p w14:paraId="40FEEC01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</w:t>
                  </w:r>
                </w:p>
                <w:p w14:paraId="0EB0C712" w14:textId="77777777" w:rsidR="00227866" w:rsidRPr="00B563C8" w:rsidRDefault="00227866" w:rsidP="002842C0">
                  <w:pPr>
                    <w:spacing w:after="0" w:line="240" w:lineRule="auto"/>
                    <w:ind w:right="1203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  <w:vertAlign w:val="superscript"/>
                    </w:rPr>
                    <w:t>(фамилия, имя, отчество (при наличии)</w:t>
                  </w:r>
                </w:p>
                <w:p w14:paraId="2ED1B5D0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3E38AFD9" w14:textId="41E92773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Дата </w:t>
                  </w:r>
                  <w:r w:rsidR="00DC1D44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и место </w:t>
                  </w: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рождения: _________________</w:t>
                  </w:r>
                </w:p>
                <w:p w14:paraId="7C6914C5" w14:textId="77777777" w:rsidR="00475AFA" w:rsidRPr="00B563C8" w:rsidRDefault="00475AFA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FBEF605" w14:textId="0FC7BB4C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Паспортные данные _____________________</w:t>
                  </w:r>
                </w:p>
                <w:p w14:paraId="7BF0DDA7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_______________________________________</w:t>
                  </w:r>
                </w:p>
                <w:p w14:paraId="62744694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Адрес места регистрации: ________________</w:t>
                  </w:r>
                </w:p>
                <w:p w14:paraId="21C47FCC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______________________________________</w:t>
                  </w:r>
                </w:p>
                <w:p w14:paraId="0A677B65" w14:textId="4E310AF4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Адрес места жительства:</w:t>
                  </w:r>
                  <w:r w:rsidR="000C2726"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________________</w:t>
                  </w: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_______________________________________</w:t>
                  </w:r>
                </w:p>
                <w:p w14:paraId="3EF593B4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E303B34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Телефон ______________________________</w:t>
                  </w:r>
                </w:p>
                <w:p w14:paraId="741BA4DD" w14:textId="77777777" w:rsidR="00475AFA" w:rsidRPr="00B563C8" w:rsidRDefault="00475AFA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B5C196D" w14:textId="664EB250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Электронная почта ______________________</w:t>
                  </w:r>
                </w:p>
                <w:p w14:paraId="274834DA" w14:textId="7777777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7AB587F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31A3FB5A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29638304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E7058C1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2676889D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0A941142" w14:textId="77777777" w:rsidR="00EC575F" w:rsidRPr="00B563C8" w:rsidRDefault="00EC575F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8206943" w14:textId="2C63C547" w:rsidR="00227866" w:rsidRPr="00B563C8" w:rsidRDefault="00227866" w:rsidP="002842C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B563C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_____________(________________________)</w:t>
                  </w:r>
                </w:p>
                <w:p w14:paraId="2E72EF8E" w14:textId="77777777" w:rsidR="00227866" w:rsidRPr="00B563C8" w:rsidRDefault="00227866" w:rsidP="002842C0">
                  <w:pPr>
                    <w:spacing w:after="0" w:line="240" w:lineRule="auto"/>
                    <w:ind w:firstLine="425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A5CE79E" w14:textId="77777777" w:rsidR="00227866" w:rsidRPr="00B563C8" w:rsidRDefault="00227866" w:rsidP="002842C0">
                  <w:pPr>
                    <w:spacing w:after="0" w:line="240" w:lineRule="auto"/>
                    <w:ind w:firstLine="425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E8F3426" w14:textId="77777777" w:rsidR="00227866" w:rsidRPr="00B563C8" w:rsidRDefault="00227866" w:rsidP="002842C0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0970F" w14:textId="77777777" w:rsidR="00227866" w:rsidRPr="004B5212" w:rsidRDefault="00227866" w:rsidP="002842C0">
            <w:pPr>
              <w:spacing w:after="0" w:line="240" w:lineRule="auto"/>
              <w:ind w:firstLine="42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FDAAB" w14:textId="77777777" w:rsidR="00227866" w:rsidRPr="004B5212" w:rsidRDefault="00227866" w:rsidP="002842C0">
            <w:pPr>
              <w:spacing w:after="0" w:line="240" w:lineRule="auto"/>
              <w:ind w:firstLine="425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12"/>
    </w:tbl>
    <w:p w14:paraId="458A865E" w14:textId="77777777" w:rsidR="00227866" w:rsidRPr="004B5212" w:rsidRDefault="00227866" w:rsidP="00227866">
      <w:pPr>
        <w:pStyle w:val="2"/>
        <w:spacing w:line="240" w:lineRule="auto"/>
        <w:jc w:val="right"/>
        <w:rPr>
          <w:rFonts w:ascii="Times New Roman" w:hAnsi="Times New Roman"/>
          <w:i w:val="0"/>
          <w:sz w:val="24"/>
        </w:rPr>
      </w:pPr>
    </w:p>
    <w:bookmarkEnd w:id="11"/>
    <w:p w14:paraId="6E51ABB2" w14:textId="73ADF0BB" w:rsidR="00227866" w:rsidRPr="004B5212" w:rsidRDefault="00227866" w:rsidP="00C83B06">
      <w:pPr>
        <w:pStyle w:val="2"/>
        <w:spacing w:before="0" w:after="0" w:line="240" w:lineRule="auto"/>
        <w:rPr>
          <w:rFonts w:ascii="Times New Roman" w:hAnsi="Times New Roman"/>
          <w:i w:val="0"/>
          <w:sz w:val="24"/>
        </w:rPr>
      </w:pPr>
    </w:p>
    <w:sectPr w:rsidR="00227866" w:rsidRPr="004B5212" w:rsidSect="0008659D">
      <w:footerReference w:type="default" r:id="rId13"/>
      <w:pgSz w:w="11906" w:h="16838"/>
      <w:pgMar w:top="567" w:right="567" w:bottom="1134" w:left="1134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51E7" w14:textId="77777777" w:rsidR="007D3098" w:rsidRDefault="007D3098" w:rsidP="00227866">
      <w:pPr>
        <w:spacing w:after="0" w:line="240" w:lineRule="auto"/>
      </w:pPr>
      <w:r>
        <w:separator/>
      </w:r>
    </w:p>
  </w:endnote>
  <w:endnote w:type="continuationSeparator" w:id="0">
    <w:p w14:paraId="430B24F4" w14:textId="77777777" w:rsidR="007D3098" w:rsidRDefault="007D3098" w:rsidP="0022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1725" w14:textId="06C429AA" w:rsidR="002842C0" w:rsidRPr="004D4EDD" w:rsidRDefault="002842C0" w:rsidP="00A1064C">
    <w:pPr>
      <w:pStyle w:val="a8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BDB8" w14:textId="77777777" w:rsidR="007D3098" w:rsidRDefault="007D3098" w:rsidP="00227866">
      <w:pPr>
        <w:spacing w:after="0" w:line="240" w:lineRule="auto"/>
      </w:pPr>
      <w:r>
        <w:separator/>
      </w:r>
    </w:p>
  </w:footnote>
  <w:footnote w:type="continuationSeparator" w:id="0">
    <w:p w14:paraId="5E88862C" w14:textId="77777777" w:rsidR="007D3098" w:rsidRDefault="007D3098" w:rsidP="00227866">
      <w:pPr>
        <w:spacing w:after="0" w:line="240" w:lineRule="auto"/>
      </w:pPr>
      <w:r>
        <w:continuationSeparator/>
      </w:r>
    </w:p>
  </w:footnote>
  <w:footnote w:id="1">
    <w:p w14:paraId="111FC442" w14:textId="58540D62" w:rsidR="002842C0" w:rsidRPr="0095634F" w:rsidRDefault="002842C0" w:rsidP="00227866">
      <w:pPr>
        <w:pStyle w:val="af0"/>
        <w:ind w:firstLine="709"/>
        <w:jc w:val="both"/>
      </w:pPr>
      <w:r>
        <w:rPr>
          <w:rStyle w:val="af2"/>
        </w:rPr>
        <w:footnoteRef/>
      </w:r>
      <w:r>
        <w:t xml:space="preserve"> </w:t>
      </w:r>
      <w:r w:rsidRPr="00A1064C">
        <w:t xml:space="preserve">В случае если </w:t>
      </w:r>
      <w:r w:rsidRPr="00A1064C">
        <w:rPr>
          <w:rFonts w:eastAsia="Calibri"/>
          <w:lang w:eastAsia="en-US"/>
        </w:rPr>
        <w:t xml:space="preserve">Заказчиком нарушается установленный Договором режим оплаты (размер  и (или) срок), </w:t>
      </w:r>
      <w:r w:rsidR="00BA7446">
        <w:rPr>
          <w:rFonts w:eastAsia="Calibri"/>
          <w:lang w:eastAsia="en-US"/>
        </w:rPr>
        <w:t xml:space="preserve">                </w:t>
      </w:r>
      <w:r w:rsidRPr="00A1064C">
        <w:rPr>
          <w:rFonts w:eastAsia="Calibri"/>
          <w:lang w:eastAsia="en-US"/>
        </w:rPr>
        <w:t>на просроченную сумму подлежат уплате проценты в соответствии со статьей 395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2A1"/>
    <w:multiLevelType w:val="hybridMultilevel"/>
    <w:tmpl w:val="03D43C0E"/>
    <w:lvl w:ilvl="0" w:tplc="E1F065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901215"/>
    <w:multiLevelType w:val="hybridMultilevel"/>
    <w:tmpl w:val="C9461534"/>
    <w:lvl w:ilvl="0" w:tplc="9AF42042">
      <w:start w:val="8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 w15:restartNumberingAfterBreak="0">
    <w:nsid w:val="0CE67EF0"/>
    <w:multiLevelType w:val="hybridMultilevel"/>
    <w:tmpl w:val="38A2F20A"/>
    <w:lvl w:ilvl="0" w:tplc="253A73F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0C167C8"/>
    <w:multiLevelType w:val="hybridMultilevel"/>
    <w:tmpl w:val="6AA820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32A2D"/>
    <w:multiLevelType w:val="multilevel"/>
    <w:tmpl w:val="58EA684E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A4E5603"/>
    <w:multiLevelType w:val="hybridMultilevel"/>
    <w:tmpl w:val="CE648C76"/>
    <w:lvl w:ilvl="0" w:tplc="12B2B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C81C6F"/>
    <w:multiLevelType w:val="hybridMultilevel"/>
    <w:tmpl w:val="AFE0B7D6"/>
    <w:lvl w:ilvl="0" w:tplc="E8BACF6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FF7660"/>
    <w:multiLevelType w:val="multilevel"/>
    <w:tmpl w:val="227C371E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21475D18"/>
    <w:multiLevelType w:val="multilevel"/>
    <w:tmpl w:val="619C14F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09" w:hanging="120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2258" w:hanging="1200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2607" w:hanging="1200"/>
      </w:pPr>
      <w:rPr>
        <w:i w:val="0"/>
        <w:sz w:val="24"/>
      </w:rPr>
    </w:lvl>
    <w:lvl w:ilvl="4">
      <w:start w:val="1"/>
      <w:numFmt w:val="decimal"/>
      <w:lvlText w:val="%1.%2.%3.%4.%5."/>
      <w:lvlJc w:val="left"/>
      <w:pPr>
        <w:ind w:left="2956" w:hanging="1200"/>
      </w:pPr>
      <w:rPr>
        <w:i w:val="0"/>
        <w:sz w:val="24"/>
      </w:rPr>
    </w:lvl>
    <w:lvl w:ilvl="5">
      <w:start w:val="1"/>
      <w:numFmt w:val="decimal"/>
      <w:lvlText w:val="%1.%2.%3.%4.%5.%6."/>
      <w:lvlJc w:val="left"/>
      <w:pPr>
        <w:ind w:left="3305" w:hanging="1200"/>
      </w:pPr>
      <w:rPr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654" w:hanging="1200"/>
      </w:pPr>
      <w:rPr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4592" w:hanging="1440"/>
      </w:pPr>
      <w:rPr>
        <w:i w:val="0"/>
        <w:sz w:val="24"/>
      </w:rPr>
    </w:lvl>
  </w:abstractNum>
  <w:abstractNum w:abstractNumId="9" w15:restartNumberingAfterBreak="0">
    <w:nsid w:val="21A86937"/>
    <w:multiLevelType w:val="multilevel"/>
    <w:tmpl w:val="49BE8D0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24D54372"/>
    <w:multiLevelType w:val="multilevel"/>
    <w:tmpl w:val="6562D74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1" w15:restartNumberingAfterBreak="0">
    <w:nsid w:val="27117CF2"/>
    <w:multiLevelType w:val="hybridMultilevel"/>
    <w:tmpl w:val="68E827C8"/>
    <w:lvl w:ilvl="0" w:tplc="2DAA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56E8"/>
    <w:multiLevelType w:val="hybridMultilevel"/>
    <w:tmpl w:val="9050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75F3D"/>
    <w:multiLevelType w:val="multilevel"/>
    <w:tmpl w:val="539A9B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 w15:restartNumberingAfterBreak="0">
    <w:nsid w:val="2D962181"/>
    <w:multiLevelType w:val="multilevel"/>
    <w:tmpl w:val="266434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8A0204"/>
    <w:multiLevelType w:val="multilevel"/>
    <w:tmpl w:val="C55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6" w15:restartNumberingAfterBreak="0">
    <w:nsid w:val="30F13A84"/>
    <w:multiLevelType w:val="hybridMultilevel"/>
    <w:tmpl w:val="ACA819C4"/>
    <w:lvl w:ilvl="0" w:tplc="7E4A5D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0FA23BA"/>
    <w:multiLevelType w:val="multilevel"/>
    <w:tmpl w:val="9D7AC8B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108CD"/>
    <w:multiLevelType w:val="hybridMultilevel"/>
    <w:tmpl w:val="8822F5C6"/>
    <w:lvl w:ilvl="0" w:tplc="2A8CAA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AE100A1"/>
    <w:multiLevelType w:val="hybridMultilevel"/>
    <w:tmpl w:val="7E4C8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092D71"/>
    <w:multiLevelType w:val="multilevel"/>
    <w:tmpl w:val="4B6E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408A2981"/>
    <w:multiLevelType w:val="multilevel"/>
    <w:tmpl w:val="0BB81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1897935"/>
    <w:multiLevelType w:val="hybridMultilevel"/>
    <w:tmpl w:val="6478CDBE"/>
    <w:lvl w:ilvl="0" w:tplc="6F629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40067"/>
    <w:multiLevelType w:val="multilevel"/>
    <w:tmpl w:val="1F28BC8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400E34"/>
    <w:multiLevelType w:val="hybridMultilevel"/>
    <w:tmpl w:val="C9682C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5057CF"/>
    <w:multiLevelType w:val="hybridMultilevel"/>
    <w:tmpl w:val="93B8A588"/>
    <w:lvl w:ilvl="0" w:tplc="7CE838D4">
      <w:start w:val="8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7" w15:restartNumberingAfterBreak="0">
    <w:nsid w:val="4F9D1032"/>
    <w:multiLevelType w:val="multilevel"/>
    <w:tmpl w:val="A76A215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1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5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8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7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21" w:hanging="1800"/>
      </w:pPr>
      <w:rPr>
        <w:rFonts w:hint="default"/>
        <w:b w:val="0"/>
      </w:rPr>
    </w:lvl>
  </w:abstractNum>
  <w:abstractNum w:abstractNumId="28" w15:restartNumberingAfterBreak="0">
    <w:nsid w:val="52AA029B"/>
    <w:multiLevelType w:val="multilevel"/>
    <w:tmpl w:val="F6327C7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53BC22CB"/>
    <w:multiLevelType w:val="multilevel"/>
    <w:tmpl w:val="4AA40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06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6536438"/>
    <w:multiLevelType w:val="multilevel"/>
    <w:tmpl w:val="F3E8D2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576D265B"/>
    <w:multiLevelType w:val="multilevel"/>
    <w:tmpl w:val="74903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5F21460B"/>
    <w:multiLevelType w:val="hybridMultilevel"/>
    <w:tmpl w:val="C45A3784"/>
    <w:lvl w:ilvl="0" w:tplc="6F6292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4A72F3"/>
    <w:multiLevelType w:val="hybridMultilevel"/>
    <w:tmpl w:val="2424F542"/>
    <w:lvl w:ilvl="0" w:tplc="2DAA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26984"/>
    <w:multiLevelType w:val="multilevel"/>
    <w:tmpl w:val="6A860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09877F4"/>
    <w:multiLevelType w:val="hybridMultilevel"/>
    <w:tmpl w:val="272AD1E8"/>
    <w:lvl w:ilvl="0" w:tplc="2DAA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10E16"/>
    <w:multiLevelType w:val="multilevel"/>
    <w:tmpl w:val="3B3A8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5B05D54"/>
    <w:multiLevelType w:val="hybridMultilevel"/>
    <w:tmpl w:val="6C86C0B6"/>
    <w:lvl w:ilvl="0" w:tplc="2DAA3E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F4454CF"/>
    <w:multiLevelType w:val="hybridMultilevel"/>
    <w:tmpl w:val="972E6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1145C"/>
    <w:multiLevelType w:val="hybridMultilevel"/>
    <w:tmpl w:val="3B0CAC10"/>
    <w:lvl w:ilvl="0" w:tplc="97F86E4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8E512B"/>
    <w:multiLevelType w:val="multilevel"/>
    <w:tmpl w:val="68E6E0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3956CC6"/>
    <w:multiLevelType w:val="multilevel"/>
    <w:tmpl w:val="4AA40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06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55E76EA"/>
    <w:multiLevelType w:val="hybridMultilevel"/>
    <w:tmpl w:val="5C2A22C4"/>
    <w:lvl w:ilvl="0" w:tplc="12B2B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D007F3"/>
    <w:multiLevelType w:val="hybridMultilevel"/>
    <w:tmpl w:val="596AC24A"/>
    <w:lvl w:ilvl="0" w:tplc="6F6292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364481"/>
    <w:multiLevelType w:val="multilevel"/>
    <w:tmpl w:val="A81CCE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A5437CF"/>
    <w:multiLevelType w:val="multilevel"/>
    <w:tmpl w:val="F1F85B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46" w15:restartNumberingAfterBreak="0">
    <w:nsid w:val="7AAD1072"/>
    <w:multiLevelType w:val="hybridMultilevel"/>
    <w:tmpl w:val="A1DE2D40"/>
    <w:lvl w:ilvl="0" w:tplc="2DAA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23"/>
  </w:num>
  <w:num w:numId="4">
    <w:abstractNumId w:val="35"/>
  </w:num>
  <w:num w:numId="5">
    <w:abstractNumId w:val="11"/>
  </w:num>
  <w:num w:numId="6">
    <w:abstractNumId w:val="33"/>
  </w:num>
  <w:num w:numId="7">
    <w:abstractNumId w:val="37"/>
  </w:num>
  <w:num w:numId="8">
    <w:abstractNumId w:val="3"/>
  </w:num>
  <w:num w:numId="9">
    <w:abstractNumId w:val="32"/>
  </w:num>
  <w:num w:numId="10">
    <w:abstractNumId w:val="38"/>
  </w:num>
  <w:num w:numId="11">
    <w:abstractNumId w:val="43"/>
  </w:num>
  <w:num w:numId="12">
    <w:abstractNumId w:val="42"/>
  </w:num>
  <w:num w:numId="13">
    <w:abstractNumId w:val="12"/>
  </w:num>
  <w:num w:numId="14">
    <w:abstractNumId w:val="13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9"/>
  </w:num>
  <w:num w:numId="18">
    <w:abstractNumId w:val="29"/>
  </w:num>
  <w:num w:numId="19">
    <w:abstractNumId w:val="1"/>
  </w:num>
  <w:num w:numId="20">
    <w:abstractNumId w:val="41"/>
  </w:num>
  <w:num w:numId="21">
    <w:abstractNumId w:val="21"/>
  </w:num>
  <w:num w:numId="22">
    <w:abstractNumId w:val="24"/>
  </w:num>
  <w:num w:numId="23">
    <w:abstractNumId w:val="6"/>
  </w:num>
  <w:num w:numId="24">
    <w:abstractNumId w:val="26"/>
  </w:num>
  <w:num w:numId="25">
    <w:abstractNumId w:val="14"/>
  </w:num>
  <w:num w:numId="26">
    <w:abstractNumId w:val="39"/>
  </w:num>
  <w:num w:numId="27">
    <w:abstractNumId w:val="10"/>
  </w:num>
  <w:num w:numId="28">
    <w:abstractNumId w:val="27"/>
  </w:num>
  <w:num w:numId="29">
    <w:abstractNumId w:val="28"/>
  </w:num>
  <w:num w:numId="30">
    <w:abstractNumId w:val="36"/>
  </w:num>
  <w:num w:numId="31">
    <w:abstractNumId w:val="45"/>
  </w:num>
  <w:num w:numId="32">
    <w:abstractNumId w:val="22"/>
  </w:num>
  <w:num w:numId="33">
    <w:abstractNumId w:val="44"/>
  </w:num>
  <w:num w:numId="34">
    <w:abstractNumId w:val="40"/>
  </w:num>
  <w:num w:numId="35">
    <w:abstractNumId w:val="16"/>
  </w:num>
  <w:num w:numId="36">
    <w:abstractNumId w:val="0"/>
  </w:num>
  <w:num w:numId="37">
    <w:abstractNumId w:val="7"/>
  </w:num>
  <w:num w:numId="38">
    <w:abstractNumId w:val="9"/>
  </w:num>
  <w:num w:numId="39">
    <w:abstractNumId w:val="2"/>
  </w:num>
  <w:num w:numId="40">
    <w:abstractNumId w:val="4"/>
  </w:num>
  <w:num w:numId="41">
    <w:abstractNumId w:val="20"/>
  </w:num>
  <w:num w:numId="42">
    <w:abstractNumId w:val="25"/>
  </w:num>
  <w:num w:numId="43">
    <w:abstractNumId w:val="5"/>
  </w:num>
  <w:num w:numId="44">
    <w:abstractNumId w:val="34"/>
  </w:num>
  <w:num w:numId="45">
    <w:abstractNumId w:val="17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6"/>
    <w:rsid w:val="000002B4"/>
    <w:rsid w:val="00010CA1"/>
    <w:rsid w:val="0001740B"/>
    <w:rsid w:val="00040B52"/>
    <w:rsid w:val="0004450E"/>
    <w:rsid w:val="0008659D"/>
    <w:rsid w:val="000A3C65"/>
    <w:rsid w:val="000A3DEB"/>
    <w:rsid w:val="000C0F2B"/>
    <w:rsid w:val="000C2726"/>
    <w:rsid w:val="000D2109"/>
    <w:rsid w:val="000D2ED3"/>
    <w:rsid w:val="000F1D5B"/>
    <w:rsid w:val="00105476"/>
    <w:rsid w:val="00140044"/>
    <w:rsid w:val="00170EBB"/>
    <w:rsid w:val="001B210A"/>
    <w:rsid w:val="001B26F2"/>
    <w:rsid w:val="001B4C1B"/>
    <w:rsid w:val="001B6752"/>
    <w:rsid w:val="001E7C5F"/>
    <w:rsid w:val="001F3651"/>
    <w:rsid w:val="001F755E"/>
    <w:rsid w:val="00200CF2"/>
    <w:rsid w:val="002065E2"/>
    <w:rsid w:val="00227866"/>
    <w:rsid w:val="00230742"/>
    <w:rsid w:val="00230D86"/>
    <w:rsid w:val="00230DEA"/>
    <w:rsid w:val="00243815"/>
    <w:rsid w:val="00243D88"/>
    <w:rsid w:val="00246D07"/>
    <w:rsid w:val="00256297"/>
    <w:rsid w:val="00271A8C"/>
    <w:rsid w:val="00276CB9"/>
    <w:rsid w:val="002842C0"/>
    <w:rsid w:val="002C0CA1"/>
    <w:rsid w:val="002C1E76"/>
    <w:rsid w:val="002F44BB"/>
    <w:rsid w:val="00307711"/>
    <w:rsid w:val="003115BB"/>
    <w:rsid w:val="00365A33"/>
    <w:rsid w:val="003C38D8"/>
    <w:rsid w:val="003C5213"/>
    <w:rsid w:val="003E2641"/>
    <w:rsid w:val="004055EF"/>
    <w:rsid w:val="0042062C"/>
    <w:rsid w:val="00425885"/>
    <w:rsid w:val="0043210F"/>
    <w:rsid w:val="00432292"/>
    <w:rsid w:val="00437302"/>
    <w:rsid w:val="00475AFA"/>
    <w:rsid w:val="00480787"/>
    <w:rsid w:val="00490BEC"/>
    <w:rsid w:val="004B5212"/>
    <w:rsid w:val="004D4EDD"/>
    <w:rsid w:val="004E3B5E"/>
    <w:rsid w:val="00514128"/>
    <w:rsid w:val="00516852"/>
    <w:rsid w:val="00533D88"/>
    <w:rsid w:val="00545558"/>
    <w:rsid w:val="00551627"/>
    <w:rsid w:val="005767EE"/>
    <w:rsid w:val="005B7FB0"/>
    <w:rsid w:val="005C7C13"/>
    <w:rsid w:val="005F5311"/>
    <w:rsid w:val="00605C09"/>
    <w:rsid w:val="00611E22"/>
    <w:rsid w:val="00637928"/>
    <w:rsid w:val="0067632B"/>
    <w:rsid w:val="00697341"/>
    <w:rsid w:val="0069781A"/>
    <w:rsid w:val="006D1AB6"/>
    <w:rsid w:val="006F0D07"/>
    <w:rsid w:val="007213F1"/>
    <w:rsid w:val="0073227F"/>
    <w:rsid w:val="00734595"/>
    <w:rsid w:val="007650F1"/>
    <w:rsid w:val="00770B08"/>
    <w:rsid w:val="007A2CA2"/>
    <w:rsid w:val="007B5104"/>
    <w:rsid w:val="007C51EB"/>
    <w:rsid w:val="007D0583"/>
    <w:rsid w:val="007D3098"/>
    <w:rsid w:val="007F73E9"/>
    <w:rsid w:val="00801454"/>
    <w:rsid w:val="00816E54"/>
    <w:rsid w:val="00851731"/>
    <w:rsid w:val="008734AF"/>
    <w:rsid w:val="008A3CA4"/>
    <w:rsid w:val="008A5278"/>
    <w:rsid w:val="008A5AC6"/>
    <w:rsid w:val="00903E23"/>
    <w:rsid w:val="00911CFA"/>
    <w:rsid w:val="009328A2"/>
    <w:rsid w:val="0095634F"/>
    <w:rsid w:val="00981F59"/>
    <w:rsid w:val="009B573D"/>
    <w:rsid w:val="009C23CE"/>
    <w:rsid w:val="009E184C"/>
    <w:rsid w:val="009E4D5C"/>
    <w:rsid w:val="009F13B0"/>
    <w:rsid w:val="00A1064C"/>
    <w:rsid w:val="00A43224"/>
    <w:rsid w:val="00A5119D"/>
    <w:rsid w:val="00A64736"/>
    <w:rsid w:val="00AB7DC8"/>
    <w:rsid w:val="00AE1DF9"/>
    <w:rsid w:val="00B05EDD"/>
    <w:rsid w:val="00B14573"/>
    <w:rsid w:val="00B22222"/>
    <w:rsid w:val="00B36A24"/>
    <w:rsid w:val="00B54C4A"/>
    <w:rsid w:val="00B563C8"/>
    <w:rsid w:val="00B755B7"/>
    <w:rsid w:val="00B82947"/>
    <w:rsid w:val="00B86A6E"/>
    <w:rsid w:val="00BA6C41"/>
    <w:rsid w:val="00BA7446"/>
    <w:rsid w:val="00BB576E"/>
    <w:rsid w:val="00C13AFC"/>
    <w:rsid w:val="00C3413D"/>
    <w:rsid w:val="00C52F7D"/>
    <w:rsid w:val="00C7563D"/>
    <w:rsid w:val="00C83B06"/>
    <w:rsid w:val="00C87F56"/>
    <w:rsid w:val="00C93D8F"/>
    <w:rsid w:val="00C957AD"/>
    <w:rsid w:val="00CA27CD"/>
    <w:rsid w:val="00CA447C"/>
    <w:rsid w:val="00CB7098"/>
    <w:rsid w:val="00D04ED4"/>
    <w:rsid w:val="00D162D9"/>
    <w:rsid w:val="00D33CDD"/>
    <w:rsid w:val="00D3743D"/>
    <w:rsid w:val="00D82049"/>
    <w:rsid w:val="00D8495C"/>
    <w:rsid w:val="00D943A0"/>
    <w:rsid w:val="00DA645C"/>
    <w:rsid w:val="00DB0E67"/>
    <w:rsid w:val="00DC1D44"/>
    <w:rsid w:val="00DD0771"/>
    <w:rsid w:val="00DD22FB"/>
    <w:rsid w:val="00E132A9"/>
    <w:rsid w:val="00E23ACB"/>
    <w:rsid w:val="00E76E5B"/>
    <w:rsid w:val="00E77CDE"/>
    <w:rsid w:val="00E80D37"/>
    <w:rsid w:val="00E85443"/>
    <w:rsid w:val="00E90DEE"/>
    <w:rsid w:val="00E92DAE"/>
    <w:rsid w:val="00EC575F"/>
    <w:rsid w:val="00EC75A1"/>
    <w:rsid w:val="00EE60EF"/>
    <w:rsid w:val="00F37DAD"/>
    <w:rsid w:val="00F578ED"/>
    <w:rsid w:val="00F74CF5"/>
    <w:rsid w:val="00FC4074"/>
    <w:rsid w:val="00FD618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B57D4F2"/>
  <w15:docId w15:val="{F22AA756-D9D9-43C5-8D3F-118FEBCC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7866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22786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278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Default"/>
    <w:next w:val="Default"/>
    <w:link w:val="30"/>
    <w:qFormat/>
    <w:rsid w:val="00227866"/>
    <w:pPr>
      <w:outlineLvl w:val="2"/>
    </w:pPr>
    <w:rPr>
      <w:color w:val="auto"/>
    </w:rPr>
  </w:style>
  <w:style w:type="paragraph" w:styleId="5">
    <w:name w:val="heading 5"/>
    <w:basedOn w:val="Default"/>
    <w:next w:val="Default"/>
    <w:link w:val="50"/>
    <w:qFormat/>
    <w:rsid w:val="00227866"/>
    <w:pPr>
      <w:outlineLvl w:val="4"/>
    </w:pPr>
    <w:rPr>
      <w:color w:val="auto"/>
    </w:rPr>
  </w:style>
  <w:style w:type="paragraph" w:styleId="6">
    <w:name w:val="heading 6"/>
    <w:basedOn w:val="a0"/>
    <w:next w:val="a0"/>
    <w:link w:val="60"/>
    <w:qFormat/>
    <w:rsid w:val="00227866"/>
    <w:pPr>
      <w:spacing w:before="240" w:after="60"/>
      <w:outlineLvl w:val="5"/>
    </w:pPr>
    <w:rPr>
      <w:b/>
      <w:bCs/>
    </w:rPr>
  </w:style>
  <w:style w:type="paragraph" w:styleId="7">
    <w:name w:val="heading 7"/>
    <w:basedOn w:val="Default"/>
    <w:next w:val="Default"/>
    <w:link w:val="70"/>
    <w:qFormat/>
    <w:rsid w:val="00227866"/>
    <w:pPr>
      <w:outlineLvl w:val="6"/>
    </w:pPr>
    <w:rPr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78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27866"/>
    <w:rPr>
      <w:rFonts w:ascii="Calibri Light" w:eastAsia="Times New Roman" w:hAnsi="Calibri Light"/>
      <w:b/>
      <w:bCs/>
      <w:i/>
      <w:iCs/>
      <w:lang w:eastAsia="ru-RU"/>
    </w:rPr>
  </w:style>
  <w:style w:type="character" w:customStyle="1" w:styleId="30">
    <w:name w:val="Заголовок 3 Знак"/>
    <w:basedOn w:val="a1"/>
    <w:link w:val="3"/>
    <w:rsid w:val="00227866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27866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27866"/>
    <w:rPr>
      <w:rFonts w:ascii="Calibri" w:eastAsia="Times New Roman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227866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227866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Body Text"/>
    <w:basedOn w:val="a0"/>
    <w:link w:val="a5"/>
    <w:rsid w:val="00227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227866"/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0"/>
    <w:rsid w:val="00227866"/>
    <w:pPr>
      <w:widowControl w:val="0"/>
      <w:spacing w:after="0" w:line="360" w:lineRule="auto"/>
      <w:ind w:firstLine="480"/>
      <w:jc w:val="both"/>
    </w:pPr>
    <w:rPr>
      <w:rFonts w:ascii="Arial" w:hAnsi="Arial"/>
      <w:sz w:val="24"/>
      <w:szCs w:val="20"/>
    </w:rPr>
  </w:style>
  <w:style w:type="paragraph" w:customStyle="1" w:styleId="210">
    <w:name w:val="Заголовок 21"/>
    <w:basedOn w:val="a0"/>
    <w:next w:val="a0"/>
    <w:rsid w:val="00227866"/>
    <w:pPr>
      <w:keepNext/>
      <w:widowControl w:val="0"/>
      <w:spacing w:after="0" w:line="360" w:lineRule="auto"/>
      <w:ind w:left="260" w:right="1000"/>
      <w:jc w:val="center"/>
      <w:outlineLvl w:val="1"/>
    </w:pPr>
    <w:rPr>
      <w:rFonts w:ascii="Arial" w:hAnsi="Arial"/>
      <w:sz w:val="24"/>
      <w:szCs w:val="20"/>
    </w:rPr>
  </w:style>
  <w:style w:type="paragraph" w:customStyle="1" w:styleId="11">
    <w:name w:val="Нижний колонтитул1"/>
    <w:basedOn w:val="a0"/>
    <w:rsid w:val="002278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header"/>
    <w:basedOn w:val="a0"/>
    <w:link w:val="a7"/>
    <w:uiPriority w:val="99"/>
    <w:rsid w:val="0022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27866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0"/>
    <w:link w:val="a9"/>
    <w:uiPriority w:val="99"/>
    <w:rsid w:val="0022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27866"/>
    <w:rPr>
      <w:rFonts w:ascii="Calibri" w:eastAsia="Times New Roman" w:hAnsi="Calibri"/>
      <w:sz w:val="22"/>
      <w:szCs w:val="22"/>
      <w:lang w:eastAsia="ru-RU"/>
    </w:rPr>
  </w:style>
  <w:style w:type="character" w:styleId="aa">
    <w:name w:val="page number"/>
    <w:rsid w:val="00227866"/>
    <w:rPr>
      <w:rFonts w:cs="Times New Roman"/>
    </w:rPr>
  </w:style>
  <w:style w:type="paragraph" w:styleId="ab">
    <w:name w:val="Body Text Indent"/>
    <w:basedOn w:val="Default"/>
    <w:next w:val="Default"/>
    <w:link w:val="ac"/>
    <w:rsid w:val="00227866"/>
    <w:rPr>
      <w:color w:val="auto"/>
    </w:rPr>
  </w:style>
  <w:style w:type="character" w:customStyle="1" w:styleId="ac">
    <w:name w:val="Основной текст с отступом Знак"/>
    <w:basedOn w:val="a1"/>
    <w:link w:val="ab"/>
    <w:rsid w:val="00227866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Default"/>
    <w:next w:val="Default"/>
    <w:uiPriority w:val="99"/>
    <w:rsid w:val="00227866"/>
    <w:rPr>
      <w:color w:val="auto"/>
    </w:rPr>
  </w:style>
  <w:style w:type="paragraph" w:customStyle="1" w:styleId="ad">
    <w:basedOn w:val="Default"/>
    <w:next w:val="Default"/>
    <w:qFormat/>
    <w:rsid w:val="00227866"/>
    <w:rPr>
      <w:color w:val="auto"/>
    </w:rPr>
  </w:style>
  <w:style w:type="character" w:customStyle="1" w:styleId="12">
    <w:name w:val="Заголовок Знак1"/>
    <w:link w:val="ae"/>
    <w:locked/>
    <w:rsid w:val="00227866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Default"/>
    <w:next w:val="Default"/>
    <w:link w:val="32"/>
    <w:rsid w:val="00227866"/>
    <w:rPr>
      <w:color w:val="auto"/>
    </w:rPr>
  </w:style>
  <w:style w:type="character" w:customStyle="1" w:styleId="32">
    <w:name w:val="Основной текст 3 Знак"/>
    <w:basedOn w:val="a1"/>
    <w:link w:val="31"/>
    <w:rsid w:val="00227866"/>
    <w:rPr>
      <w:rFonts w:eastAsia="Times New Roman"/>
      <w:sz w:val="24"/>
      <w:szCs w:val="24"/>
      <w:lang w:eastAsia="ru-RU"/>
    </w:rPr>
  </w:style>
  <w:style w:type="paragraph" w:customStyle="1" w:styleId="af">
    <w:name w:val="Стиль"/>
    <w:basedOn w:val="Default"/>
    <w:next w:val="Default"/>
    <w:rsid w:val="00227866"/>
    <w:rPr>
      <w:color w:val="auto"/>
    </w:rPr>
  </w:style>
  <w:style w:type="paragraph" w:styleId="af0">
    <w:name w:val="footnote text"/>
    <w:basedOn w:val="a0"/>
    <w:link w:val="af1"/>
    <w:rsid w:val="00227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227866"/>
    <w:rPr>
      <w:rFonts w:eastAsia="Times New Roman"/>
      <w:sz w:val="20"/>
      <w:szCs w:val="20"/>
      <w:lang w:eastAsia="ru-RU"/>
    </w:rPr>
  </w:style>
  <w:style w:type="character" w:styleId="af2">
    <w:name w:val="footnote reference"/>
    <w:rsid w:val="00227866"/>
    <w:rPr>
      <w:rFonts w:cs="Times New Roman"/>
      <w:vertAlign w:val="superscript"/>
    </w:rPr>
  </w:style>
  <w:style w:type="paragraph" w:styleId="22">
    <w:name w:val="Body Text Indent 2"/>
    <w:basedOn w:val="a0"/>
    <w:link w:val="23"/>
    <w:rsid w:val="00227866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227866"/>
    <w:rPr>
      <w:rFonts w:eastAsia="Times New Roman"/>
      <w:lang w:eastAsia="ru-RU"/>
    </w:rPr>
  </w:style>
  <w:style w:type="paragraph" w:styleId="33">
    <w:name w:val="Body Text Indent 3"/>
    <w:basedOn w:val="a0"/>
    <w:link w:val="34"/>
    <w:rsid w:val="0022786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27866"/>
    <w:rPr>
      <w:rFonts w:eastAsia="Times New Roman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227866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f3">
    <w:name w:val="List Paragraph"/>
    <w:basedOn w:val="a0"/>
    <w:uiPriority w:val="34"/>
    <w:qFormat/>
    <w:rsid w:val="00227866"/>
    <w:pPr>
      <w:ind w:left="720"/>
      <w:contextualSpacing/>
    </w:pPr>
    <w:rPr>
      <w:rFonts w:ascii="Times New Roman" w:hAnsi="Times New Roman"/>
      <w:sz w:val="26"/>
      <w:szCs w:val="26"/>
      <w:lang w:eastAsia="en-US"/>
    </w:rPr>
  </w:style>
  <w:style w:type="paragraph" w:styleId="13">
    <w:name w:val="toc 1"/>
    <w:basedOn w:val="a0"/>
    <w:next w:val="a0"/>
    <w:autoRedefine/>
    <w:uiPriority w:val="39"/>
    <w:rsid w:val="00227866"/>
    <w:pPr>
      <w:tabs>
        <w:tab w:val="left" w:pos="426"/>
        <w:tab w:val="right" w:leader="dot" w:pos="10195"/>
      </w:tabs>
      <w:spacing w:after="0"/>
    </w:pPr>
    <w:rPr>
      <w:rFonts w:ascii="Times New Roman" w:hAnsi="Times New Roman"/>
      <w:sz w:val="28"/>
      <w:szCs w:val="28"/>
    </w:rPr>
  </w:style>
  <w:style w:type="character" w:styleId="af4">
    <w:name w:val="Hyperlink"/>
    <w:uiPriority w:val="99"/>
    <w:rsid w:val="00227866"/>
    <w:rPr>
      <w:rFonts w:cs="Times New Roman"/>
      <w:color w:val="0000FF"/>
      <w:u w:val="single"/>
    </w:rPr>
  </w:style>
  <w:style w:type="paragraph" w:styleId="af5">
    <w:name w:val="annotation text"/>
    <w:basedOn w:val="a0"/>
    <w:link w:val="af6"/>
    <w:rsid w:val="002278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227866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22786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27866"/>
    <w:rPr>
      <w:rFonts w:eastAsia="Times New Roman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semiHidden/>
    <w:rsid w:val="002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227866"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2"/>
    <w:uiPriority w:val="59"/>
    <w:rsid w:val="00227866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rsid w:val="00227866"/>
    <w:rPr>
      <w:rFonts w:cs="Times New Roman"/>
      <w:sz w:val="16"/>
      <w:szCs w:val="16"/>
    </w:rPr>
  </w:style>
  <w:style w:type="paragraph" w:customStyle="1" w:styleId="ConsPlusNormal">
    <w:name w:val="ConsPlusNormal"/>
    <w:rsid w:val="0022786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0"/>
    <w:unhideWhenUsed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indent1">
    <w:name w:val="rteindent1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rsid w:val="00227866"/>
    <w:rPr>
      <w:i/>
      <w:iCs/>
    </w:rPr>
  </w:style>
  <w:style w:type="paragraph" w:customStyle="1" w:styleId="rteright">
    <w:name w:val="rteright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22"/>
    <w:qFormat/>
    <w:rsid w:val="00227866"/>
    <w:rPr>
      <w:b/>
      <w:bCs/>
    </w:rPr>
  </w:style>
  <w:style w:type="paragraph" w:customStyle="1" w:styleId="rteindent2">
    <w:name w:val="rteindent2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endnote text"/>
    <w:basedOn w:val="a0"/>
    <w:link w:val="aff1"/>
    <w:rsid w:val="00227866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rsid w:val="00227866"/>
    <w:rPr>
      <w:rFonts w:ascii="Calibri" w:eastAsia="Times New Roman" w:hAnsi="Calibri"/>
      <w:sz w:val="20"/>
      <w:szCs w:val="20"/>
      <w:lang w:eastAsia="ru-RU"/>
    </w:rPr>
  </w:style>
  <w:style w:type="character" w:styleId="aff2">
    <w:name w:val="endnote reference"/>
    <w:rsid w:val="00227866"/>
    <w:rPr>
      <w:vertAlign w:val="superscript"/>
    </w:rPr>
  </w:style>
  <w:style w:type="paragraph" w:styleId="aff3">
    <w:name w:val="TOC Heading"/>
    <w:basedOn w:val="1"/>
    <w:next w:val="a0"/>
    <w:uiPriority w:val="39"/>
    <w:unhideWhenUsed/>
    <w:qFormat/>
    <w:rsid w:val="0022786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24">
    <w:name w:val="toc 2"/>
    <w:basedOn w:val="a0"/>
    <w:next w:val="a0"/>
    <w:autoRedefine/>
    <w:uiPriority w:val="39"/>
    <w:rsid w:val="00227866"/>
    <w:pPr>
      <w:ind w:left="220"/>
    </w:pPr>
  </w:style>
  <w:style w:type="paragraph" w:customStyle="1" w:styleId="ConsPlusTitle">
    <w:name w:val="ConsPlusTitle"/>
    <w:rsid w:val="0022786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22786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786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227866"/>
    <w:pPr>
      <w:suppressAutoHyphens/>
      <w:autoSpaceDN w:val="0"/>
      <w:ind w:firstLine="0"/>
      <w:jc w:val="left"/>
      <w:textAlignment w:val="baseline"/>
    </w:pPr>
    <w:rPr>
      <w:rFonts w:eastAsia="Times New Roman"/>
      <w:kern w:val="3"/>
      <w:szCs w:val="20"/>
      <w:lang w:eastAsia="zh-CN"/>
    </w:rPr>
  </w:style>
  <w:style w:type="numbering" w:customStyle="1" w:styleId="WW8Num1">
    <w:name w:val="WW8Num1"/>
    <w:basedOn w:val="a3"/>
    <w:rsid w:val="00227866"/>
    <w:pPr>
      <w:numPr>
        <w:numId w:val="15"/>
      </w:numPr>
    </w:pPr>
  </w:style>
  <w:style w:type="character" w:customStyle="1" w:styleId="35">
    <w:name w:val="Основной текст (3)_"/>
    <w:link w:val="36"/>
    <w:locked/>
    <w:rsid w:val="00227866"/>
    <w:rPr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227866"/>
    <w:pPr>
      <w:shd w:val="clear" w:color="auto" w:fill="FFFFFF"/>
      <w:spacing w:before="60" w:after="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37">
    <w:name w:val="toc 3"/>
    <w:basedOn w:val="a0"/>
    <w:next w:val="a0"/>
    <w:autoRedefine/>
    <w:uiPriority w:val="39"/>
    <w:unhideWhenUsed/>
    <w:rsid w:val="00227866"/>
    <w:pPr>
      <w:spacing w:after="100" w:line="259" w:lineRule="auto"/>
      <w:ind w:left="440"/>
    </w:pPr>
  </w:style>
  <w:style w:type="paragraph" w:styleId="4">
    <w:name w:val="toc 4"/>
    <w:basedOn w:val="a0"/>
    <w:next w:val="a0"/>
    <w:autoRedefine/>
    <w:uiPriority w:val="39"/>
    <w:unhideWhenUsed/>
    <w:rsid w:val="00227866"/>
    <w:pPr>
      <w:spacing w:after="100" w:line="259" w:lineRule="auto"/>
      <w:ind w:left="660"/>
    </w:pPr>
  </w:style>
  <w:style w:type="paragraph" w:styleId="51">
    <w:name w:val="toc 5"/>
    <w:basedOn w:val="a0"/>
    <w:next w:val="a0"/>
    <w:autoRedefine/>
    <w:uiPriority w:val="39"/>
    <w:unhideWhenUsed/>
    <w:rsid w:val="00227866"/>
    <w:pPr>
      <w:spacing w:after="100" w:line="259" w:lineRule="auto"/>
      <w:ind w:left="880"/>
    </w:pPr>
  </w:style>
  <w:style w:type="paragraph" w:styleId="61">
    <w:name w:val="toc 6"/>
    <w:basedOn w:val="a0"/>
    <w:next w:val="a0"/>
    <w:autoRedefine/>
    <w:uiPriority w:val="39"/>
    <w:unhideWhenUsed/>
    <w:rsid w:val="00227866"/>
    <w:pPr>
      <w:spacing w:after="100" w:line="259" w:lineRule="auto"/>
      <w:ind w:left="1100"/>
    </w:pPr>
  </w:style>
  <w:style w:type="paragraph" w:styleId="71">
    <w:name w:val="toc 7"/>
    <w:basedOn w:val="a0"/>
    <w:next w:val="a0"/>
    <w:autoRedefine/>
    <w:uiPriority w:val="39"/>
    <w:unhideWhenUsed/>
    <w:rsid w:val="00227866"/>
    <w:pPr>
      <w:spacing w:after="100" w:line="259" w:lineRule="auto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227866"/>
    <w:pPr>
      <w:spacing w:after="100" w:line="259" w:lineRule="auto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227866"/>
    <w:pPr>
      <w:spacing w:after="100" w:line="259" w:lineRule="auto"/>
      <w:ind w:left="1760"/>
    </w:pPr>
  </w:style>
  <w:style w:type="character" w:customStyle="1" w:styleId="c1">
    <w:name w:val="c1"/>
    <w:rsid w:val="00227866"/>
  </w:style>
  <w:style w:type="paragraph" w:customStyle="1" w:styleId="c6">
    <w:name w:val="c6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27866"/>
    <w:pPr>
      <w:ind w:left="720"/>
      <w:contextualSpacing/>
    </w:pPr>
    <w:rPr>
      <w:lang w:eastAsia="en-US"/>
    </w:rPr>
  </w:style>
  <w:style w:type="paragraph" w:customStyle="1" w:styleId="consplusnormal0">
    <w:name w:val="consplusnormal"/>
    <w:basedOn w:val="a0"/>
    <w:rsid w:val="00227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4z0">
    <w:name w:val="WW8Num14z0"/>
    <w:rsid w:val="00227866"/>
    <w:rPr>
      <w:rFonts w:ascii="Symbol" w:hAnsi="Symbol"/>
    </w:rPr>
  </w:style>
  <w:style w:type="paragraph" w:styleId="ae">
    <w:name w:val="Title"/>
    <w:basedOn w:val="a0"/>
    <w:next w:val="a0"/>
    <w:link w:val="12"/>
    <w:qFormat/>
    <w:rsid w:val="00227866"/>
    <w:pPr>
      <w:spacing w:after="0" w:line="240" w:lineRule="auto"/>
      <w:contextualSpacing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character" w:customStyle="1" w:styleId="aff4">
    <w:name w:val="Заголовок Знак"/>
    <w:basedOn w:val="a1"/>
    <w:uiPriority w:val="10"/>
    <w:rsid w:val="0022786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FC1034FF948AC038490927DF1D45F563ECBFC48249B07F1C21995EBC5D44B3A2B64BBB18AD955w1N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FC1034FF948AC038490927DF1D45F563ECAFC4E259B07F1C21995EBC5D44B3A2B64BBB18ADD53w1N8R" TargetMode="External"/><Relationship Id="rId12" Type="http://schemas.openxmlformats.org/officeDocument/2006/relationships/hyperlink" Target="consultantplus://offline/ref=3A78BCB1839B4F8A635038D88B69E1FD05002C51432F6558DC68DD6AC4904EF40DFC8E3A8384DD85F1o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78BCB1839B4F8A635038D88B69E1FD05002D51452E6558DC68DD6AC4F9o0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78BCB1839B4F8A635038D88B69E1FD05012D5D402F6558DC68DD6AC4F9o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FC1034FF948AC038490927DF1D45F563ECAFC4E259B07F1C21995EBC5D44B3A2B64BBB18ADD53w1N8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Ананова О.Г.</dc:creator>
  <cp:keywords/>
  <dc:description/>
  <cp:lastModifiedBy>Башкирова Виктория Николаевна</cp:lastModifiedBy>
  <cp:revision>6</cp:revision>
  <cp:lastPrinted>2023-05-29T08:05:00Z</cp:lastPrinted>
  <dcterms:created xsi:type="dcterms:W3CDTF">2023-05-30T06:30:00Z</dcterms:created>
  <dcterms:modified xsi:type="dcterms:W3CDTF">2023-06-26T08:39:00Z</dcterms:modified>
</cp:coreProperties>
</file>