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F9" w:rsidRDefault="005220F9" w:rsidP="005220F9">
      <w:pPr>
        <w:jc w:val="center"/>
        <w:rPr>
          <w:color w:val="000000"/>
          <w:sz w:val="24"/>
          <w:szCs w:val="24"/>
          <w:lang w:eastAsia="ru-RU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9285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0F9" w:rsidRDefault="005220F9" w:rsidP="005220F9">
      <w:pPr>
        <w:jc w:val="center"/>
        <w:rPr>
          <w:color w:val="000000"/>
          <w:sz w:val="24"/>
          <w:szCs w:val="24"/>
          <w:lang w:eastAsia="ru-RU"/>
        </w:rPr>
      </w:pPr>
    </w:p>
    <w:p w:rsidR="005220F9" w:rsidRDefault="005220F9" w:rsidP="005220F9">
      <w:pPr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5220F9" w:rsidRDefault="005220F9" w:rsidP="005220F9">
      <w:pPr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ПОЛИТЕХНИЧЕСКИЙ ИНСТИТУТ (ФИЛИАЛ)</w:t>
      </w:r>
    </w:p>
    <w:p w:rsidR="005220F9" w:rsidRDefault="005220F9" w:rsidP="005220F9">
      <w:pPr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5220F9" w:rsidRDefault="005220F9" w:rsidP="005220F9">
      <w:pPr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«ДОНСКОЙ ГОСУДАРСТВЕННЫЙ ТЕХНИЧЕСКИЙ УНИВЕРСИТЕТ»</w:t>
      </w:r>
    </w:p>
    <w:p w:rsidR="005220F9" w:rsidRDefault="005220F9" w:rsidP="005220F9">
      <w:pPr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 Г. ТАГАНРОГЕ РОСТОВСКОЙ ОБЛАСТИ</w:t>
      </w:r>
    </w:p>
    <w:p w:rsidR="005220F9" w:rsidRDefault="005220F9" w:rsidP="005220F9">
      <w:pPr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ПИ (филиал) ДГТУ в г. Таганроге</w:t>
      </w:r>
    </w:p>
    <w:p w:rsidR="006635FB" w:rsidRDefault="006635FB">
      <w:pPr>
        <w:pStyle w:val="a3"/>
        <w:ind w:left="0" w:firstLine="0"/>
        <w:jc w:val="left"/>
        <w:rPr>
          <w:sz w:val="30"/>
        </w:rPr>
      </w:pPr>
    </w:p>
    <w:p w:rsidR="006635FB" w:rsidRDefault="006635FB">
      <w:pPr>
        <w:pStyle w:val="a3"/>
        <w:ind w:left="0" w:firstLine="0"/>
        <w:jc w:val="left"/>
        <w:rPr>
          <w:sz w:val="30"/>
        </w:rPr>
      </w:pPr>
    </w:p>
    <w:p w:rsidR="006635FB" w:rsidRDefault="001979B8">
      <w:pPr>
        <w:pStyle w:val="a3"/>
        <w:spacing w:before="226"/>
        <w:ind w:left="286" w:right="287" w:firstLine="0"/>
        <w:jc w:val="center"/>
      </w:pPr>
      <w:r>
        <w:t>Кафедра</w:t>
      </w:r>
      <w:r>
        <w:rPr>
          <w:spacing w:val="-3"/>
        </w:rPr>
        <w:t xml:space="preserve"> </w:t>
      </w:r>
      <w:r>
        <w:t>«</w:t>
      </w:r>
      <w:r w:rsidR="00FA5B84">
        <w:t>ГиСЭН</w:t>
      </w:r>
      <w:r>
        <w:t>»</w:t>
      </w:r>
    </w:p>
    <w:p w:rsidR="006635FB" w:rsidRDefault="006635FB">
      <w:pPr>
        <w:pStyle w:val="a3"/>
        <w:ind w:left="0" w:firstLine="0"/>
        <w:jc w:val="left"/>
        <w:rPr>
          <w:sz w:val="30"/>
        </w:rPr>
      </w:pPr>
    </w:p>
    <w:p w:rsidR="006635FB" w:rsidRDefault="006635FB">
      <w:pPr>
        <w:pStyle w:val="a3"/>
        <w:ind w:left="0" w:firstLine="0"/>
        <w:jc w:val="left"/>
        <w:rPr>
          <w:sz w:val="30"/>
        </w:rPr>
      </w:pPr>
    </w:p>
    <w:p w:rsidR="006635FB" w:rsidRDefault="006635FB">
      <w:pPr>
        <w:pStyle w:val="a3"/>
        <w:ind w:left="0" w:firstLine="0"/>
        <w:jc w:val="left"/>
        <w:rPr>
          <w:sz w:val="30"/>
        </w:rPr>
      </w:pPr>
    </w:p>
    <w:p w:rsidR="006635FB" w:rsidRDefault="006635FB">
      <w:pPr>
        <w:pStyle w:val="a3"/>
        <w:ind w:left="0" w:firstLine="0"/>
        <w:jc w:val="left"/>
        <w:rPr>
          <w:sz w:val="30"/>
        </w:rPr>
      </w:pPr>
    </w:p>
    <w:p w:rsidR="006635FB" w:rsidRDefault="006635FB">
      <w:pPr>
        <w:pStyle w:val="a3"/>
        <w:ind w:left="0" w:firstLine="0"/>
        <w:jc w:val="left"/>
        <w:rPr>
          <w:sz w:val="30"/>
        </w:rPr>
      </w:pPr>
    </w:p>
    <w:p w:rsidR="006635FB" w:rsidRDefault="006635FB">
      <w:pPr>
        <w:pStyle w:val="a3"/>
        <w:ind w:left="0" w:firstLine="0"/>
        <w:jc w:val="left"/>
        <w:rPr>
          <w:sz w:val="30"/>
        </w:rPr>
      </w:pPr>
    </w:p>
    <w:p w:rsidR="006635FB" w:rsidRDefault="001979B8">
      <w:pPr>
        <w:pStyle w:val="a3"/>
        <w:spacing w:before="186"/>
        <w:ind w:left="1643" w:right="1644" w:hanging="1"/>
        <w:jc w:val="center"/>
      </w:pPr>
      <w:r>
        <w:t>МЕТОДИЧЕСКИЕ УКАЗАНИЯ К ПРОВЕДЕНИЮ</w:t>
      </w:r>
      <w:r>
        <w:rPr>
          <w:spacing w:val="1"/>
        </w:rPr>
        <w:t xml:space="preserve"> </w:t>
      </w:r>
      <w:r>
        <w:t>ГОСУДАРСТВЕННОЙ ИТОГОВОЙ АТТЕСТАЦИИ</w:t>
      </w:r>
      <w:r>
        <w:rPr>
          <w:spacing w:val="1"/>
        </w:rPr>
        <w:t xml:space="preserve"> </w:t>
      </w:r>
      <w:r>
        <w:t>ВЫПУСКНИКОВ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</w:t>
      </w:r>
      <w:r>
        <w:rPr>
          <w:spacing w:val="-9"/>
        </w:rPr>
        <w:t xml:space="preserve"> </w:t>
      </w:r>
      <w:r>
        <w:t>БАКАЛАВРИАТА</w:t>
      </w:r>
    </w:p>
    <w:p w:rsidR="006635FB" w:rsidRDefault="001979B8">
      <w:pPr>
        <w:pStyle w:val="a3"/>
        <w:spacing w:line="321" w:lineRule="exact"/>
        <w:ind w:left="3549" w:firstLine="0"/>
        <w:jc w:val="left"/>
      </w:pPr>
      <w:r>
        <w:t>38.03.0</w:t>
      </w:r>
      <w:r w:rsidR="00AD0F96">
        <w:t>1</w:t>
      </w:r>
      <w:r>
        <w:rPr>
          <w:spacing w:val="-5"/>
        </w:rPr>
        <w:t xml:space="preserve"> </w:t>
      </w:r>
      <w:r w:rsidR="00AD0F96">
        <w:t>Экономика</w:t>
      </w:r>
    </w:p>
    <w:p w:rsidR="00FA5B84" w:rsidRDefault="00FA5B84">
      <w:pPr>
        <w:pStyle w:val="a3"/>
        <w:spacing w:line="321" w:lineRule="exact"/>
        <w:ind w:left="3549" w:firstLine="0"/>
        <w:jc w:val="left"/>
      </w:pPr>
      <w:r>
        <w:t xml:space="preserve">38.03.02 Менеджмент </w:t>
      </w:r>
    </w:p>
    <w:p w:rsidR="006635FB" w:rsidRDefault="006635FB">
      <w:pPr>
        <w:pStyle w:val="a3"/>
        <w:ind w:left="0" w:firstLine="0"/>
        <w:jc w:val="left"/>
        <w:rPr>
          <w:sz w:val="30"/>
        </w:rPr>
      </w:pPr>
    </w:p>
    <w:p w:rsidR="006635FB" w:rsidRDefault="006635FB">
      <w:pPr>
        <w:pStyle w:val="a3"/>
        <w:ind w:left="0" w:firstLine="0"/>
        <w:jc w:val="left"/>
        <w:rPr>
          <w:sz w:val="30"/>
        </w:rPr>
      </w:pPr>
    </w:p>
    <w:p w:rsidR="006635FB" w:rsidRDefault="006635FB">
      <w:pPr>
        <w:pStyle w:val="a3"/>
        <w:ind w:left="0" w:firstLine="0"/>
        <w:jc w:val="left"/>
        <w:rPr>
          <w:sz w:val="30"/>
        </w:rPr>
      </w:pPr>
    </w:p>
    <w:p w:rsidR="006635FB" w:rsidRDefault="006635FB">
      <w:pPr>
        <w:pStyle w:val="a3"/>
        <w:ind w:left="0" w:firstLine="0"/>
        <w:jc w:val="left"/>
        <w:rPr>
          <w:sz w:val="30"/>
        </w:rPr>
      </w:pPr>
    </w:p>
    <w:p w:rsidR="006635FB" w:rsidRDefault="006635FB">
      <w:pPr>
        <w:pStyle w:val="a3"/>
        <w:ind w:left="0" w:firstLine="0"/>
        <w:jc w:val="left"/>
        <w:rPr>
          <w:sz w:val="30"/>
        </w:rPr>
      </w:pPr>
    </w:p>
    <w:p w:rsidR="006635FB" w:rsidRDefault="006635FB">
      <w:pPr>
        <w:pStyle w:val="a3"/>
        <w:ind w:left="0" w:firstLine="0"/>
        <w:jc w:val="left"/>
        <w:rPr>
          <w:sz w:val="30"/>
        </w:rPr>
      </w:pPr>
    </w:p>
    <w:p w:rsidR="006635FB" w:rsidRDefault="006635FB">
      <w:pPr>
        <w:pStyle w:val="a3"/>
        <w:ind w:left="0" w:firstLine="0"/>
        <w:jc w:val="left"/>
        <w:rPr>
          <w:sz w:val="30"/>
        </w:rPr>
      </w:pPr>
    </w:p>
    <w:p w:rsidR="006635FB" w:rsidRDefault="006635FB">
      <w:pPr>
        <w:pStyle w:val="a3"/>
        <w:ind w:left="0" w:firstLine="0"/>
        <w:jc w:val="left"/>
        <w:rPr>
          <w:sz w:val="30"/>
        </w:rPr>
      </w:pPr>
    </w:p>
    <w:p w:rsidR="006635FB" w:rsidRDefault="006635FB">
      <w:pPr>
        <w:pStyle w:val="a3"/>
        <w:ind w:left="0" w:firstLine="0"/>
        <w:jc w:val="left"/>
        <w:rPr>
          <w:sz w:val="30"/>
        </w:rPr>
      </w:pPr>
    </w:p>
    <w:p w:rsidR="006635FB" w:rsidRDefault="006635FB">
      <w:pPr>
        <w:pStyle w:val="a3"/>
        <w:ind w:left="0" w:firstLine="0"/>
        <w:jc w:val="left"/>
        <w:rPr>
          <w:sz w:val="30"/>
        </w:rPr>
      </w:pPr>
    </w:p>
    <w:p w:rsidR="006635FB" w:rsidRDefault="006635FB">
      <w:pPr>
        <w:pStyle w:val="a3"/>
        <w:ind w:left="0" w:firstLine="0"/>
        <w:jc w:val="left"/>
        <w:rPr>
          <w:sz w:val="30"/>
        </w:rPr>
      </w:pPr>
    </w:p>
    <w:p w:rsidR="006635FB" w:rsidRDefault="006635FB">
      <w:pPr>
        <w:pStyle w:val="a3"/>
        <w:ind w:left="0" w:firstLine="0"/>
        <w:jc w:val="left"/>
        <w:rPr>
          <w:sz w:val="30"/>
        </w:rPr>
      </w:pPr>
    </w:p>
    <w:p w:rsidR="006635FB" w:rsidRDefault="006635FB">
      <w:pPr>
        <w:pStyle w:val="a3"/>
        <w:ind w:left="0" w:firstLine="0"/>
        <w:jc w:val="left"/>
        <w:rPr>
          <w:sz w:val="30"/>
        </w:rPr>
      </w:pPr>
    </w:p>
    <w:p w:rsidR="006635FB" w:rsidRDefault="006635FB">
      <w:pPr>
        <w:pStyle w:val="a3"/>
        <w:ind w:left="0" w:firstLine="0"/>
        <w:jc w:val="left"/>
        <w:rPr>
          <w:sz w:val="30"/>
        </w:rPr>
      </w:pPr>
    </w:p>
    <w:p w:rsidR="006635FB" w:rsidRDefault="006635FB">
      <w:pPr>
        <w:pStyle w:val="a3"/>
        <w:ind w:left="0" w:firstLine="0"/>
        <w:jc w:val="left"/>
        <w:rPr>
          <w:sz w:val="30"/>
        </w:rPr>
      </w:pPr>
    </w:p>
    <w:p w:rsidR="006635FB" w:rsidRDefault="006635FB">
      <w:pPr>
        <w:pStyle w:val="a3"/>
        <w:ind w:left="0" w:firstLine="0"/>
        <w:jc w:val="left"/>
        <w:rPr>
          <w:sz w:val="30"/>
        </w:rPr>
      </w:pPr>
    </w:p>
    <w:p w:rsidR="005220F9" w:rsidRPr="005220F9" w:rsidRDefault="00FA5B84" w:rsidP="00915000">
      <w:pPr>
        <w:pStyle w:val="a3"/>
        <w:spacing w:before="209"/>
        <w:ind w:left="4692" w:right="4125" w:hanging="59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3355975</wp:posOffset>
                </wp:positionH>
                <wp:positionV relativeFrom="paragraph">
                  <wp:posOffset>760730</wp:posOffset>
                </wp:positionV>
                <wp:extent cx="835025" cy="499745"/>
                <wp:effectExtent l="0" t="0" r="0" b="0"/>
                <wp:wrapTopAndBottom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502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69EEF" id="Rectangle 7" o:spid="_x0000_s1026" style="position:absolute;margin-left:264.25pt;margin-top:59.9pt;width:65.75pt;height:39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19392" behindDoc="1" locked="0" layoutInCell="1" allowOverlap="1">
                <wp:simplePos x="0" y="0"/>
                <wp:positionH relativeFrom="page">
                  <wp:posOffset>3745865</wp:posOffset>
                </wp:positionH>
                <wp:positionV relativeFrom="paragraph">
                  <wp:posOffset>958850</wp:posOffset>
                </wp:positionV>
                <wp:extent cx="64135" cy="14224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5FB" w:rsidRDefault="001979B8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4.95pt;margin-top:75.5pt;width:5.05pt;height:11.2pt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" filled="f" stroked="f">
                <v:textbox inset="0,0,0,0">
                  <w:txbxContent>
                    <w:p w:rsidR="006635FB" w:rsidRDefault="001979B8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220F9" w:rsidRPr="005220F9">
        <w:t>Таганрог</w:t>
      </w:r>
    </w:p>
    <w:p w:rsidR="005220F9" w:rsidRPr="005220F9" w:rsidRDefault="005220F9" w:rsidP="00915000">
      <w:pPr>
        <w:pStyle w:val="a3"/>
        <w:spacing w:before="209"/>
        <w:ind w:left="4692" w:right="4125" w:hanging="591"/>
        <w:jc w:val="center"/>
      </w:pPr>
      <w:r w:rsidRPr="005220F9">
        <w:lastRenderedPageBreak/>
        <w:t>202</w:t>
      </w:r>
      <w:r w:rsidR="00FA5B84">
        <w:t>2</w:t>
      </w:r>
    </w:p>
    <w:p w:rsidR="006635FB" w:rsidRDefault="006635FB">
      <w:pPr>
        <w:sectPr w:rsidR="006635FB">
          <w:type w:val="continuous"/>
          <w:pgSz w:w="11900" w:h="16840"/>
          <w:pgMar w:top="1060" w:right="900" w:bottom="280" w:left="900" w:header="720" w:footer="720" w:gutter="0"/>
          <w:cols w:space="720"/>
        </w:sectPr>
      </w:pPr>
    </w:p>
    <w:p w:rsidR="006635FB" w:rsidRDefault="001979B8">
      <w:pPr>
        <w:pStyle w:val="a3"/>
        <w:spacing w:before="67"/>
        <w:ind w:firstLine="0"/>
        <w:jc w:val="left"/>
      </w:pPr>
      <w:r>
        <w:lastRenderedPageBreak/>
        <w:t>УДК 681.518</w:t>
      </w:r>
    </w:p>
    <w:p w:rsidR="006635FB" w:rsidRDefault="006635FB">
      <w:pPr>
        <w:pStyle w:val="a3"/>
        <w:spacing w:before="11"/>
        <w:ind w:left="0" w:firstLine="0"/>
        <w:jc w:val="left"/>
        <w:rPr>
          <w:sz w:val="27"/>
        </w:rPr>
      </w:pPr>
    </w:p>
    <w:p w:rsidR="006635FB" w:rsidRDefault="006635FB">
      <w:pPr>
        <w:pStyle w:val="a3"/>
        <w:spacing w:before="3"/>
        <w:ind w:left="0" w:firstLine="0"/>
        <w:jc w:val="left"/>
        <w:rPr>
          <w:sz w:val="24"/>
        </w:rPr>
      </w:pPr>
    </w:p>
    <w:p w:rsidR="00FA5B84" w:rsidRDefault="001979B8" w:rsidP="00FA5B84">
      <w:pPr>
        <w:pStyle w:val="a3"/>
        <w:spacing w:line="321" w:lineRule="exact"/>
        <w:ind w:left="0" w:firstLine="562"/>
        <w:jc w:val="left"/>
      </w:pPr>
      <w:r>
        <w:t>Методические указания к проведению 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 w:rsidR="00915000">
        <w:t>бакалав</w:t>
      </w:r>
      <w:r w:rsidR="00AD0F96">
        <w:t>риата 38.03.01</w:t>
      </w:r>
      <w:r>
        <w:t xml:space="preserve"> </w:t>
      </w:r>
      <w:r w:rsidR="00AD0F96">
        <w:t>Экономика</w:t>
      </w:r>
      <w:r w:rsidR="00FA5B84">
        <w:t>,</w:t>
      </w:r>
      <w:r w:rsidR="00FA5B84" w:rsidRPr="00FA5B84">
        <w:t xml:space="preserve"> </w:t>
      </w:r>
      <w:r w:rsidR="00FA5B84">
        <w:t xml:space="preserve">38.03.02 Менеджмент </w:t>
      </w:r>
    </w:p>
    <w:p w:rsidR="006635FB" w:rsidRDefault="001979B8" w:rsidP="005220F9">
      <w:pPr>
        <w:pStyle w:val="a3"/>
        <w:ind w:left="0" w:right="226" w:firstLine="709"/>
      </w:pPr>
      <w:r>
        <w:t xml:space="preserve">. </w:t>
      </w:r>
    </w:p>
    <w:p w:rsidR="006635FB" w:rsidRDefault="006635FB">
      <w:pPr>
        <w:pStyle w:val="a3"/>
        <w:ind w:left="0" w:firstLine="0"/>
        <w:jc w:val="left"/>
        <w:rPr>
          <w:sz w:val="30"/>
        </w:rPr>
      </w:pPr>
    </w:p>
    <w:p w:rsidR="006635FB" w:rsidRDefault="006635FB">
      <w:pPr>
        <w:pStyle w:val="a3"/>
        <w:spacing w:before="9"/>
        <w:ind w:left="0" w:firstLine="0"/>
        <w:jc w:val="left"/>
        <w:rPr>
          <w:sz w:val="25"/>
        </w:rPr>
      </w:pPr>
    </w:p>
    <w:p w:rsidR="006635FB" w:rsidRDefault="001979B8" w:rsidP="00FA5B84">
      <w:pPr>
        <w:pStyle w:val="a3"/>
        <w:ind w:right="231" w:firstLine="566"/>
        <w:rPr>
          <w:sz w:val="27"/>
        </w:rPr>
      </w:pPr>
      <w:r>
        <w:t>Предназначены для организации и проведения процедуры государственной</w:t>
      </w:r>
      <w:r>
        <w:rPr>
          <w:spacing w:val="-68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 w:rsidR="00915000">
        <w:t xml:space="preserve"> по</w:t>
      </w:r>
      <w:r>
        <w:rPr>
          <w:spacing w:val="1"/>
        </w:rPr>
        <w:t xml:space="preserve"> </w:t>
      </w:r>
      <w:r>
        <w:t>направлени</w:t>
      </w:r>
      <w:r w:rsidR="00915000">
        <w:t>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 w:rsidR="00FA5B84">
        <w:t>38.03.01 Экономика</w:t>
      </w:r>
      <w:r w:rsidR="00FA5B84">
        <w:t>, 38.03.02 Меннеджмент</w:t>
      </w:r>
      <w:bookmarkStart w:id="0" w:name="_GoBack"/>
      <w:bookmarkEnd w:id="0"/>
    </w:p>
    <w:p w:rsidR="006635FB" w:rsidRDefault="001979B8">
      <w:pPr>
        <w:pStyle w:val="a3"/>
        <w:ind w:left="0" w:right="227" w:firstLine="0"/>
        <w:jc w:val="right"/>
      </w:pPr>
      <w:r>
        <w:t>УДК 681.518</w:t>
      </w:r>
    </w:p>
    <w:p w:rsidR="006635FB" w:rsidRDefault="006635FB">
      <w:pPr>
        <w:pStyle w:val="a3"/>
        <w:ind w:left="0" w:firstLine="0"/>
        <w:jc w:val="left"/>
        <w:rPr>
          <w:sz w:val="30"/>
        </w:rPr>
      </w:pPr>
    </w:p>
    <w:p w:rsidR="006635FB" w:rsidRDefault="006635FB">
      <w:pPr>
        <w:pStyle w:val="a3"/>
        <w:ind w:left="0" w:firstLine="0"/>
        <w:jc w:val="left"/>
        <w:rPr>
          <w:sz w:val="30"/>
        </w:rPr>
      </w:pPr>
    </w:p>
    <w:p w:rsidR="006635FB" w:rsidRDefault="006635FB">
      <w:pPr>
        <w:pStyle w:val="a3"/>
        <w:ind w:left="0" w:firstLine="0"/>
        <w:jc w:val="left"/>
        <w:rPr>
          <w:sz w:val="30"/>
        </w:rPr>
      </w:pPr>
    </w:p>
    <w:p w:rsidR="006635FB" w:rsidRDefault="006635FB">
      <w:pPr>
        <w:pStyle w:val="a3"/>
        <w:ind w:left="0" w:firstLine="0"/>
        <w:jc w:val="left"/>
        <w:rPr>
          <w:sz w:val="30"/>
        </w:rPr>
      </w:pPr>
    </w:p>
    <w:p w:rsidR="006635FB" w:rsidRDefault="006635FB">
      <w:pPr>
        <w:pStyle w:val="a3"/>
        <w:ind w:left="0" w:firstLine="0"/>
        <w:jc w:val="left"/>
        <w:rPr>
          <w:sz w:val="30"/>
        </w:rPr>
      </w:pPr>
    </w:p>
    <w:p w:rsidR="006635FB" w:rsidRDefault="006635FB">
      <w:pPr>
        <w:pStyle w:val="a3"/>
        <w:ind w:left="0" w:firstLine="0"/>
        <w:jc w:val="left"/>
        <w:rPr>
          <w:sz w:val="30"/>
        </w:rPr>
      </w:pPr>
    </w:p>
    <w:p w:rsidR="006635FB" w:rsidRDefault="006635FB">
      <w:pPr>
        <w:pStyle w:val="a3"/>
        <w:spacing w:before="2"/>
        <w:ind w:left="0" w:firstLine="0"/>
        <w:jc w:val="left"/>
        <w:rPr>
          <w:sz w:val="44"/>
        </w:rPr>
      </w:pPr>
    </w:p>
    <w:p w:rsidR="006635FB" w:rsidRDefault="00FA5B84">
      <w:pPr>
        <w:pStyle w:val="a3"/>
        <w:spacing w:before="9"/>
        <w:ind w:left="0" w:firstLine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3425825</wp:posOffset>
                </wp:positionH>
                <wp:positionV relativeFrom="paragraph">
                  <wp:posOffset>213360</wp:posOffset>
                </wp:positionV>
                <wp:extent cx="816610" cy="567055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61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85EC0" id="Rectangle 2" o:spid="_x0000_s1026" style="position:absolute;margin-left:269.75pt;margin-top:16.8pt;width:64.3pt;height:44.6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5UdegIAAPoE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" stroked="f">
                <w10:wrap type="topAndBottom" anchorx="page"/>
              </v:rect>
            </w:pict>
          </mc:Fallback>
        </mc:AlternateContent>
      </w:r>
    </w:p>
    <w:p w:rsidR="006635FB" w:rsidRDefault="006635FB">
      <w:pPr>
        <w:rPr>
          <w:sz w:val="25"/>
        </w:rPr>
        <w:sectPr w:rsidR="006635FB">
          <w:pgSz w:w="11900" w:h="16840"/>
          <w:pgMar w:top="1060" w:right="900" w:bottom="280" w:left="900" w:header="720" w:footer="720" w:gutter="0"/>
          <w:cols w:space="720"/>
        </w:sectPr>
      </w:pPr>
    </w:p>
    <w:p w:rsidR="006635FB" w:rsidRDefault="001979B8">
      <w:pPr>
        <w:pStyle w:val="1"/>
        <w:numPr>
          <w:ilvl w:val="0"/>
          <w:numId w:val="4"/>
        </w:numPr>
        <w:tabs>
          <w:tab w:val="left" w:pos="1648"/>
          <w:tab w:val="left" w:pos="1649"/>
        </w:tabs>
        <w:spacing w:before="67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6635FB" w:rsidRDefault="006635FB">
      <w:pPr>
        <w:pStyle w:val="a3"/>
        <w:spacing w:before="4"/>
        <w:ind w:left="0" w:firstLine="0"/>
        <w:jc w:val="left"/>
        <w:rPr>
          <w:b/>
          <w:sz w:val="33"/>
        </w:rPr>
      </w:pPr>
    </w:p>
    <w:p w:rsidR="006635FB" w:rsidRDefault="001979B8">
      <w:pPr>
        <w:pStyle w:val="a4"/>
        <w:numPr>
          <w:ilvl w:val="1"/>
          <w:numId w:val="4"/>
        </w:numPr>
        <w:tabs>
          <w:tab w:val="left" w:pos="1539"/>
        </w:tabs>
        <w:spacing w:line="264" w:lineRule="auto"/>
        <w:ind w:right="227" w:firstLine="710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(ГИА)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стандарта.</w:t>
      </w:r>
    </w:p>
    <w:p w:rsidR="006635FB" w:rsidRDefault="001979B8">
      <w:pPr>
        <w:pStyle w:val="a4"/>
        <w:numPr>
          <w:ilvl w:val="1"/>
          <w:numId w:val="4"/>
        </w:numPr>
        <w:tabs>
          <w:tab w:val="left" w:pos="1548"/>
        </w:tabs>
        <w:spacing w:line="264" w:lineRule="auto"/>
        <w:ind w:right="226" w:firstLine="710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 оценки 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 обучающимся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в целом.</w:t>
      </w:r>
    </w:p>
    <w:p w:rsidR="006635FB" w:rsidRDefault="001979B8">
      <w:pPr>
        <w:pStyle w:val="a4"/>
        <w:numPr>
          <w:ilvl w:val="1"/>
          <w:numId w:val="4"/>
        </w:numPr>
        <w:tabs>
          <w:tab w:val="left" w:pos="1644"/>
        </w:tabs>
        <w:spacing w:line="264" w:lineRule="auto"/>
        <w:ind w:right="233" w:firstLine="710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</w:p>
    <w:p w:rsidR="006635FB" w:rsidRDefault="001979B8">
      <w:pPr>
        <w:pStyle w:val="a4"/>
        <w:numPr>
          <w:ilvl w:val="1"/>
          <w:numId w:val="4"/>
        </w:numPr>
        <w:tabs>
          <w:tab w:val="left" w:pos="1486"/>
        </w:tabs>
        <w:spacing w:before="1" w:line="264" w:lineRule="auto"/>
        <w:ind w:right="229" w:firstLine="710"/>
        <w:jc w:val="both"/>
        <w:rPr>
          <w:sz w:val="28"/>
        </w:rPr>
      </w:pPr>
      <w:r>
        <w:rPr>
          <w:sz w:val="28"/>
        </w:rPr>
        <w:t>К государственной итоговой аттестации допускается обучающийся,</w:t>
      </w:r>
      <w:r>
        <w:rPr>
          <w:spacing w:val="1"/>
          <w:sz w:val="28"/>
        </w:rPr>
        <w:t xml:space="preserve"> </w:t>
      </w:r>
      <w:r>
        <w:rPr>
          <w:sz w:val="28"/>
        </w:rPr>
        <w:t>не имеющий академической задолженности и в полном объеме выполнивший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6635FB" w:rsidRDefault="001979B8">
      <w:pPr>
        <w:pStyle w:val="a4"/>
        <w:numPr>
          <w:ilvl w:val="1"/>
          <w:numId w:val="4"/>
        </w:numPr>
        <w:tabs>
          <w:tab w:val="left" w:pos="1678"/>
        </w:tabs>
        <w:spacing w:line="264" w:lineRule="auto"/>
        <w:ind w:right="233" w:firstLine="710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определяемые</w:t>
      </w:r>
      <w:r>
        <w:rPr>
          <w:spacing w:val="1"/>
          <w:sz w:val="28"/>
        </w:rPr>
        <w:t xml:space="preserve"> </w:t>
      </w:r>
      <w:r w:rsidR="00915000">
        <w:rPr>
          <w:sz w:val="28"/>
        </w:rPr>
        <w:t>Институтом</w:t>
      </w:r>
      <w:r>
        <w:rPr>
          <w:sz w:val="28"/>
        </w:rPr>
        <w:t>.</w:t>
      </w:r>
    </w:p>
    <w:p w:rsidR="006635FB" w:rsidRDefault="001979B8">
      <w:pPr>
        <w:pStyle w:val="a4"/>
        <w:numPr>
          <w:ilvl w:val="1"/>
          <w:numId w:val="4"/>
        </w:numPr>
        <w:tabs>
          <w:tab w:val="left" w:pos="1481"/>
        </w:tabs>
        <w:spacing w:line="264" w:lineRule="auto"/>
        <w:ind w:right="232" w:firstLine="710"/>
        <w:jc w:val="both"/>
        <w:rPr>
          <w:sz w:val="28"/>
        </w:rPr>
      </w:pPr>
      <w:r>
        <w:rPr>
          <w:sz w:val="28"/>
        </w:rPr>
        <w:t>Для проведения ГИА и апелляций по результатам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 аттестации создаются государственные экзаменационные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ГЭК)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аттестации.</w:t>
      </w:r>
    </w:p>
    <w:p w:rsidR="006635FB" w:rsidRDefault="001979B8">
      <w:pPr>
        <w:pStyle w:val="a4"/>
        <w:numPr>
          <w:ilvl w:val="1"/>
          <w:numId w:val="4"/>
        </w:numPr>
        <w:tabs>
          <w:tab w:val="left" w:pos="1592"/>
        </w:tabs>
        <w:spacing w:line="264" w:lineRule="auto"/>
        <w:ind w:right="228" w:firstLine="710"/>
        <w:jc w:val="both"/>
        <w:rPr>
          <w:sz w:val="28"/>
        </w:rPr>
      </w:pP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ГИА,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себе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связи.</w:t>
      </w:r>
    </w:p>
    <w:p w:rsidR="006635FB" w:rsidRDefault="006635FB">
      <w:pPr>
        <w:pStyle w:val="a3"/>
        <w:ind w:left="0" w:firstLine="0"/>
        <w:jc w:val="left"/>
        <w:rPr>
          <w:sz w:val="30"/>
        </w:rPr>
      </w:pPr>
    </w:p>
    <w:p w:rsidR="006635FB" w:rsidRDefault="006635FB">
      <w:pPr>
        <w:pStyle w:val="a3"/>
        <w:spacing w:before="10"/>
        <w:ind w:left="0" w:firstLine="0"/>
        <w:jc w:val="left"/>
        <w:rPr>
          <w:sz w:val="31"/>
        </w:rPr>
      </w:pPr>
    </w:p>
    <w:p w:rsidR="006635FB" w:rsidRDefault="001979B8">
      <w:pPr>
        <w:pStyle w:val="1"/>
        <w:numPr>
          <w:ilvl w:val="0"/>
          <w:numId w:val="4"/>
        </w:numPr>
        <w:tabs>
          <w:tab w:val="left" w:pos="1720"/>
          <w:tab w:val="left" w:pos="1721"/>
        </w:tabs>
        <w:ind w:left="1720" w:hanging="778"/>
      </w:pPr>
      <w:r>
        <w:t>Виды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7"/>
        </w:rPr>
        <w:t xml:space="preserve"> </w:t>
      </w:r>
      <w:r>
        <w:t>аттестационных</w:t>
      </w:r>
      <w:r>
        <w:rPr>
          <w:spacing w:val="-6"/>
        </w:rPr>
        <w:t xml:space="preserve"> </w:t>
      </w:r>
      <w:r>
        <w:t>испытаний</w:t>
      </w:r>
    </w:p>
    <w:p w:rsidR="006635FB" w:rsidRDefault="006635FB">
      <w:pPr>
        <w:pStyle w:val="a3"/>
        <w:spacing w:before="4"/>
        <w:ind w:left="0" w:firstLine="0"/>
        <w:jc w:val="left"/>
        <w:rPr>
          <w:b/>
          <w:sz w:val="33"/>
        </w:rPr>
      </w:pPr>
    </w:p>
    <w:p w:rsidR="006635FB" w:rsidRPr="00FA5B84" w:rsidRDefault="001979B8" w:rsidP="00FA5B84">
      <w:pPr>
        <w:pStyle w:val="a4"/>
        <w:numPr>
          <w:ilvl w:val="1"/>
          <w:numId w:val="4"/>
        </w:numPr>
        <w:tabs>
          <w:tab w:val="left" w:pos="1472"/>
        </w:tabs>
        <w:spacing w:line="261" w:lineRule="auto"/>
        <w:ind w:right="235" w:firstLine="710"/>
        <w:rPr>
          <w:sz w:val="28"/>
        </w:rPr>
      </w:pPr>
      <w:r>
        <w:rPr>
          <w:sz w:val="28"/>
        </w:rPr>
        <w:t>К</w:t>
      </w:r>
      <w:r>
        <w:rPr>
          <w:spacing w:val="29"/>
          <w:sz w:val="28"/>
        </w:rPr>
        <w:t xml:space="preserve"> </w:t>
      </w:r>
      <w:r>
        <w:rPr>
          <w:sz w:val="28"/>
        </w:rPr>
        <w:t>видам</w:t>
      </w:r>
      <w:r>
        <w:rPr>
          <w:spacing w:val="30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29"/>
          <w:sz w:val="28"/>
        </w:rPr>
        <w:t xml:space="preserve"> </w:t>
      </w:r>
      <w:r>
        <w:rPr>
          <w:sz w:val="28"/>
        </w:rPr>
        <w:t>аттестационных</w:t>
      </w:r>
      <w:r>
        <w:rPr>
          <w:spacing w:val="29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3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по программе</w:t>
      </w:r>
      <w:r>
        <w:rPr>
          <w:spacing w:val="3"/>
          <w:sz w:val="28"/>
        </w:rPr>
        <w:t xml:space="preserve"> </w:t>
      </w:r>
      <w:r>
        <w:rPr>
          <w:sz w:val="28"/>
        </w:rPr>
        <w:t>бакалавриата</w:t>
      </w:r>
      <w:r>
        <w:rPr>
          <w:spacing w:val="3"/>
          <w:sz w:val="28"/>
        </w:rPr>
        <w:t xml:space="preserve"> </w:t>
      </w:r>
      <w:r>
        <w:rPr>
          <w:sz w:val="28"/>
        </w:rPr>
        <w:t>относятся:</w:t>
      </w:r>
    </w:p>
    <w:p w:rsidR="006635FB" w:rsidRDefault="001979B8">
      <w:pPr>
        <w:pStyle w:val="a4"/>
        <w:numPr>
          <w:ilvl w:val="0"/>
          <w:numId w:val="3"/>
        </w:numPr>
        <w:tabs>
          <w:tab w:val="left" w:pos="1648"/>
          <w:tab w:val="left" w:pos="1649"/>
        </w:tabs>
        <w:spacing w:before="33"/>
        <w:jc w:val="left"/>
        <w:rPr>
          <w:sz w:val="28"/>
        </w:rPr>
      </w:pPr>
      <w:r>
        <w:rPr>
          <w:sz w:val="28"/>
        </w:rPr>
        <w:t>защита</w:t>
      </w:r>
      <w:r>
        <w:rPr>
          <w:spacing w:val="-4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5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ВКР).</w:t>
      </w:r>
    </w:p>
    <w:p w:rsidR="006635FB" w:rsidRDefault="001979B8">
      <w:pPr>
        <w:pStyle w:val="a3"/>
        <w:spacing w:before="62" w:line="264" w:lineRule="auto"/>
        <w:ind w:right="233"/>
      </w:pPr>
      <w:r>
        <w:t>Перечень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основной профессиональной образовательной программе высшего образования</w:t>
      </w:r>
      <w:r>
        <w:rPr>
          <w:spacing w:val="1"/>
        </w:rPr>
        <w:t xml:space="preserve"> </w:t>
      </w:r>
      <w:r>
        <w:t>(далее – ОПОП ВО) определяется на основании образовательного стандарта,</w:t>
      </w:r>
      <w:r>
        <w:rPr>
          <w:spacing w:val="1"/>
        </w:rPr>
        <w:t xml:space="preserve"> </w:t>
      </w:r>
      <w:r>
        <w:t>решения Ученого</w:t>
      </w:r>
      <w:r>
        <w:rPr>
          <w:spacing w:val="-2"/>
        </w:rPr>
        <w:t xml:space="preserve"> </w:t>
      </w:r>
      <w:r>
        <w:t>совета</w:t>
      </w:r>
      <w:r>
        <w:rPr>
          <w:spacing w:val="4"/>
        </w:rPr>
        <w:t xml:space="preserve"> </w:t>
      </w:r>
      <w:r>
        <w:t>университета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утверждается приказом ректора.</w:t>
      </w:r>
    </w:p>
    <w:p w:rsidR="006635FB" w:rsidRDefault="001979B8">
      <w:pPr>
        <w:pStyle w:val="a4"/>
        <w:numPr>
          <w:ilvl w:val="1"/>
          <w:numId w:val="4"/>
        </w:numPr>
        <w:tabs>
          <w:tab w:val="left" w:pos="1668"/>
        </w:tabs>
        <w:spacing w:before="28" w:line="264" w:lineRule="auto"/>
        <w:ind w:right="232" w:firstLine="710"/>
        <w:jc w:val="both"/>
        <w:rPr>
          <w:sz w:val="28"/>
        </w:rPr>
      </w:pP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ВКР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умений и профессиональных компетенций выпускника. В ВКР</w:t>
      </w:r>
      <w:r>
        <w:rPr>
          <w:spacing w:val="1"/>
          <w:sz w:val="28"/>
        </w:rPr>
        <w:t xml:space="preserve"> </w:t>
      </w:r>
      <w:r>
        <w:rPr>
          <w:sz w:val="28"/>
        </w:rPr>
        <w:t>выносятся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(ОК)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(ПК),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-67"/>
          <w:sz w:val="28"/>
        </w:rPr>
        <w:t xml:space="preserve"> </w:t>
      </w:r>
      <w:r>
        <w:rPr>
          <w:sz w:val="28"/>
        </w:rPr>
        <w:t>(виды) профессиональной деятельности в соответствии с 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стандартом.</w:t>
      </w:r>
    </w:p>
    <w:p w:rsidR="006635FB" w:rsidRDefault="001979B8">
      <w:pPr>
        <w:pStyle w:val="a4"/>
        <w:numPr>
          <w:ilvl w:val="1"/>
          <w:numId w:val="4"/>
        </w:numPr>
        <w:tabs>
          <w:tab w:val="left" w:pos="1784"/>
        </w:tabs>
        <w:spacing w:before="4" w:line="264" w:lineRule="auto"/>
        <w:ind w:right="228" w:firstLine="71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выпускную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квалификационную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совместно)</w:t>
      </w:r>
      <w:r>
        <w:rPr>
          <w:spacing w:val="1"/>
          <w:sz w:val="28"/>
        </w:rPr>
        <w:t xml:space="preserve"> </w:t>
      </w:r>
      <w:r w:rsidR="00915000">
        <w:rPr>
          <w:sz w:val="28"/>
        </w:rPr>
        <w:t>Институт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(обучающимся)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подготовки и защиты выпускной квалификационной работы 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теме, предложенной обучающимся (обучающимися), в случае обоснованности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 области профессиональной деятельности или на конкретном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6635FB" w:rsidRDefault="001979B8">
      <w:pPr>
        <w:pStyle w:val="a3"/>
        <w:spacing w:line="264" w:lineRule="auto"/>
        <w:ind w:right="231"/>
      </w:pPr>
      <w:r>
        <w:t>Для подготовки выпускной квалификационной работы за обучающимся</w:t>
      </w:r>
      <w:r>
        <w:rPr>
          <w:spacing w:val="1"/>
        </w:rPr>
        <w:t xml:space="preserve"> </w:t>
      </w:r>
      <w:r>
        <w:t>(несколькими обучающимися, выполняющими выпускную квалификационную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совместно)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 w:rsidR="00915000">
        <w:t>директор</w:t>
      </w:r>
      <w:r>
        <w:t>а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консультант</w:t>
      </w:r>
      <w:r>
        <w:rPr>
          <w:spacing w:val="-4"/>
        </w:rPr>
        <w:t xml:space="preserve"> </w:t>
      </w:r>
      <w:r>
        <w:t>(консультанты).</w:t>
      </w:r>
    </w:p>
    <w:p w:rsidR="006635FB" w:rsidRDefault="001979B8">
      <w:pPr>
        <w:pStyle w:val="a4"/>
        <w:numPr>
          <w:ilvl w:val="1"/>
          <w:numId w:val="4"/>
        </w:numPr>
        <w:tabs>
          <w:tab w:val="left" w:pos="1452"/>
        </w:tabs>
        <w:spacing w:line="264" w:lineRule="auto"/>
        <w:ind w:right="231" w:firstLine="710"/>
        <w:jc w:val="both"/>
        <w:rPr>
          <w:sz w:val="28"/>
        </w:rPr>
      </w:pPr>
      <w:r>
        <w:rPr>
          <w:sz w:val="28"/>
        </w:rPr>
        <w:t>Руководители и темы ВКР опре</w:t>
      </w:r>
      <w:r w:rsidR="00915000">
        <w:rPr>
          <w:sz w:val="28"/>
        </w:rPr>
        <w:t>деляются выпускающими кафедрами</w:t>
      </w:r>
      <w:r>
        <w:rPr>
          <w:spacing w:val="1"/>
          <w:sz w:val="28"/>
        </w:rPr>
        <w:t xml:space="preserve"> </w:t>
      </w:r>
      <w:r>
        <w:rPr>
          <w:sz w:val="28"/>
        </w:rPr>
        <w:t>и утверждаются</w:t>
      </w:r>
      <w:r>
        <w:rPr>
          <w:spacing w:val="3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2"/>
          <w:sz w:val="28"/>
        </w:rPr>
        <w:t xml:space="preserve"> </w:t>
      </w:r>
      <w:r w:rsidR="00915000">
        <w:rPr>
          <w:sz w:val="28"/>
        </w:rPr>
        <w:t>директор</w:t>
      </w:r>
      <w:r>
        <w:rPr>
          <w:sz w:val="28"/>
        </w:rPr>
        <w:t>а.</w:t>
      </w:r>
    </w:p>
    <w:p w:rsidR="006635FB" w:rsidRDefault="001979B8">
      <w:pPr>
        <w:pStyle w:val="a4"/>
        <w:numPr>
          <w:ilvl w:val="1"/>
          <w:numId w:val="4"/>
        </w:numPr>
        <w:tabs>
          <w:tab w:val="left" w:pos="1510"/>
        </w:tabs>
        <w:spacing w:before="1" w:line="264" w:lineRule="auto"/>
        <w:ind w:right="233" w:firstLine="710"/>
        <w:jc w:val="both"/>
        <w:rPr>
          <w:sz w:val="28"/>
        </w:rPr>
      </w:pPr>
      <w:r>
        <w:rPr>
          <w:sz w:val="28"/>
        </w:rPr>
        <w:t>Бакалаврские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ОПОП</w:t>
      </w:r>
      <w:r>
        <w:rPr>
          <w:spacing w:val="1"/>
          <w:sz w:val="28"/>
        </w:rPr>
        <w:t xml:space="preserve"> </w:t>
      </w:r>
      <w:r>
        <w:rPr>
          <w:sz w:val="28"/>
        </w:rPr>
        <w:t>ВО,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 и подготавливаются к защите в завершающий период теоретического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иное не предусмотрено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стандартом.</w:t>
      </w:r>
    </w:p>
    <w:p w:rsidR="006635FB" w:rsidRDefault="001979B8">
      <w:pPr>
        <w:pStyle w:val="a4"/>
        <w:numPr>
          <w:ilvl w:val="1"/>
          <w:numId w:val="4"/>
        </w:numPr>
        <w:tabs>
          <w:tab w:val="left" w:pos="1755"/>
        </w:tabs>
        <w:spacing w:line="264" w:lineRule="auto"/>
        <w:ind w:right="230" w:firstLine="710"/>
        <w:jc w:val="both"/>
        <w:rPr>
          <w:sz w:val="28"/>
        </w:rPr>
      </w:pP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 w:rsidR="00915000">
        <w:rPr>
          <w:spacing w:val="1"/>
          <w:sz w:val="28"/>
        </w:rPr>
        <w:t>ди</w:t>
      </w:r>
      <w:r>
        <w:rPr>
          <w:sz w:val="28"/>
        </w:rPr>
        <w:t xml:space="preserve">ректором </w:t>
      </w:r>
      <w:r w:rsidR="00915000">
        <w:rPr>
          <w:sz w:val="28"/>
        </w:rPr>
        <w:t>института</w:t>
      </w:r>
      <w:r>
        <w:rPr>
          <w:sz w:val="28"/>
        </w:rPr>
        <w:t>. Условия, порядок и даты проведения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экзаменов и защиты ВКР определяются выпускающей кафедрой, согласуются 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учебно-методическим</w:t>
      </w:r>
      <w:r>
        <w:rPr>
          <w:spacing w:val="2"/>
          <w:sz w:val="28"/>
        </w:rPr>
        <w:t xml:space="preserve"> </w:t>
      </w:r>
      <w:r>
        <w:rPr>
          <w:sz w:val="28"/>
        </w:rPr>
        <w:t>управлением.</w:t>
      </w:r>
    </w:p>
    <w:p w:rsidR="006635FB" w:rsidRDefault="006635FB">
      <w:pPr>
        <w:pStyle w:val="a3"/>
        <w:spacing w:before="3"/>
        <w:ind w:left="0" w:firstLine="0"/>
        <w:jc w:val="left"/>
        <w:rPr>
          <w:sz w:val="31"/>
        </w:rPr>
      </w:pPr>
    </w:p>
    <w:p w:rsidR="006635FB" w:rsidRDefault="001979B8">
      <w:pPr>
        <w:pStyle w:val="1"/>
        <w:numPr>
          <w:ilvl w:val="0"/>
          <w:numId w:val="4"/>
        </w:numPr>
        <w:tabs>
          <w:tab w:val="left" w:pos="1649"/>
        </w:tabs>
        <w:jc w:val="both"/>
      </w:pPr>
      <w:r>
        <w:t>Государственная</w:t>
      </w:r>
      <w:r>
        <w:rPr>
          <w:spacing w:val="-7"/>
        </w:rPr>
        <w:t xml:space="preserve"> </w:t>
      </w:r>
      <w:r>
        <w:t>экзаменационная</w:t>
      </w:r>
      <w:r>
        <w:rPr>
          <w:spacing w:val="-6"/>
        </w:rPr>
        <w:t xml:space="preserve"> </w:t>
      </w:r>
      <w:r>
        <w:t>комиссия</w:t>
      </w:r>
    </w:p>
    <w:p w:rsidR="006635FB" w:rsidRDefault="001979B8">
      <w:pPr>
        <w:pStyle w:val="a4"/>
        <w:numPr>
          <w:ilvl w:val="1"/>
          <w:numId w:val="4"/>
        </w:numPr>
        <w:tabs>
          <w:tab w:val="left" w:pos="1438"/>
        </w:tabs>
        <w:spacing w:before="57" w:line="264" w:lineRule="auto"/>
        <w:ind w:right="232" w:firstLine="710"/>
        <w:jc w:val="both"/>
        <w:rPr>
          <w:sz w:val="28"/>
        </w:rPr>
      </w:pPr>
      <w:r>
        <w:rPr>
          <w:sz w:val="28"/>
        </w:rPr>
        <w:t>Для проведения государственной итоговой аттестации 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состоят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председателя,</w:t>
      </w:r>
      <w:r>
        <w:rPr>
          <w:spacing w:val="3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2"/>
          <w:sz w:val="28"/>
        </w:rPr>
        <w:t xml:space="preserve"> </w:t>
      </w:r>
      <w:r>
        <w:rPr>
          <w:sz w:val="28"/>
        </w:rPr>
        <w:t>и членов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6635FB" w:rsidRDefault="001979B8">
      <w:pPr>
        <w:pStyle w:val="a4"/>
        <w:numPr>
          <w:ilvl w:val="1"/>
          <w:numId w:val="4"/>
        </w:numPr>
        <w:tabs>
          <w:tab w:val="left" w:pos="1553"/>
        </w:tabs>
        <w:spacing w:line="264" w:lineRule="auto"/>
        <w:ind w:right="228" w:firstLine="710"/>
        <w:jc w:val="both"/>
        <w:rPr>
          <w:sz w:val="28"/>
        </w:rPr>
      </w:pP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6635FB" w:rsidRDefault="001979B8">
      <w:pPr>
        <w:pStyle w:val="a3"/>
        <w:spacing w:before="1" w:line="264" w:lineRule="auto"/>
        <w:ind w:right="233"/>
      </w:pPr>
      <w:r>
        <w:t>Основными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 являются:</w:t>
      </w:r>
    </w:p>
    <w:p w:rsidR="006635FB" w:rsidRDefault="001979B8">
      <w:pPr>
        <w:pStyle w:val="a4"/>
        <w:numPr>
          <w:ilvl w:val="1"/>
          <w:numId w:val="1"/>
        </w:numPr>
        <w:tabs>
          <w:tab w:val="left" w:pos="1649"/>
        </w:tabs>
        <w:spacing w:line="264" w:lineRule="auto"/>
        <w:ind w:right="235" w:firstLine="710"/>
        <w:rPr>
          <w:sz w:val="28"/>
        </w:rPr>
      </w:pPr>
      <w:r>
        <w:rPr>
          <w:sz w:val="28"/>
        </w:rPr>
        <w:lastRenderedPageBreak/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и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 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подготовки;</w:t>
      </w:r>
    </w:p>
    <w:p w:rsidR="006635FB" w:rsidRDefault="001979B8">
      <w:pPr>
        <w:pStyle w:val="a4"/>
        <w:numPr>
          <w:ilvl w:val="1"/>
          <w:numId w:val="1"/>
        </w:numPr>
        <w:tabs>
          <w:tab w:val="left" w:pos="1649"/>
        </w:tabs>
        <w:spacing w:line="264" w:lineRule="auto"/>
        <w:ind w:right="234" w:firstLine="710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итоговой аттестации и выдаче выпускнику 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образца</w:t>
      </w:r>
      <w:r>
        <w:rPr>
          <w:spacing w:val="1"/>
          <w:sz w:val="28"/>
        </w:rPr>
        <w:t xml:space="preserve"> </w:t>
      </w:r>
      <w:r>
        <w:rPr>
          <w:sz w:val="28"/>
        </w:rPr>
        <w:t>о высшем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образовании;</w:t>
      </w:r>
    </w:p>
    <w:p w:rsidR="006635FB" w:rsidRDefault="001979B8">
      <w:pPr>
        <w:pStyle w:val="a4"/>
        <w:numPr>
          <w:ilvl w:val="1"/>
          <w:numId w:val="1"/>
        </w:numPr>
        <w:tabs>
          <w:tab w:val="left" w:pos="1649"/>
        </w:tabs>
        <w:spacing w:line="264" w:lineRule="auto"/>
        <w:ind w:right="232" w:firstLine="710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обучающихся, на основании результатов работы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экзаменационной комиссии.</w:t>
      </w:r>
    </w:p>
    <w:p w:rsidR="006635FB" w:rsidRDefault="001979B8">
      <w:pPr>
        <w:pStyle w:val="a4"/>
        <w:numPr>
          <w:ilvl w:val="1"/>
          <w:numId w:val="4"/>
        </w:numPr>
        <w:tabs>
          <w:tab w:val="left" w:pos="1476"/>
        </w:tabs>
        <w:spacing w:before="1" w:line="264" w:lineRule="auto"/>
        <w:ind w:right="232" w:firstLine="710"/>
        <w:jc w:val="both"/>
        <w:rPr>
          <w:sz w:val="28"/>
        </w:rPr>
      </w:pPr>
      <w:r>
        <w:rPr>
          <w:sz w:val="28"/>
        </w:rPr>
        <w:t>ГЭК возглавляет председатель, который организует и контролирует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комиссии, обеспечивает единство требований, предъявляемых 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аттестации.</w:t>
      </w:r>
    </w:p>
    <w:p w:rsidR="006635FB" w:rsidRDefault="001979B8">
      <w:pPr>
        <w:pStyle w:val="a3"/>
        <w:spacing w:line="264" w:lineRule="auto"/>
        <w:ind w:right="232"/>
      </w:pPr>
      <w:r>
        <w:t>Председатель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Российской Федерации по представлению университета не позднее 31 декабря,</w:t>
      </w:r>
      <w:r>
        <w:rPr>
          <w:spacing w:val="1"/>
        </w:rPr>
        <w:t xml:space="preserve"> </w:t>
      </w:r>
      <w:r>
        <w:t>предшествующего году</w:t>
      </w:r>
      <w:r>
        <w:rPr>
          <w:spacing w:val="-3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ГИА.</w:t>
      </w:r>
    </w:p>
    <w:p w:rsidR="006635FB" w:rsidRDefault="001979B8">
      <w:pPr>
        <w:pStyle w:val="a3"/>
        <w:spacing w:line="264" w:lineRule="auto"/>
        <w:ind w:right="231"/>
      </w:pPr>
      <w:r>
        <w:t>Списки</w:t>
      </w:r>
      <w:r>
        <w:rPr>
          <w:spacing w:val="1"/>
        </w:rPr>
        <w:t xml:space="preserve"> </w:t>
      </w:r>
      <w:r>
        <w:t>председателей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 xml:space="preserve">должны быть представлены в УМУ в сроки, установленные приказом </w:t>
      </w:r>
      <w:r w:rsidR="00915000">
        <w:t>ди</w:t>
      </w:r>
      <w:r>
        <w:t>ректора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 ноября</w:t>
      </w:r>
      <w:r>
        <w:rPr>
          <w:spacing w:val="70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календарный год.</w:t>
      </w:r>
    </w:p>
    <w:p w:rsidR="006635FB" w:rsidRDefault="001979B8">
      <w:pPr>
        <w:pStyle w:val="a3"/>
        <w:spacing w:before="1" w:line="264" w:lineRule="auto"/>
        <w:ind w:right="232"/>
      </w:pPr>
      <w:r>
        <w:t>Председателем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утверждается,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являющееся</w:t>
      </w:r>
      <w:r>
        <w:rPr>
          <w:spacing w:val="1"/>
        </w:rPr>
        <w:t xml:space="preserve"> </w:t>
      </w:r>
      <w:r>
        <w:t>сотрудником</w:t>
      </w:r>
      <w:r>
        <w:rPr>
          <w:spacing w:val="1"/>
        </w:rPr>
        <w:t xml:space="preserve"> </w:t>
      </w:r>
      <w:r w:rsidR="00915000">
        <w:rPr>
          <w:spacing w:val="1"/>
        </w:rPr>
        <w:t xml:space="preserve">ПИ (филиал) </w:t>
      </w:r>
      <w:r>
        <w:t>ДГТУ,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докторов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профессоров</w:t>
      </w:r>
      <w:r>
        <w:rPr>
          <w:spacing w:val="71"/>
        </w:rPr>
        <w:t xml:space="preserve"> </w:t>
      </w:r>
      <w:r>
        <w:t>соответствующего</w:t>
      </w:r>
      <w:r>
        <w:rPr>
          <w:spacing w:val="-67"/>
        </w:rPr>
        <w:t xml:space="preserve"> </w:t>
      </w:r>
      <w:r>
        <w:t>профиля, либо из ведущих специалистов – представителей работодателей или</w:t>
      </w:r>
      <w:r>
        <w:rPr>
          <w:spacing w:val="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6635FB" w:rsidRDefault="001979B8">
      <w:pPr>
        <w:pStyle w:val="a3"/>
        <w:spacing w:line="264" w:lineRule="auto"/>
        <w:ind w:right="232"/>
      </w:pPr>
      <w:r>
        <w:t>После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председателей</w:t>
      </w:r>
      <w:r>
        <w:rPr>
          <w:spacing w:val="1"/>
        </w:rPr>
        <w:t xml:space="preserve"> </w:t>
      </w:r>
      <w:r w:rsidR="00915000">
        <w:t xml:space="preserve">ГЭК </w:t>
      </w:r>
      <w:r>
        <w:t>формируются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2"/>
        </w:rPr>
        <w:t xml:space="preserve"> </w:t>
      </w:r>
      <w:r>
        <w:t>комиссии.</w:t>
      </w:r>
    </w:p>
    <w:p w:rsidR="006635FB" w:rsidRDefault="001979B8">
      <w:pPr>
        <w:pStyle w:val="a4"/>
        <w:numPr>
          <w:ilvl w:val="1"/>
          <w:numId w:val="4"/>
        </w:numPr>
        <w:tabs>
          <w:tab w:val="left" w:pos="1606"/>
        </w:tabs>
        <w:spacing w:line="264" w:lineRule="auto"/>
        <w:ind w:right="234" w:firstLine="710"/>
        <w:jc w:val="both"/>
        <w:rPr>
          <w:sz w:val="28"/>
        </w:rPr>
      </w:pP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2"/>
          <w:sz w:val="28"/>
        </w:rPr>
        <w:t xml:space="preserve"> </w:t>
      </w:r>
      <w:r>
        <w:rPr>
          <w:sz w:val="28"/>
        </w:rPr>
        <w:t>ОПОП.</w:t>
      </w:r>
    </w:p>
    <w:p w:rsidR="006635FB" w:rsidRDefault="001979B8">
      <w:pPr>
        <w:pStyle w:val="a4"/>
        <w:numPr>
          <w:ilvl w:val="1"/>
          <w:numId w:val="4"/>
        </w:numPr>
        <w:tabs>
          <w:tab w:val="left" w:pos="1616"/>
        </w:tabs>
        <w:spacing w:before="67" w:line="259" w:lineRule="auto"/>
        <w:ind w:right="228" w:firstLine="710"/>
        <w:jc w:val="both"/>
        <w:rPr>
          <w:sz w:val="28"/>
        </w:rPr>
      </w:pP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научно-педагогических работников </w:t>
      </w:r>
      <w:r w:rsidR="00915000">
        <w:rPr>
          <w:sz w:val="28"/>
        </w:rPr>
        <w:t>института</w:t>
      </w:r>
      <w:r>
        <w:rPr>
          <w:sz w:val="28"/>
        </w:rPr>
        <w:t>, а также лиц, приглашаемых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из сторонних организаций: ведущих специалистов предприятий, учреждений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 – потребителей кадров данного профиля, ведущих преподавателей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и научных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 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заведений.</w:t>
      </w:r>
    </w:p>
    <w:p w:rsidR="006635FB" w:rsidRDefault="001979B8">
      <w:pPr>
        <w:pStyle w:val="a3"/>
        <w:spacing w:line="259" w:lineRule="auto"/>
        <w:ind w:right="229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ведущими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специалисты),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относящимися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профессорско-</w:t>
      </w:r>
      <w:r>
        <w:rPr>
          <w:spacing w:val="1"/>
        </w:rPr>
        <w:t xml:space="preserve"> </w:t>
      </w:r>
      <w:r>
        <w:t>преподавательскому составу университета и (или) иных организаций и (или)</w:t>
      </w:r>
      <w:r>
        <w:rPr>
          <w:spacing w:val="1"/>
        </w:rPr>
        <w:t xml:space="preserve"> </w:t>
      </w:r>
      <w:r>
        <w:t xml:space="preserve">научными работниками </w:t>
      </w:r>
      <w:r w:rsidR="00D824C0" w:rsidRPr="00D824C0">
        <w:t>ПИ (филиал) ДГТУ</w:t>
      </w:r>
      <w:r>
        <w:t xml:space="preserve"> и (или) иных организаций, имеющими ученое</w:t>
      </w:r>
      <w:r>
        <w:rPr>
          <w:spacing w:val="1"/>
        </w:rPr>
        <w:t xml:space="preserve"> </w:t>
      </w:r>
      <w:r>
        <w:t>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 ученую</w:t>
      </w:r>
      <w:r>
        <w:rPr>
          <w:spacing w:val="-1"/>
        </w:rPr>
        <w:t xml:space="preserve"> </w:t>
      </w:r>
      <w:r>
        <w:t>степень.</w:t>
      </w:r>
    </w:p>
    <w:p w:rsidR="006635FB" w:rsidRDefault="001979B8">
      <w:pPr>
        <w:pStyle w:val="a3"/>
        <w:spacing w:line="261" w:lineRule="auto"/>
        <w:ind w:right="229"/>
      </w:pPr>
      <w:r>
        <w:t>Составы членов ГЭК утверждаются приказом ректора университета не</w:t>
      </w:r>
      <w:r>
        <w:rPr>
          <w:spacing w:val="1"/>
        </w:rPr>
        <w:t xml:space="preserve"> </w:t>
      </w:r>
      <w:r>
        <w:lastRenderedPageBreak/>
        <w:t>позднее,</w:t>
      </w:r>
      <w:r>
        <w:rPr>
          <w:spacing w:val="1"/>
        </w:rPr>
        <w:t xml:space="preserve"> </w:t>
      </w:r>
      <w:r>
        <w:t>чем за</w:t>
      </w:r>
      <w:r>
        <w:rPr>
          <w:spacing w:val="-4"/>
        </w:rPr>
        <w:t xml:space="preserve"> </w:t>
      </w:r>
      <w:r>
        <w:t>месяц</w:t>
      </w:r>
      <w:r>
        <w:rPr>
          <w:spacing w:val="-6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начала государственных</w:t>
      </w:r>
      <w:r>
        <w:rPr>
          <w:spacing w:val="-6"/>
        </w:rPr>
        <w:t xml:space="preserve"> </w:t>
      </w:r>
      <w:r>
        <w:t>итоговых</w:t>
      </w:r>
      <w:r>
        <w:rPr>
          <w:spacing w:val="-5"/>
        </w:rPr>
        <w:t xml:space="preserve"> </w:t>
      </w:r>
      <w:r>
        <w:t>испытаний.</w:t>
      </w:r>
    </w:p>
    <w:p w:rsidR="006635FB" w:rsidRDefault="001979B8">
      <w:pPr>
        <w:pStyle w:val="a4"/>
        <w:numPr>
          <w:ilvl w:val="1"/>
          <w:numId w:val="4"/>
        </w:numPr>
        <w:tabs>
          <w:tab w:val="left" w:pos="1524"/>
        </w:tabs>
        <w:spacing w:line="259" w:lineRule="auto"/>
        <w:ind w:right="233" w:firstLine="71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работы государственной экзаменационной комиссии из числа лиц,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профессорско-преподавательскому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секретарь. Секретарь государственной экзаменационной комиссии не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членом.</w:t>
      </w:r>
    </w:p>
    <w:p w:rsidR="006635FB" w:rsidRDefault="001979B8">
      <w:pPr>
        <w:pStyle w:val="a3"/>
        <w:spacing w:line="256" w:lineRule="auto"/>
        <w:ind w:right="231"/>
      </w:pPr>
      <w:r>
        <w:t>Секретарь государственной экзаменационной комиссии ведет протоколы</w:t>
      </w:r>
      <w:r>
        <w:rPr>
          <w:spacing w:val="1"/>
        </w:rPr>
        <w:t xml:space="preserve"> </w:t>
      </w:r>
      <w:r>
        <w:t>заседаний,</w:t>
      </w:r>
      <w:r>
        <w:rPr>
          <w:spacing w:val="-2"/>
        </w:rPr>
        <w:t xml:space="preserve"> </w:t>
      </w:r>
      <w:r>
        <w:t>представляет</w:t>
      </w:r>
      <w:r>
        <w:rPr>
          <w:spacing w:val="-5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апелляционную</w:t>
      </w:r>
      <w:r>
        <w:rPr>
          <w:spacing w:val="-5"/>
        </w:rPr>
        <w:t xml:space="preserve"> </w:t>
      </w:r>
      <w:r>
        <w:t>комиссию.</w:t>
      </w:r>
    </w:p>
    <w:p w:rsidR="006635FB" w:rsidRDefault="001979B8">
      <w:pPr>
        <w:pStyle w:val="a4"/>
        <w:numPr>
          <w:ilvl w:val="1"/>
          <w:numId w:val="4"/>
        </w:numPr>
        <w:tabs>
          <w:tab w:val="left" w:pos="1500"/>
        </w:tabs>
        <w:spacing w:line="259" w:lineRule="auto"/>
        <w:ind w:right="229" w:firstLine="710"/>
        <w:jc w:val="both"/>
        <w:rPr>
          <w:sz w:val="28"/>
        </w:rPr>
      </w:pPr>
      <w:r>
        <w:rPr>
          <w:sz w:val="28"/>
        </w:rPr>
        <w:t>Основной формой деятельности государственной экзаменационной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ГЭК,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считаются правомочными, если в них участвуют не менее двух третей от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6635FB" w:rsidRDefault="006635FB">
      <w:pPr>
        <w:pStyle w:val="a3"/>
        <w:spacing w:before="10"/>
        <w:ind w:left="0" w:firstLine="0"/>
        <w:jc w:val="left"/>
        <w:rPr>
          <w:sz w:val="29"/>
        </w:rPr>
      </w:pPr>
    </w:p>
    <w:p w:rsidR="006635FB" w:rsidRDefault="001979B8">
      <w:pPr>
        <w:pStyle w:val="1"/>
        <w:numPr>
          <w:ilvl w:val="0"/>
          <w:numId w:val="4"/>
        </w:numPr>
        <w:tabs>
          <w:tab w:val="left" w:pos="1720"/>
          <w:tab w:val="left" w:pos="1721"/>
        </w:tabs>
        <w:ind w:left="1720" w:hanging="778"/>
      </w:pPr>
      <w:r>
        <w:t>Порядок</w:t>
      </w:r>
      <w:r>
        <w:rPr>
          <w:spacing w:val="-2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аттестации</w:t>
      </w:r>
    </w:p>
    <w:p w:rsidR="006635FB" w:rsidRDefault="006635FB">
      <w:pPr>
        <w:pStyle w:val="a3"/>
        <w:spacing w:before="1"/>
        <w:ind w:left="0" w:firstLine="0"/>
        <w:jc w:val="left"/>
        <w:rPr>
          <w:b/>
          <w:sz w:val="32"/>
        </w:rPr>
      </w:pPr>
    </w:p>
    <w:p w:rsidR="006635FB" w:rsidRDefault="001979B8">
      <w:pPr>
        <w:pStyle w:val="a4"/>
        <w:numPr>
          <w:ilvl w:val="1"/>
          <w:numId w:val="4"/>
        </w:numPr>
        <w:tabs>
          <w:tab w:val="left" w:pos="1572"/>
        </w:tabs>
        <w:spacing w:line="259" w:lineRule="auto"/>
        <w:ind w:right="228" w:firstLine="710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кафедрой,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согласуются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 проректором по учебной работе и проректором по 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доводятся до сведения обучающихся не позднее, чем за 6 месяцев 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 аттестации.</w:t>
      </w:r>
    </w:p>
    <w:p w:rsidR="006635FB" w:rsidRDefault="001979B8">
      <w:pPr>
        <w:pStyle w:val="a4"/>
        <w:numPr>
          <w:ilvl w:val="1"/>
          <w:numId w:val="4"/>
        </w:numPr>
        <w:tabs>
          <w:tab w:val="left" w:pos="1544"/>
          <w:tab w:val="left" w:pos="8488"/>
        </w:tabs>
        <w:spacing w:line="259" w:lineRule="auto"/>
        <w:ind w:right="215" w:firstLine="710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 установленные утвержденными учебными планами ОПОП университета.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чем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за  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30   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календарных       </w:t>
      </w:r>
      <w:r>
        <w:rPr>
          <w:spacing w:val="2"/>
          <w:sz w:val="28"/>
        </w:rPr>
        <w:t xml:space="preserve"> </w:t>
      </w:r>
      <w:r>
        <w:rPr>
          <w:sz w:val="28"/>
        </w:rPr>
        <w:t>дней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до     </w:t>
      </w:r>
      <w:r>
        <w:rPr>
          <w:spacing w:val="3"/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ab/>
        <w:t>проведения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первого государственного аттестационного испытания университет 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распорядительным</w:t>
      </w:r>
      <w:r>
        <w:rPr>
          <w:spacing w:val="50"/>
          <w:sz w:val="28"/>
        </w:rPr>
        <w:t xml:space="preserve"> </w:t>
      </w:r>
      <w:r>
        <w:rPr>
          <w:sz w:val="28"/>
        </w:rPr>
        <w:t>актом</w:t>
      </w:r>
      <w:r>
        <w:rPr>
          <w:spacing w:val="50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4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45"/>
          <w:sz w:val="28"/>
        </w:rPr>
        <w:t xml:space="preserve"> </w:t>
      </w:r>
      <w:r>
        <w:rPr>
          <w:sz w:val="28"/>
        </w:rPr>
        <w:t>аттестационных</w:t>
      </w:r>
    </w:p>
    <w:p w:rsidR="006635FB" w:rsidRDefault="001979B8">
      <w:pPr>
        <w:pStyle w:val="a3"/>
        <w:spacing w:before="67" w:line="259" w:lineRule="auto"/>
        <w:ind w:right="216" w:firstLine="0"/>
      </w:pPr>
      <w:r>
        <w:t>испытаний (далее – расписание), в котором указываются даты, время и место</w:t>
      </w:r>
      <w:r>
        <w:rPr>
          <w:spacing w:val="1"/>
        </w:rPr>
        <w:t xml:space="preserve"> </w:t>
      </w:r>
      <w:r>
        <w:rPr>
          <w:spacing w:val="-3"/>
        </w:rPr>
        <w:t>проведения</w:t>
      </w:r>
      <w:r>
        <w:rPr>
          <w:spacing w:val="-10"/>
        </w:rPr>
        <w:t xml:space="preserve"> </w:t>
      </w:r>
      <w:r>
        <w:rPr>
          <w:spacing w:val="-3"/>
        </w:rPr>
        <w:t>государственных</w:t>
      </w:r>
      <w:r>
        <w:rPr>
          <w:spacing w:val="-15"/>
        </w:rPr>
        <w:t xml:space="preserve"> </w:t>
      </w:r>
      <w:r>
        <w:rPr>
          <w:spacing w:val="-3"/>
        </w:rPr>
        <w:t>аттестационных</w:t>
      </w:r>
      <w:r>
        <w:rPr>
          <w:spacing w:val="-13"/>
        </w:rPr>
        <w:t xml:space="preserve"> </w:t>
      </w:r>
      <w:r>
        <w:rPr>
          <w:spacing w:val="-3"/>
        </w:rPr>
        <w:t>испытаний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0"/>
        </w:rPr>
        <w:t xml:space="preserve"> </w:t>
      </w:r>
      <w:r>
        <w:rPr>
          <w:spacing w:val="-2"/>
        </w:rPr>
        <w:t>предэкзаменационных</w:t>
      </w:r>
      <w:r>
        <w:rPr>
          <w:spacing w:val="-68"/>
        </w:rPr>
        <w:t xml:space="preserve"> </w:t>
      </w:r>
      <w:r>
        <w:t>консультаций,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доводит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апелляционных</w:t>
      </w:r>
      <w:r>
        <w:rPr>
          <w:spacing w:val="1"/>
        </w:rPr>
        <w:t xml:space="preserve"> </w:t>
      </w:r>
      <w:r>
        <w:t>комиссий,</w:t>
      </w:r>
      <w:r>
        <w:rPr>
          <w:spacing w:val="1"/>
        </w:rPr>
        <w:t xml:space="preserve"> </w:t>
      </w:r>
      <w:r>
        <w:t>секретарей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комиссий,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консультантов</w:t>
      </w:r>
      <w:r>
        <w:rPr>
          <w:spacing w:val="-9"/>
        </w:rPr>
        <w:t xml:space="preserve"> </w:t>
      </w:r>
      <w:r>
        <w:t>выпускных</w:t>
      </w:r>
      <w:r>
        <w:rPr>
          <w:spacing w:val="-11"/>
        </w:rPr>
        <w:t xml:space="preserve"> </w:t>
      </w:r>
      <w:r>
        <w:t>квалификационных</w:t>
      </w:r>
      <w:r>
        <w:rPr>
          <w:spacing w:val="-11"/>
        </w:rPr>
        <w:t xml:space="preserve"> </w:t>
      </w:r>
      <w:r>
        <w:t>работ.</w:t>
      </w:r>
    </w:p>
    <w:p w:rsidR="006635FB" w:rsidRDefault="001979B8">
      <w:pPr>
        <w:pStyle w:val="a3"/>
        <w:spacing w:before="2" w:line="256" w:lineRule="auto"/>
        <w:ind w:right="228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перерыв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испытаниями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календарных</w:t>
      </w:r>
      <w:r>
        <w:rPr>
          <w:spacing w:val="-3"/>
        </w:rPr>
        <w:t xml:space="preserve"> </w:t>
      </w:r>
      <w:r>
        <w:t>дней.</w:t>
      </w:r>
    </w:p>
    <w:p w:rsidR="006635FB" w:rsidRDefault="001979B8">
      <w:pPr>
        <w:pStyle w:val="a4"/>
        <w:numPr>
          <w:ilvl w:val="1"/>
          <w:numId w:val="4"/>
        </w:numPr>
        <w:tabs>
          <w:tab w:val="left" w:pos="1448"/>
        </w:tabs>
        <w:spacing w:before="8" w:line="256" w:lineRule="auto"/>
        <w:ind w:right="234" w:firstLine="710"/>
        <w:jc w:val="both"/>
        <w:rPr>
          <w:sz w:val="28"/>
        </w:rPr>
      </w:pPr>
      <w:r>
        <w:rPr>
          <w:sz w:val="28"/>
        </w:rPr>
        <w:t>Продолжительность заседания экзаменационной комиссии не должна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часов в день.</w:t>
      </w:r>
    </w:p>
    <w:p w:rsidR="006635FB" w:rsidRDefault="001979B8">
      <w:pPr>
        <w:pStyle w:val="a4"/>
        <w:numPr>
          <w:ilvl w:val="1"/>
          <w:numId w:val="4"/>
        </w:numPr>
        <w:tabs>
          <w:tab w:val="left" w:pos="1731"/>
        </w:tabs>
        <w:spacing w:before="7" w:line="256" w:lineRule="auto"/>
        <w:ind w:right="229" w:firstLine="71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квалификационных работ проводится на открытых заседаниях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"/>
          <w:sz w:val="28"/>
        </w:rPr>
        <w:t xml:space="preserve"> </w:t>
      </w:r>
      <w:r>
        <w:rPr>
          <w:sz w:val="28"/>
        </w:rPr>
        <w:t>с 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двух</w:t>
      </w:r>
      <w:r>
        <w:rPr>
          <w:spacing w:val="-5"/>
          <w:sz w:val="28"/>
        </w:rPr>
        <w:t xml:space="preserve"> </w:t>
      </w:r>
      <w:r>
        <w:rPr>
          <w:sz w:val="28"/>
        </w:rPr>
        <w:t>третей</w:t>
      </w:r>
      <w:r>
        <w:rPr>
          <w:spacing w:val="-1"/>
          <w:sz w:val="28"/>
        </w:rPr>
        <w:t xml:space="preserve"> </w:t>
      </w:r>
      <w:r>
        <w:rPr>
          <w:sz w:val="28"/>
        </w:rPr>
        <w:t>ее состава.</w:t>
      </w:r>
    </w:p>
    <w:p w:rsidR="006635FB" w:rsidRDefault="001979B8">
      <w:pPr>
        <w:pStyle w:val="a4"/>
        <w:numPr>
          <w:ilvl w:val="1"/>
          <w:numId w:val="4"/>
        </w:numPr>
        <w:tabs>
          <w:tab w:val="left" w:pos="1664"/>
        </w:tabs>
        <w:spacing w:before="8" w:line="256" w:lineRule="auto"/>
        <w:ind w:right="233" w:firstLine="710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экзамена или защиты выпускных квалификационных 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2"/>
          <w:sz w:val="28"/>
        </w:rPr>
        <w:t xml:space="preserve"> </w:t>
      </w:r>
      <w:r>
        <w:rPr>
          <w:sz w:val="28"/>
        </w:rPr>
        <w:t>документы:</w:t>
      </w:r>
    </w:p>
    <w:p w:rsidR="006635FB" w:rsidRDefault="001979B8">
      <w:pPr>
        <w:pStyle w:val="a4"/>
        <w:numPr>
          <w:ilvl w:val="2"/>
          <w:numId w:val="4"/>
        </w:numPr>
        <w:tabs>
          <w:tab w:val="left" w:pos="1692"/>
        </w:tabs>
        <w:spacing w:before="8" w:line="256" w:lineRule="auto"/>
        <w:ind w:right="232" w:firstLine="710"/>
        <w:jc w:val="both"/>
        <w:rPr>
          <w:sz w:val="28"/>
        </w:rPr>
      </w:pPr>
      <w:r>
        <w:rPr>
          <w:sz w:val="28"/>
        </w:rPr>
        <w:t>Сведения деканата факультета о выполнении студентом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 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всем</w:t>
      </w:r>
      <w:r>
        <w:rPr>
          <w:spacing w:val="2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6635FB" w:rsidRDefault="001979B8">
      <w:pPr>
        <w:pStyle w:val="a4"/>
        <w:numPr>
          <w:ilvl w:val="2"/>
          <w:numId w:val="4"/>
        </w:numPr>
        <w:tabs>
          <w:tab w:val="left" w:pos="1649"/>
        </w:tabs>
        <w:spacing w:before="7"/>
        <w:ind w:left="1648" w:hanging="706"/>
        <w:jc w:val="both"/>
        <w:rPr>
          <w:sz w:val="28"/>
        </w:rPr>
      </w:pPr>
      <w:r>
        <w:rPr>
          <w:sz w:val="28"/>
        </w:rPr>
        <w:t>Отзыв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руководителя.</w:t>
      </w:r>
      <w:r>
        <w:rPr>
          <w:spacing w:val="-1"/>
          <w:sz w:val="28"/>
        </w:rPr>
        <w:t xml:space="preserve"> </w:t>
      </w:r>
      <w:r>
        <w:rPr>
          <w:sz w:val="28"/>
        </w:rPr>
        <w:t>Отзыв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содержать:</w:t>
      </w:r>
    </w:p>
    <w:p w:rsidR="006635FB" w:rsidRDefault="001979B8">
      <w:pPr>
        <w:pStyle w:val="a4"/>
        <w:numPr>
          <w:ilvl w:val="1"/>
          <w:numId w:val="1"/>
        </w:numPr>
        <w:tabs>
          <w:tab w:val="left" w:pos="1648"/>
          <w:tab w:val="left" w:pos="1649"/>
        </w:tabs>
        <w:spacing w:before="23" w:line="256" w:lineRule="auto"/>
        <w:ind w:right="233" w:firstLine="710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45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50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49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4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5"/>
          <w:sz w:val="28"/>
        </w:rPr>
        <w:t xml:space="preserve"> </w:t>
      </w:r>
      <w:r>
        <w:rPr>
          <w:sz w:val="28"/>
        </w:rPr>
        <w:t>установке;</w:t>
      </w:r>
    </w:p>
    <w:p w:rsidR="006635FB" w:rsidRDefault="001979B8">
      <w:pPr>
        <w:pStyle w:val="a4"/>
        <w:numPr>
          <w:ilvl w:val="1"/>
          <w:numId w:val="1"/>
        </w:numPr>
        <w:tabs>
          <w:tab w:val="left" w:pos="1648"/>
          <w:tab w:val="left" w:pos="1649"/>
        </w:tabs>
        <w:spacing w:before="7"/>
        <w:ind w:left="1648"/>
        <w:jc w:val="left"/>
        <w:rPr>
          <w:sz w:val="28"/>
        </w:rPr>
      </w:pPr>
      <w:r>
        <w:rPr>
          <w:sz w:val="28"/>
        </w:rPr>
        <w:t>уровень,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полноту,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новизну</w:t>
      </w:r>
      <w:r>
        <w:rPr>
          <w:spacing w:val="-7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4"/>
          <w:sz w:val="28"/>
        </w:rPr>
        <w:t xml:space="preserve"> </w:t>
      </w:r>
      <w:r>
        <w:rPr>
          <w:sz w:val="28"/>
        </w:rPr>
        <w:t>темы;</w:t>
      </w:r>
    </w:p>
    <w:p w:rsidR="006635FB" w:rsidRDefault="001979B8">
      <w:pPr>
        <w:pStyle w:val="a4"/>
        <w:numPr>
          <w:ilvl w:val="1"/>
          <w:numId w:val="1"/>
        </w:numPr>
        <w:tabs>
          <w:tab w:val="left" w:pos="1648"/>
          <w:tab w:val="left" w:pos="1649"/>
        </w:tabs>
        <w:spacing w:before="24"/>
        <w:ind w:left="1648"/>
        <w:jc w:val="left"/>
        <w:rPr>
          <w:sz w:val="28"/>
        </w:rPr>
      </w:pPr>
      <w:r>
        <w:rPr>
          <w:sz w:val="28"/>
        </w:rPr>
        <w:t>степень</w:t>
      </w:r>
      <w:r>
        <w:rPr>
          <w:spacing w:val="-8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студента;</w:t>
      </w:r>
    </w:p>
    <w:p w:rsidR="006635FB" w:rsidRDefault="001979B8">
      <w:pPr>
        <w:pStyle w:val="a4"/>
        <w:numPr>
          <w:ilvl w:val="1"/>
          <w:numId w:val="1"/>
        </w:numPr>
        <w:tabs>
          <w:tab w:val="left" w:pos="1648"/>
          <w:tab w:val="left" w:pos="1649"/>
        </w:tabs>
        <w:spacing w:before="29"/>
        <w:ind w:left="1648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6635FB" w:rsidRDefault="001979B8">
      <w:pPr>
        <w:pStyle w:val="a4"/>
        <w:numPr>
          <w:ilvl w:val="1"/>
          <w:numId w:val="1"/>
        </w:numPr>
        <w:tabs>
          <w:tab w:val="left" w:pos="1648"/>
          <w:tab w:val="left" w:pos="1649"/>
        </w:tabs>
        <w:spacing w:before="23" w:line="256" w:lineRule="auto"/>
        <w:ind w:right="234" w:firstLine="710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1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литературой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источниками,</w:t>
      </w:r>
      <w:r>
        <w:rPr>
          <w:spacing w:val="8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расчетов,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6"/>
          <w:sz w:val="28"/>
        </w:rPr>
        <w:t xml:space="preserve"> </w:t>
      </w:r>
      <w:r>
        <w:rPr>
          <w:sz w:val="28"/>
        </w:rPr>
        <w:t>выводы;</w:t>
      </w:r>
    </w:p>
    <w:p w:rsidR="006635FB" w:rsidRDefault="001979B8">
      <w:pPr>
        <w:pStyle w:val="a4"/>
        <w:numPr>
          <w:ilvl w:val="1"/>
          <w:numId w:val="1"/>
        </w:numPr>
        <w:tabs>
          <w:tab w:val="left" w:pos="1648"/>
          <w:tab w:val="left" w:pos="1649"/>
          <w:tab w:val="left" w:pos="2925"/>
          <w:tab w:val="left" w:pos="4696"/>
          <w:tab w:val="left" w:pos="6803"/>
          <w:tab w:val="left" w:pos="8560"/>
        </w:tabs>
        <w:spacing w:before="7" w:line="256" w:lineRule="auto"/>
        <w:ind w:right="231" w:firstLine="710"/>
        <w:jc w:val="left"/>
        <w:rPr>
          <w:sz w:val="28"/>
        </w:rPr>
      </w:pPr>
      <w:r>
        <w:rPr>
          <w:sz w:val="28"/>
        </w:rPr>
        <w:t>области</w:t>
      </w:r>
      <w:r>
        <w:rPr>
          <w:sz w:val="28"/>
        </w:rPr>
        <w:tab/>
        <w:t>возможного</w:t>
      </w:r>
      <w:r>
        <w:rPr>
          <w:sz w:val="28"/>
        </w:rPr>
        <w:tab/>
        <w:t>использования</w:t>
      </w:r>
      <w:r>
        <w:rPr>
          <w:sz w:val="28"/>
        </w:rPr>
        <w:tab/>
        <w:t>результатов</w:t>
      </w:r>
      <w:r>
        <w:rPr>
          <w:sz w:val="28"/>
        </w:rPr>
        <w:tab/>
      </w:r>
      <w:r>
        <w:rPr>
          <w:spacing w:val="-1"/>
          <w:sz w:val="28"/>
        </w:rPr>
        <w:t>выпускной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квалификационной работы.</w:t>
      </w:r>
    </w:p>
    <w:p w:rsidR="006635FB" w:rsidRDefault="001979B8">
      <w:pPr>
        <w:pStyle w:val="a3"/>
        <w:spacing w:before="2" w:line="261" w:lineRule="auto"/>
        <w:jc w:val="left"/>
      </w:pPr>
      <w:r>
        <w:t>В</w:t>
      </w:r>
      <w:r>
        <w:rPr>
          <w:spacing w:val="8"/>
        </w:rPr>
        <w:t xml:space="preserve"> </w:t>
      </w:r>
      <w:r>
        <w:t>выводах</w:t>
      </w:r>
      <w:r>
        <w:rPr>
          <w:spacing w:val="6"/>
        </w:rPr>
        <w:t xml:space="preserve"> </w:t>
      </w:r>
      <w:r>
        <w:t>определяется</w:t>
      </w:r>
      <w:r>
        <w:rPr>
          <w:spacing w:val="12"/>
        </w:rPr>
        <w:t xml:space="preserve"> </w:t>
      </w:r>
      <w:r>
        <w:t>уровень</w:t>
      </w:r>
      <w:r>
        <w:rPr>
          <w:spacing w:val="9"/>
        </w:rPr>
        <w:t xml:space="preserve"> </w:t>
      </w:r>
      <w:r>
        <w:t>подготовки</w:t>
      </w:r>
      <w:r>
        <w:rPr>
          <w:spacing w:val="11"/>
        </w:rPr>
        <w:t xml:space="preserve"> </w:t>
      </w:r>
      <w:r>
        <w:t>студента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выпускной квалификационной работы к защите.</w:t>
      </w:r>
    </w:p>
    <w:p w:rsidR="006635FB" w:rsidRDefault="001979B8">
      <w:pPr>
        <w:pStyle w:val="a4"/>
        <w:numPr>
          <w:ilvl w:val="2"/>
          <w:numId w:val="4"/>
        </w:numPr>
        <w:tabs>
          <w:tab w:val="left" w:pos="1664"/>
        </w:tabs>
        <w:spacing w:line="261" w:lineRule="auto"/>
        <w:ind w:right="235" w:firstLine="710"/>
        <w:jc w:val="both"/>
        <w:rPr>
          <w:sz w:val="28"/>
        </w:rPr>
      </w:pPr>
      <w:r>
        <w:rPr>
          <w:sz w:val="28"/>
        </w:rPr>
        <w:t>Обучающийся должен ознакомиться с отзывом не позднее чем за 5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2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ВКР.</w:t>
      </w:r>
    </w:p>
    <w:p w:rsidR="006635FB" w:rsidRDefault="001979B8">
      <w:pPr>
        <w:pStyle w:val="a4"/>
        <w:numPr>
          <w:ilvl w:val="2"/>
          <w:numId w:val="4"/>
        </w:numPr>
        <w:tabs>
          <w:tab w:val="left" w:pos="1678"/>
        </w:tabs>
        <w:spacing w:line="256" w:lineRule="auto"/>
        <w:ind w:right="235" w:firstLine="710"/>
        <w:jc w:val="both"/>
        <w:rPr>
          <w:sz w:val="28"/>
        </w:rPr>
      </w:pPr>
      <w:r>
        <w:rPr>
          <w:sz w:val="28"/>
        </w:rPr>
        <w:t>Выпускная квалификационная работа, отзыв передаются в ГЭК 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2 календарных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 ВКР.</w:t>
      </w:r>
    </w:p>
    <w:p w:rsidR="006635FB" w:rsidRDefault="001979B8">
      <w:pPr>
        <w:pStyle w:val="a4"/>
        <w:numPr>
          <w:ilvl w:val="1"/>
          <w:numId w:val="4"/>
        </w:numPr>
        <w:tabs>
          <w:tab w:val="left" w:pos="1553"/>
        </w:tabs>
        <w:spacing w:line="259" w:lineRule="auto"/>
        <w:ind w:right="230" w:firstLine="710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 20 – 30 минут на одного обучающегося. Для сообщения 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выпускной квалификационной работы студенту предоставляется не более 15 -</w:t>
      </w:r>
      <w:r>
        <w:rPr>
          <w:spacing w:val="1"/>
          <w:sz w:val="28"/>
        </w:rPr>
        <w:t xml:space="preserve"> </w:t>
      </w:r>
      <w:r>
        <w:rPr>
          <w:sz w:val="28"/>
        </w:rPr>
        <w:t>20 минут.</w:t>
      </w:r>
    </w:p>
    <w:p w:rsidR="006635FB" w:rsidRDefault="001979B8">
      <w:pPr>
        <w:pStyle w:val="a4"/>
        <w:numPr>
          <w:ilvl w:val="1"/>
          <w:numId w:val="4"/>
        </w:numPr>
        <w:tabs>
          <w:tab w:val="left" w:pos="1587"/>
        </w:tabs>
        <w:spacing w:before="62" w:line="264" w:lineRule="auto"/>
        <w:ind w:right="228" w:firstLine="710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испытаний,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30"/>
          <w:sz w:val="28"/>
        </w:rPr>
        <w:t xml:space="preserve"> </w:t>
      </w:r>
      <w:r>
        <w:rPr>
          <w:sz w:val="28"/>
        </w:rPr>
        <w:t>оценками</w:t>
      </w:r>
      <w:r>
        <w:rPr>
          <w:spacing w:val="34"/>
          <w:sz w:val="28"/>
        </w:rPr>
        <w:t xml:space="preserve"> </w:t>
      </w:r>
      <w:r>
        <w:rPr>
          <w:sz w:val="28"/>
        </w:rPr>
        <w:t>«отлично»,</w:t>
      </w:r>
      <w:r>
        <w:rPr>
          <w:spacing w:val="31"/>
          <w:sz w:val="28"/>
        </w:rPr>
        <w:t xml:space="preserve"> </w:t>
      </w:r>
      <w:r>
        <w:rPr>
          <w:sz w:val="28"/>
        </w:rPr>
        <w:t>«хорошо»,</w:t>
      </w:r>
      <w:r>
        <w:rPr>
          <w:spacing w:val="36"/>
          <w:sz w:val="28"/>
        </w:rPr>
        <w:t xml:space="preserve"> </w:t>
      </w:r>
      <w:r>
        <w:rPr>
          <w:sz w:val="28"/>
        </w:rPr>
        <w:t>«удовлетворительно»,</w:t>
      </w:r>
    </w:p>
    <w:p w:rsidR="006635FB" w:rsidRDefault="001979B8">
      <w:pPr>
        <w:pStyle w:val="a3"/>
        <w:spacing w:before="3" w:line="264" w:lineRule="auto"/>
        <w:ind w:right="231" w:firstLine="0"/>
      </w:pPr>
      <w:r>
        <w:t>«неудовлетворительно»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заседаний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комиссий.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объявляются на следующий рабочий день после проведения государственного</w:t>
      </w:r>
      <w:r>
        <w:rPr>
          <w:spacing w:val="1"/>
        </w:rPr>
        <w:t xml:space="preserve"> </w:t>
      </w:r>
      <w:r>
        <w:t>экзамена.</w:t>
      </w:r>
    </w:p>
    <w:p w:rsidR="006635FB" w:rsidRDefault="001979B8">
      <w:pPr>
        <w:pStyle w:val="a3"/>
        <w:spacing w:before="1" w:line="261" w:lineRule="auto"/>
        <w:ind w:right="233"/>
      </w:pPr>
      <w:r>
        <w:t>Оценки «отлично», «хорошо», «удовлетворительно» означают успешное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государственной итоговой</w:t>
      </w:r>
      <w:r>
        <w:rPr>
          <w:spacing w:val="1"/>
        </w:rPr>
        <w:t xml:space="preserve"> </w:t>
      </w:r>
      <w:r>
        <w:t>аттестации.</w:t>
      </w:r>
    </w:p>
    <w:p w:rsidR="006635FB" w:rsidRDefault="001979B8">
      <w:pPr>
        <w:pStyle w:val="a4"/>
        <w:numPr>
          <w:ilvl w:val="1"/>
          <w:numId w:val="4"/>
        </w:numPr>
        <w:tabs>
          <w:tab w:val="left" w:pos="1472"/>
        </w:tabs>
        <w:spacing w:before="3" w:line="264" w:lineRule="auto"/>
        <w:ind w:right="230" w:firstLine="710"/>
        <w:jc w:val="both"/>
        <w:rPr>
          <w:sz w:val="28"/>
        </w:rPr>
      </w:pPr>
      <w:r>
        <w:rPr>
          <w:sz w:val="28"/>
        </w:rPr>
        <w:t>Решение о присвоении выпускнику 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 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и выдаче диплома о высшем образовании государственного образца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испытаний.</w:t>
      </w:r>
    </w:p>
    <w:p w:rsidR="006635FB" w:rsidRDefault="001979B8">
      <w:pPr>
        <w:pStyle w:val="a3"/>
        <w:spacing w:line="264" w:lineRule="auto"/>
        <w:ind w:right="231"/>
      </w:pPr>
      <w:r>
        <w:t>Решения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lastRenderedPageBreak/>
        <w:t>закрытых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заседании,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комиссии. При равном числе голосов председатель комиссии обладает правом</w:t>
      </w:r>
      <w:r>
        <w:rPr>
          <w:spacing w:val="1"/>
        </w:rPr>
        <w:t xml:space="preserve"> </w:t>
      </w:r>
      <w:r>
        <w:t>решающего голоса. Все решения государственной экзаменационной комиссий</w:t>
      </w:r>
      <w:r>
        <w:rPr>
          <w:spacing w:val="1"/>
        </w:rPr>
        <w:t xml:space="preserve"> </w:t>
      </w:r>
      <w:r>
        <w:t>оформляются</w:t>
      </w:r>
      <w:r>
        <w:rPr>
          <w:spacing w:val="2"/>
        </w:rPr>
        <w:t xml:space="preserve"> </w:t>
      </w:r>
      <w:r>
        <w:t>протоколами.</w:t>
      </w:r>
    </w:p>
    <w:p w:rsidR="006635FB" w:rsidRDefault="001979B8">
      <w:pPr>
        <w:pStyle w:val="a3"/>
        <w:spacing w:before="1" w:line="264" w:lineRule="auto"/>
        <w:ind w:right="231"/>
      </w:pPr>
      <w:r>
        <w:t>В протоколе заседания ГЭК по приему государственного аттестационного</w:t>
      </w:r>
      <w:r>
        <w:rPr>
          <w:spacing w:val="-67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аттестационного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недостатках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 и</w:t>
      </w:r>
      <w:r>
        <w:rPr>
          <w:spacing w:val="-1"/>
        </w:rPr>
        <w:t xml:space="preserve"> </w:t>
      </w:r>
      <w:r>
        <w:t>теоретической</w:t>
      </w:r>
      <w:r>
        <w:rPr>
          <w:spacing w:val="-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обучающегося.</w:t>
      </w:r>
    </w:p>
    <w:p w:rsidR="006635FB" w:rsidRDefault="001979B8">
      <w:pPr>
        <w:pStyle w:val="a3"/>
        <w:spacing w:before="2" w:line="261" w:lineRule="auto"/>
        <w:ind w:right="1220"/>
      </w:pPr>
      <w:r>
        <w:t>Протокол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D824C0">
        <w:rPr>
          <w:spacing w:val="1"/>
        </w:rPr>
        <w:t>с</w:t>
      </w:r>
      <w:r>
        <w:t>екретарем</w:t>
      </w:r>
      <w:r>
        <w:rPr>
          <w:spacing w:val="1"/>
        </w:rPr>
        <w:t xml:space="preserve"> </w:t>
      </w:r>
      <w:r>
        <w:t>государственной экзаменационной комиссии.</w:t>
      </w:r>
    </w:p>
    <w:p w:rsidR="006635FB" w:rsidRDefault="001979B8">
      <w:pPr>
        <w:pStyle w:val="a3"/>
        <w:spacing w:before="3" w:line="264" w:lineRule="auto"/>
        <w:ind w:right="230"/>
      </w:pPr>
      <w:r>
        <w:t>Протоколы</w:t>
      </w:r>
      <w:r>
        <w:rPr>
          <w:spacing w:val="1"/>
        </w:rPr>
        <w:t xml:space="preserve"> </w:t>
      </w:r>
      <w:r>
        <w:t>заседаний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переплетаются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хранятся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архиве </w:t>
      </w:r>
      <w:r w:rsidR="00D824C0">
        <w:t>института</w:t>
      </w:r>
      <w:r>
        <w:t xml:space="preserve"> (протоколы хранятся на кафедре 2 года и сдаются в архив,</w:t>
      </w:r>
      <w:r>
        <w:rPr>
          <w:spacing w:val="1"/>
        </w:rPr>
        <w:t xml:space="preserve"> </w:t>
      </w:r>
      <w:r>
        <w:t>переплетенными</w:t>
      </w:r>
      <w:r>
        <w:rPr>
          <w:spacing w:val="5"/>
        </w:rPr>
        <w:t xml:space="preserve"> </w:t>
      </w:r>
      <w:r>
        <w:t>в дело).</w:t>
      </w:r>
    </w:p>
    <w:p w:rsidR="006635FB" w:rsidRDefault="001979B8">
      <w:pPr>
        <w:pStyle w:val="a4"/>
        <w:numPr>
          <w:ilvl w:val="1"/>
          <w:numId w:val="4"/>
        </w:numPr>
        <w:tabs>
          <w:tab w:val="left" w:pos="1769"/>
        </w:tabs>
        <w:spacing w:before="3" w:line="264" w:lineRule="auto"/>
        <w:ind w:right="229" w:firstLine="710"/>
        <w:jc w:val="both"/>
        <w:rPr>
          <w:sz w:val="28"/>
        </w:rPr>
      </w:pPr>
      <w:r>
        <w:rPr>
          <w:sz w:val="28"/>
        </w:rPr>
        <w:t>Выпускнику,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достигшему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прошедшему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аттестационных испытаний с оценкой «отлично», может быть выдан диплом с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отличием.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отличием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сдал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(работы), экзамены и зачеты с оценкой «отлично» не менее чем по 75 % всех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 учебного плана, а по остальным дисциплинам – оценкой «хорошо»,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«удовлетворительно»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допускается.</w:t>
      </w:r>
    </w:p>
    <w:p w:rsidR="006635FB" w:rsidRDefault="001979B8">
      <w:pPr>
        <w:pStyle w:val="a4"/>
        <w:numPr>
          <w:ilvl w:val="1"/>
          <w:numId w:val="4"/>
        </w:numPr>
        <w:tabs>
          <w:tab w:val="left" w:pos="1716"/>
        </w:tabs>
        <w:spacing w:before="2" w:line="264" w:lineRule="auto"/>
        <w:ind w:right="233" w:firstLine="710"/>
        <w:jc w:val="both"/>
        <w:rPr>
          <w:sz w:val="28"/>
        </w:rPr>
      </w:pP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неявкой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неуважительной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«неудовлетворительно»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выдачей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плана.</w:t>
      </w:r>
    </w:p>
    <w:p w:rsidR="006635FB" w:rsidRDefault="001979B8">
      <w:pPr>
        <w:pStyle w:val="a4"/>
        <w:numPr>
          <w:ilvl w:val="1"/>
          <w:numId w:val="4"/>
        </w:numPr>
        <w:tabs>
          <w:tab w:val="left" w:pos="1616"/>
        </w:tabs>
        <w:spacing w:before="1" w:line="264" w:lineRule="auto"/>
        <w:ind w:right="229" w:firstLine="710"/>
        <w:jc w:val="both"/>
        <w:rPr>
          <w:sz w:val="28"/>
        </w:rPr>
      </w:pPr>
      <w:r>
        <w:rPr>
          <w:sz w:val="28"/>
        </w:rPr>
        <w:t>Лицам, не прошедшим ГИА в связи с неявкой на 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случаях),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итоговые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ГИА.</w:t>
      </w:r>
    </w:p>
    <w:p w:rsidR="006635FB" w:rsidRDefault="001979B8">
      <w:pPr>
        <w:pStyle w:val="a3"/>
        <w:spacing w:line="264" w:lineRule="auto"/>
        <w:ind w:right="231"/>
      </w:pP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D824C0">
        <w:t>институт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государственную итоговую аттестацию не ранее чем через год и не позднее чем</w:t>
      </w:r>
      <w:r>
        <w:rPr>
          <w:spacing w:val="-67"/>
        </w:rPr>
        <w:t xml:space="preserve"> </w:t>
      </w:r>
      <w:r>
        <w:t>через пять лет после срока проведения государственной итоговой аттестации,</w:t>
      </w:r>
      <w:r>
        <w:rPr>
          <w:spacing w:val="1"/>
        </w:rPr>
        <w:t xml:space="preserve"> </w:t>
      </w:r>
      <w:r>
        <w:lastRenderedPageBreak/>
        <w:t>которая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пройдена</w:t>
      </w:r>
      <w:r>
        <w:rPr>
          <w:spacing w:val="1"/>
        </w:rPr>
        <w:t xml:space="preserve"> </w:t>
      </w:r>
      <w:r>
        <w:t>обучающимся.</w:t>
      </w:r>
    </w:p>
    <w:p w:rsidR="006635FB" w:rsidRDefault="001979B8">
      <w:pPr>
        <w:pStyle w:val="a3"/>
        <w:spacing w:line="264" w:lineRule="auto"/>
        <w:ind w:right="231"/>
      </w:pP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-67"/>
        </w:rPr>
        <w:t xml:space="preserve"> </w:t>
      </w:r>
      <w:r>
        <w:t xml:space="preserve">указанное лицо по его заявлению восстанавливается в </w:t>
      </w:r>
      <w:r w:rsidR="00D824C0">
        <w:t>институ</w:t>
      </w:r>
      <w:r>
        <w:t>те на период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университетом,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программе.</w:t>
      </w:r>
    </w:p>
    <w:p w:rsidR="006635FB" w:rsidRDefault="001979B8">
      <w:pPr>
        <w:pStyle w:val="a3"/>
        <w:spacing w:line="264" w:lineRule="auto"/>
        <w:ind w:right="233"/>
      </w:pPr>
      <w:r>
        <w:t>При повторном прохождении государственной итоговой аттестации по</w:t>
      </w:r>
      <w:r>
        <w:rPr>
          <w:spacing w:val="1"/>
        </w:rPr>
        <w:t xml:space="preserve"> </w:t>
      </w:r>
      <w:r>
        <w:t>желанию обучающегося решением университета ему может быть установлена</w:t>
      </w:r>
      <w:r>
        <w:rPr>
          <w:spacing w:val="1"/>
        </w:rPr>
        <w:t xml:space="preserve"> </w:t>
      </w:r>
      <w:r>
        <w:t>иная</w:t>
      </w:r>
      <w:r>
        <w:rPr>
          <w:spacing w:val="2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 работы.</w:t>
      </w:r>
    </w:p>
    <w:p w:rsidR="006635FB" w:rsidRDefault="001979B8">
      <w:pPr>
        <w:pStyle w:val="a4"/>
        <w:numPr>
          <w:ilvl w:val="1"/>
          <w:numId w:val="4"/>
        </w:numPr>
        <w:tabs>
          <w:tab w:val="left" w:pos="1596"/>
        </w:tabs>
        <w:spacing w:line="264" w:lineRule="auto"/>
        <w:ind w:right="234" w:firstLine="710"/>
        <w:jc w:val="both"/>
        <w:rPr>
          <w:sz w:val="28"/>
        </w:rPr>
      </w:pPr>
      <w:r>
        <w:rPr>
          <w:sz w:val="28"/>
        </w:rPr>
        <w:t>Отчет председателя ГЭК формируется в течении двух недель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ГИА.</w:t>
      </w:r>
    </w:p>
    <w:p w:rsidR="006635FB" w:rsidRDefault="001979B8">
      <w:pPr>
        <w:pStyle w:val="a3"/>
        <w:spacing w:line="264" w:lineRule="auto"/>
        <w:ind w:right="230"/>
      </w:pPr>
      <w:r>
        <w:t>Ежегодный отчет о работе государственной экзаменационной комиссии в</w:t>
      </w:r>
      <w:r>
        <w:rPr>
          <w:spacing w:val="1"/>
        </w:rPr>
        <w:t xml:space="preserve"> </w:t>
      </w:r>
      <w:r>
        <w:t>двухмесячный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-67"/>
        </w:rPr>
        <w:t xml:space="preserve"> </w:t>
      </w:r>
      <w:r>
        <w:t>рассматривают на заседании выпускающей кафедры, заседании НМС по УГСН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Ученого</w:t>
      </w:r>
      <w:r>
        <w:rPr>
          <w:spacing w:val="-1"/>
        </w:rPr>
        <w:t xml:space="preserve"> </w:t>
      </w:r>
      <w:r>
        <w:t>совета</w:t>
      </w:r>
      <w:r>
        <w:rPr>
          <w:spacing w:val="4"/>
        </w:rPr>
        <w:t xml:space="preserve"> </w:t>
      </w:r>
      <w:r w:rsidR="00D824C0">
        <w:t>института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предоставляется в</w:t>
      </w:r>
      <w:r>
        <w:rPr>
          <w:spacing w:val="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отдел УМУ.</w:t>
      </w:r>
    </w:p>
    <w:p w:rsidR="006635FB" w:rsidRDefault="001979B8">
      <w:pPr>
        <w:pStyle w:val="a3"/>
        <w:spacing w:line="264" w:lineRule="auto"/>
        <w:ind w:right="234"/>
      </w:pPr>
      <w:r>
        <w:t>В</w:t>
      </w:r>
      <w:r>
        <w:rPr>
          <w:spacing w:val="1"/>
        </w:rPr>
        <w:t xml:space="preserve"> </w:t>
      </w:r>
      <w:r>
        <w:t>отчете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должна</w:t>
      </w:r>
      <w:r>
        <w:rPr>
          <w:spacing w:val="-67"/>
        </w:rPr>
        <w:t xml:space="preserve"> </w:t>
      </w:r>
      <w:r>
        <w:t>содержаться</w:t>
      </w:r>
      <w:r>
        <w:rPr>
          <w:spacing w:val="2"/>
        </w:rPr>
        <w:t xml:space="preserve"> </w:t>
      </w:r>
      <w:r>
        <w:t>следующая</w:t>
      </w:r>
      <w:r>
        <w:rPr>
          <w:spacing w:val="3"/>
        </w:rPr>
        <w:t xml:space="preserve"> </w:t>
      </w:r>
      <w:r>
        <w:t>информация:</w:t>
      </w:r>
    </w:p>
    <w:p w:rsidR="006635FB" w:rsidRDefault="001979B8">
      <w:pPr>
        <w:pStyle w:val="a3"/>
        <w:spacing w:before="62"/>
        <w:ind w:left="943" w:firstLine="0"/>
      </w:pPr>
      <w:r>
        <w:t>―качественный</w:t>
      </w:r>
      <w:r>
        <w:rPr>
          <w:spacing w:val="-6"/>
        </w:rPr>
        <w:t xml:space="preserve"> </w:t>
      </w:r>
      <w:r>
        <w:t>состав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экзаменационной</w:t>
      </w:r>
      <w:r>
        <w:rPr>
          <w:spacing w:val="-5"/>
        </w:rPr>
        <w:t xml:space="preserve"> </w:t>
      </w:r>
      <w:r>
        <w:t>комиссии;</w:t>
      </w:r>
    </w:p>
    <w:p w:rsidR="006635FB" w:rsidRDefault="001979B8">
      <w:pPr>
        <w:pStyle w:val="a3"/>
        <w:spacing w:before="34" w:line="264" w:lineRule="auto"/>
        <w:ind w:right="234"/>
      </w:pPr>
      <w:r>
        <w:t>―конкретный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конкретной профессиональной образовательной программе;</w:t>
      </w:r>
    </w:p>
    <w:p w:rsidR="006635FB" w:rsidRDefault="001979B8">
      <w:pPr>
        <w:pStyle w:val="a3"/>
        <w:spacing w:line="264" w:lineRule="auto"/>
        <w:ind w:right="227"/>
      </w:pPr>
      <w:r>
        <w:t>―характеристика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подготовки;</w:t>
      </w:r>
    </w:p>
    <w:p w:rsidR="006635FB" w:rsidRDefault="001979B8">
      <w:pPr>
        <w:pStyle w:val="a3"/>
        <w:ind w:left="943" w:firstLine="0"/>
      </w:pPr>
      <w:r>
        <w:t>―анализ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выпускных</w:t>
      </w:r>
      <w:r>
        <w:rPr>
          <w:spacing w:val="-7"/>
        </w:rPr>
        <w:t xml:space="preserve"> </w:t>
      </w:r>
      <w:r>
        <w:t>квалификационных</w:t>
      </w:r>
      <w:r>
        <w:rPr>
          <w:spacing w:val="-7"/>
        </w:rPr>
        <w:t xml:space="preserve"> </w:t>
      </w:r>
      <w:r>
        <w:t>работ;</w:t>
      </w:r>
    </w:p>
    <w:p w:rsidR="006635FB" w:rsidRDefault="001979B8">
      <w:pPr>
        <w:pStyle w:val="a3"/>
        <w:spacing w:before="33" w:line="264" w:lineRule="auto"/>
        <w:ind w:right="232"/>
      </w:pPr>
      <w:r>
        <w:t>―недостатки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-67"/>
        </w:rPr>
        <w:t xml:space="preserve"> </w:t>
      </w:r>
      <w:r>
        <w:t>подготовки.</w:t>
      </w:r>
    </w:p>
    <w:p w:rsidR="006635FB" w:rsidRDefault="001979B8">
      <w:pPr>
        <w:pStyle w:val="a4"/>
        <w:numPr>
          <w:ilvl w:val="1"/>
          <w:numId w:val="4"/>
        </w:numPr>
        <w:tabs>
          <w:tab w:val="left" w:pos="1707"/>
        </w:tabs>
        <w:spacing w:line="264" w:lineRule="auto"/>
        <w:ind w:right="228" w:firstLine="710"/>
        <w:jc w:val="both"/>
        <w:rPr>
          <w:sz w:val="28"/>
        </w:rPr>
      </w:pP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ОПОП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 аттестации предоставляются по их заявлению каникулы 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образования.</w:t>
      </w:r>
    </w:p>
    <w:p w:rsidR="006635FB" w:rsidRDefault="006635FB">
      <w:pPr>
        <w:pStyle w:val="a3"/>
        <w:spacing w:before="1"/>
        <w:ind w:left="0" w:firstLine="0"/>
        <w:jc w:val="left"/>
        <w:rPr>
          <w:sz w:val="31"/>
        </w:rPr>
      </w:pPr>
    </w:p>
    <w:p w:rsidR="006635FB" w:rsidRDefault="001979B8">
      <w:pPr>
        <w:pStyle w:val="1"/>
        <w:numPr>
          <w:ilvl w:val="0"/>
          <w:numId w:val="4"/>
        </w:numPr>
        <w:tabs>
          <w:tab w:val="left" w:pos="1227"/>
        </w:tabs>
        <w:spacing w:line="264" w:lineRule="auto"/>
        <w:ind w:left="232" w:right="229" w:firstLine="710"/>
        <w:jc w:val="both"/>
      </w:pPr>
      <w:r>
        <w:t>Процедура</w:t>
      </w:r>
      <w:r>
        <w:rPr>
          <w:spacing w:val="1"/>
        </w:rPr>
        <w:t xml:space="preserve"> </w:t>
      </w:r>
      <w:r>
        <w:t>«Антиплагиат»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</w:p>
    <w:p w:rsidR="006635FB" w:rsidRDefault="001979B8">
      <w:pPr>
        <w:pStyle w:val="a4"/>
        <w:numPr>
          <w:ilvl w:val="1"/>
          <w:numId w:val="4"/>
        </w:numPr>
        <w:tabs>
          <w:tab w:val="left" w:pos="1472"/>
        </w:tabs>
        <w:spacing w:before="199" w:line="264" w:lineRule="auto"/>
        <w:ind w:right="230" w:firstLine="710"/>
        <w:jc w:val="both"/>
        <w:rPr>
          <w:sz w:val="28"/>
        </w:rPr>
      </w:pPr>
      <w:r>
        <w:rPr>
          <w:sz w:val="28"/>
        </w:rPr>
        <w:t>Тексты выпускных квалификационных работ проверяются на объём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неправомерных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заимствований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:rsidR="006635FB" w:rsidRDefault="001979B8">
      <w:pPr>
        <w:pStyle w:val="a3"/>
        <w:spacing w:line="264" w:lineRule="auto"/>
        <w:ind w:right="228"/>
      </w:pPr>
      <w:r>
        <w:t>Неправомерными заимствованиями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ВКР</w:t>
      </w:r>
      <w:r>
        <w:rPr>
          <w:spacing w:val="-67"/>
        </w:rPr>
        <w:t xml:space="preserve"> </w:t>
      </w:r>
      <w:r>
        <w:t>материалы, заимствованные из первоисточников без указания ссылок на них.</w:t>
      </w:r>
      <w:r>
        <w:rPr>
          <w:spacing w:val="1"/>
        </w:rPr>
        <w:t xml:space="preserve"> </w:t>
      </w:r>
      <w:r>
        <w:lastRenderedPageBreak/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заимствований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работы отражает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отзыве на</w:t>
      </w:r>
      <w:r>
        <w:rPr>
          <w:spacing w:val="1"/>
        </w:rPr>
        <w:t xml:space="preserve"> </w:t>
      </w:r>
      <w:r>
        <w:t>ВКР.</w:t>
      </w:r>
    </w:p>
    <w:p w:rsidR="006635FB" w:rsidRDefault="001979B8">
      <w:pPr>
        <w:pStyle w:val="a4"/>
        <w:numPr>
          <w:ilvl w:val="1"/>
          <w:numId w:val="4"/>
        </w:numPr>
        <w:tabs>
          <w:tab w:val="left" w:pos="1755"/>
        </w:tabs>
        <w:spacing w:line="264" w:lineRule="auto"/>
        <w:ind w:right="228" w:firstLine="710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неправомерных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заимствований,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ВКР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инструкцией,</w:t>
      </w:r>
      <w:r>
        <w:rPr>
          <w:spacing w:val="3"/>
          <w:sz w:val="28"/>
        </w:rPr>
        <w:t xml:space="preserve"> </w:t>
      </w:r>
      <w:r>
        <w:rPr>
          <w:sz w:val="28"/>
        </w:rPr>
        <w:t>ежегодно выпускаемой УМУ.</w:t>
      </w:r>
    </w:p>
    <w:p w:rsidR="00D824C0" w:rsidRDefault="00D824C0">
      <w:pPr>
        <w:pStyle w:val="1"/>
        <w:spacing w:before="67" w:line="264" w:lineRule="auto"/>
        <w:ind w:firstLine="566"/>
      </w:pPr>
    </w:p>
    <w:p w:rsidR="00D824C0" w:rsidRDefault="00D824C0">
      <w:pPr>
        <w:pStyle w:val="1"/>
        <w:spacing w:before="67" w:line="264" w:lineRule="auto"/>
        <w:ind w:firstLine="566"/>
      </w:pPr>
    </w:p>
    <w:p w:rsidR="00D824C0" w:rsidRDefault="00D824C0">
      <w:pPr>
        <w:pStyle w:val="1"/>
        <w:spacing w:before="67" w:line="264" w:lineRule="auto"/>
        <w:ind w:firstLine="566"/>
      </w:pPr>
    </w:p>
    <w:p w:rsidR="00D824C0" w:rsidRDefault="00D824C0">
      <w:pPr>
        <w:pStyle w:val="1"/>
        <w:spacing w:before="67" w:line="264" w:lineRule="auto"/>
        <w:ind w:firstLine="566"/>
      </w:pPr>
    </w:p>
    <w:p w:rsidR="00D824C0" w:rsidRDefault="00D824C0">
      <w:pPr>
        <w:pStyle w:val="1"/>
        <w:spacing w:before="67" w:line="264" w:lineRule="auto"/>
        <w:ind w:firstLine="566"/>
      </w:pPr>
    </w:p>
    <w:p w:rsidR="006635FB" w:rsidRPr="00D824C0" w:rsidRDefault="001979B8" w:rsidP="00D824C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824C0">
        <w:rPr>
          <w:b/>
          <w:sz w:val="28"/>
          <w:szCs w:val="28"/>
        </w:rPr>
        <w:t xml:space="preserve">График выполнения работ по проведению ГИА выпускников ВО </w:t>
      </w:r>
      <w:r w:rsidR="00D824C0" w:rsidRPr="00D824C0">
        <w:rPr>
          <w:b/>
          <w:sz w:val="28"/>
          <w:szCs w:val="28"/>
        </w:rPr>
        <w:t xml:space="preserve">ПИ </w:t>
      </w:r>
      <w:r w:rsidR="00D824C0">
        <w:rPr>
          <w:b/>
          <w:sz w:val="28"/>
          <w:szCs w:val="28"/>
        </w:rPr>
        <w:t xml:space="preserve">(филиал) </w:t>
      </w:r>
      <w:r w:rsidRPr="00D824C0">
        <w:rPr>
          <w:b/>
          <w:sz w:val="28"/>
          <w:szCs w:val="28"/>
        </w:rPr>
        <w:t>ДГТУ кафедры «</w:t>
      </w:r>
      <w:r w:rsidR="00D824C0">
        <w:rPr>
          <w:b/>
          <w:sz w:val="28"/>
          <w:szCs w:val="28"/>
        </w:rPr>
        <w:t>Экономика и управление</w:t>
      </w:r>
      <w:r w:rsidRPr="00D824C0">
        <w:rPr>
          <w:b/>
          <w:sz w:val="28"/>
          <w:szCs w:val="28"/>
        </w:rPr>
        <w:t>»</w:t>
      </w:r>
    </w:p>
    <w:p w:rsidR="00D824C0" w:rsidRDefault="00D824C0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6"/>
        <w:gridCol w:w="3648"/>
      </w:tblGrid>
      <w:tr w:rsidR="006635FB">
        <w:trPr>
          <w:trHeight w:val="273"/>
        </w:trPr>
        <w:tc>
          <w:tcPr>
            <w:tcW w:w="6206" w:type="dxa"/>
          </w:tcPr>
          <w:p w:rsidR="006635FB" w:rsidRDefault="001979B8" w:rsidP="00D824C0">
            <w:pPr>
              <w:pStyle w:val="TableParagraph"/>
              <w:spacing w:line="253" w:lineRule="exact"/>
              <w:ind w:left="676"/>
              <w:jc w:val="center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3648" w:type="dxa"/>
          </w:tcPr>
          <w:p w:rsidR="006635FB" w:rsidRDefault="001979B8" w:rsidP="00D824C0">
            <w:pPr>
              <w:pStyle w:val="TableParagraph"/>
              <w:spacing w:line="253" w:lineRule="exact"/>
              <w:ind w:left="67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6635FB">
        <w:trPr>
          <w:trHeight w:val="830"/>
        </w:trPr>
        <w:tc>
          <w:tcPr>
            <w:tcW w:w="6206" w:type="dxa"/>
          </w:tcPr>
          <w:p w:rsidR="006635FB" w:rsidRDefault="001979B8" w:rsidP="005220F9">
            <w:pPr>
              <w:pStyle w:val="TableParagraph"/>
              <w:tabs>
                <w:tab w:val="left" w:pos="5974"/>
              </w:tabs>
              <w:ind w:left="20" w:right="1140"/>
              <w:jc w:val="both"/>
              <w:rPr>
                <w:sz w:val="24"/>
              </w:rPr>
            </w:pPr>
            <w:r>
              <w:rPr>
                <w:sz w:val="24"/>
              </w:rPr>
              <w:t>1. Представление данных на председателя</w:t>
            </w:r>
            <w:r>
              <w:rPr>
                <w:spacing w:val="-57"/>
                <w:sz w:val="24"/>
              </w:rPr>
              <w:t xml:space="preserve"> </w:t>
            </w:r>
            <w:r w:rsidR="005220F9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комиссии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220F9">
              <w:rPr>
                <w:sz w:val="24"/>
              </w:rPr>
              <w:t xml:space="preserve"> </w:t>
            </w:r>
            <w:r>
              <w:rPr>
                <w:sz w:val="24"/>
              </w:rPr>
              <w:t>УМУ</w:t>
            </w:r>
          </w:p>
        </w:tc>
        <w:tc>
          <w:tcPr>
            <w:tcW w:w="3648" w:type="dxa"/>
          </w:tcPr>
          <w:p w:rsidR="006635FB" w:rsidRDefault="001979B8">
            <w:pPr>
              <w:pStyle w:val="TableParagraph"/>
              <w:spacing w:line="273" w:lineRule="exact"/>
              <w:ind w:left="67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6635FB">
        <w:trPr>
          <w:trHeight w:val="830"/>
        </w:trPr>
        <w:tc>
          <w:tcPr>
            <w:tcW w:w="6206" w:type="dxa"/>
          </w:tcPr>
          <w:p w:rsidR="006635FB" w:rsidRDefault="001979B8" w:rsidP="005220F9">
            <w:pPr>
              <w:pStyle w:val="TableParagraph"/>
              <w:tabs>
                <w:tab w:val="left" w:pos="5974"/>
              </w:tabs>
              <w:ind w:right="6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билетов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председателем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</w:p>
        </w:tc>
        <w:tc>
          <w:tcPr>
            <w:tcW w:w="3648" w:type="dxa"/>
          </w:tcPr>
          <w:p w:rsidR="006635FB" w:rsidRDefault="001979B8" w:rsidP="005220F9">
            <w:pPr>
              <w:pStyle w:val="TableParagraph"/>
              <w:tabs>
                <w:tab w:val="left" w:pos="1224"/>
                <w:tab w:val="left" w:pos="2304"/>
                <w:tab w:val="left" w:pos="2953"/>
                <w:tab w:val="left" w:pos="3423"/>
              </w:tabs>
              <w:spacing w:line="268" w:lineRule="exact"/>
              <w:ind w:firstLine="566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 w:rsidR="005220F9">
              <w:rPr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 w:rsidR="005220F9">
              <w:rPr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 w:rsidR="005220F9">
              <w:rPr>
                <w:sz w:val="24"/>
              </w:rPr>
              <w:t xml:space="preserve">  </w:t>
            </w:r>
            <w:r>
              <w:rPr>
                <w:sz w:val="24"/>
              </w:rPr>
              <w:t>за</w:t>
            </w:r>
            <w:r w:rsidR="005220F9">
              <w:rPr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 w:rsidR="005220F9">
              <w:rPr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 w:rsidR="005220F9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5220F9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начала</w:t>
            </w:r>
            <w:r w:rsidR="005220F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</w:tr>
      <w:tr w:rsidR="006635FB">
        <w:trPr>
          <w:trHeight w:val="825"/>
        </w:trPr>
        <w:tc>
          <w:tcPr>
            <w:tcW w:w="6206" w:type="dxa"/>
          </w:tcPr>
          <w:p w:rsidR="006635FB" w:rsidRDefault="001979B8" w:rsidP="005220F9">
            <w:pPr>
              <w:pStyle w:val="TableParagraph"/>
              <w:tabs>
                <w:tab w:val="left" w:pos="597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Доведение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20"/>
                <w:sz w:val="24"/>
              </w:rPr>
              <w:t xml:space="preserve"> </w:t>
            </w:r>
            <w:r w:rsidR="000D3C53" w:rsidRPr="000D3C53">
              <w:rPr>
                <w:sz w:val="24"/>
              </w:rPr>
              <w:t>ГИА</w:t>
            </w:r>
            <w:r>
              <w:rPr>
                <w:sz w:val="24"/>
              </w:rPr>
              <w:t>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</w:p>
          <w:p w:rsidR="006635FB" w:rsidRDefault="001979B8" w:rsidP="005220F9">
            <w:pPr>
              <w:pStyle w:val="TableParagraph"/>
              <w:tabs>
                <w:tab w:val="left" w:pos="597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подачи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апелляции</w:t>
            </w:r>
          </w:p>
        </w:tc>
        <w:tc>
          <w:tcPr>
            <w:tcW w:w="3648" w:type="dxa"/>
          </w:tcPr>
          <w:p w:rsidR="006635FB" w:rsidRDefault="001979B8" w:rsidP="005220F9">
            <w:pPr>
              <w:pStyle w:val="TableParagraph"/>
              <w:tabs>
                <w:tab w:val="left" w:pos="1224"/>
                <w:tab w:val="left" w:pos="2304"/>
                <w:tab w:val="left" w:pos="2953"/>
                <w:tab w:val="left" w:pos="3423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 w:rsidR="005220F9">
              <w:rPr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 w:rsidR="005220F9">
              <w:rPr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 w:rsidR="005220F9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5220F9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</w:tr>
      <w:tr w:rsidR="006635FB">
        <w:trPr>
          <w:trHeight w:val="1655"/>
        </w:trPr>
        <w:tc>
          <w:tcPr>
            <w:tcW w:w="6206" w:type="dxa"/>
          </w:tcPr>
          <w:p w:rsidR="006635FB" w:rsidRDefault="001979B8" w:rsidP="00D824C0">
            <w:pPr>
              <w:pStyle w:val="TableParagraph"/>
              <w:tabs>
                <w:tab w:val="left" w:pos="5974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4.Приказы</w:t>
            </w:r>
            <w:r>
              <w:rPr>
                <w:spacing w:val="1"/>
                <w:sz w:val="24"/>
              </w:rPr>
              <w:t xml:space="preserve"> </w:t>
            </w:r>
            <w:r w:rsidR="00D824C0">
              <w:rPr>
                <w:spacing w:val="1"/>
                <w:sz w:val="24"/>
              </w:rPr>
              <w:t>ди</w:t>
            </w:r>
            <w:r>
              <w:rPr>
                <w:sz w:val="24"/>
              </w:rPr>
              <w:t>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расписание аттестационных испытаний)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 Приложениях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приказам указываются даты, время и место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аттестационных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635FB" w:rsidRDefault="001979B8" w:rsidP="00D824C0">
            <w:pPr>
              <w:pStyle w:val="TableParagraph"/>
              <w:tabs>
                <w:tab w:val="left" w:pos="597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предэкзаменационных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консультаций.</w:t>
            </w:r>
          </w:p>
        </w:tc>
        <w:tc>
          <w:tcPr>
            <w:tcW w:w="3648" w:type="dxa"/>
          </w:tcPr>
          <w:p w:rsidR="006635FB" w:rsidRDefault="001979B8" w:rsidP="005220F9">
            <w:pPr>
              <w:pStyle w:val="TableParagraph"/>
              <w:ind w:left="108" w:right="87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6"/>
                <w:sz w:val="24"/>
              </w:rPr>
              <w:t xml:space="preserve"> </w:t>
            </w:r>
            <w:r w:rsidR="000D3C53" w:rsidRPr="000D3C53">
              <w:rPr>
                <w:sz w:val="24"/>
              </w:rPr>
              <w:t>ГИА</w:t>
            </w:r>
          </w:p>
        </w:tc>
      </w:tr>
      <w:tr w:rsidR="006635FB">
        <w:trPr>
          <w:trHeight w:val="1382"/>
        </w:trPr>
        <w:tc>
          <w:tcPr>
            <w:tcW w:w="6206" w:type="dxa"/>
          </w:tcPr>
          <w:p w:rsidR="006635FB" w:rsidRDefault="001979B8" w:rsidP="00D824C0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предэкзаменационных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до сведения обучающихся, членов ГЭК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апелляционных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комиссий,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секретарей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ГЭК,</w:t>
            </w:r>
          </w:p>
          <w:p w:rsidR="006635FB" w:rsidRDefault="001979B8" w:rsidP="00D824C0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3648" w:type="dxa"/>
          </w:tcPr>
          <w:p w:rsidR="006635FB" w:rsidRDefault="001979B8" w:rsidP="005220F9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6"/>
                <w:sz w:val="24"/>
              </w:rPr>
              <w:t xml:space="preserve"> </w:t>
            </w:r>
            <w:r w:rsidR="000D3C53" w:rsidRPr="000D3C53">
              <w:rPr>
                <w:sz w:val="24"/>
              </w:rPr>
              <w:t>ГИА</w:t>
            </w:r>
          </w:p>
        </w:tc>
      </w:tr>
      <w:tr w:rsidR="006635FB">
        <w:trPr>
          <w:trHeight w:val="1377"/>
        </w:trPr>
        <w:tc>
          <w:tcPr>
            <w:tcW w:w="6206" w:type="dxa"/>
          </w:tcPr>
          <w:p w:rsidR="006635FB" w:rsidRDefault="001979B8" w:rsidP="00D824C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3648" w:type="dxa"/>
          </w:tcPr>
          <w:p w:rsidR="006635FB" w:rsidRDefault="001979B8" w:rsidP="005220F9">
            <w:pPr>
              <w:pStyle w:val="TableParagraph"/>
              <w:tabs>
                <w:tab w:val="left" w:pos="1867"/>
              </w:tabs>
              <w:ind w:left="676"/>
              <w:jc w:val="both"/>
              <w:rPr>
                <w:sz w:val="24"/>
              </w:rPr>
            </w:pPr>
            <w:r>
              <w:rPr>
                <w:sz w:val="24"/>
              </w:rPr>
              <w:t>Дата,</w:t>
            </w:r>
            <w:r w:rsidR="005220F9">
              <w:rPr>
                <w:sz w:val="24"/>
              </w:rPr>
              <w:t xml:space="preserve"> </w:t>
            </w:r>
            <w:r>
              <w:rPr>
                <w:sz w:val="24"/>
              </w:rPr>
              <w:t>устанавливается</w:t>
            </w:r>
          </w:p>
          <w:p w:rsidR="006635FB" w:rsidRDefault="005220F9" w:rsidP="005220F9">
            <w:pPr>
              <w:pStyle w:val="TableParagraph"/>
              <w:tabs>
                <w:tab w:val="left" w:pos="1795"/>
                <w:tab w:val="left" w:pos="3302"/>
              </w:tabs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1979B8">
              <w:rPr>
                <w:sz w:val="24"/>
              </w:rPr>
              <w:t>риказом</w:t>
            </w:r>
            <w:r>
              <w:rPr>
                <w:sz w:val="24"/>
              </w:rPr>
              <w:t xml:space="preserve"> </w:t>
            </w:r>
            <w:r w:rsidR="001979B8">
              <w:rPr>
                <w:sz w:val="24"/>
              </w:rPr>
              <w:t>ректора</w:t>
            </w:r>
            <w:r>
              <w:rPr>
                <w:sz w:val="24"/>
              </w:rPr>
              <w:t xml:space="preserve"> </w:t>
            </w:r>
            <w:r w:rsidR="001979B8">
              <w:rPr>
                <w:sz w:val="24"/>
              </w:rPr>
              <w:t>об</w:t>
            </w:r>
            <w:r w:rsidR="001979B8">
              <w:rPr>
                <w:spacing w:val="-58"/>
                <w:sz w:val="24"/>
              </w:rPr>
              <w:t xml:space="preserve"> </w:t>
            </w:r>
            <w:r w:rsidR="001979B8">
              <w:rPr>
                <w:sz w:val="24"/>
              </w:rPr>
              <w:t>организации</w:t>
            </w:r>
            <w:r w:rsidR="001979B8">
              <w:rPr>
                <w:spacing w:val="1"/>
                <w:sz w:val="24"/>
              </w:rPr>
              <w:t xml:space="preserve"> </w:t>
            </w:r>
            <w:r w:rsidR="001979B8">
              <w:rPr>
                <w:sz w:val="24"/>
              </w:rPr>
              <w:t>образовательного</w:t>
            </w:r>
            <w:r w:rsidR="001979B8">
              <w:rPr>
                <w:spacing w:val="-57"/>
                <w:sz w:val="24"/>
              </w:rPr>
              <w:t xml:space="preserve"> </w:t>
            </w:r>
            <w:r w:rsidR="001979B8">
              <w:rPr>
                <w:sz w:val="24"/>
              </w:rPr>
              <w:t>процесса,</w:t>
            </w:r>
            <w:r w:rsidR="001979B8">
              <w:rPr>
                <w:spacing w:val="16"/>
                <w:sz w:val="24"/>
              </w:rPr>
              <w:t xml:space="preserve"> </w:t>
            </w:r>
            <w:r w:rsidR="001979B8">
              <w:rPr>
                <w:sz w:val="24"/>
              </w:rPr>
              <w:t>но</w:t>
            </w:r>
            <w:r w:rsidR="001979B8">
              <w:rPr>
                <w:spacing w:val="17"/>
                <w:sz w:val="24"/>
              </w:rPr>
              <w:t xml:space="preserve"> </w:t>
            </w:r>
            <w:r w:rsidR="001979B8">
              <w:rPr>
                <w:sz w:val="24"/>
              </w:rPr>
              <w:t>не</w:t>
            </w:r>
            <w:r w:rsidR="001979B8">
              <w:rPr>
                <w:spacing w:val="14"/>
                <w:sz w:val="24"/>
              </w:rPr>
              <w:t xml:space="preserve"> </w:t>
            </w:r>
            <w:r w:rsidR="001979B8">
              <w:rPr>
                <w:sz w:val="24"/>
              </w:rPr>
              <w:t>позднее</w:t>
            </w:r>
            <w:r w:rsidR="001979B8">
              <w:rPr>
                <w:spacing w:val="13"/>
                <w:sz w:val="24"/>
              </w:rPr>
              <w:t xml:space="preserve"> </w:t>
            </w:r>
            <w:r w:rsidR="001979B8">
              <w:rPr>
                <w:sz w:val="24"/>
              </w:rPr>
              <w:t>чем</w:t>
            </w:r>
            <w:r w:rsidR="001979B8">
              <w:rPr>
                <w:spacing w:val="15"/>
                <w:sz w:val="24"/>
              </w:rPr>
              <w:t xml:space="preserve"> </w:t>
            </w:r>
            <w:r w:rsidR="001979B8">
              <w:rPr>
                <w:sz w:val="24"/>
              </w:rPr>
              <w:t>за</w:t>
            </w:r>
            <w:r w:rsidR="001979B8">
              <w:rPr>
                <w:spacing w:val="13"/>
                <w:sz w:val="24"/>
              </w:rPr>
              <w:t xml:space="preserve"> </w:t>
            </w:r>
            <w:r w:rsidR="001979B8">
              <w:rPr>
                <w:sz w:val="24"/>
              </w:rPr>
              <w:t>6</w:t>
            </w:r>
          </w:p>
          <w:p w:rsidR="006635FB" w:rsidRDefault="001979B8" w:rsidP="005220F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месяцев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</w:tc>
      </w:tr>
      <w:tr w:rsidR="006635FB">
        <w:trPr>
          <w:trHeight w:val="830"/>
        </w:trPr>
        <w:tc>
          <w:tcPr>
            <w:tcW w:w="6206" w:type="dxa"/>
          </w:tcPr>
          <w:p w:rsidR="006635FB" w:rsidRDefault="001979B8" w:rsidP="00D824C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Доведение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6635FB" w:rsidRDefault="005220F9" w:rsidP="00D824C0">
            <w:pPr>
              <w:pStyle w:val="TableParagraph"/>
              <w:tabs>
                <w:tab w:val="left" w:pos="1824"/>
                <w:tab w:val="left" w:pos="3721"/>
                <w:tab w:val="left" w:pos="4215"/>
                <w:tab w:val="left" w:pos="4945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1979B8">
              <w:rPr>
                <w:sz w:val="24"/>
              </w:rPr>
              <w:t>тверждении</w:t>
            </w:r>
            <w:r>
              <w:rPr>
                <w:sz w:val="24"/>
              </w:rPr>
              <w:t xml:space="preserve"> </w:t>
            </w:r>
            <w:r w:rsidR="001979B8">
              <w:rPr>
                <w:sz w:val="24"/>
              </w:rPr>
              <w:t>руководителей</w:t>
            </w:r>
            <w:r>
              <w:rPr>
                <w:sz w:val="24"/>
              </w:rPr>
              <w:t xml:space="preserve"> </w:t>
            </w:r>
            <w:r w:rsidR="001979B8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1979B8">
              <w:rPr>
                <w:sz w:val="24"/>
              </w:rPr>
              <w:t>тем</w:t>
            </w:r>
            <w:r w:rsidR="001979B8">
              <w:rPr>
                <w:sz w:val="24"/>
              </w:rPr>
              <w:tab/>
            </w:r>
            <w:r w:rsidR="00D824C0">
              <w:rPr>
                <w:sz w:val="24"/>
              </w:rPr>
              <w:t xml:space="preserve"> </w:t>
            </w:r>
            <w:r w:rsidR="001979B8">
              <w:rPr>
                <w:spacing w:val="-1"/>
                <w:sz w:val="24"/>
              </w:rPr>
              <w:t>выпускных</w:t>
            </w:r>
            <w:r w:rsidR="001979B8">
              <w:rPr>
                <w:spacing w:val="-57"/>
                <w:sz w:val="24"/>
              </w:rPr>
              <w:t xml:space="preserve"> </w:t>
            </w:r>
            <w:r w:rsidR="001979B8">
              <w:rPr>
                <w:sz w:val="24"/>
              </w:rPr>
              <w:t>квалификационных</w:t>
            </w:r>
            <w:r w:rsidR="001979B8">
              <w:rPr>
                <w:spacing w:val="-3"/>
                <w:sz w:val="24"/>
              </w:rPr>
              <w:t xml:space="preserve"> </w:t>
            </w:r>
            <w:r w:rsidR="001979B8">
              <w:rPr>
                <w:sz w:val="24"/>
              </w:rPr>
              <w:t>работ</w:t>
            </w:r>
          </w:p>
        </w:tc>
        <w:tc>
          <w:tcPr>
            <w:tcW w:w="3648" w:type="dxa"/>
          </w:tcPr>
          <w:p w:rsidR="006635FB" w:rsidRDefault="005220F9" w:rsidP="005220F9">
            <w:pPr>
              <w:pStyle w:val="TableParagraph"/>
              <w:tabs>
                <w:tab w:val="left" w:pos="1224"/>
                <w:tab w:val="left" w:pos="2304"/>
                <w:tab w:val="left" w:pos="2953"/>
                <w:tab w:val="left" w:pos="342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 xml:space="preserve">Не позднее чем за </w:t>
            </w:r>
            <w:r w:rsidR="001979B8">
              <w:rPr>
                <w:spacing w:val="-4"/>
                <w:sz w:val="24"/>
              </w:rPr>
              <w:t>6</w:t>
            </w:r>
            <w:r w:rsidR="001979B8">
              <w:rPr>
                <w:spacing w:val="-57"/>
                <w:sz w:val="24"/>
              </w:rPr>
              <w:t xml:space="preserve"> </w:t>
            </w:r>
            <w:r w:rsidR="001979B8">
              <w:rPr>
                <w:sz w:val="24"/>
              </w:rPr>
              <w:t>месяцев</w:t>
            </w:r>
            <w:r w:rsidR="001979B8">
              <w:rPr>
                <w:spacing w:val="3"/>
                <w:sz w:val="24"/>
              </w:rPr>
              <w:t xml:space="preserve"> </w:t>
            </w:r>
            <w:r w:rsidR="001979B8">
              <w:rPr>
                <w:sz w:val="24"/>
              </w:rPr>
              <w:t>до</w:t>
            </w:r>
            <w:r w:rsidR="001979B8">
              <w:rPr>
                <w:spacing w:val="6"/>
                <w:sz w:val="24"/>
              </w:rPr>
              <w:t xml:space="preserve"> </w:t>
            </w:r>
            <w:r w:rsidR="001979B8">
              <w:rPr>
                <w:sz w:val="24"/>
              </w:rPr>
              <w:t>начала</w:t>
            </w:r>
            <w:r w:rsidR="001979B8">
              <w:rPr>
                <w:spacing w:val="1"/>
                <w:sz w:val="24"/>
              </w:rPr>
              <w:t xml:space="preserve"> </w:t>
            </w:r>
            <w:r w:rsidR="001979B8">
              <w:rPr>
                <w:sz w:val="24"/>
              </w:rPr>
              <w:t>ГИА</w:t>
            </w:r>
          </w:p>
        </w:tc>
      </w:tr>
      <w:tr w:rsidR="006635FB" w:rsidTr="005220F9">
        <w:trPr>
          <w:trHeight w:val="908"/>
        </w:trPr>
        <w:tc>
          <w:tcPr>
            <w:tcW w:w="6206" w:type="dxa"/>
          </w:tcPr>
          <w:p w:rsidR="006635FB" w:rsidRDefault="001979B8" w:rsidP="00D824C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освоившим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 w:rsidR="005220F9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</w:tc>
        <w:tc>
          <w:tcPr>
            <w:tcW w:w="3648" w:type="dxa"/>
          </w:tcPr>
          <w:p w:rsidR="006635FB" w:rsidRDefault="006635FB" w:rsidP="005220F9">
            <w:pPr>
              <w:pStyle w:val="TableParagraph"/>
              <w:ind w:left="0"/>
              <w:rPr>
                <w:sz w:val="24"/>
              </w:rPr>
            </w:pPr>
          </w:p>
        </w:tc>
      </w:tr>
      <w:tr w:rsidR="006635FB">
        <w:trPr>
          <w:trHeight w:val="830"/>
        </w:trPr>
        <w:tc>
          <w:tcPr>
            <w:tcW w:w="6206" w:type="dxa"/>
          </w:tcPr>
          <w:p w:rsidR="006635FB" w:rsidRDefault="005220F9" w:rsidP="00D824C0">
            <w:pPr>
              <w:pStyle w:val="TableParagraph"/>
              <w:tabs>
                <w:tab w:val="left" w:pos="1199"/>
                <w:tab w:val="left" w:pos="3024"/>
                <w:tab w:val="left" w:pos="4782"/>
                <w:tab w:val="left" w:pos="522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  <w:r w:rsidR="001979B8">
              <w:rPr>
                <w:sz w:val="24"/>
              </w:rPr>
              <w:t>Ознакомление</w:t>
            </w:r>
            <w:r>
              <w:rPr>
                <w:sz w:val="24"/>
              </w:rPr>
              <w:t xml:space="preserve"> </w:t>
            </w:r>
            <w:r w:rsidR="001979B8">
              <w:rPr>
                <w:sz w:val="24"/>
              </w:rPr>
              <w:t>обучающихся</w:t>
            </w:r>
            <w:r>
              <w:rPr>
                <w:sz w:val="24"/>
              </w:rPr>
              <w:t xml:space="preserve"> </w:t>
            </w:r>
            <w:r w:rsidR="001979B8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1979B8">
              <w:rPr>
                <w:sz w:val="24"/>
              </w:rPr>
              <w:t>отзывом</w:t>
            </w:r>
            <w:r w:rsidR="001979B8">
              <w:rPr>
                <w:spacing w:val="-57"/>
                <w:sz w:val="24"/>
              </w:rPr>
              <w:t xml:space="preserve"> </w:t>
            </w:r>
            <w:r w:rsidR="001979B8">
              <w:rPr>
                <w:sz w:val="24"/>
              </w:rPr>
              <w:t>руководителя</w:t>
            </w:r>
          </w:p>
        </w:tc>
        <w:tc>
          <w:tcPr>
            <w:tcW w:w="3648" w:type="dxa"/>
          </w:tcPr>
          <w:p w:rsidR="006635FB" w:rsidRDefault="001979B8" w:rsidP="005220F9">
            <w:pPr>
              <w:pStyle w:val="TableParagraph"/>
              <w:tabs>
                <w:tab w:val="left" w:pos="1224"/>
                <w:tab w:val="left" w:pos="1782"/>
                <w:tab w:val="left" w:pos="2304"/>
                <w:tab w:val="left" w:pos="2603"/>
                <w:tab w:val="left" w:pos="2953"/>
                <w:tab w:val="left" w:pos="3184"/>
                <w:tab w:val="left" w:pos="342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Не</w:t>
            </w:r>
            <w:r w:rsidR="005220F9">
              <w:rPr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 w:rsidR="005220F9">
              <w:rPr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 w:rsidR="005220F9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5220F9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 w:rsidR="005220F9">
              <w:rPr>
                <w:sz w:val="24"/>
              </w:rPr>
              <w:t xml:space="preserve">календарных </w:t>
            </w:r>
            <w:r>
              <w:rPr>
                <w:sz w:val="24"/>
              </w:rPr>
              <w:t>дней</w:t>
            </w:r>
            <w:r w:rsidR="005220F9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5220F9">
              <w:rPr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дня</w:t>
            </w:r>
            <w:r w:rsidR="005220F9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</w:p>
        </w:tc>
      </w:tr>
      <w:tr w:rsidR="006635FB">
        <w:trPr>
          <w:trHeight w:val="551"/>
        </w:trPr>
        <w:tc>
          <w:tcPr>
            <w:tcW w:w="6206" w:type="dxa"/>
          </w:tcPr>
          <w:p w:rsidR="006635FB" w:rsidRDefault="001979B8" w:rsidP="005220F9">
            <w:pPr>
              <w:pStyle w:val="TableParagraph"/>
              <w:ind w:left="162"/>
              <w:jc w:val="both"/>
              <w:rPr>
                <w:sz w:val="24"/>
              </w:rPr>
            </w:pPr>
            <w:r>
              <w:rPr>
                <w:sz w:val="24"/>
              </w:rPr>
              <w:t>10. Отчет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</w:p>
        </w:tc>
        <w:tc>
          <w:tcPr>
            <w:tcW w:w="3648" w:type="dxa"/>
          </w:tcPr>
          <w:p w:rsidR="006635FB" w:rsidRDefault="001979B8" w:rsidP="005220F9">
            <w:pPr>
              <w:pStyle w:val="TableParagraph"/>
              <w:tabs>
                <w:tab w:val="left" w:pos="1075"/>
                <w:tab w:val="left" w:pos="2141"/>
                <w:tab w:val="left" w:pos="2847"/>
              </w:tabs>
              <w:ind w:left="19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5220F9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 w:rsidR="005220F9">
              <w:rPr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 w:rsidR="005220F9">
              <w:rPr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 w:rsidR="005220F9">
              <w:rPr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</w:tr>
    </w:tbl>
    <w:p w:rsidR="001979B8" w:rsidRDefault="001979B8"/>
    <w:sectPr w:rsidR="001979B8">
      <w:footerReference w:type="default" r:id="rId8"/>
      <w:pgSz w:w="11900" w:h="16840"/>
      <w:pgMar w:top="1060" w:right="900" w:bottom="1240" w:left="90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950" w:rsidRDefault="00141950">
      <w:r>
        <w:separator/>
      </w:r>
    </w:p>
  </w:endnote>
  <w:endnote w:type="continuationSeparator" w:id="0">
    <w:p w:rsidR="00141950" w:rsidRDefault="0014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FB" w:rsidRDefault="00FA5B8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3677285</wp:posOffset>
              </wp:positionH>
              <wp:positionV relativeFrom="page">
                <wp:posOffset>9883775</wp:posOffset>
              </wp:positionV>
              <wp:extent cx="20447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5FB" w:rsidRDefault="001979B8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5B84"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55pt;margin-top:778.25pt;width:16.1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" filled="f" stroked="f">
              <v:textbox inset="0,0,0,0">
                <w:txbxContent>
                  <w:p w:rsidR="006635FB" w:rsidRDefault="001979B8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5B84"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950" w:rsidRDefault="00141950">
      <w:r>
        <w:separator/>
      </w:r>
    </w:p>
  </w:footnote>
  <w:footnote w:type="continuationSeparator" w:id="0">
    <w:p w:rsidR="00141950" w:rsidRDefault="00141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B67"/>
    <w:multiLevelType w:val="hybridMultilevel"/>
    <w:tmpl w:val="D936A8AE"/>
    <w:lvl w:ilvl="0" w:tplc="92206CA6">
      <w:numFmt w:val="bullet"/>
      <w:lvlText w:val="–"/>
      <w:lvlJc w:val="left"/>
      <w:pPr>
        <w:ind w:left="232" w:hanging="2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1B8DEB4">
      <w:numFmt w:val="bullet"/>
      <w:lvlText w:val="—"/>
      <w:lvlJc w:val="left"/>
      <w:pPr>
        <w:ind w:left="232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ED23662">
      <w:numFmt w:val="bullet"/>
      <w:lvlText w:val="•"/>
      <w:lvlJc w:val="left"/>
      <w:pPr>
        <w:ind w:left="2212" w:hanging="706"/>
      </w:pPr>
      <w:rPr>
        <w:rFonts w:hint="default"/>
        <w:lang w:val="ru-RU" w:eastAsia="en-US" w:bidi="ar-SA"/>
      </w:rPr>
    </w:lvl>
    <w:lvl w:ilvl="3" w:tplc="B2BA3DEC">
      <w:numFmt w:val="bullet"/>
      <w:lvlText w:val="•"/>
      <w:lvlJc w:val="left"/>
      <w:pPr>
        <w:ind w:left="3198" w:hanging="706"/>
      </w:pPr>
      <w:rPr>
        <w:rFonts w:hint="default"/>
        <w:lang w:val="ru-RU" w:eastAsia="en-US" w:bidi="ar-SA"/>
      </w:rPr>
    </w:lvl>
    <w:lvl w:ilvl="4" w:tplc="00806516">
      <w:numFmt w:val="bullet"/>
      <w:lvlText w:val="•"/>
      <w:lvlJc w:val="left"/>
      <w:pPr>
        <w:ind w:left="4184" w:hanging="706"/>
      </w:pPr>
      <w:rPr>
        <w:rFonts w:hint="default"/>
        <w:lang w:val="ru-RU" w:eastAsia="en-US" w:bidi="ar-SA"/>
      </w:rPr>
    </w:lvl>
    <w:lvl w:ilvl="5" w:tplc="9D123BD6">
      <w:numFmt w:val="bullet"/>
      <w:lvlText w:val="•"/>
      <w:lvlJc w:val="left"/>
      <w:pPr>
        <w:ind w:left="5170" w:hanging="706"/>
      </w:pPr>
      <w:rPr>
        <w:rFonts w:hint="default"/>
        <w:lang w:val="ru-RU" w:eastAsia="en-US" w:bidi="ar-SA"/>
      </w:rPr>
    </w:lvl>
    <w:lvl w:ilvl="6" w:tplc="C9E844EC">
      <w:numFmt w:val="bullet"/>
      <w:lvlText w:val="•"/>
      <w:lvlJc w:val="left"/>
      <w:pPr>
        <w:ind w:left="6156" w:hanging="706"/>
      </w:pPr>
      <w:rPr>
        <w:rFonts w:hint="default"/>
        <w:lang w:val="ru-RU" w:eastAsia="en-US" w:bidi="ar-SA"/>
      </w:rPr>
    </w:lvl>
    <w:lvl w:ilvl="7" w:tplc="80FA9F76">
      <w:numFmt w:val="bullet"/>
      <w:lvlText w:val="•"/>
      <w:lvlJc w:val="left"/>
      <w:pPr>
        <w:ind w:left="7142" w:hanging="706"/>
      </w:pPr>
      <w:rPr>
        <w:rFonts w:hint="default"/>
        <w:lang w:val="ru-RU" w:eastAsia="en-US" w:bidi="ar-SA"/>
      </w:rPr>
    </w:lvl>
    <w:lvl w:ilvl="8" w:tplc="F342B59A">
      <w:numFmt w:val="bullet"/>
      <w:lvlText w:val="•"/>
      <w:lvlJc w:val="left"/>
      <w:pPr>
        <w:ind w:left="8128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28CB3E17"/>
    <w:multiLevelType w:val="multilevel"/>
    <w:tmpl w:val="7A26A386"/>
    <w:lvl w:ilvl="0">
      <w:start w:val="2"/>
      <w:numFmt w:val="decimal"/>
      <w:lvlText w:val="%1"/>
      <w:lvlJc w:val="left"/>
      <w:pPr>
        <w:ind w:left="232" w:hanging="548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232" w:hanging="54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2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8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4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0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6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8" w:hanging="548"/>
      </w:pPr>
      <w:rPr>
        <w:rFonts w:hint="default"/>
        <w:lang w:val="ru-RU" w:eastAsia="en-US" w:bidi="ar-SA"/>
      </w:rPr>
    </w:lvl>
  </w:abstractNum>
  <w:abstractNum w:abstractNumId="2" w15:restartNumberingAfterBreak="0">
    <w:nsid w:val="421D1732"/>
    <w:multiLevelType w:val="hybridMultilevel"/>
    <w:tmpl w:val="FD9C0C7C"/>
    <w:lvl w:ilvl="0" w:tplc="6C208384">
      <w:numFmt w:val="bullet"/>
      <w:lvlText w:val="—"/>
      <w:lvlJc w:val="left"/>
      <w:pPr>
        <w:ind w:left="1648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69CF41E">
      <w:numFmt w:val="bullet"/>
      <w:lvlText w:val="•"/>
      <w:lvlJc w:val="left"/>
      <w:pPr>
        <w:ind w:left="2486" w:hanging="706"/>
      </w:pPr>
      <w:rPr>
        <w:rFonts w:hint="default"/>
        <w:lang w:val="ru-RU" w:eastAsia="en-US" w:bidi="ar-SA"/>
      </w:rPr>
    </w:lvl>
    <w:lvl w:ilvl="2" w:tplc="B580A24A">
      <w:numFmt w:val="bullet"/>
      <w:lvlText w:val="•"/>
      <w:lvlJc w:val="left"/>
      <w:pPr>
        <w:ind w:left="3332" w:hanging="706"/>
      </w:pPr>
      <w:rPr>
        <w:rFonts w:hint="default"/>
        <w:lang w:val="ru-RU" w:eastAsia="en-US" w:bidi="ar-SA"/>
      </w:rPr>
    </w:lvl>
    <w:lvl w:ilvl="3" w:tplc="693484F6">
      <w:numFmt w:val="bullet"/>
      <w:lvlText w:val="•"/>
      <w:lvlJc w:val="left"/>
      <w:pPr>
        <w:ind w:left="4178" w:hanging="706"/>
      </w:pPr>
      <w:rPr>
        <w:rFonts w:hint="default"/>
        <w:lang w:val="ru-RU" w:eastAsia="en-US" w:bidi="ar-SA"/>
      </w:rPr>
    </w:lvl>
    <w:lvl w:ilvl="4" w:tplc="32D23392">
      <w:numFmt w:val="bullet"/>
      <w:lvlText w:val="•"/>
      <w:lvlJc w:val="left"/>
      <w:pPr>
        <w:ind w:left="5024" w:hanging="706"/>
      </w:pPr>
      <w:rPr>
        <w:rFonts w:hint="default"/>
        <w:lang w:val="ru-RU" w:eastAsia="en-US" w:bidi="ar-SA"/>
      </w:rPr>
    </w:lvl>
    <w:lvl w:ilvl="5" w:tplc="BBF41D5E">
      <w:numFmt w:val="bullet"/>
      <w:lvlText w:val="•"/>
      <w:lvlJc w:val="left"/>
      <w:pPr>
        <w:ind w:left="5870" w:hanging="706"/>
      </w:pPr>
      <w:rPr>
        <w:rFonts w:hint="default"/>
        <w:lang w:val="ru-RU" w:eastAsia="en-US" w:bidi="ar-SA"/>
      </w:rPr>
    </w:lvl>
    <w:lvl w:ilvl="6" w:tplc="22A0B224">
      <w:numFmt w:val="bullet"/>
      <w:lvlText w:val="•"/>
      <w:lvlJc w:val="left"/>
      <w:pPr>
        <w:ind w:left="6716" w:hanging="706"/>
      </w:pPr>
      <w:rPr>
        <w:rFonts w:hint="default"/>
        <w:lang w:val="ru-RU" w:eastAsia="en-US" w:bidi="ar-SA"/>
      </w:rPr>
    </w:lvl>
    <w:lvl w:ilvl="7" w:tplc="AB62610A">
      <w:numFmt w:val="bullet"/>
      <w:lvlText w:val="•"/>
      <w:lvlJc w:val="left"/>
      <w:pPr>
        <w:ind w:left="7562" w:hanging="706"/>
      </w:pPr>
      <w:rPr>
        <w:rFonts w:hint="default"/>
        <w:lang w:val="ru-RU" w:eastAsia="en-US" w:bidi="ar-SA"/>
      </w:rPr>
    </w:lvl>
    <w:lvl w:ilvl="8" w:tplc="27AA0B76">
      <w:numFmt w:val="bullet"/>
      <w:lvlText w:val="•"/>
      <w:lvlJc w:val="left"/>
      <w:pPr>
        <w:ind w:left="8408" w:hanging="706"/>
      </w:pPr>
      <w:rPr>
        <w:rFonts w:hint="default"/>
        <w:lang w:val="ru-RU" w:eastAsia="en-US" w:bidi="ar-SA"/>
      </w:rPr>
    </w:lvl>
  </w:abstractNum>
  <w:abstractNum w:abstractNumId="3" w15:restartNumberingAfterBreak="0">
    <w:nsid w:val="7C940396"/>
    <w:multiLevelType w:val="multilevel"/>
    <w:tmpl w:val="E0C0EB5C"/>
    <w:lvl w:ilvl="0">
      <w:start w:val="1"/>
      <w:numFmt w:val="decimal"/>
      <w:lvlText w:val="%1."/>
      <w:lvlJc w:val="left"/>
      <w:pPr>
        <w:ind w:left="1648" w:hanging="70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9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74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20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0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74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FB"/>
    <w:rsid w:val="000D3C53"/>
    <w:rsid w:val="00141950"/>
    <w:rsid w:val="001979B8"/>
    <w:rsid w:val="00314355"/>
    <w:rsid w:val="005220F9"/>
    <w:rsid w:val="006635FB"/>
    <w:rsid w:val="00915000"/>
    <w:rsid w:val="00925FD2"/>
    <w:rsid w:val="00AD0F96"/>
    <w:rsid w:val="00D824C0"/>
    <w:rsid w:val="00FA5B84"/>
    <w:rsid w:val="00FB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FFE8D"/>
  <w15:docId w15:val="{094F9A94-8846-40C7-855A-0ADE03F6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2" w:hanging="7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2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5220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0F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2867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Калякина Инесса Македоновна</cp:lastModifiedBy>
  <cp:revision>2</cp:revision>
  <cp:lastPrinted>2021-03-23T11:02:00Z</cp:lastPrinted>
  <dcterms:created xsi:type="dcterms:W3CDTF">2023-03-21T12:43:00Z</dcterms:created>
  <dcterms:modified xsi:type="dcterms:W3CDTF">2023-03-21T12:43:00Z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LastSaved">
    <vt:filetime>2018-12-17T00:00:00Z</vt:filetime>
  </property>
</Properties>
</file>